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BD" w:rsidRDefault="00ED08BD" w:rsidP="00ED0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BD" w:rsidRDefault="00ED08BD" w:rsidP="00ED08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D08BD" w:rsidRDefault="00ED08BD" w:rsidP="00ED0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D08BD" w:rsidRDefault="00ED08BD" w:rsidP="00ED08B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D08BD" w:rsidRDefault="00ED08BD" w:rsidP="00ED0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D08BD" w:rsidRDefault="00ED08BD" w:rsidP="00ED08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D08BD" w:rsidRDefault="00ED08BD" w:rsidP="00ED08B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09" w:rsidRPr="00780B09">
        <w:rPr>
          <w:rFonts w:ascii="Times New Roman" w:hAnsi="Times New Roman" w:cs="Times New Roman"/>
          <w:sz w:val="24"/>
          <w:szCs w:val="24"/>
          <w:u w:val="single"/>
        </w:rPr>
        <w:t xml:space="preserve">15.  11.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09" w:rsidRPr="00780B09">
        <w:rPr>
          <w:rFonts w:ascii="Times New Roman" w:hAnsi="Times New Roman" w:cs="Times New Roman"/>
          <w:sz w:val="24"/>
          <w:szCs w:val="24"/>
          <w:u w:val="single"/>
        </w:rPr>
        <w:t>980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D08BD" w:rsidRDefault="00ED08BD" w:rsidP="00ED08B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D08BD" w:rsidRPr="00013AA2" w:rsidRDefault="00ED08BD" w:rsidP="00ED08B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D08BD" w:rsidRPr="004D3D41" w:rsidTr="00C060D7">
        <w:tc>
          <w:tcPr>
            <w:tcW w:w="5353" w:type="dxa"/>
          </w:tcPr>
          <w:p w:rsidR="00ED08BD" w:rsidRPr="004D3D41" w:rsidRDefault="00ED08BD" w:rsidP="00C0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41:05:0101003</w:t>
            </w:r>
          </w:p>
        </w:tc>
        <w:tc>
          <w:tcPr>
            <w:tcW w:w="4218" w:type="dxa"/>
          </w:tcPr>
          <w:p w:rsidR="00ED08BD" w:rsidRPr="004D3D41" w:rsidRDefault="00ED08BD" w:rsidP="00C0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8BD" w:rsidRPr="004D3D41" w:rsidRDefault="00ED08BD" w:rsidP="00E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41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D4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07.09.2011,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16.08.2016 № 696-п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08BD" w:rsidRPr="004D3D41" w:rsidRDefault="00ED08BD" w:rsidP="00E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3D41">
        <w:rPr>
          <w:rFonts w:ascii="Times New Roman" w:hAnsi="Times New Roman" w:cs="Times New Roman"/>
          <w:sz w:val="28"/>
          <w:szCs w:val="28"/>
        </w:rPr>
        <w:t xml:space="preserve">  из земель государственной собственности в кадастровом квартале 41:05:0101003, согласно приложению к настоящему постановлению: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 площадь участка -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4D3D4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сельскохозяйственного назначения (СХЗ 3);</w:t>
      </w:r>
    </w:p>
    <w:p w:rsidR="00ED08BD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строительства;</w:t>
      </w:r>
    </w:p>
    <w:p w:rsidR="00ED08BD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- 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местоположение –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Садовая ул.</w:t>
      </w:r>
      <w:proofErr w:type="gramEnd"/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D08BD" w:rsidRPr="004D3D41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D08BD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3D41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BD" w:rsidRDefault="00ED08BD" w:rsidP="00ED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ED08BD" w:rsidRDefault="00ED08BD" w:rsidP="00ED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7679F" w:rsidRDefault="0037679F" w:rsidP="00ED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D08BD" w:rsidRPr="004D3D41" w:rsidRDefault="00ED08BD" w:rsidP="00ED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D08BD" w:rsidRPr="004D3D41" w:rsidRDefault="00ED08BD" w:rsidP="00ED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08BD" w:rsidRPr="004D3D41" w:rsidRDefault="00ED08BD" w:rsidP="00ED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D08BD" w:rsidRPr="004D3D41" w:rsidRDefault="00ED08BD" w:rsidP="00ED08BD">
      <w:pPr>
        <w:rPr>
          <w:sz w:val="28"/>
          <w:szCs w:val="28"/>
        </w:rPr>
      </w:pPr>
    </w:p>
    <w:p w:rsidR="00ED08BD" w:rsidRDefault="00ED08BD" w:rsidP="00ED08BD"/>
    <w:p w:rsidR="00ED08BD" w:rsidRDefault="00ED08BD" w:rsidP="00ED08BD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BD"/>
    <w:rsid w:val="00174158"/>
    <w:rsid w:val="0037679F"/>
    <w:rsid w:val="00596497"/>
    <w:rsid w:val="00780B09"/>
    <w:rsid w:val="00AE01E9"/>
    <w:rsid w:val="00CF7CDE"/>
    <w:rsid w:val="00E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2016-11-13T21:38:00Z</cp:lastPrinted>
  <dcterms:created xsi:type="dcterms:W3CDTF">2016-11-13T21:37:00Z</dcterms:created>
  <dcterms:modified xsi:type="dcterms:W3CDTF">2016-11-16T05:15:00Z</dcterms:modified>
</cp:coreProperties>
</file>