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46" w:rsidRDefault="00A20846" w:rsidP="00A2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46" w:rsidRDefault="00A20846" w:rsidP="00A208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20846" w:rsidRDefault="00A20846" w:rsidP="00A20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20846" w:rsidRDefault="00A20846" w:rsidP="00A208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0846" w:rsidRDefault="00A20846" w:rsidP="00A20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20846" w:rsidRPr="008059CA" w:rsidRDefault="00A20846" w:rsidP="00A208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846" w:rsidRPr="00B72E36" w:rsidRDefault="00A20846" w:rsidP="00A2084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от   </w:t>
      </w:r>
      <w:r w:rsidRPr="007B01A0">
        <w:rPr>
          <w:rFonts w:ascii="Times New Roman" w:hAnsi="Times New Roman" w:cs="Times New Roman"/>
          <w:sz w:val="24"/>
          <w:szCs w:val="24"/>
          <w:u w:val="single"/>
        </w:rPr>
        <w:t>30.  11.</w:t>
      </w:r>
      <w:r w:rsidRPr="00D57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915 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Pr="00B72E3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20846" w:rsidRPr="00B72E36" w:rsidRDefault="00A20846" w:rsidP="00A2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20846" w:rsidRPr="00D575D0" w:rsidRDefault="00A20846" w:rsidP="00A20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743"/>
      </w:tblGrid>
      <w:tr w:rsidR="00A20846" w:rsidRPr="00EF5010" w:rsidTr="00985429">
        <w:tc>
          <w:tcPr>
            <w:tcW w:w="4927" w:type="dxa"/>
          </w:tcPr>
          <w:p w:rsidR="00A20846" w:rsidRPr="00EF5010" w:rsidRDefault="00A20846" w:rsidP="00985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>Об  уточнении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5165</w:t>
            </w: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A20846" w:rsidRPr="00EF5010" w:rsidRDefault="00A20846" w:rsidP="00985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846" w:rsidRPr="00EF5010" w:rsidRDefault="00A20846" w:rsidP="00A2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0846" w:rsidRPr="00EF5010" w:rsidRDefault="00A20846" w:rsidP="00A2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 8, 36, 37 Градостроительного кодекса Российской Федерации,  пунктом 14 ч.2 ст.7 Федерального закона 24.07.2007 № 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с изменениями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EF5010">
        <w:rPr>
          <w:rFonts w:ascii="Times New Roman" w:hAnsi="Times New Roman" w:cs="Times New Roman"/>
          <w:sz w:val="26"/>
          <w:szCs w:val="26"/>
        </w:rPr>
        <w:t>.06.201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50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627</w:t>
      </w:r>
      <w:r w:rsidRPr="00EF5010">
        <w:rPr>
          <w:rFonts w:ascii="Times New Roman" w:hAnsi="Times New Roman" w:cs="Times New Roman"/>
          <w:sz w:val="26"/>
          <w:szCs w:val="26"/>
        </w:rPr>
        <w:t xml:space="preserve">, согласно заявлению </w:t>
      </w:r>
      <w:r>
        <w:rPr>
          <w:rFonts w:ascii="Times New Roman" w:hAnsi="Times New Roman" w:cs="Times New Roman"/>
          <w:sz w:val="26"/>
          <w:szCs w:val="26"/>
        </w:rPr>
        <w:t>ФГУП «Администрация гражданских аэропортов</w:t>
      </w:r>
      <w:r w:rsidRPr="00EF50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(аэродромов)»</w:t>
      </w:r>
    </w:p>
    <w:p w:rsidR="00A20846" w:rsidRPr="00EF5010" w:rsidRDefault="00A20846" w:rsidP="00A20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846" w:rsidRPr="00D575D0" w:rsidRDefault="00A20846" w:rsidP="00A208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5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0846" w:rsidRPr="00EF5010" w:rsidRDefault="00A20846" w:rsidP="00A20846">
      <w:pPr>
        <w:pStyle w:val="31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1. Уточнить для земельного участка с кадастровым номером 41:05:010100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6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: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5165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,  расположенного в границах территориальной зоны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объектов воздушного транспорта (ТИ 4)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,  вид разрешенного использования - «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объекты федерального имущества аэродрома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». </w:t>
      </w:r>
    </w:p>
    <w:p w:rsidR="00A20846" w:rsidRPr="00EF5010" w:rsidRDefault="00A20846" w:rsidP="00A2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Елизовского городского поселения 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20846" w:rsidRPr="00EF5010" w:rsidRDefault="00A20846" w:rsidP="00A2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3. Направить данное постановление в филиал ФГБУ «ФКП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F501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5165</w:t>
      </w:r>
      <w:r w:rsidRPr="00EF5010">
        <w:rPr>
          <w:rFonts w:ascii="Times New Roman" w:hAnsi="Times New Roman" w:cs="Times New Roman"/>
          <w:sz w:val="26"/>
          <w:szCs w:val="26"/>
        </w:rPr>
        <w:t>.</w:t>
      </w:r>
    </w:p>
    <w:p w:rsidR="00A20846" w:rsidRPr="00EF5010" w:rsidRDefault="00A20846" w:rsidP="00A2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A20846" w:rsidRPr="00EF5010" w:rsidRDefault="00A20846" w:rsidP="00A20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846" w:rsidRPr="00EF5010" w:rsidRDefault="00A20846" w:rsidP="00A20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846" w:rsidRPr="00EF5010" w:rsidRDefault="00A20846" w:rsidP="00A20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F5010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767CEB" w:rsidRDefault="00A20846" w:rsidP="00A20846">
      <w:pPr>
        <w:spacing w:after="0" w:line="240" w:lineRule="auto"/>
      </w:pPr>
      <w:r w:rsidRPr="00EF5010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Д.Б.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4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0846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6ED2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A20846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208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2015-11-30T03:02:00Z</dcterms:created>
  <dcterms:modified xsi:type="dcterms:W3CDTF">2015-11-30T03:02:00Z</dcterms:modified>
</cp:coreProperties>
</file>