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B" w:rsidRDefault="0064158B" w:rsidP="00641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8B" w:rsidRDefault="0064158B" w:rsidP="006415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4158B" w:rsidRDefault="0064158B" w:rsidP="00641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4158B" w:rsidRDefault="0064158B" w:rsidP="0064158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4158B" w:rsidRDefault="0064158B" w:rsidP="00641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4158B" w:rsidRDefault="0064158B" w:rsidP="0064158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4158B" w:rsidRDefault="0064158B" w:rsidP="0064158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500DF">
        <w:rPr>
          <w:rFonts w:ascii="Times New Roman" w:hAnsi="Times New Roman" w:cs="Times New Roman"/>
          <w:sz w:val="24"/>
          <w:szCs w:val="24"/>
          <w:u w:val="single"/>
        </w:rPr>
        <w:t>13.  10.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00DF">
        <w:rPr>
          <w:rFonts w:ascii="Times New Roman" w:hAnsi="Times New Roman" w:cs="Times New Roman"/>
          <w:sz w:val="24"/>
          <w:szCs w:val="24"/>
          <w:u w:val="single"/>
        </w:rPr>
        <w:t>862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64158B" w:rsidRDefault="0064158B" w:rsidP="0064158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4158B" w:rsidRPr="00013AA2" w:rsidRDefault="0064158B" w:rsidP="0064158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64158B" w:rsidRPr="005B7C44" w:rsidTr="00463EAD">
        <w:tc>
          <w:tcPr>
            <w:tcW w:w="5353" w:type="dxa"/>
          </w:tcPr>
          <w:p w:rsidR="0064158B" w:rsidRPr="005B7C44" w:rsidRDefault="0064158B" w:rsidP="00173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 </w:t>
            </w:r>
            <w:r w:rsidR="0017396D">
              <w:rPr>
                <w:rFonts w:ascii="Times New Roman" w:hAnsi="Times New Roman" w:cs="Times New Roman"/>
                <w:sz w:val="28"/>
                <w:szCs w:val="28"/>
              </w:rPr>
              <w:t xml:space="preserve">уточняемого многоконтурного 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17396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1739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96D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41:05:0101089:842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64158B" w:rsidRPr="005B7C44" w:rsidRDefault="0064158B" w:rsidP="0046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58B" w:rsidRPr="005705A4" w:rsidRDefault="0064158B" w:rsidP="006415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4158B" w:rsidRDefault="0064158B" w:rsidP="0064158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 xml:space="preserve">В соответствии с п.2 ст. 3.3 Федерального закона от 25.10.2001 № 137-ФЗ «О введении в действие Земельного кодекса Российской Федерации», ст. 11.2, 11.3 и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 Уставом Елизовского городского поселения, </w:t>
      </w:r>
      <w:r>
        <w:rPr>
          <w:rFonts w:ascii="Times New Roman" w:hAnsi="Times New Roman" w:cs="Times New Roman"/>
          <w:sz w:val="28"/>
          <w:szCs w:val="28"/>
        </w:rPr>
        <w:t>Правилам землепользования и застройки Елизовского городского поселения, принятых Решением Собрания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 от 07.09.2011 № 126 с </w:t>
      </w:r>
      <w:r w:rsidR="0049560C">
        <w:rPr>
          <w:rFonts w:ascii="Times New Roman" w:hAnsi="Times New Roman" w:cs="Times New Roman"/>
          <w:sz w:val="28"/>
          <w:szCs w:val="28"/>
        </w:rPr>
        <w:t xml:space="preserve">учетом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4956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7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26.11.2015 № 820, </w:t>
      </w:r>
      <w:r w:rsidRPr="005B7C44">
        <w:rPr>
          <w:rFonts w:ascii="Times New Roman" w:hAnsi="Times New Roman" w:cs="Times New Roman"/>
          <w:sz w:val="28"/>
          <w:szCs w:val="28"/>
        </w:rPr>
        <w:t xml:space="preserve"> согласно условиям муниципального контракта </w:t>
      </w:r>
    </w:p>
    <w:p w:rsidR="0064158B" w:rsidRPr="005B7C44" w:rsidRDefault="0064158B" w:rsidP="0064158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№ 0138300002116000043-0128170 от 28.06.2016 на выполнение работ по формированию и проведению государственного кадастрового учета земельных участков в Елизовском городском поселении </w:t>
      </w:r>
    </w:p>
    <w:p w:rsidR="0064158B" w:rsidRPr="005705A4" w:rsidRDefault="0064158B" w:rsidP="0064158B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158B" w:rsidRPr="005B7C44" w:rsidRDefault="0064158B" w:rsidP="0064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158B" w:rsidRPr="005B7C44" w:rsidRDefault="0064158B" w:rsidP="0064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4C" w:rsidRDefault="0064158B" w:rsidP="0064158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1. Утвердить  схему расположения </w:t>
      </w:r>
      <w:r w:rsidR="0017396D">
        <w:rPr>
          <w:rFonts w:ascii="Times New Roman" w:hAnsi="Times New Roman" w:cs="Times New Roman"/>
          <w:sz w:val="28"/>
          <w:szCs w:val="28"/>
        </w:rPr>
        <w:t xml:space="preserve">уточняемого многоконтурного </w:t>
      </w:r>
      <w:r w:rsidRPr="005B7C44">
        <w:rPr>
          <w:rFonts w:ascii="Times New Roman" w:hAnsi="Times New Roman" w:cs="Times New Roman"/>
          <w:sz w:val="28"/>
          <w:szCs w:val="28"/>
        </w:rPr>
        <w:t>земельн</w:t>
      </w:r>
      <w:r w:rsidR="0017396D">
        <w:rPr>
          <w:rFonts w:ascii="Times New Roman" w:hAnsi="Times New Roman" w:cs="Times New Roman"/>
          <w:sz w:val="28"/>
          <w:szCs w:val="28"/>
        </w:rPr>
        <w:t>ого</w:t>
      </w:r>
      <w:r w:rsidRPr="005B7C4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7396D">
        <w:rPr>
          <w:rFonts w:ascii="Times New Roman" w:hAnsi="Times New Roman" w:cs="Times New Roman"/>
          <w:sz w:val="28"/>
          <w:szCs w:val="28"/>
        </w:rPr>
        <w:t xml:space="preserve">а с кадастровым номером 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 w:rsidR="0017396D">
        <w:rPr>
          <w:rFonts w:ascii="Times New Roman" w:hAnsi="Times New Roman" w:cs="Times New Roman"/>
          <w:sz w:val="28"/>
          <w:szCs w:val="28"/>
        </w:rPr>
        <w:t>41:05:0101089:842</w:t>
      </w:r>
      <w:r w:rsidR="00A9624C">
        <w:rPr>
          <w:rFonts w:ascii="Times New Roman" w:hAnsi="Times New Roman" w:cs="Times New Roman"/>
          <w:sz w:val="28"/>
          <w:szCs w:val="28"/>
        </w:rPr>
        <w:t>,</w:t>
      </w:r>
      <w:r w:rsidR="0049560C">
        <w:rPr>
          <w:rFonts w:ascii="Times New Roman" w:hAnsi="Times New Roman" w:cs="Times New Roman"/>
          <w:sz w:val="28"/>
          <w:szCs w:val="28"/>
        </w:rPr>
        <w:t xml:space="preserve"> </w:t>
      </w:r>
      <w:r w:rsidR="00A9624C" w:rsidRPr="005B7C4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A9624C">
        <w:rPr>
          <w:rFonts w:ascii="Times New Roman" w:hAnsi="Times New Roman" w:cs="Times New Roman"/>
          <w:sz w:val="28"/>
          <w:szCs w:val="28"/>
        </w:rPr>
        <w:t>:</w:t>
      </w:r>
    </w:p>
    <w:p w:rsidR="00A9624C" w:rsidRDefault="00A9624C" w:rsidP="0064158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="0049560C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49560C">
        <w:rPr>
          <w:rFonts w:ascii="Times New Roman" w:hAnsi="Times New Roman" w:cs="Times New Roman"/>
          <w:sz w:val="28"/>
          <w:szCs w:val="28"/>
        </w:rPr>
        <w:t xml:space="preserve"> 29998 кв</w:t>
      </w:r>
      <w:proofErr w:type="gramStart"/>
      <w:r w:rsidR="0049560C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9624C" w:rsidRDefault="00A9624C" w:rsidP="0064158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9560C">
        <w:rPr>
          <w:rFonts w:ascii="Times New Roman" w:hAnsi="Times New Roman" w:cs="Times New Roman"/>
          <w:sz w:val="28"/>
          <w:szCs w:val="28"/>
        </w:rPr>
        <w:t xml:space="preserve">местоположение: Россия, Камчатский край, </w:t>
      </w:r>
      <w:proofErr w:type="spellStart"/>
      <w:r w:rsidR="0049560C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49560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9560C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="0049560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24C" w:rsidRPr="005B7C44" w:rsidRDefault="00A9624C" w:rsidP="00A9624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7C44">
        <w:rPr>
          <w:rFonts w:ascii="Times New Roman" w:hAnsi="Times New Roman" w:cs="Times New Roman"/>
          <w:sz w:val="28"/>
          <w:szCs w:val="28"/>
        </w:rPr>
        <w:t xml:space="preserve">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ритуального назначения (ЗСН 1);</w:t>
      </w:r>
    </w:p>
    <w:p w:rsidR="00A9624C" w:rsidRDefault="00A9624C" w:rsidP="00A9624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C44">
        <w:rPr>
          <w:rFonts w:ascii="Times New Roman" w:hAnsi="Times New Roman" w:cs="Times New Roman"/>
          <w:sz w:val="28"/>
          <w:szCs w:val="28"/>
        </w:rPr>
        <w:t>вид разрешенного использования – «</w:t>
      </w:r>
      <w:r>
        <w:rPr>
          <w:rFonts w:ascii="Times New Roman" w:hAnsi="Times New Roman" w:cs="Times New Roman"/>
          <w:sz w:val="28"/>
          <w:szCs w:val="28"/>
        </w:rPr>
        <w:t>объекты ритуального назначения</w:t>
      </w:r>
      <w:r w:rsidRPr="005B7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24C" w:rsidRDefault="00A9624C" w:rsidP="00A9624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58B" w:rsidRPr="005B7C44" w:rsidRDefault="0049560C" w:rsidP="0049560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1.1 -</w:t>
      </w:r>
      <w:r w:rsidR="0017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396D">
        <w:rPr>
          <w:rFonts w:ascii="Times New Roman" w:hAnsi="Times New Roman" w:cs="Times New Roman"/>
          <w:sz w:val="28"/>
          <w:szCs w:val="28"/>
        </w:rPr>
        <w:t>условный номер</w:t>
      </w:r>
      <w:r w:rsidR="006048FF">
        <w:rPr>
          <w:rFonts w:ascii="Times New Roman" w:hAnsi="Times New Roman" w:cs="Times New Roman"/>
          <w:sz w:val="28"/>
          <w:szCs w:val="28"/>
        </w:rPr>
        <w:t>:</w:t>
      </w:r>
      <w:r w:rsidR="0017396D">
        <w:rPr>
          <w:rFonts w:ascii="Times New Roman" w:hAnsi="Times New Roman" w:cs="Times New Roman"/>
          <w:sz w:val="28"/>
          <w:szCs w:val="28"/>
        </w:rPr>
        <w:t xml:space="preserve"> 41:05:0101089:842/1</w:t>
      </w:r>
      <w:r w:rsidR="00A9624C">
        <w:rPr>
          <w:rFonts w:ascii="Times New Roman" w:hAnsi="Times New Roman" w:cs="Times New Roman"/>
          <w:sz w:val="28"/>
          <w:szCs w:val="28"/>
        </w:rPr>
        <w:t xml:space="preserve">  площадью 9229,9 </w:t>
      </w:r>
      <w:r w:rsidR="00A9624C" w:rsidRPr="005B7C4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9624C" w:rsidRPr="005B7C44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17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4C" w:rsidRDefault="00A9624C" w:rsidP="0064158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-   условный номер </w:t>
      </w:r>
      <w:r w:rsidR="0049560C">
        <w:rPr>
          <w:rFonts w:ascii="Times New Roman" w:hAnsi="Times New Roman" w:cs="Times New Roman"/>
          <w:sz w:val="28"/>
          <w:szCs w:val="28"/>
        </w:rPr>
        <w:t xml:space="preserve"> 41:05:0101089:842/2</w:t>
      </w:r>
      <w:r>
        <w:rPr>
          <w:rFonts w:ascii="Times New Roman" w:hAnsi="Times New Roman" w:cs="Times New Roman"/>
          <w:sz w:val="28"/>
          <w:szCs w:val="28"/>
        </w:rPr>
        <w:t xml:space="preserve">  площадью 20 768,3 кв.м.</w:t>
      </w:r>
    </w:p>
    <w:p w:rsidR="0064158B" w:rsidRPr="005B7C44" w:rsidRDefault="0064158B" w:rsidP="00875D17">
      <w:pPr>
        <w:tabs>
          <w:tab w:val="left" w:pos="709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Елизовского городского поселения 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</w:t>
      </w:r>
      <w:r w:rsidRPr="005B7C44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 на официальном сайте администрации Елизовского городского поселения.</w:t>
      </w:r>
    </w:p>
    <w:p w:rsidR="0064158B" w:rsidRPr="005B7C44" w:rsidRDefault="0064158B" w:rsidP="0064158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64158B" w:rsidRPr="005B7C44" w:rsidRDefault="0064158B" w:rsidP="0064158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4. Срок действия данного постановления составляет 2 года.</w:t>
      </w:r>
    </w:p>
    <w:p w:rsidR="0064158B" w:rsidRPr="005B7C44" w:rsidRDefault="0064158B" w:rsidP="0064158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64158B" w:rsidRDefault="0064158B" w:rsidP="00641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4158B" w:rsidRDefault="0064158B" w:rsidP="00641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4158B" w:rsidRPr="005B7C44" w:rsidRDefault="0064158B" w:rsidP="00641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4158B" w:rsidRPr="005B7C44" w:rsidRDefault="0064158B" w:rsidP="00641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4158B" w:rsidRPr="005B7C44" w:rsidRDefault="0064158B" w:rsidP="00641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67CEB" w:rsidRDefault="00767CEB"/>
    <w:sectPr w:rsidR="00767CEB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58B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36B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39EE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396D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5952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560C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48FF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8B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7"/>
    <w:rsid w:val="00875D1C"/>
    <w:rsid w:val="008761D9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2CA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00DF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24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1FED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7FD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8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5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2016-10-05T04:39:00Z</dcterms:created>
  <dcterms:modified xsi:type="dcterms:W3CDTF">2016-10-13T03:07:00Z</dcterms:modified>
</cp:coreProperties>
</file>