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260806" w:rsidRPr="00260806">
        <w:rPr>
          <w:u w:val="single"/>
        </w:rPr>
        <w:t>02.08.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</w:t>
      </w:r>
      <w:r w:rsidR="00260806">
        <w:t xml:space="preserve">              </w:t>
      </w:r>
      <w:r w:rsidR="00811B73">
        <w:t xml:space="preserve">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260806" w:rsidRPr="00260806">
        <w:rPr>
          <w:u w:val="single"/>
        </w:rPr>
        <w:t>1058-п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62021F">
        <w:rPr>
          <w:sz w:val="28"/>
          <w:szCs w:val="28"/>
        </w:rPr>
        <w:t>1</w:t>
      </w:r>
      <w:r w:rsidR="00312A59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</w:t>
      </w:r>
      <w:r w:rsidR="0062021F">
        <w:rPr>
          <w:sz w:val="28"/>
          <w:szCs w:val="28"/>
        </w:rPr>
        <w:t>урман</w:t>
      </w:r>
      <w:r w:rsidR="009759F6">
        <w:rPr>
          <w:sz w:val="28"/>
          <w:szCs w:val="28"/>
        </w:rPr>
        <w:t>ская</w:t>
      </w:r>
      <w:r w:rsidR="00F15AF5">
        <w:rPr>
          <w:sz w:val="28"/>
          <w:szCs w:val="28"/>
        </w:rPr>
        <w:t xml:space="preserve"> в </w:t>
      </w:r>
      <w:r w:rsidR="00E66175">
        <w:rPr>
          <w:sz w:val="28"/>
          <w:szCs w:val="28"/>
        </w:rPr>
        <w:t xml:space="preserve">               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62021F">
        <w:rPr>
          <w:sz w:val="28"/>
          <w:szCs w:val="28"/>
        </w:rPr>
        <w:t>1</w:t>
      </w:r>
      <w:r w:rsidR="00312A59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</w:t>
      </w:r>
      <w:r w:rsidR="0062021F">
        <w:rPr>
          <w:sz w:val="28"/>
          <w:szCs w:val="28"/>
        </w:rPr>
        <w:t>урман</w:t>
      </w:r>
      <w:r w:rsidR="009759F6">
        <w:rPr>
          <w:sz w:val="28"/>
          <w:szCs w:val="28"/>
        </w:rPr>
        <w:t>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60806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60806">
              <w:rPr>
                <w:rFonts w:ascii="Times New Roman" w:hAnsi="Times New Roman" w:cs="Times New Roman"/>
                <w:sz w:val="24"/>
                <w:szCs w:val="24"/>
              </w:rPr>
              <w:t>1058-п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C7528E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62021F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312A59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620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20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12A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482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C7528E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62021F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C7528E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62021F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5F5443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 w:rsidR="0062021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</w:t>
            </w:r>
            <w:r w:rsidR="009759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ская</w:t>
            </w:r>
            <w:r w:rsidR="00A61F04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312A5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д.15</w:t>
            </w:r>
            <w:r w:rsidR="00A61F04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C7528E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312A5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12A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602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312A5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д.15</w:t>
            </w:r>
            <w:r w:rsidR="0062021F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312A59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12A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481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312A5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д.15</w:t>
            </w:r>
            <w:r w:rsidR="0062021F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312A5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12A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780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312A5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д.15</w:t>
            </w:r>
            <w:r w:rsidR="0062021F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312A59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12A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312A5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д.15</w:t>
            </w:r>
            <w:r w:rsidR="0062021F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312A5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12A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409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312A5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д.15</w:t>
            </w:r>
            <w:r w:rsidR="0062021F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312A59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12A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477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312A5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д.15</w:t>
            </w:r>
            <w:r w:rsidR="0062021F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312A5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12A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478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312A5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д.15</w:t>
            </w:r>
            <w:r w:rsidR="0062021F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90" w:rsidRDefault="00807A90" w:rsidP="006B54A3">
      <w:r>
        <w:separator/>
      </w:r>
    </w:p>
  </w:endnote>
  <w:endnote w:type="continuationSeparator" w:id="0">
    <w:p w:rsidR="00807A90" w:rsidRDefault="00807A90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1F" w:rsidRDefault="006202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90" w:rsidRDefault="00807A90" w:rsidP="006B54A3">
      <w:r>
        <w:separator/>
      </w:r>
    </w:p>
  </w:footnote>
  <w:footnote w:type="continuationSeparator" w:id="0">
    <w:p w:rsidR="00807A90" w:rsidRDefault="00807A90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6B758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3"/>
  </w:num>
  <w:num w:numId="5">
    <w:abstractNumId w:val="15"/>
  </w:num>
  <w:num w:numId="6">
    <w:abstractNumId w:val="8"/>
  </w:num>
  <w:num w:numId="7">
    <w:abstractNumId w:val="13"/>
  </w:num>
  <w:num w:numId="8">
    <w:abstractNumId w:val="0"/>
  </w:num>
  <w:num w:numId="9">
    <w:abstractNumId w:val="6"/>
  </w:num>
  <w:num w:numId="10">
    <w:abstractNumId w:val="4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6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806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4A7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5E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90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5E36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F97D-9DA5-4EB7-9B4D-78611743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</cp:revision>
  <cp:lastPrinted>2018-07-24T21:34:00Z</cp:lastPrinted>
  <dcterms:created xsi:type="dcterms:W3CDTF">2018-07-24T21:37:00Z</dcterms:created>
  <dcterms:modified xsi:type="dcterms:W3CDTF">2018-08-08T04:14:00Z</dcterms:modified>
</cp:coreProperties>
</file>