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B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7B" w:rsidRDefault="0073077B" w:rsidP="007307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3077B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3077B" w:rsidRDefault="0073077B" w:rsidP="0073077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077B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3077B" w:rsidRDefault="0073077B" w:rsidP="007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B" w:rsidRPr="008761D7" w:rsidRDefault="0073077B" w:rsidP="0073077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2B6123">
        <w:rPr>
          <w:rFonts w:ascii="Times New Roman" w:hAnsi="Times New Roman" w:cs="Times New Roman"/>
          <w:sz w:val="24"/>
          <w:szCs w:val="24"/>
          <w:u w:val="single"/>
        </w:rPr>
        <w:t>10.  11.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B6123" w:rsidRPr="002B6123">
        <w:rPr>
          <w:rFonts w:ascii="Times New Roman" w:hAnsi="Times New Roman" w:cs="Times New Roman"/>
          <w:sz w:val="24"/>
          <w:szCs w:val="24"/>
          <w:u w:val="single"/>
        </w:rPr>
        <w:t>970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3077B" w:rsidRDefault="0073077B" w:rsidP="007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3077B" w:rsidRDefault="0073077B" w:rsidP="0073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54"/>
      </w:tblGrid>
      <w:tr w:rsidR="0073077B" w:rsidTr="0082700E">
        <w:tc>
          <w:tcPr>
            <w:tcW w:w="5353" w:type="dxa"/>
          </w:tcPr>
          <w:p w:rsidR="0073077B" w:rsidRDefault="0073077B" w:rsidP="00827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планировки территории для реконструкции линейного объекта «</w:t>
            </w:r>
            <w:r w:rsidR="0082700E">
              <w:rPr>
                <w:rFonts w:ascii="Times New Roman" w:hAnsi="Times New Roman" w:cs="Times New Roman"/>
                <w:sz w:val="28"/>
                <w:szCs w:val="28"/>
              </w:rPr>
              <w:t>Канализование Петропавловск - Елизовской агломерации, 1 этап. Реконструкция и строительство сетей и сооружений канализации мкр.26км, ЕГП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проектом межевания в его составе</w:t>
            </w:r>
          </w:p>
        </w:tc>
        <w:tc>
          <w:tcPr>
            <w:tcW w:w="4454" w:type="dxa"/>
          </w:tcPr>
          <w:p w:rsidR="0073077B" w:rsidRDefault="0073077B" w:rsidP="00730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77B" w:rsidRDefault="0073077B" w:rsidP="0073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7B" w:rsidRPr="00FA4DEF" w:rsidRDefault="0073077B" w:rsidP="0073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Pr="00FA4D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E61C33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41, 45 </w:t>
      </w:r>
      <w:r w:rsidRPr="00FA4DEF">
        <w:rPr>
          <w:rFonts w:ascii="Times New Roman" w:hAnsi="Times New Roman" w:cs="Times New Roman"/>
          <w:sz w:val="28"/>
          <w:szCs w:val="28"/>
        </w:rPr>
        <w:t xml:space="preserve">  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FA4DEF">
        <w:rPr>
          <w:rFonts w:ascii="Times New Roman" w:hAnsi="Times New Roman" w:cs="Times New Roman"/>
          <w:sz w:val="28"/>
          <w:szCs w:val="28"/>
        </w:rPr>
        <w:t xml:space="preserve"> ст.14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в соответствии с Генеральн</w:t>
      </w:r>
      <w:r w:rsidR="00E61C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планом Елизовского городского поселения, утвержденного Решением Собрания депутатов Елизовского городского поселения </w:t>
      </w:r>
      <w:r w:rsidR="00E61C33">
        <w:rPr>
          <w:rFonts w:ascii="Times New Roman" w:hAnsi="Times New Roman" w:cs="Times New Roman"/>
          <w:sz w:val="28"/>
          <w:szCs w:val="28"/>
        </w:rPr>
        <w:t>от 06.11.2010 № 1033, руководствуясь  Уставом Елизовского городского поселения</w:t>
      </w:r>
      <w:r w:rsidRPr="00FA4DEF">
        <w:rPr>
          <w:rFonts w:ascii="Times New Roman" w:hAnsi="Times New Roman" w:cs="Times New Roman"/>
          <w:sz w:val="28"/>
          <w:szCs w:val="28"/>
        </w:rPr>
        <w:t>, Положением о градостроительной деятельности в Елизовском городском поселении, утвержденного  решением</w:t>
      </w:r>
      <w:proofErr w:type="gramEnd"/>
      <w:r w:rsidRPr="00986590">
        <w:rPr>
          <w:rFonts w:ascii="Times New Roman" w:hAnsi="Times New Roman" w:cs="Times New Roman"/>
          <w:sz w:val="28"/>
          <w:szCs w:val="28"/>
        </w:rPr>
        <w:t xml:space="preserve"> </w:t>
      </w:r>
      <w:r w:rsidRPr="00FA4DEF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="00E61C33">
        <w:rPr>
          <w:rFonts w:ascii="Times New Roman" w:hAnsi="Times New Roman" w:cs="Times New Roman"/>
          <w:sz w:val="28"/>
          <w:szCs w:val="28"/>
        </w:rPr>
        <w:t xml:space="preserve"> </w:t>
      </w:r>
      <w:r w:rsidR="00E61C33" w:rsidRPr="00FA4DEF">
        <w:rPr>
          <w:rFonts w:ascii="Times New Roman" w:hAnsi="Times New Roman" w:cs="Times New Roman"/>
          <w:sz w:val="28"/>
          <w:szCs w:val="28"/>
        </w:rPr>
        <w:t>от 14.06.2007  № 222</w:t>
      </w:r>
      <w:r w:rsidRPr="00FA4DEF">
        <w:rPr>
          <w:rFonts w:ascii="Times New Roman" w:hAnsi="Times New Roman" w:cs="Times New Roman"/>
          <w:sz w:val="28"/>
          <w:szCs w:val="28"/>
        </w:rPr>
        <w:t xml:space="preserve">, Положением о планировке территории Елизовского городского поселения, утвержденного решением Собрания депутатов Елизовского городского поселения </w:t>
      </w:r>
      <w:r w:rsidR="00E61C33" w:rsidRPr="00FA4DEF">
        <w:rPr>
          <w:rFonts w:ascii="Times New Roman" w:hAnsi="Times New Roman" w:cs="Times New Roman"/>
          <w:sz w:val="28"/>
          <w:szCs w:val="28"/>
        </w:rPr>
        <w:t>от 14.06.2007 № 223</w:t>
      </w:r>
      <w:r w:rsidR="00CD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7B" w:rsidRPr="00FA4DEF" w:rsidRDefault="0073077B" w:rsidP="0073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77B" w:rsidRPr="00E61C33" w:rsidRDefault="0073077B" w:rsidP="00E61C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1C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077B" w:rsidRDefault="0073077B" w:rsidP="0073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77B" w:rsidRPr="00FA4DEF" w:rsidRDefault="0073077B" w:rsidP="0073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 w:rsidR="00E61C33">
        <w:rPr>
          <w:rFonts w:ascii="Times New Roman" w:hAnsi="Times New Roman" w:cs="Times New Roman"/>
          <w:sz w:val="28"/>
          <w:szCs w:val="28"/>
        </w:rPr>
        <w:t>разработке проекта планировки территории для реконструкции линейного объекта «</w:t>
      </w:r>
      <w:r w:rsidR="0082700E">
        <w:rPr>
          <w:rFonts w:ascii="Times New Roman" w:hAnsi="Times New Roman" w:cs="Times New Roman"/>
          <w:sz w:val="28"/>
          <w:szCs w:val="28"/>
        </w:rPr>
        <w:t xml:space="preserve">Канализование Петропавловск - Елизовской агломерации, 1 этап. Реконструкция и строительство сетей и сооружений канализации мкр.26км, ЕГП» </w:t>
      </w:r>
      <w:r w:rsidR="00E61C33">
        <w:rPr>
          <w:rFonts w:ascii="Times New Roman" w:hAnsi="Times New Roman" w:cs="Times New Roman"/>
          <w:sz w:val="28"/>
          <w:szCs w:val="28"/>
        </w:rPr>
        <w:t>с проектом межевания в его составе</w:t>
      </w:r>
      <w:r w:rsidRPr="00FA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77B" w:rsidRPr="00FA4DEF" w:rsidRDefault="0073077B" w:rsidP="00730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ab/>
        <w:t xml:space="preserve">2. 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п.1, принимаются Управлением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FA4DEF">
        <w:rPr>
          <w:rFonts w:ascii="Times New Roman" w:hAnsi="Times New Roman" w:cs="Times New Roman"/>
          <w:sz w:val="28"/>
          <w:szCs w:val="28"/>
        </w:rPr>
        <w:t xml:space="preserve">в </w:t>
      </w:r>
      <w:r w:rsidRPr="00FA4DEF">
        <w:rPr>
          <w:rFonts w:ascii="Times New Roman" w:hAnsi="Times New Roman" w:cs="Times New Roman"/>
          <w:sz w:val="28"/>
          <w:szCs w:val="28"/>
        </w:rPr>
        <w:lastRenderedPageBreak/>
        <w:t xml:space="preserve">течение месяца со дня опубликования  настоящего постановления по адресу: </w:t>
      </w:r>
      <w:proofErr w:type="gramStart"/>
      <w:r w:rsidRPr="00FA4D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4DEF">
        <w:rPr>
          <w:rFonts w:ascii="Times New Roman" w:hAnsi="Times New Roman" w:cs="Times New Roman"/>
          <w:sz w:val="28"/>
          <w:szCs w:val="28"/>
        </w:rPr>
        <w:t xml:space="preserve">. Елизово, ул. В. Кручины, 20, </w:t>
      </w:r>
      <w:proofErr w:type="spellStart"/>
      <w:r w:rsidRPr="00FA4DE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A4DEF">
        <w:rPr>
          <w:rFonts w:ascii="Times New Roman" w:hAnsi="Times New Roman" w:cs="Times New Roman"/>
          <w:sz w:val="28"/>
          <w:szCs w:val="28"/>
        </w:rPr>
        <w:t>. 23, тел. 7301</w:t>
      </w:r>
      <w:r w:rsidR="00E61C33">
        <w:rPr>
          <w:rFonts w:ascii="Times New Roman" w:hAnsi="Times New Roman" w:cs="Times New Roman"/>
          <w:sz w:val="28"/>
          <w:szCs w:val="28"/>
        </w:rPr>
        <w:t>6</w:t>
      </w:r>
      <w:r w:rsidRPr="00FA4DEF">
        <w:rPr>
          <w:rFonts w:ascii="Times New Roman" w:hAnsi="Times New Roman" w:cs="Times New Roman"/>
          <w:sz w:val="28"/>
          <w:szCs w:val="28"/>
        </w:rPr>
        <w:t>.</w:t>
      </w:r>
    </w:p>
    <w:p w:rsidR="00E61C33" w:rsidRPr="00E61C33" w:rsidRDefault="00E61C33" w:rsidP="00E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33">
        <w:rPr>
          <w:rFonts w:ascii="Times New Roman" w:hAnsi="Times New Roman" w:cs="Times New Roman"/>
          <w:sz w:val="28"/>
          <w:szCs w:val="28"/>
        </w:rPr>
        <w:t>3</w:t>
      </w:r>
      <w:r w:rsidR="0073077B" w:rsidRPr="00E61C33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 </w:t>
      </w:r>
      <w:proofErr w:type="gramStart"/>
      <w:r w:rsidR="0073077B" w:rsidRPr="00E61C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3077B" w:rsidRPr="00E61C33">
        <w:rPr>
          <w:rFonts w:ascii="Times New Roman" w:hAnsi="Times New Roman" w:cs="Times New Roman"/>
          <w:sz w:val="28"/>
          <w:szCs w:val="28"/>
        </w:rPr>
        <w:t xml:space="preserve"> </w:t>
      </w:r>
      <w:r w:rsidRPr="00E61C33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61C33" w:rsidRPr="00E61C33" w:rsidRDefault="00E61C33" w:rsidP="00E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1C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C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61C33" w:rsidRPr="00E61C33" w:rsidRDefault="00E61C33" w:rsidP="00E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C33">
        <w:rPr>
          <w:rFonts w:ascii="Times New Roman" w:hAnsi="Times New Roman" w:cs="Times New Roman"/>
          <w:sz w:val="28"/>
          <w:szCs w:val="28"/>
        </w:rPr>
        <w:t>5. Срок действия данного постановления 1 год.</w:t>
      </w:r>
    </w:p>
    <w:p w:rsidR="00E61C33" w:rsidRPr="00E61C33" w:rsidRDefault="00E61C33" w:rsidP="00E61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1C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E61C33" w:rsidRPr="00E61C33" w:rsidRDefault="00E61C33" w:rsidP="00E6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Pr="00E61C33" w:rsidRDefault="00E61C33" w:rsidP="00E6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7B" w:rsidRDefault="0073077B" w:rsidP="0073077B">
      <w:pPr>
        <w:spacing w:after="0" w:line="240" w:lineRule="auto"/>
        <w:rPr>
          <w:sz w:val="28"/>
          <w:szCs w:val="28"/>
        </w:rPr>
      </w:pPr>
    </w:p>
    <w:p w:rsidR="0073077B" w:rsidRDefault="0073077B" w:rsidP="0073077B">
      <w:pPr>
        <w:spacing w:after="0" w:line="240" w:lineRule="auto"/>
        <w:rPr>
          <w:sz w:val="28"/>
          <w:szCs w:val="28"/>
        </w:rPr>
      </w:pPr>
    </w:p>
    <w:p w:rsidR="00E61C33" w:rsidRDefault="0073077B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077B" w:rsidRDefault="0073077B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6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</w:t>
      </w:r>
      <w:r w:rsidR="00E61C33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E61C3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606" w:rsidRDefault="00985606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33" w:rsidRDefault="00E61C33" w:rsidP="0073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C3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77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1E5A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23"/>
    <w:rsid w:val="002B6172"/>
    <w:rsid w:val="002C0E63"/>
    <w:rsid w:val="002C20E2"/>
    <w:rsid w:val="002C36D1"/>
    <w:rsid w:val="002C41AE"/>
    <w:rsid w:val="002C5091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614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77B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01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00E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5606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6ED9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1575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564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27C2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1C33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2FE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65A1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7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2016-11-09T22:34:00Z</cp:lastPrinted>
  <dcterms:created xsi:type="dcterms:W3CDTF">2016-11-06T20:56:00Z</dcterms:created>
  <dcterms:modified xsi:type="dcterms:W3CDTF">2016-11-25T03:04:00Z</dcterms:modified>
</cp:coreProperties>
</file>