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E5" w:rsidRPr="00845606" w:rsidRDefault="007021E5" w:rsidP="00520D7A">
      <w:pPr>
        <w:shd w:val="clear" w:color="auto" w:fill="FFFFFF"/>
        <w:spacing w:before="100" w:beforeAutospacing="1" w:after="100" w:afterAutospacing="1" w:line="169" w:lineRule="atLeast"/>
        <w:rPr>
          <w:rFonts w:ascii="Times New Roman" w:eastAsia="Times New Roman" w:hAnsi="Times New Roman" w:cs="Times New Roman"/>
          <w:sz w:val="36"/>
          <w:szCs w:val="36"/>
          <w:u w:val="single"/>
          <w:vertAlign w:val="superscript"/>
        </w:rPr>
      </w:pPr>
    </w:p>
    <w:p w:rsidR="00AD71E6" w:rsidRPr="00BD5D89" w:rsidRDefault="007021E5" w:rsidP="007021E5">
      <w:pPr>
        <w:shd w:val="clear" w:color="auto" w:fill="FFFFFF"/>
        <w:spacing w:before="66" w:after="66" w:line="240" w:lineRule="auto"/>
        <w:jc w:val="center"/>
        <w:outlineLvl w:val="2"/>
        <w:rPr>
          <w:rFonts w:ascii="Times New Roman" w:eastAsia="Times New Roman" w:hAnsi="Times New Roman" w:cs="Times New Roman"/>
          <w:b/>
          <w:bCs/>
          <w:sz w:val="36"/>
          <w:szCs w:val="36"/>
        </w:rPr>
      </w:pPr>
      <w:bookmarkStart w:id="0" w:name="h440"/>
      <w:bookmarkEnd w:id="0"/>
      <w:r w:rsidRPr="00BD5D89">
        <w:rPr>
          <w:rFonts w:ascii="Times New Roman" w:eastAsia="Times New Roman" w:hAnsi="Times New Roman" w:cs="Times New Roman"/>
          <w:b/>
          <w:bCs/>
          <w:sz w:val="36"/>
          <w:szCs w:val="36"/>
        </w:rPr>
        <w:t xml:space="preserve">Положение об учетной политике </w:t>
      </w:r>
      <w:bookmarkStart w:id="1" w:name="h441"/>
      <w:bookmarkEnd w:id="1"/>
    </w:p>
    <w:p w:rsidR="00C03B36" w:rsidRPr="00BD5D89" w:rsidRDefault="00C03B36" w:rsidP="00C03B36">
      <w:pPr>
        <w:shd w:val="clear" w:color="auto" w:fill="FFFFFF"/>
        <w:spacing w:before="66" w:after="66" w:line="240" w:lineRule="auto"/>
        <w:jc w:val="center"/>
        <w:outlineLvl w:val="2"/>
        <w:rPr>
          <w:rFonts w:ascii="Times New Roman" w:eastAsia="Times New Roman" w:hAnsi="Times New Roman" w:cs="Times New Roman"/>
          <w:b/>
          <w:bCs/>
          <w:sz w:val="36"/>
          <w:szCs w:val="36"/>
        </w:rPr>
      </w:pPr>
    </w:p>
    <w:p w:rsidR="00AD71E6" w:rsidRPr="00BF5B53" w:rsidRDefault="00AD71E6" w:rsidP="00AD71E6">
      <w:pPr>
        <w:jc w:val="center"/>
        <w:rPr>
          <w:rFonts w:ascii="Times New Roman" w:hAnsi="Times New Roman" w:cs="Times New Roman"/>
          <w:b/>
          <w:sz w:val="24"/>
          <w:szCs w:val="24"/>
        </w:rPr>
      </w:pPr>
      <w:r w:rsidRPr="00BF5B53">
        <w:rPr>
          <w:rFonts w:ascii="Times New Roman" w:hAnsi="Times New Roman" w:cs="Times New Roman"/>
          <w:b/>
          <w:sz w:val="24"/>
          <w:szCs w:val="24"/>
        </w:rPr>
        <w:t>1. Общие вопросы</w:t>
      </w:r>
    </w:p>
    <w:p w:rsidR="00AD71E6" w:rsidRPr="00BF5B53" w:rsidRDefault="00C03B36" w:rsidP="00AD71E6">
      <w:pPr>
        <w:jc w:val="both"/>
        <w:rPr>
          <w:rFonts w:ascii="Times New Roman" w:hAnsi="Times New Roman" w:cs="Times New Roman"/>
          <w:sz w:val="24"/>
          <w:szCs w:val="24"/>
        </w:rPr>
      </w:pPr>
      <w:r w:rsidRPr="00BD5D89">
        <w:rPr>
          <w:rFonts w:ascii="Times New Roman" w:hAnsi="Times New Roman" w:cs="Times New Roman"/>
          <w:sz w:val="26"/>
          <w:szCs w:val="26"/>
        </w:rPr>
        <w:tab/>
      </w:r>
      <w:r w:rsidR="00AD71E6" w:rsidRPr="00BF5B53">
        <w:rPr>
          <w:rFonts w:ascii="Times New Roman" w:hAnsi="Times New Roman" w:cs="Times New Roman"/>
          <w:sz w:val="24"/>
          <w:szCs w:val="24"/>
        </w:rPr>
        <w:t xml:space="preserve">1.1. Настоящее Положение устанавливает организацию, форму и способы ведения бухгалтерского учета в Собрании депутатов </w:t>
      </w:r>
      <w:proofErr w:type="spellStart"/>
      <w:r w:rsidR="00AD71E6" w:rsidRPr="00BF5B53">
        <w:rPr>
          <w:rFonts w:ascii="Times New Roman" w:hAnsi="Times New Roman" w:cs="Times New Roman"/>
          <w:sz w:val="24"/>
          <w:szCs w:val="24"/>
        </w:rPr>
        <w:t>Елизовского</w:t>
      </w:r>
      <w:proofErr w:type="spellEnd"/>
      <w:r w:rsidR="00AD71E6" w:rsidRPr="00BF5B53">
        <w:rPr>
          <w:rFonts w:ascii="Times New Roman" w:hAnsi="Times New Roman" w:cs="Times New Roman"/>
          <w:sz w:val="24"/>
          <w:szCs w:val="24"/>
        </w:rPr>
        <w:t xml:space="preserve"> городского поселения ( дале</w:t>
      </w:r>
      <w:proofErr w:type="gramStart"/>
      <w:r w:rsidR="00AD71E6" w:rsidRPr="00BF5B53">
        <w:rPr>
          <w:rFonts w:ascii="Times New Roman" w:hAnsi="Times New Roman" w:cs="Times New Roman"/>
          <w:sz w:val="24"/>
          <w:szCs w:val="24"/>
        </w:rPr>
        <w:t>е-</w:t>
      </w:r>
      <w:proofErr w:type="gramEnd"/>
      <w:r w:rsidR="00AD71E6" w:rsidRPr="00BF5B53">
        <w:rPr>
          <w:rFonts w:ascii="Times New Roman" w:hAnsi="Times New Roman" w:cs="Times New Roman"/>
          <w:sz w:val="24"/>
          <w:szCs w:val="24"/>
        </w:rPr>
        <w:t xml:space="preserve"> Учреждение).</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1.2. Ответственность за организацию бюджетного учета в Учреждении, соблюдение законодательства при выполнении хозяйственных операций</w:t>
      </w:r>
      <w:r w:rsidR="00AD71E6" w:rsidRPr="00BF5B53">
        <w:rPr>
          <w:rFonts w:ascii="Times New Roman" w:hAnsi="Times New Roman" w:cs="Times New Roman"/>
          <w:sz w:val="24"/>
          <w:szCs w:val="24"/>
        </w:rPr>
        <w:tab/>
      </w:r>
      <w:r w:rsidR="00AD71E6" w:rsidRPr="00BF5B53">
        <w:rPr>
          <w:rFonts w:ascii="Times New Roman" w:hAnsi="Times New Roman" w:cs="Times New Roman"/>
          <w:spacing w:val="-4"/>
          <w:sz w:val="24"/>
          <w:szCs w:val="24"/>
        </w:rPr>
        <w:t>несет руководитель учреждения (ст.7 Закона №402 ФЗ).</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1.3. Бухгалтерский учет в Учреждении вести в отделе бухгалтерского учета и отчетности возглавляемым начальником отдел</w:t>
      </w:r>
      <w:proofErr w:type="gramStart"/>
      <w:r w:rsidR="00AD71E6" w:rsidRPr="00BF5B53">
        <w:rPr>
          <w:rFonts w:ascii="Times New Roman" w:hAnsi="Times New Roman" w:cs="Times New Roman"/>
          <w:sz w:val="24"/>
          <w:szCs w:val="24"/>
        </w:rPr>
        <w:t>а</w:t>
      </w:r>
      <w:r w:rsidR="00AD71E6" w:rsidRPr="00BF5B53">
        <w:rPr>
          <w:rFonts w:ascii="Times New Roman" w:hAnsi="Times New Roman" w:cs="Times New Roman"/>
          <w:bCs/>
          <w:sz w:val="24"/>
          <w:szCs w:val="24"/>
        </w:rPr>
        <w:t>(</w:t>
      </w:r>
      <w:proofErr w:type="gramEnd"/>
      <w:r w:rsidR="00AD71E6" w:rsidRPr="00BF5B53">
        <w:rPr>
          <w:rFonts w:ascii="Times New Roman" w:hAnsi="Times New Roman" w:cs="Times New Roman"/>
          <w:bCs/>
          <w:sz w:val="24"/>
          <w:szCs w:val="24"/>
        </w:rPr>
        <w:t xml:space="preserve">п. 3 ст. 7 Закона 402-ФЗ). </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1.4. Деятельность отдела регламентировать Положением об отделе  и Должностными инструкциями сотрудников отдела.</w:t>
      </w:r>
    </w:p>
    <w:p w:rsidR="00AD71E6" w:rsidRPr="00BF5B53" w:rsidRDefault="00C03B36" w:rsidP="00AD71E6">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1.5. Начальник отдела бухгалтерского учета и отчетности подчиняется непосредственно руководителю  и несет ответственность за формирование учетной политики, ведение бюджетного учета, своевременное предоставление полной и достоверной бухгалтерской отчетности.</w:t>
      </w:r>
    </w:p>
    <w:p w:rsidR="00AD71E6" w:rsidRPr="00BF5B53" w:rsidRDefault="00C03B36" w:rsidP="00B3599F">
      <w:pPr>
        <w:jc w:val="both"/>
        <w:rPr>
          <w:rFonts w:ascii="Times New Roman" w:hAnsi="Times New Roman" w:cs="Times New Roman"/>
          <w:sz w:val="24"/>
          <w:szCs w:val="24"/>
        </w:rPr>
      </w:pPr>
      <w:r w:rsidRPr="00BF5B53">
        <w:rPr>
          <w:rFonts w:ascii="Times New Roman" w:hAnsi="Times New Roman" w:cs="Times New Roman"/>
          <w:sz w:val="24"/>
          <w:szCs w:val="24"/>
        </w:rPr>
        <w:tab/>
      </w:r>
      <w:r w:rsidR="00AD71E6" w:rsidRPr="00BF5B53">
        <w:rPr>
          <w:rFonts w:ascii="Times New Roman" w:hAnsi="Times New Roman" w:cs="Times New Roman"/>
          <w:sz w:val="24"/>
          <w:szCs w:val="24"/>
        </w:rPr>
        <w:t xml:space="preserve"> 1.6. Требования начальника отдела бухгалтерского учета и отчетности по документальному оформлению хозяйственных операций и предоставлению в бухгалтерскую службу необходимых документов и сведений считать обязательными для всех работников Собрания депутатов </w:t>
      </w:r>
      <w:proofErr w:type="spellStart"/>
      <w:r w:rsidR="00AD71E6" w:rsidRPr="00BF5B53">
        <w:rPr>
          <w:rFonts w:ascii="Times New Roman" w:hAnsi="Times New Roman" w:cs="Times New Roman"/>
          <w:sz w:val="24"/>
          <w:szCs w:val="24"/>
        </w:rPr>
        <w:t>Елизовского</w:t>
      </w:r>
      <w:proofErr w:type="spellEnd"/>
      <w:r w:rsidR="00AD71E6" w:rsidRPr="00BF5B53">
        <w:rPr>
          <w:rFonts w:ascii="Times New Roman" w:hAnsi="Times New Roman" w:cs="Times New Roman"/>
          <w:sz w:val="24"/>
          <w:szCs w:val="24"/>
        </w:rPr>
        <w:t xml:space="preserve"> городского поселения.</w:t>
      </w:r>
    </w:p>
    <w:p w:rsidR="00AA1EA0" w:rsidRPr="00BD5D89" w:rsidRDefault="00845606" w:rsidP="00AA1EA0">
      <w:pPr>
        <w:shd w:val="clear" w:color="auto" w:fill="FFFFFF"/>
        <w:spacing w:before="66" w:after="66"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021E5" w:rsidRPr="00BD5D89">
        <w:rPr>
          <w:rFonts w:ascii="Times New Roman" w:eastAsia="Times New Roman" w:hAnsi="Times New Roman" w:cs="Times New Roman"/>
          <w:b/>
          <w:bCs/>
          <w:sz w:val="24"/>
          <w:szCs w:val="24"/>
        </w:rPr>
        <w:t>. Нормативные документы, используемые для ведения учета</w:t>
      </w:r>
    </w:p>
    <w:p w:rsidR="007021E5" w:rsidRPr="00BD5D89" w:rsidRDefault="007021E5" w:rsidP="00D33840">
      <w:pPr>
        <w:shd w:val="clear" w:color="auto" w:fill="FFFFFF"/>
        <w:spacing w:before="66" w:after="66" w:line="240" w:lineRule="auto"/>
        <w:outlineLvl w:val="2"/>
        <w:rPr>
          <w:rFonts w:ascii="Times New Roman" w:eastAsia="Times New Roman" w:hAnsi="Times New Roman" w:cs="Times New Roman"/>
          <w:b/>
          <w:bCs/>
          <w:sz w:val="36"/>
          <w:szCs w:val="36"/>
        </w:rPr>
      </w:pPr>
      <w:r w:rsidRPr="00BD5D89">
        <w:rPr>
          <w:rFonts w:ascii="Times New Roman" w:eastAsia="Times New Roman" w:hAnsi="Times New Roman" w:cs="Times New Roman"/>
          <w:sz w:val="24"/>
          <w:szCs w:val="24"/>
          <w:vertAlign w:val="superscript"/>
        </w:rPr>
        <w:br/>
      </w:r>
      <w:r w:rsidRPr="00BD5D89">
        <w:rPr>
          <w:rFonts w:ascii="Times New Roman" w:eastAsia="Times New Roman" w:hAnsi="Times New Roman" w:cs="Times New Roman"/>
          <w:sz w:val="36"/>
          <w:szCs w:val="36"/>
          <w:vertAlign w:val="superscript"/>
        </w:rPr>
        <w:t>   </w:t>
      </w:r>
      <w:r w:rsidR="00C03B36" w:rsidRPr="00BD5D89">
        <w:rPr>
          <w:rFonts w:ascii="Times New Roman" w:eastAsia="Times New Roman" w:hAnsi="Times New Roman" w:cs="Times New Roman"/>
          <w:sz w:val="36"/>
          <w:szCs w:val="36"/>
          <w:vertAlign w:val="superscript"/>
        </w:rPr>
        <w:tab/>
      </w:r>
      <w:r w:rsidR="00845606">
        <w:rPr>
          <w:rFonts w:ascii="Times New Roman" w:eastAsia="Times New Roman" w:hAnsi="Times New Roman" w:cs="Times New Roman"/>
          <w:sz w:val="36"/>
          <w:szCs w:val="36"/>
          <w:vertAlign w:val="superscript"/>
        </w:rPr>
        <w:t> 2</w:t>
      </w:r>
      <w:r w:rsidRPr="00BD5D89">
        <w:rPr>
          <w:rFonts w:ascii="Times New Roman" w:eastAsia="Times New Roman" w:hAnsi="Times New Roman" w:cs="Times New Roman"/>
          <w:sz w:val="36"/>
          <w:szCs w:val="36"/>
          <w:vertAlign w:val="superscript"/>
        </w:rPr>
        <w:t>.1. Бухгалтерский учет в учреждении осуществляется в соответствии со следующими документами:</w:t>
      </w:r>
      <w:r w:rsidRPr="00BD5D89">
        <w:rPr>
          <w:rFonts w:ascii="Times New Roman" w:eastAsia="Times New Roman" w:hAnsi="Times New Roman" w:cs="Times New Roman"/>
          <w:sz w:val="36"/>
          <w:szCs w:val="36"/>
          <w:vertAlign w:val="superscript"/>
        </w:rPr>
        <w:br/>
        <w:t>    - Федеральным законом </w:t>
      </w:r>
      <w:hyperlink r:id="rId8" w:history="1">
        <w:r w:rsidRPr="00BD5D89">
          <w:rPr>
            <w:rFonts w:ascii="Times New Roman" w:eastAsia="Times New Roman" w:hAnsi="Times New Roman" w:cs="Times New Roman"/>
            <w:sz w:val="36"/>
            <w:szCs w:val="36"/>
            <w:u w:val="single"/>
            <w:vertAlign w:val="superscript"/>
          </w:rPr>
          <w:t>от 06.12.2011 г. N 402-ФЗ</w:t>
        </w:r>
      </w:hyperlink>
      <w:r w:rsidR="00D33840" w:rsidRPr="00BD5D89">
        <w:rPr>
          <w:rFonts w:ascii="Times New Roman" w:eastAsia="Times New Roman" w:hAnsi="Times New Roman" w:cs="Times New Roman"/>
          <w:sz w:val="36"/>
          <w:szCs w:val="36"/>
          <w:vertAlign w:val="superscript"/>
        </w:rPr>
        <w:t> "О бухгалтерском учете";</w:t>
      </w:r>
      <w:r w:rsidR="00D33840" w:rsidRPr="00BD5D89">
        <w:rPr>
          <w:rFonts w:ascii="Times New Roman" w:eastAsia="Times New Roman" w:hAnsi="Times New Roman" w:cs="Times New Roman"/>
          <w:sz w:val="36"/>
          <w:szCs w:val="36"/>
          <w:vertAlign w:val="superscript"/>
        </w:rPr>
        <w:br/>
        <w:t xml:space="preserve">    - </w:t>
      </w:r>
      <w:r w:rsidRPr="00BD5D89">
        <w:rPr>
          <w:rFonts w:ascii="Times New Roman" w:eastAsia="Times New Roman" w:hAnsi="Times New Roman" w:cs="Times New Roman"/>
          <w:sz w:val="36"/>
          <w:szCs w:val="36"/>
          <w:vertAlign w:val="superscript"/>
        </w:rPr>
        <w:t>Бюджетным </w:t>
      </w:r>
      <w:hyperlink r:id="rId9" w:history="1">
        <w:r w:rsidRPr="00BD5D89">
          <w:rPr>
            <w:rFonts w:ascii="Times New Roman" w:eastAsia="Times New Roman" w:hAnsi="Times New Roman" w:cs="Times New Roman"/>
            <w:sz w:val="36"/>
            <w:szCs w:val="36"/>
            <w:u w:val="single"/>
            <w:vertAlign w:val="superscript"/>
          </w:rPr>
          <w:t>кодексом</w:t>
        </w:r>
      </w:hyperlink>
      <w:r w:rsidR="00D33840" w:rsidRPr="00BD5D89">
        <w:rPr>
          <w:rFonts w:ascii="Times New Roman" w:eastAsia="Times New Roman" w:hAnsi="Times New Roman" w:cs="Times New Roman"/>
          <w:sz w:val="36"/>
          <w:szCs w:val="36"/>
          <w:vertAlign w:val="superscript"/>
        </w:rPr>
        <w:t xml:space="preserve"> Российской </w:t>
      </w:r>
      <w:r w:rsidRPr="00BD5D89">
        <w:rPr>
          <w:rFonts w:ascii="Times New Roman" w:eastAsia="Times New Roman" w:hAnsi="Times New Roman" w:cs="Times New Roman"/>
          <w:sz w:val="36"/>
          <w:szCs w:val="36"/>
          <w:vertAlign w:val="superscript"/>
        </w:rPr>
        <w:t>Федерации;</w:t>
      </w:r>
      <w:r w:rsidRPr="00BD5D89">
        <w:rPr>
          <w:rFonts w:ascii="Times New Roman" w:eastAsia="Times New Roman" w:hAnsi="Times New Roman" w:cs="Times New Roman"/>
          <w:sz w:val="36"/>
          <w:szCs w:val="36"/>
          <w:vertAlign w:val="superscript"/>
        </w:rPr>
        <w:br/>
        <w:t>    - Федеральным законом </w:t>
      </w:r>
      <w:hyperlink r:id="rId10" w:history="1">
        <w:r w:rsidRPr="00BD5D89">
          <w:rPr>
            <w:rFonts w:ascii="Times New Roman" w:eastAsia="Times New Roman" w:hAnsi="Times New Roman" w:cs="Times New Roman"/>
            <w:sz w:val="36"/>
            <w:szCs w:val="36"/>
            <w:u w:val="single"/>
            <w:vertAlign w:val="superscript"/>
          </w:rPr>
          <w:t>от 12.01.1996 г. N 7-ФЗ</w:t>
        </w:r>
      </w:hyperlink>
      <w:r w:rsidRPr="00BD5D89">
        <w:rPr>
          <w:rFonts w:ascii="Times New Roman" w:eastAsia="Times New Roman" w:hAnsi="Times New Roman" w:cs="Times New Roman"/>
          <w:sz w:val="36"/>
          <w:szCs w:val="36"/>
          <w:vertAlign w:val="superscript"/>
        </w:rPr>
        <w:t> "О некоммерческих организациях";</w:t>
      </w:r>
      <w:r w:rsidRPr="00BD5D89">
        <w:rPr>
          <w:rFonts w:ascii="Times New Roman" w:eastAsia="Times New Roman" w:hAnsi="Times New Roman" w:cs="Times New Roman"/>
          <w:sz w:val="36"/>
          <w:szCs w:val="36"/>
          <w:vertAlign w:val="superscript"/>
        </w:rPr>
        <w:br/>
        <w:t>    - Приказом Минфина России </w:t>
      </w:r>
      <w:hyperlink r:id="rId11" w:history="1">
        <w:r w:rsidRPr="00BD5D89">
          <w:rPr>
            <w:rFonts w:ascii="Times New Roman" w:eastAsia="Times New Roman" w:hAnsi="Times New Roman" w:cs="Times New Roman"/>
            <w:sz w:val="36"/>
            <w:szCs w:val="36"/>
            <w:u w:val="single"/>
            <w:vertAlign w:val="superscript"/>
          </w:rPr>
          <w:t>от 01.12.2010 г. N 157н</w:t>
        </w:r>
      </w:hyperlink>
      <w:r w:rsidRPr="00BD5D89">
        <w:rPr>
          <w:rFonts w:ascii="Times New Roman" w:eastAsia="Times New Roman" w:hAnsi="Times New Roman" w:cs="Times New Roman"/>
          <w:sz w:val="36"/>
          <w:szCs w:val="36"/>
          <w:vertAlign w:val="superscript"/>
        </w:rPr>
        <w:t> </w:t>
      </w:r>
      <w:bookmarkStart w:id="2" w:name="l442"/>
      <w:bookmarkEnd w:id="2"/>
      <w:r w:rsidRPr="00BD5D89">
        <w:rPr>
          <w:rFonts w:ascii="Times New Roman" w:eastAsia="Times New Roman" w:hAnsi="Times New Roman" w:cs="Times New Roman"/>
          <w:sz w:val="36"/>
          <w:szCs w:val="36"/>
          <w:vertAlign w:val="superscript"/>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Единый план счетов, Инструкция N 157н);</w:t>
      </w:r>
      <w:r w:rsidRPr="00BD5D89">
        <w:rPr>
          <w:rFonts w:ascii="Times New Roman" w:eastAsia="Times New Roman" w:hAnsi="Times New Roman" w:cs="Times New Roman"/>
          <w:sz w:val="36"/>
          <w:szCs w:val="36"/>
          <w:vertAlign w:val="superscript"/>
        </w:rPr>
        <w:br/>
        <w:t>    - Приказом Минфина России </w:t>
      </w:r>
      <w:hyperlink r:id="rId12" w:history="1">
        <w:r w:rsidRPr="00BD5D89">
          <w:rPr>
            <w:rFonts w:ascii="Times New Roman" w:eastAsia="Times New Roman" w:hAnsi="Times New Roman" w:cs="Times New Roman"/>
            <w:sz w:val="36"/>
            <w:szCs w:val="36"/>
            <w:u w:val="single"/>
            <w:vertAlign w:val="superscript"/>
          </w:rPr>
          <w:t>от 06.12.2010 г. N 162н</w:t>
        </w:r>
      </w:hyperlink>
      <w:r w:rsidRPr="00BD5D89">
        <w:rPr>
          <w:rFonts w:ascii="Times New Roman" w:eastAsia="Times New Roman" w:hAnsi="Times New Roman" w:cs="Times New Roman"/>
          <w:sz w:val="36"/>
          <w:szCs w:val="36"/>
          <w:vertAlign w:val="superscript"/>
        </w:rPr>
        <w:t> </w:t>
      </w:r>
      <w:bookmarkStart w:id="3" w:name="l542"/>
      <w:bookmarkEnd w:id="3"/>
      <w:r w:rsidRPr="00BD5D89">
        <w:rPr>
          <w:rFonts w:ascii="Times New Roman" w:eastAsia="Times New Roman" w:hAnsi="Times New Roman" w:cs="Times New Roman"/>
          <w:sz w:val="36"/>
          <w:szCs w:val="36"/>
          <w:vertAlign w:val="superscript"/>
        </w:rPr>
        <w:t>"Об утверждении Плана счетов бюджетного учета и Инструкции по его применению" (далее - Инструкция N 162н);</w:t>
      </w:r>
      <w:r w:rsidRPr="00BD5D89">
        <w:rPr>
          <w:rFonts w:ascii="Times New Roman" w:eastAsia="Times New Roman" w:hAnsi="Times New Roman" w:cs="Times New Roman"/>
          <w:sz w:val="36"/>
          <w:szCs w:val="36"/>
          <w:vertAlign w:val="superscript"/>
        </w:rPr>
        <w:br/>
      </w:r>
      <w:r w:rsidRPr="00BD5D89">
        <w:rPr>
          <w:rFonts w:ascii="Times New Roman" w:eastAsia="Times New Roman" w:hAnsi="Times New Roman" w:cs="Times New Roman"/>
          <w:sz w:val="36"/>
          <w:szCs w:val="36"/>
          <w:vertAlign w:val="superscript"/>
        </w:rPr>
        <w:lastRenderedPageBreak/>
        <w:t>    - Приказом Минфина России </w:t>
      </w:r>
      <w:hyperlink r:id="rId13" w:anchor="l344" w:history="1">
        <w:r w:rsidRPr="00BD5D89">
          <w:rPr>
            <w:rFonts w:ascii="Times New Roman" w:eastAsia="Times New Roman" w:hAnsi="Times New Roman" w:cs="Times New Roman"/>
            <w:sz w:val="36"/>
            <w:szCs w:val="36"/>
            <w:u w:val="single"/>
            <w:vertAlign w:val="superscript"/>
          </w:rPr>
          <w:t>от 29.11.2017 г. N 209н</w:t>
        </w:r>
      </w:hyperlink>
      <w:r w:rsidRPr="00BD5D89">
        <w:rPr>
          <w:rFonts w:ascii="Times New Roman" w:eastAsia="Times New Roman" w:hAnsi="Times New Roman" w:cs="Times New Roman"/>
          <w:sz w:val="36"/>
          <w:szCs w:val="36"/>
          <w:vertAlign w:val="superscript"/>
        </w:rPr>
        <w:t> </w:t>
      </w:r>
      <w:bookmarkStart w:id="4" w:name="l443"/>
      <w:bookmarkEnd w:id="4"/>
      <w:r w:rsidRPr="00BD5D89">
        <w:rPr>
          <w:rFonts w:ascii="Times New Roman" w:eastAsia="Times New Roman" w:hAnsi="Times New Roman" w:cs="Times New Roman"/>
          <w:sz w:val="36"/>
          <w:szCs w:val="36"/>
          <w:vertAlign w:val="superscript"/>
        </w:rPr>
        <w:t xml:space="preserve">"Об утверждении </w:t>
      </w:r>
      <w:proofErr w:type="gramStart"/>
      <w:r w:rsidRPr="00BD5D89">
        <w:rPr>
          <w:rFonts w:ascii="Times New Roman" w:eastAsia="Times New Roman" w:hAnsi="Times New Roman" w:cs="Times New Roman"/>
          <w:sz w:val="36"/>
          <w:szCs w:val="36"/>
          <w:vertAlign w:val="superscript"/>
        </w:rPr>
        <w:t>Порядка применения классификации операций сектора государственного управления</w:t>
      </w:r>
      <w:proofErr w:type="gramEnd"/>
      <w:r w:rsidRPr="00BD5D89">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br/>
        <w:t>    - Приказом Минфина России </w:t>
      </w:r>
      <w:hyperlink r:id="rId14" w:history="1">
        <w:r w:rsidRPr="00BD5D89">
          <w:rPr>
            <w:rFonts w:ascii="Times New Roman" w:eastAsia="Times New Roman" w:hAnsi="Times New Roman" w:cs="Times New Roman"/>
            <w:sz w:val="36"/>
            <w:szCs w:val="36"/>
            <w:u w:val="single"/>
            <w:vertAlign w:val="superscript"/>
          </w:rPr>
          <w:t>от 30.03.2015 г. N 52н</w:t>
        </w:r>
      </w:hyperlink>
      <w:r w:rsidRPr="00BD5D89">
        <w:rPr>
          <w:rFonts w:ascii="Times New Roman" w:eastAsia="Times New Roman" w:hAnsi="Times New Roman" w:cs="Times New Roman"/>
          <w:sz w:val="36"/>
          <w:szCs w:val="36"/>
          <w:vertAlign w:val="superscript"/>
        </w:rPr>
        <w:t>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r w:rsidRPr="00BD5D89">
        <w:rPr>
          <w:rFonts w:ascii="Times New Roman" w:eastAsia="Times New Roman" w:hAnsi="Times New Roman" w:cs="Times New Roman"/>
          <w:sz w:val="36"/>
          <w:szCs w:val="36"/>
          <w:vertAlign w:val="superscript"/>
        </w:rPr>
        <w:br/>
        <w:t>    </w:t>
      </w:r>
      <w:bookmarkStart w:id="5" w:name="l543"/>
      <w:bookmarkEnd w:id="5"/>
      <w:r w:rsidRPr="00BD5D89">
        <w:rPr>
          <w:rFonts w:ascii="Times New Roman" w:eastAsia="Times New Roman" w:hAnsi="Times New Roman" w:cs="Times New Roman"/>
          <w:sz w:val="36"/>
          <w:szCs w:val="36"/>
          <w:vertAlign w:val="superscript"/>
        </w:rPr>
        <w:t>- Приказом Минфина России </w:t>
      </w:r>
      <w:hyperlink r:id="rId15" w:history="1">
        <w:r w:rsidRPr="00BD5D89">
          <w:rPr>
            <w:rFonts w:ascii="Times New Roman" w:eastAsia="Times New Roman" w:hAnsi="Times New Roman" w:cs="Times New Roman"/>
            <w:sz w:val="36"/>
            <w:szCs w:val="36"/>
            <w:u w:val="single"/>
            <w:vertAlign w:val="superscript"/>
          </w:rPr>
          <w:t>от 28.12.2010 г. N 191н</w:t>
        </w:r>
      </w:hyperlink>
      <w:r w:rsidRPr="00BD5D89">
        <w:rPr>
          <w:rFonts w:ascii="Times New Roman" w:eastAsia="Times New Roman" w:hAnsi="Times New Roman" w:cs="Times New Roman"/>
          <w:sz w:val="36"/>
          <w:szCs w:val="36"/>
          <w:vertAlign w:val="superscript"/>
        </w:rPr>
        <w:t> </w:t>
      </w:r>
      <w:bookmarkStart w:id="6" w:name="l444"/>
      <w:bookmarkEnd w:id="6"/>
      <w:r w:rsidRPr="00BD5D89">
        <w:rPr>
          <w:rFonts w:ascii="Times New Roman" w:eastAsia="Times New Roman" w:hAnsi="Times New Roman" w:cs="Times New Roman"/>
          <w:sz w:val="36"/>
          <w:szCs w:val="36"/>
          <w:vertAlign w:val="superscript"/>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 191н);</w:t>
      </w:r>
      <w:r w:rsidRPr="00BD5D89">
        <w:rPr>
          <w:rFonts w:ascii="Times New Roman" w:eastAsia="Times New Roman" w:hAnsi="Times New Roman" w:cs="Times New Roman"/>
          <w:sz w:val="36"/>
          <w:szCs w:val="36"/>
          <w:vertAlign w:val="superscript"/>
        </w:rPr>
        <w:br/>
        <w:t xml:space="preserve">    - </w:t>
      </w:r>
      <w:proofErr w:type="gramStart"/>
      <w:r w:rsidRPr="00BD5D89">
        <w:rPr>
          <w:rFonts w:ascii="Times New Roman" w:eastAsia="Times New Roman" w:hAnsi="Times New Roman" w:cs="Times New Roman"/>
          <w:sz w:val="36"/>
          <w:szCs w:val="36"/>
          <w:vertAlign w:val="superscript"/>
        </w:rPr>
        <w:t>Приказом Минфина России </w:t>
      </w:r>
      <w:hyperlink r:id="rId16" w:history="1">
        <w:r w:rsidRPr="00BD5D89">
          <w:rPr>
            <w:rFonts w:ascii="Times New Roman" w:eastAsia="Times New Roman" w:hAnsi="Times New Roman" w:cs="Times New Roman"/>
            <w:sz w:val="36"/>
            <w:szCs w:val="36"/>
            <w:u w:val="single"/>
            <w:vertAlign w:val="superscript"/>
          </w:rPr>
          <w:t>от 31.12.2016 г. N 256н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w:t>
      </w:r>
      <w:r w:rsidRPr="00BD5D89">
        <w:rPr>
          <w:rFonts w:ascii="Times New Roman" w:eastAsia="Times New Roman" w:hAnsi="Times New Roman" w:cs="Times New Roman"/>
          <w:sz w:val="36"/>
          <w:szCs w:val="36"/>
          <w:vertAlign w:val="superscript"/>
        </w:rPr>
        <w:br/>
        <w:t>    - Приказом Минфина России </w:t>
      </w:r>
      <w:hyperlink r:id="rId17" w:anchor="l202" w:history="1">
        <w:r w:rsidRPr="00BD5D89">
          <w:rPr>
            <w:rFonts w:ascii="Times New Roman" w:eastAsia="Times New Roman" w:hAnsi="Times New Roman" w:cs="Times New Roman"/>
            <w:sz w:val="36"/>
            <w:szCs w:val="36"/>
            <w:u w:val="single"/>
            <w:vertAlign w:val="superscript"/>
          </w:rPr>
          <w:t>от 31.12.2016 г. N 257н</w:t>
        </w:r>
      </w:hyperlink>
      <w:bookmarkStart w:id="7" w:name="l544"/>
      <w:bookmarkEnd w:id="7"/>
      <w:r w:rsidRPr="00BD5D89">
        <w:rPr>
          <w:rFonts w:ascii="Times New Roman" w:eastAsia="Times New Roman" w:hAnsi="Times New Roman" w:cs="Times New Roman"/>
          <w:sz w:val="36"/>
          <w:szCs w:val="36"/>
          <w:vertAlign w:val="superscript"/>
        </w:rPr>
        <w:t> </w:t>
      </w:r>
      <w:bookmarkStart w:id="8" w:name="l445"/>
      <w:bookmarkEnd w:id="8"/>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roofErr w:type="gramEnd"/>
      <w:r w:rsidRPr="00BD5D89">
        <w:rPr>
          <w:rFonts w:ascii="Times New Roman" w:eastAsia="Times New Roman" w:hAnsi="Times New Roman" w:cs="Times New Roman"/>
          <w:sz w:val="36"/>
          <w:szCs w:val="36"/>
          <w:vertAlign w:val="superscript"/>
        </w:rPr>
        <w:br/>
        <w:t>    - Приказом Минфина России </w:t>
      </w:r>
      <w:hyperlink r:id="rId18" w:history="1">
        <w:r w:rsidRPr="00BD5D89">
          <w:rPr>
            <w:rFonts w:ascii="Times New Roman" w:eastAsia="Times New Roman" w:hAnsi="Times New Roman" w:cs="Times New Roman"/>
            <w:sz w:val="36"/>
            <w:szCs w:val="36"/>
            <w:u w:val="single"/>
            <w:vertAlign w:val="superscript"/>
          </w:rPr>
          <w:t>от 31.12.2016 г. N 258н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"Аренда" (далее - ФСБУ "Аренда");</w:t>
      </w:r>
      <w:r w:rsidRPr="00BD5D89">
        <w:rPr>
          <w:rFonts w:ascii="Times New Roman" w:eastAsia="Times New Roman" w:hAnsi="Times New Roman" w:cs="Times New Roman"/>
          <w:sz w:val="36"/>
          <w:szCs w:val="36"/>
          <w:vertAlign w:val="superscript"/>
        </w:rPr>
        <w:br/>
        <w:t>    - Приказом Минфина России </w:t>
      </w:r>
      <w:hyperlink r:id="rId19" w:history="1">
        <w:r w:rsidRPr="00BD5D89">
          <w:rPr>
            <w:rFonts w:ascii="Times New Roman" w:eastAsia="Times New Roman" w:hAnsi="Times New Roman" w:cs="Times New Roman"/>
            <w:sz w:val="36"/>
            <w:szCs w:val="36"/>
            <w:u w:val="single"/>
            <w:vertAlign w:val="superscript"/>
          </w:rPr>
          <w:t>от 31.12.2016 г. N 259н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"Обесценение </w:t>
      </w:r>
      <w:bookmarkStart w:id="9" w:name="l545"/>
      <w:bookmarkEnd w:id="9"/>
      <w:r w:rsidRPr="00BD5D89">
        <w:rPr>
          <w:rFonts w:ascii="Times New Roman" w:eastAsia="Times New Roman" w:hAnsi="Times New Roman" w:cs="Times New Roman"/>
          <w:sz w:val="36"/>
          <w:szCs w:val="36"/>
          <w:vertAlign w:val="superscript"/>
        </w:rPr>
        <w:t>активов" (далее – ФСБУ «Обесценение активов»);</w:t>
      </w:r>
      <w:r w:rsidRPr="00BD5D89">
        <w:rPr>
          <w:rFonts w:ascii="Times New Roman" w:eastAsia="Times New Roman" w:hAnsi="Times New Roman" w:cs="Times New Roman"/>
          <w:sz w:val="36"/>
          <w:szCs w:val="36"/>
          <w:vertAlign w:val="superscript"/>
        </w:rPr>
        <w:br/>
        <w:t>    - Приказом Минфина России </w:t>
      </w:r>
      <w:hyperlink r:id="rId20" w:anchor="l175" w:history="1">
        <w:r w:rsidRPr="00BD5D89">
          <w:rPr>
            <w:rFonts w:ascii="Times New Roman" w:eastAsia="Times New Roman" w:hAnsi="Times New Roman" w:cs="Times New Roman"/>
            <w:sz w:val="36"/>
            <w:szCs w:val="36"/>
            <w:u w:val="single"/>
            <w:vertAlign w:val="superscript"/>
          </w:rPr>
          <w:t>от 31.12.2016 г. N 260н</w:t>
        </w:r>
      </w:hyperlink>
      <w:r w:rsidRPr="00BD5D89">
        <w:rPr>
          <w:rFonts w:ascii="Times New Roman" w:eastAsia="Times New Roman" w:hAnsi="Times New Roman" w:cs="Times New Roman"/>
          <w:sz w:val="36"/>
          <w:szCs w:val="36"/>
          <w:vertAlign w:val="superscript"/>
        </w:rPr>
        <w:t> </w:t>
      </w:r>
      <w:bookmarkStart w:id="10" w:name="l446"/>
      <w:bookmarkEnd w:id="10"/>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BD5D89">
        <w:rPr>
          <w:rFonts w:ascii="Times New Roman" w:eastAsia="Times New Roman" w:hAnsi="Times New Roman" w:cs="Times New Roman"/>
          <w:sz w:val="36"/>
          <w:szCs w:val="36"/>
          <w:vertAlign w:val="superscript"/>
        </w:rPr>
        <w:br/>
        <w:t>    - Приказом Минфина России </w:t>
      </w:r>
      <w:hyperlink r:id="rId21" w:history="1">
        <w:r w:rsidRPr="00BD5D89">
          <w:rPr>
            <w:rFonts w:ascii="Times New Roman" w:eastAsia="Times New Roman" w:hAnsi="Times New Roman" w:cs="Times New Roman"/>
            <w:sz w:val="36"/>
            <w:szCs w:val="36"/>
            <w:u w:val="single"/>
            <w:vertAlign w:val="superscript"/>
          </w:rPr>
          <w:t>от 30.12.2017 г. N 274н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r w:rsidRPr="00BD5D89">
        <w:rPr>
          <w:rFonts w:ascii="Times New Roman" w:eastAsia="Times New Roman" w:hAnsi="Times New Roman" w:cs="Times New Roman"/>
          <w:sz w:val="36"/>
          <w:szCs w:val="36"/>
          <w:vertAlign w:val="superscript"/>
        </w:rPr>
        <w:br/>
        <w:t xml:space="preserve">    - </w:t>
      </w:r>
      <w:proofErr w:type="gramStart"/>
      <w:r w:rsidRPr="00BD5D89">
        <w:rPr>
          <w:rFonts w:ascii="Times New Roman" w:eastAsia="Times New Roman" w:hAnsi="Times New Roman" w:cs="Times New Roman"/>
          <w:sz w:val="36"/>
          <w:szCs w:val="36"/>
          <w:vertAlign w:val="superscript"/>
        </w:rPr>
        <w:t>Приказом Минфина России </w:t>
      </w:r>
      <w:hyperlink r:id="rId22" w:history="1">
        <w:r w:rsidRPr="00BD5D89">
          <w:rPr>
            <w:rFonts w:ascii="Times New Roman" w:eastAsia="Times New Roman" w:hAnsi="Times New Roman" w:cs="Times New Roman"/>
            <w:sz w:val="36"/>
            <w:szCs w:val="36"/>
            <w:u w:val="single"/>
            <w:vertAlign w:val="superscript"/>
          </w:rPr>
          <w:t>от 30.12.2017 г. N 275н</w:t>
        </w:r>
      </w:hyperlink>
      <w:r w:rsidRPr="00BD5D89">
        <w:rPr>
          <w:rFonts w:ascii="Times New Roman" w:eastAsia="Times New Roman" w:hAnsi="Times New Roman" w:cs="Times New Roman"/>
          <w:sz w:val="36"/>
          <w:szCs w:val="36"/>
          <w:vertAlign w:val="superscript"/>
        </w:rPr>
        <w:t> </w:t>
      </w:r>
      <w:bookmarkStart w:id="11" w:name="l546"/>
      <w:bookmarkEnd w:id="11"/>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r w:rsidRPr="00BD5D89">
        <w:rPr>
          <w:rFonts w:ascii="Times New Roman" w:eastAsia="Times New Roman" w:hAnsi="Times New Roman" w:cs="Times New Roman"/>
          <w:sz w:val="36"/>
          <w:szCs w:val="36"/>
          <w:vertAlign w:val="superscript"/>
        </w:rPr>
        <w:br/>
        <w:t>    </w:t>
      </w:r>
      <w:bookmarkStart w:id="12" w:name="l447"/>
      <w:bookmarkEnd w:id="12"/>
      <w:r w:rsidRPr="00BD5D89">
        <w:rPr>
          <w:rFonts w:ascii="Times New Roman" w:eastAsia="Times New Roman" w:hAnsi="Times New Roman" w:cs="Times New Roman"/>
          <w:sz w:val="36"/>
          <w:szCs w:val="36"/>
          <w:vertAlign w:val="superscript"/>
        </w:rPr>
        <w:t>- Приказом Минфина России </w:t>
      </w:r>
      <w:hyperlink r:id="rId23" w:anchor="l85" w:history="1">
        <w:r w:rsidRPr="00BD5D89">
          <w:rPr>
            <w:rFonts w:ascii="Times New Roman" w:eastAsia="Times New Roman" w:hAnsi="Times New Roman" w:cs="Times New Roman"/>
            <w:sz w:val="36"/>
            <w:szCs w:val="36"/>
            <w:u w:val="single"/>
            <w:vertAlign w:val="superscript"/>
          </w:rPr>
          <w:t>от 30.12.2017 г. N 278н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proofErr w:type="gramEnd"/>
      <w:r w:rsidRPr="00BD5D89">
        <w:rPr>
          <w:rFonts w:ascii="Times New Roman" w:eastAsia="Times New Roman" w:hAnsi="Times New Roman" w:cs="Times New Roman"/>
          <w:sz w:val="36"/>
          <w:szCs w:val="36"/>
          <w:vertAlign w:val="superscript"/>
        </w:rPr>
        <w:br/>
      </w:r>
      <w:r w:rsidRPr="00BD5D89">
        <w:rPr>
          <w:rFonts w:ascii="Times New Roman" w:eastAsia="Times New Roman" w:hAnsi="Times New Roman" w:cs="Times New Roman"/>
          <w:sz w:val="36"/>
          <w:szCs w:val="36"/>
          <w:vertAlign w:val="superscript"/>
        </w:rPr>
        <w:lastRenderedPageBreak/>
        <w:t xml:space="preserve">    - </w:t>
      </w:r>
      <w:proofErr w:type="gramStart"/>
      <w:r w:rsidRPr="00BD5D89">
        <w:rPr>
          <w:rFonts w:ascii="Times New Roman" w:eastAsia="Times New Roman" w:hAnsi="Times New Roman" w:cs="Times New Roman"/>
          <w:sz w:val="36"/>
          <w:szCs w:val="36"/>
          <w:vertAlign w:val="superscript"/>
        </w:rPr>
        <w:t>Приказом Минфина России </w:t>
      </w:r>
      <w:hyperlink r:id="rId24" w:history="1">
        <w:r w:rsidRPr="00BD5D89">
          <w:rPr>
            <w:rFonts w:ascii="Times New Roman" w:eastAsia="Times New Roman" w:hAnsi="Times New Roman" w:cs="Times New Roman"/>
            <w:sz w:val="36"/>
            <w:szCs w:val="36"/>
            <w:u w:val="single"/>
            <w:vertAlign w:val="superscript"/>
          </w:rPr>
          <w:t>от 27.02.2018 г. N 32н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"Доходы" (далее - ФСБУ "Доходы");</w:t>
      </w:r>
      <w:r w:rsidRPr="00BD5D89">
        <w:rPr>
          <w:rFonts w:ascii="Times New Roman" w:eastAsia="Times New Roman" w:hAnsi="Times New Roman" w:cs="Times New Roman"/>
          <w:sz w:val="36"/>
          <w:szCs w:val="36"/>
          <w:vertAlign w:val="superscript"/>
        </w:rPr>
        <w:br/>
        <w:t>    - Приказом Минфина России </w:t>
      </w:r>
      <w:hyperlink r:id="rId25" w:history="1">
        <w:r w:rsidRPr="00BD5D89">
          <w:rPr>
            <w:rFonts w:ascii="Times New Roman" w:eastAsia="Times New Roman" w:hAnsi="Times New Roman" w:cs="Times New Roman"/>
            <w:sz w:val="36"/>
            <w:szCs w:val="36"/>
            <w:u w:val="single"/>
            <w:vertAlign w:val="superscript"/>
          </w:rPr>
          <w:t>от 30.05.2018 г. N 122н</w:t>
        </w:r>
      </w:hyperlink>
      <w:r w:rsidRPr="00BD5D89">
        <w:rPr>
          <w:rFonts w:ascii="Times New Roman" w:eastAsia="Times New Roman" w:hAnsi="Times New Roman" w:cs="Times New Roman"/>
          <w:sz w:val="36"/>
          <w:szCs w:val="36"/>
          <w:vertAlign w:val="superscript"/>
        </w:rPr>
        <w:t> </w:t>
      </w:r>
      <w:bookmarkStart w:id="13" w:name="l448"/>
      <w:bookmarkEnd w:id="13"/>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rsidRPr="00BD5D89">
        <w:rPr>
          <w:rFonts w:ascii="Times New Roman" w:eastAsia="Times New Roman" w:hAnsi="Times New Roman" w:cs="Times New Roman"/>
          <w:sz w:val="36"/>
          <w:szCs w:val="36"/>
          <w:vertAlign w:val="superscript"/>
        </w:rPr>
        <w:br/>
        <w:t>    - иными нормативными документами, регулирующими вопросы бухгалтерского (бюджетного) учета.</w:t>
      </w:r>
      <w:proofErr w:type="gramEnd"/>
    </w:p>
    <w:p w:rsidR="001F409F" w:rsidRPr="00BD5D89" w:rsidRDefault="00845606" w:rsidP="001F409F">
      <w:pPr>
        <w:jc w:val="center"/>
        <w:rPr>
          <w:rFonts w:ascii="Times New Roman" w:hAnsi="Times New Roman" w:cs="Times New Roman"/>
          <w:b/>
          <w:sz w:val="24"/>
          <w:szCs w:val="24"/>
        </w:rPr>
      </w:pPr>
      <w:bookmarkStart w:id="14" w:name="h449"/>
      <w:bookmarkEnd w:id="14"/>
      <w:r>
        <w:rPr>
          <w:rFonts w:ascii="Times New Roman" w:hAnsi="Times New Roman" w:cs="Times New Roman"/>
          <w:b/>
          <w:sz w:val="24"/>
          <w:szCs w:val="24"/>
        </w:rPr>
        <w:t>3</w:t>
      </w:r>
      <w:r w:rsidR="001F409F" w:rsidRPr="00BD5D89">
        <w:rPr>
          <w:rFonts w:ascii="Times New Roman" w:hAnsi="Times New Roman" w:cs="Times New Roman"/>
          <w:b/>
          <w:sz w:val="24"/>
          <w:szCs w:val="24"/>
        </w:rPr>
        <w:t>. Техника ведения бюджетного учета</w:t>
      </w:r>
      <w:r w:rsidR="0050388C" w:rsidRPr="00BD5D89">
        <w:rPr>
          <w:rFonts w:ascii="Times New Roman" w:hAnsi="Times New Roman" w:cs="Times New Roman"/>
          <w:b/>
          <w:sz w:val="24"/>
          <w:szCs w:val="24"/>
        </w:rPr>
        <w:t>.</w:t>
      </w:r>
    </w:p>
    <w:p w:rsidR="0050388C" w:rsidRPr="007A3DB6" w:rsidRDefault="0050388C" w:rsidP="001F409F">
      <w:pPr>
        <w:jc w:val="center"/>
        <w:rPr>
          <w:rFonts w:ascii="Times New Roman" w:eastAsiaTheme="minorHAnsi" w:hAnsi="Times New Roman" w:cs="Times New Roman"/>
          <w:b/>
          <w:sz w:val="24"/>
          <w:szCs w:val="24"/>
          <w:lang w:eastAsia="en-US"/>
        </w:rPr>
      </w:pPr>
      <w:r w:rsidRPr="007A3DB6">
        <w:rPr>
          <w:rFonts w:ascii="Times New Roman" w:eastAsiaTheme="minorHAnsi" w:hAnsi="Times New Roman" w:cs="Times New Roman"/>
          <w:b/>
          <w:sz w:val="24"/>
          <w:szCs w:val="24"/>
          <w:lang w:eastAsia="en-US"/>
        </w:rPr>
        <w:t>Применяемый Рабочий план счетов бюджетного учета.</w:t>
      </w:r>
    </w:p>
    <w:p w:rsidR="0050388C" w:rsidRPr="00BD5D89" w:rsidRDefault="00C03B36" w:rsidP="00C03B36">
      <w:pPr>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24"/>
          <w:szCs w:val="24"/>
          <w:vertAlign w:val="superscript"/>
        </w:rPr>
        <w:tab/>
      </w:r>
      <w:r w:rsidR="00845606">
        <w:rPr>
          <w:rFonts w:ascii="Times New Roman" w:eastAsia="Times New Roman" w:hAnsi="Times New Roman" w:cs="Times New Roman"/>
          <w:sz w:val="36"/>
          <w:szCs w:val="36"/>
          <w:vertAlign w:val="superscript"/>
        </w:rPr>
        <w:t>3</w:t>
      </w:r>
      <w:r w:rsidR="007021E5" w:rsidRPr="00BD5D89">
        <w:rPr>
          <w:rFonts w:ascii="Times New Roman" w:eastAsia="Times New Roman" w:hAnsi="Times New Roman" w:cs="Times New Roman"/>
          <w:sz w:val="36"/>
          <w:szCs w:val="36"/>
          <w:vertAlign w:val="superscript"/>
        </w:rPr>
        <w:t>.1. Бухгалтерский учет ведется:</w:t>
      </w:r>
      <w:r w:rsidR="007021E5" w:rsidRPr="00BD5D89">
        <w:rPr>
          <w:rFonts w:ascii="Times New Roman" w:eastAsia="Times New Roman" w:hAnsi="Times New Roman" w:cs="Times New Roman"/>
          <w:sz w:val="36"/>
          <w:szCs w:val="36"/>
          <w:vertAlign w:val="superscript"/>
        </w:rPr>
        <w:br/>
        <w:t>     </w:t>
      </w:r>
      <w:r w:rsidR="00BB3DE1" w:rsidRPr="00BD5D89">
        <w:rPr>
          <w:rFonts w:ascii="Times New Roman" w:eastAsia="Times New Roman" w:hAnsi="Times New Roman" w:cs="Times New Roman"/>
          <w:sz w:val="36"/>
          <w:szCs w:val="36"/>
          <w:vertAlign w:val="superscript"/>
        </w:rPr>
        <w:t>отделом бухгалтерского учета и отчетности, возглавляемый</w:t>
      </w:r>
      <w:r w:rsidR="00573B3C">
        <w:rPr>
          <w:rFonts w:ascii="Times New Roman" w:eastAsia="Times New Roman" w:hAnsi="Times New Roman" w:cs="Times New Roman"/>
          <w:sz w:val="36"/>
          <w:szCs w:val="36"/>
          <w:vertAlign w:val="superscript"/>
        </w:rPr>
        <w:t xml:space="preserve"> </w:t>
      </w:r>
      <w:r w:rsidR="00BB3DE1" w:rsidRPr="00BD5D89">
        <w:rPr>
          <w:rFonts w:ascii="Times New Roman" w:eastAsia="Times New Roman" w:hAnsi="Times New Roman" w:cs="Times New Roman"/>
          <w:sz w:val="36"/>
          <w:szCs w:val="36"/>
          <w:vertAlign w:val="superscript"/>
        </w:rPr>
        <w:t>начальником отдела</w:t>
      </w:r>
      <w:r w:rsidR="00BB3DE1" w:rsidRPr="00BD5D89">
        <w:rPr>
          <w:rFonts w:ascii="Times New Roman" w:eastAsia="Times New Roman" w:hAnsi="Times New Roman" w:cs="Times New Roman"/>
          <w:sz w:val="36"/>
          <w:szCs w:val="36"/>
          <w:vertAlign w:val="superscript"/>
        </w:rPr>
        <w:br/>
      </w:r>
      <w:r w:rsidR="007021E5" w:rsidRPr="00BD5D89">
        <w:rPr>
          <w:rFonts w:ascii="Times New Roman" w:eastAsia="Times New Roman" w:hAnsi="Times New Roman" w:cs="Times New Roman"/>
          <w:sz w:val="36"/>
          <w:szCs w:val="36"/>
          <w:vertAlign w:val="superscript"/>
        </w:rPr>
        <w:t> (основание: пункты </w:t>
      </w:r>
      <w:hyperlink r:id="rId26" w:anchor="l1536" w:history="1">
        <w:r w:rsidR="007021E5" w:rsidRPr="00BD5D89">
          <w:rPr>
            <w:rFonts w:ascii="Times New Roman" w:eastAsia="Times New Roman" w:hAnsi="Times New Roman" w:cs="Times New Roman"/>
            <w:sz w:val="36"/>
            <w:szCs w:val="36"/>
            <w:u w:val="single"/>
            <w:vertAlign w:val="superscript"/>
          </w:rPr>
          <w:t>4</w:t>
        </w:r>
      </w:hyperlink>
      <w:r w:rsidR="007021E5" w:rsidRPr="00BD5D89">
        <w:rPr>
          <w:rFonts w:ascii="Times New Roman" w:eastAsia="Times New Roman" w:hAnsi="Times New Roman" w:cs="Times New Roman"/>
          <w:sz w:val="36"/>
          <w:szCs w:val="36"/>
          <w:vertAlign w:val="superscript"/>
        </w:rPr>
        <w:t>, </w:t>
      </w:r>
      <w:hyperlink r:id="rId27" w:anchor="l1534" w:history="1">
        <w:r w:rsidR="007021E5" w:rsidRPr="00BD5D89">
          <w:rPr>
            <w:rFonts w:ascii="Times New Roman" w:eastAsia="Times New Roman" w:hAnsi="Times New Roman" w:cs="Times New Roman"/>
            <w:sz w:val="36"/>
            <w:szCs w:val="36"/>
            <w:u w:val="single"/>
            <w:vertAlign w:val="superscript"/>
          </w:rPr>
          <w:t>5</w:t>
        </w:r>
      </w:hyperlink>
      <w:r w:rsidR="007021E5" w:rsidRPr="00BD5D89">
        <w:rPr>
          <w:rFonts w:ascii="Times New Roman" w:eastAsia="Times New Roman" w:hAnsi="Times New Roman" w:cs="Times New Roman"/>
          <w:sz w:val="36"/>
          <w:szCs w:val="36"/>
          <w:vertAlign w:val="superscript"/>
        </w:rPr>
        <w:t> </w:t>
      </w:r>
      <w:bookmarkStart w:id="15" w:name="l547"/>
      <w:bookmarkEnd w:id="15"/>
      <w:r w:rsidR="00C03EF0" w:rsidRPr="00BD5D89">
        <w:rPr>
          <w:rFonts w:ascii="Times New Roman" w:eastAsia="Times New Roman" w:hAnsi="Times New Roman" w:cs="Times New Roman"/>
          <w:sz w:val="36"/>
          <w:szCs w:val="36"/>
          <w:vertAlign w:val="superscript"/>
        </w:rPr>
        <w:t>Инструкции N 157н).</w:t>
      </w:r>
      <w:r w:rsidR="007021E5" w:rsidRPr="00BD5D89">
        <w:rPr>
          <w:rFonts w:ascii="Times New Roman" w:eastAsia="Times New Roman" w:hAnsi="Times New Roman" w:cs="Times New Roman"/>
          <w:sz w:val="36"/>
          <w:szCs w:val="36"/>
          <w:vertAlign w:val="superscript"/>
        </w:rPr>
        <w:br/>
        <w:t>  </w:t>
      </w:r>
      <w:r w:rsidR="0050388C" w:rsidRPr="00BD5D89">
        <w:rPr>
          <w:rFonts w:ascii="Times New Roman" w:eastAsia="Times New Roman" w:hAnsi="Times New Roman" w:cs="Times New Roman"/>
          <w:sz w:val="36"/>
          <w:szCs w:val="36"/>
          <w:vertAlign w:val="superscript"/>
        </w:rPr>
        <w:tab/>
      </w:r>
      <w:r w:rsidR="00845606">
        <w:rPr>
          <w:rFonts w:ascii="Times New Roman" w:eastAsia="Times New Roman" w:hAnsi="Times New Roman" w:cs="Times New Roman"/>
          <w:sz w:val="36"/>
          <w:szCs w:val="36"/>
          <w:vertAlign w:val="superscript"/>
        </w:rPr>
        <w:t>  3</w:t>
      </w:r>
      <w:r w:rsidR="007021E5" w:rsidRPr="00BD5D89">
        <w:rPr>
          <w:rFonts w:ascii="Times New Roman" w:eastAsia="Times New Roman" w:hAnsi="Times New Roman" w:cs="Times New Roman"/>
          <w:sz w:val="36"/>
          <w:szCs w:val="36"/>
          <w:vertAlign w:val="superscript"/>
        </w:rPr>
        <w:t>.2. Бухгалтерский учет в учреждении осуществляется:</w:t>
      </w:r>
      <w:r w:rsidR="007021E5" w:rsidRPr="00BD5D89">
        <w:rPr>
          <w:rFonts w:ascii="Times New Roman" w:eastAsia="Times New Roman" w:hAnsi="Times New Roman" w:cs="Times New Roman"/>
          <w:sz w:val="36"/>
          <w:szCs w:val="36"/>
          <w:vertAlign w:val="superscript"/>
        </w:rPr>
        <w:br/>
        <w:t>    </w:t>
      </w:r>
      <w:bookmarkStart w:id="16" w:name="l450"/>
      <w:bookmarkEnd w:id="16"/>
      <w:r w:rsidR="007021E5" w:rsidRPr="00BD5D89">
        <w:rPr>
          <w:rFonts w:ascii="Times New Roman" w:eastAsia="Times New Roman" w:hAnsi="Times New Roman" w:cs="Times New Roman"/>
          <w:sz w:val="36"/>
          <w:szCs w:val="36"/>
          <w:vertAlign w:val="superscript"/>
        </w:rPr>
        <w:t> автоматизированным способом с использование</w:t>
      </w:r>
      <w:r w:rsidR="00BB3DE1" w:rsidRPr="00BD5D89">
        <w:rPr>
          <w:rFonts w:ascii="Times New Roman" w:eastAsia="Times New Roman" w:hAnsi="Times New Roman" w:cs="Times New Roman"/>
          <w:sz w:val="36"/>
          <w:szCs w:val="36"/>
          <w:vertAlign w:val="superscript"/>
        </w:rPr>
        <w:t xml:space="preserve">м </w:t>
      </w:r>
      <w:r w:rsidR="003F6745" w:rsidRPr="00BD5D89">
        <w:rPr>
          <w:rFonts w:ascii="Times New Roman" w:eastAsia="Times New Roman" w:hAnsi="Times New Roman" w:cs="Times New Roman"/>
          <w:sz w:val="36"/>
          <w:szCs w:val="36"/>
          <w:vertAlign w:val="superscript"/>
        </w:rPr>
        <w:t>программного</w:t>
      </w:r>
      <w:r w:rsidR="00845606">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продукта</w:t>
      </w:r>
      <w:r w:rsidR="00845606">
        <w:rPr>
          <w:rFonts w:ascii="Times New Roman" w:eastAsia="Times New Roman" w:hAnsi="Times New Roman" w:cs="Times New Roman"/>
          <w:sz w:val="36"/>
          <w:szCs w:val="36"/>
          <w:vertAlign w:val="superscript"/>
        </w:rPr>
        <w:t>:</w:t>
      </w:r>
      <w:r w:rsidR="0021690E">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 xml:space="preserve"> 1С Бухгалтери</w:t>
      </w:r>
      <w:proofErr w:type="gramStart"/>
      <w:r w:rsidR="001F409F" w:rsidRPr="00BD5D89">
        <w:rPr>
          <w:rFonts w:ascii="Times New Roman" w:eastAsia="Times New Roman" w:hAnsi="Times New Roman" w:cs="Times New Roman"/>
          <w:sz w:val="36"/>
          <w:szCs w:val="36"/>
          <w:vertAlign w:val="superscript"/>
        </w:rPr>
        <w:t>я</w:t>
      </w:r>
      <w:r w:rsidR="0021690E">
        <w:rPr>
          <w:rFonts w:ascii="Times New Roman" w:eastAsia="Times New Roman" w:hAnsi="Times New Roman" w:cs="Times New Roman"/>
          <w:sz w:val="36"/>
          <w:szCs w:val="36"/>
          <w:vertAlign w:val="superscript"/>
        </w:rPr>
        <w:t>-</w:t>
      </w:r>
      <w:proofErr w:type="gramEnd"/>
      <w:r w:rsidR="001F409F" w:rsidRPr="00BD5D89">
        <w:rPr>
          <w:rFonts w:ascii="Times New Roman" w:eastAsia="Times New Roman" w:hAnsi="Times New Roman" w:cs="Times New Roman"/>
          <w:sz w:val="36"/>
          <w:szCs w:val="36"/>
          <w:vertAlign w:val="superscript"/>
        </w:rPr>
        <w:t xml:space="preserve"> </w:t>
      </w:r>
      <w:r w:rsidR="00426E83" w:rsidRPr="00BD5D89">
        <w:rPr>
          <w:rFonts w:ascii="Times New Roman" w:eastAsia="Times New Roman" w:hAnsi="Times New Roman" w:cs="Times New Roman"/>
          <w:sz w:val="36"/>
          <w:szCs w:val="36"/>
          <w:vertAlign w:val="superscript"/>
        </w:rPr>
        <w:t>Бюджетный учет</w:t>
      </w:r>
      <w:r w:rsidR="001F409F" w:rsidRPr="00BD5D89">
        <w:rPr>
          <w:rFonts w:ascii="Times New Roman" w:eastAsia="Times New Roman" w:hAnsi="Times New Roman" w:cs="Times New Roman"/>
          <w:sz w:val="36"/>
          <w:szCs w:val="36"/>
          <w:vertAlign w:val="superscript"/>
        </w:rPr>
        <w:t>; 1С Камин</w:t>
      </w:r>
      <w:r w:rsidR="00845606">
        <w:rPr>
          <w:rFonts w:ascii="Times New Roman" w:eastAsia="Times New Roman" w:hAnsi="Times New Roman" w:cs="Times New Roman"/>
          <w:sz w:val="36"/>
          <w:szCs w:val="36"/>
          <w:vertAlign w:val="superscript"/>
        </w:rPr>
        <w:t xml:space="preserve">: зарплата  </w:t>
      </w:r>
      <w:r w:rsidR="007021E5" w:rsidRPr="00BD5D89">
        <w:rPr>
          <w:rFonts w:ascii="Times New Roman" w:eastAsia="Times New Roman" w:hAnsi="Times New Roman" w:cs="Times New Roman"/>
          <w:sz w:val="36"/>
          <w:szCs w:val="36"/>
          <w:vertAlign w:val="superscript"/>
        </w:rPr>
        <w:t>(основание: </w:t>
      </w:r>
      <w:hyperlink r:id="rId28" w:anchor="l1618" w:history="1">
        <w:r w:rsidR="007021E5" w:rsidRPr="00BD5D89">
          <w:rPr>
            <w:rFonts w:ascii="Times New Roman" w:eastAsia="Times New Roman" w:hAnsi="Times New Roman" w:cs="Times New Roman"/>
            <w:sz w:val="36"/>
            <w:szCs w:val="36"/>
            <w:u w:val="single"/>
            <w:vertAlign w:val="superscript"/>
          </w:rPr>
          <w:t>пункт 19</w:t>
        </w:r>
      </w:hyperlink>
      <w:r w:rsidR="007021E5" w:rsidRPr="00BD5D89">
        <w:rPr>
          <w:rFonts w:ascii="Times New Roman" w:eastAsia="Times New Roman" w:hAnsi="Times New Roman" w:cs="Times New Roman"/>
          <w:sz w:val="36"/>
          <w:szCs w:val="36"/>
          <w:vertAlign w:val="superscript"/>
        </w:rPr>
        <w:t> Инструкции N 157н)</w:t>
      </w:r>
      <w:r w:rsidR="0021690E">
        <w:rPr>
          <w:rFonts w:ascii="Times New Roman" w:eastAsia="Times New Roman" w:hAnsi="Times New Roman" w:cs="Times New Roman"/>
          <w:sz w:val="36"/>
          <w:szCs w:val="36"/>
          <w:vertAlign w:val="superscript"/>
        </w:rPr>
        <w:t>.</w:t>
      </w:r>
    </w:p>
    <w:p w:rsidR="003F6745" w:rsidRPr="00BD5D89" w:rsidRDefault="00845606" w:rsidP="00C03B36">
      <w:pPr>
        <w:spacing w:line="36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ab/>
        <w:t>3</w:t>
      </w:r>
      <w:r w:rsidR="0050388C" w:rsidRPr="00BD5D89">
        <w:rPr>
          <w:rFonts w:ascii="Times New Roman" w:hAnsi="Times New Roman" w:cs="Times New Roman"/>
          <w:sz w:val="24"/>
          <w:szCs w:val="24"/>
        </w:rPr>
        <w:t>.3.</w:t>
      </w:r>
      <w:r>
        <w:rPr>
          <w:rFonts w:ascii="Times New Roman" w:hAnsi="Times New Roman" w:cs="Times New Roman"/>
          <w:sz w:val="24"/>
          <w:szCs w:val="24"/>
        </w:rPr>
        <w:t xml:space="preserve"> </w:t>
      </w:r>
      <w:r w:rsidR="0050388C" w:rsidRPr="00BD5D89">
        <w:rPr>
          <w:rFonts w:ascii="Times New Roman" w:hAnsi="Times New Roman" w:cs="Times New Roman"/>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r w:rsidR="007021E5" w:rsidRPr="00BD5D89">
        <w:rPr>
          <w:rFonts w:ascii="Times New Roman" w:eastAsia="Times New Roman" w:hAnsi="Times New Roman" w:cs="Times New Roman"/>
          <w:sz w:val="24"/>
          <w:szCs w:val="24"/>
          <w:vertAlign w:val="superscript"/>
        </w:rPr>
        <w:br/>
      </w:r>
      <w:r w:rsidR="007021E5" w:rsidRPr="00BD5D89">
        <w:rPr>
          <w:rFonts w:ascii="Times New Roman" w:eastAsia="Times New Roman" w:hAnsi="Times New Roman" w:cs="Times New Roman"/>
          <w:sz w:val="36"/>
          <w:szCs w:val="36"/>
          <w:vertAlign w:val="superscript"/>
        </w:rPr>
        <w:t>   </w:t>
      </w:r>
      <w:r w:rsidR="0050388C" w:rsidRPr="00BD5D89">
        <w:rPr>
          <w:rFonts w:ascii="Times New Roman" w:eastAsia="Times New Roman" w:hAnsi="Times New Roman" w:cs="Times New Roman"/>
          <w:sz w:val="36"/>
          <w:szCs w:val="36"/>
          <w:vertAlign w:val="superscript"/>
        </w:rPr>
        <w:tab/>
      </w:r>
      <w:r>
        <w:rPr>
          <w:rFonts w:ascii="Times New Roman" w:eastAsia="Times New Roman" w:hAnsi="Times New Roman" w:cs="Times New Roman"/>
          <w:sz w:val="36"/>
          <w:szCs w:val="36"/>
          <w:vertAlign w:val="superscript"/>
        </w:rPr>
        <w:t>  3</w:t>
      </w:r>
      <w:r w:rsidR="007021E5" w:rsidRPr="00BD5D89">
        <w:rPr>
          <w:rFonts w:ascii="Times New Roman" w:eastAsia="Times New Roman" w:hAnsi="Times New Roman" w:cs="Times New Roman"/>
          <w:sz w:val="36"/>
          <w:szCs w:val="36"/>
          <w:vertAlign w:val="superscript"/>
        </w:rPr>
        <w:t>.</w:t>
      </w:r>
      <w:r w:rsidR="0050388C" w:rsidRPr="00BD5D89">
        <w:rPr>
          <w:rFonts w:ascii="Times New Roman" w:eastAsia="Times New Roman" w:hAnsi="Times New Roman" w:cs="Times New Roman"/>
          <w:sz w:val="36"/>
          <w:szCs w:val="36"/>
          <w:vertAlign w:val="superscript"/>
        </w:rPr>
        <w:t>4</w:t>
      </w:r>
      <w:r w:rsidR="007021E5" w:rsidRPr="00BD5D89">
        <w:rPr>
          <w:rFonts w:ascii="Times New Roman" w:eastAsia="Times New Roman" w:hAnsi="Times New Roman" w:cs="Times New Roman"/>
          <w:sz w:val="36"/>
          <w:szCs w:val="36"/>
          <w:vertAlign w:val="superscript"/>
        </w:rPr>
        <w:t>. Бюджетный учет ведется учреждением в соответствии с Рабочим планом счетов, включающим в себя аналитические коды видов поступлений - доходов, иных поступлений, или </w:t>
      </w:r>
      <w:bookmarkStart w:id="17" w:name="l548"/>
      <w:bookmarkEnd w:id="17"/>
      <w:r w:rsidR="007021E5" w:rsidRPr="00BD5D89">
        <w:rPr>
          <w:rFonts w:ascii="Times New Roman" w:eastAsia="Times New Roman" w:hAnsi="Times New Roman" w:cs="Times New Roman"/>
          <w:sz w:val="36"/>
          <w:szCs w:val="36"/>
          <w:vertAlign w:val="superscript"/>
        </w:rPr>
        <w:t>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r w:rsidR="007021E5" w:rsidRPr="00BD5D89">
        <w:rPr>
          <w:rFonts w:ascii="Times New Roman" w:eastAsia="Times New Roman" w:hAnsi="Times New Roman" w:cs="Times New Roman"/>
          <w:sz w:val="36"/>
          <w:szCs w:val="36"/>
          <w:vertAlign w:val="superscript"/>
        </w:rPr>
        <w:br/>
        <w:t>    </w:t>
      </w:r>
      <w:bookmarkStart w:id="18" w:name="l451"/>
      <w:bookmarkEnd w:id="18"/>
      <w:r w:rsidR="00102CEC">
        <w:rPr>
          <w:rFonts w:ascii="Times New Roman" w:eastAsia="Times New Roman" w:hAnsi="Times New Roman" w:cs="Times New Roman"/>
          <w:sz w:val="36"/>
          <w:szCs w:val="36"/>
          <w:vertAlign w:val="superscript"/>
        </w:rPr>
        <w:tab/>
      </w:r>
      <w:r w:rsidR="007021E5" w:rsidRPr="00BD5D89">
        <w:rPr>
          <w:rFonts w:ascii="Times New Roman" w:eastAsia="Times New Roman" w:hAnsi="Times New Roman" w:cs="Times New Roman"/>
          <w:sz w:val="36"/>
          <w:szCs w:val="36"/>
          <w:vertAlign w:val="superscript"/>
        </w:rPr>
        <w:t>Рабочий план счетов разработан на основании Единого плана счетов, Инструкции </w:t>
      </w:r>
      <w:hyperlink r:id="rId29" w:anchor="l2" w:history="1">
        <w:r w:rsidR="007021E5" w:rsidRPr="00BD5D89">
          <w:rPr>
            <w:rFonts w:ascii="Times New Roman" w:eastAsia="Times New Roman" w:hAnsi="Times New Roman" w:cs="Times New Roman"/>
            <w:sz w:val="36"/>
            <w:szCs w:val="36"/>
            <w:u w:val="single"/>
            <w:vertAlign w:val="superscript"/>
          </w:rPr>
          <w:t>N 162н</w:t>
        </w:r>
      </w:hyperlink>
      <w:r w:rsidR="007021E5" w:rsidRPr="00BD5D89">
        <w:rPr>
          <w:rFonts w:ascii="Times New Roman" w:eastAsia="Times New Roman" w:hAnsi="Times New Roman" w:cs="Times New Roman"/>
          <w:sz w:val="36"/>
          <w:szCs w:val="36"/>
          <w:vertAlign w:val="superscript"/>
        </w:rPr>
        <w:t>, </w:t>
      </w:r>
      <w:hyperlink r:id="rId30" w:anchor="l659" w:history="1">
        <w:r w:rsidR="007021E5" w:rsidRPr="00BD5D89">
          <w:rPr>
            <w:rFonts w:ascii="Times New Roman" w:eastAsia="Times New Roman" w:hAnsi="Times New Roman" w:cs="Times New Roman"/>
            <w:sz w:val="36"/>
            <w:szCs w:val="36"/>
            <w:u w:val="single"/>
            <w:vertAlign w:val="superscript"/>
          </w:rPr>
          <w:t>пункта 19</w:t>
        </w:r>
      </w:hyperlink>
      <w:r w:rsidR="007021E5" w:rsidRPr="00BD5D89">
        <w:rPr>
          <w:rFonts w:ascii="Times New Roman" w:eastAsia="Times New Roman" w:hAnsi="Times New Roman" w:cs="Times New Roman"/>
          <w:sz w:val="36"/>
          <w:szCs w:val="36"/>
          <w:vertAlign w:val="superscript"/>
        </w:rPr>
        <w:t> ФСБУ "Концептуальные основы" и</w:t>
      </w:r>
      <w:r w:rsidR="00C03EF0" w:rsidRPr="00BD5D89">
        <w:rPr>
          <w:rFonts w:ascii="Times New Roman" w:eastAsia="Times New Roman" w:hAnsi="Times New Roman" w:cs="Times New Roman"/>
          <w:sz w:val="36"/>
          <w:szCs w:val="36"/>
          <w:vertAlign w:val="superscript"/>
        </w:rPr>
        <w:t xml:space="preserve"> приведен в Приложении </w:t>
      </w:r>
      <w:r w:rsidR="005B29E5" w:rsidRPr="00BD5D89">
        <w:rPr>
          <w:rFonts w:ascii="Times New Roman" w:eastAsia="Times New Roman" w:hAnsi="Times New Roman" w:cs="Times New Roman"/>
          <w:sz w:val="36"/>
          <w:szCs w:val="36"/>
          <w:u w:val="single"/>
          <w:vertAlign w:val="superscript"/>
        </w:rPr>
        <w:t>N1</w:t>
      </w:r>
      <w:r>
        <w:rPr>
          <w:rFonts w:ascii="Times New Roman" w:eastAsia="Times New Roman" w:hAnsi="Times New Roman" w:cs="Times New Roman"/>
          <w:sz w:val="36"/>
          <w:szCs w:val="36"/>
          <w:u w:val="single"/>
          <w:vertAlign w:val="superscript"/>
        </w:rPr>
        <w:t xml:space="preserve"> </w:t>
      </w:r>
      <w:r w:rsidR="007021E5" w:rsidRPr="00BD5D89">
        <w:rPr>
          <w:rFonts w:ascii="Times New Roman" w:eastAsia="Times New Roman" w:hAnsi="Times New Roman" w:cs="Times New Roman"/>
          <w:sz w:val="36"/>
          <w:szCs w:val="36"/>
          <w:vertAlign w:val="superscript"/>
        </w:rPr>
        <w:t>к настоящему По</w:t>
      </w:r>
      <w:r w:rsidR="00C03EF0" w:rsidRPr="00BD5D89">
        <w:rPr>
          <w:rFonts w:ascii="Times New Roman" w:eastAsia="Times New Roman" w:hAnsi="Times New Roman" w:cs="Times New Roman"/>
          <w:sz w:val="36"/>
          <w:szCs w:val="36"/>
          <w:vertAlign w:val="superscript"/>
        </w:rPr>
        <w:t>ложению об учетной политике.</w:t>
      </w:r>
      <w:r w:rsidR="007021E5" w:rsidRPr="00BD5D89">
        <w:rPr>
          <w:rFonts w:ascii="Times New Roman" w:eastAsia="Times New Roman" w:hAnsi="Times New Roman" w:cs="Times New Roman"/>
          <w:sz w:val="36"/>
          <w:szCs w:val="36"/>
          <w:vertAlign w:val="superscript"/>
        </w:rPr>
        <w:br/>
      </w:r>
      <w:r>
        <w:rPr>
          <w:rFonts w:ascii="Times New Roman" w:eastAsia="Times New Roman" w:hAnsi="Times New Roman" w:cs="Times New Roman"/>
          <w:sz w:val="36"/>
          <w:szCs w:val="36"/>
          <w:vertAlign w:val="superscript"/>
        </w:rPr>
        <w:t>    </w:t>
      </w:r>
      <w:r>
        <w:rPr>
          <w:rFonts w:ascii="Times New Roman" w:eastAsia="Times New Roman" w:hAnsi="Times New Roman" w:cs="Times New Roman"/>
          <w:sz w:val="36"/>
          <w:szCs w:val="36"/>
          <w:vertAlign w:val="superscript"/>
        </w:rPr>
        <w:tab/>
        <w:t>3</w:t>
      </w:r>
      <w:r w:rsidR="0050388C" w:rsidRPr="00BD5D89">
        <w:rPr>
          <w:rFonts w:ascii="Times New Roman" w:eastAsia="Times New Roman" w:hAnsi="Times New Roman" w:cs="Times New Roman"/>
          <w:sz w:val="36"/>
          <w:szCs w:val="36"/>
          <w:vertAlign w:val="superscript"/>
        </w:rPr>
        <w:t>.5</w:t>
      </w:r>
      <w:r w:rsidR="007021E5" w:rsidRPr="00BD5D89">
        <w:rPr>
          <w:rFonts w:ascii="Times New Roman" w:eastAsia="Times New Roman" w:hAnsi="Times New Roman" w:cs="Times New Roman"/>
          <w:sz w:val="36"/>
          <w:szCs w:val="36"/>
          <w:vertAlign w:val="superscript"/>
        </w:rPr>
        <w:t xml:space="preserve">. В целях организации и ведения бюджетного учета, </w:t>
      </w:r>
      <w:r w:rsidR="003F6745" w:rsidRPr="00BD5D89">
        <w:rPr>
          <w:rFonts w:ascii="Times New Roman" w:eastAsia="Times New Roman" w:hAnsi="Times New Roman" w:cs="Times New Roman"/>
          <w:sz w:val="36"/>
          <w:szCs w:val="36"/>
          <w:vertAlign w:val="superscript"/>
        </w:rPr>
        <w:t>в учреждении применяются</w:t>
      </w:r>
      <w:r w:rsidR="003F6745" w:rsidRPr="00BD5D89">
        <w:rPr>
          <w:rFonts w:ascii="Times New Roman" w:eastAsiaTheme="minorHAnsi" w:hAnsi="Times New Roman" w:cs="Times New Roman"/>
          <w:sz w:val="24"/>
          <w:szCs w:val="24"/>
          <w:lang w:eastAsia="en-US"/>
        </w:rPr>
        <w:t xml:space="preserve"> следующие коды вида финансового обеспечения:</w:t>
      </w:r>
    </w:p>
    <w:p w:rsidR="00633228" w:rsidRPr="00BD5D89" w:rsidRDefault="00633228" w:rsidP="00633228">
      <w:pPr>
        <w:rPr>
          <w:rFonts w:ascii="Times New Roman" w:eastAsiaTheme="minorHAnsi" w:hAnsi="Times New Roman" w:cs="Times New Roman"/>
          <w:sz w:val="24"/>
          <w:szCs w:val="24"/>
          <w:lang w:eastAsia="en-US"/>
        </w:rPr>
      </w:pPr>
      <w:r w:rsidRPr="00BD5D89">
        <w:rPr>
          <w:rFonts w:ascii="Times New Roman" w:eastAsia="Times New Roman" w:hAnsi="Times New Roman" w:cs="Times New Roman"/>
          <w:sz w:val="36"/>
          <w:szCs w:val="36"/>
          <w:vertAlign w:val="superscript"/>
        </w:rPr>
        <w:lastRenderedPageBreak/>
        <w:t>   </w:t>
      </w:r>
      <w:r w:rsidRPr="00BD5D89">
        <w:rPr>
          <w:rFonts w:ascii="Times New Roman" w:eastAsia="Times New Roman" w:hAnsi="Times New Roman" w:cs="Times New Roman"/>
          <w:sz w:val="36"/>
          <w:szCs w:val="36"/>
          <w:vertAlign w:val="superscript"/>
        </w:rPr>
        <w:tab/>
        <w:t>  1 - деятельность, осуществляемая за счет средств соответствующего бюджета бюджетной системы Российской Федерации (бюджетная деятельность)    (основание: </w:t>
      </w:r>
      <w:hyperlink r:id="rId31" w:anchor="l187" w:history="1">
        <w:r w:rsidRPr="00BD5D89">
          <w:rPr>
            <w:rFonts w:ascii="Times New Roman" w:eastAsia="Times New Roman" w:hAnsi="Times New Roman" w:cs="Times New Roman"/>
            <w:sz w:val="36"/>
            <w:szCs w:val="36"/>
            <w:u w:val="single"/>
            <w:vertAlign w:val="superscript"/>
          </w:rPr>
          <w:t>пункт 21</w:t>
        </w:r>
      </w:hyperlink>
      <w:r w:rsidRPr="00BD5D89">
        <w:rPr>
          <w:rFonts w:ascii="Times New Roman" w:eastAsia="Times New Roman" w:hAnsi="Times New Roman" w:cs="Times New Roman"/>
          <w:sz w:val="36"/>
          <w:szCs w:val="36"/>
          <w:vertAlign w:val="superscript"/>
        </w:rPr>
        <w:t> Инструкции N 157н);</w:t>
      </w:r>
    </w:p>
    <w:p w:rsidR="0050388C" w:rsidRPr="00BD5D89" w:rsidRDefault="00633228" w:rsidP="0050388C">
      <w:pPr>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r w:rsidR="003F6745" w:rsidRPr="00BD5D89">
        <w:rPr>
          <w:rFonts w:ascii="Times New Roman" w:eastAsiaTheme="minorHAnsi" w:hAnsi="Times New Roman" w:cs="Times New Roman"/>
          <w:sz w:val="24"/>
          <w:szCs w:val="24"/>
          <w:lang w:eastAsia="en-US"/>
        </w:rPr>
        <w:t>3-средства во временном распоряжении.</w:t>
      </w:r>
    </w:p>
    <w:p w:rsidR="001F409F" w:rsidRPr="00BD5D89" w:rsidRDefault="0050388C" w:rsidP="00C03B36">
      <w:pPr>
        <w:spacing w:line="360" w:lineRule="auto"/>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r w:rsidR="00845606">
        <w:rPr>
          <w:rFonts w:ascii="Times New Roman" w:hAnsi="Times New Roman" w:cs="Times New Roman"/>
          <w:sz w:val="24"/>
          <w:szCs w:val="24"/>
        </w:rPr>
        <w:t>3</w:t>
      </w:r>
      <w:r w:rsidRPr="00BD5D89">
        <w:rPr>
          <w:rFonts w:ascii="Times New Roman" w:hAnsi="Times New Roman" w:cs="Times New Roman"/>
          <w:sz w:val="24"/>
          <w:szCs w:val="24"/>
        </w:rPr>
        <w:t>.6.</w:t>
      </w:r>
      <w:r w:rsidR="00573B3C">
        <w:rPr>
          <w:rFonts w:ascii="Times New Roman" w:hAnsi="Times New Roman" w:cs="Times New Roman"/>
          <w:sz w:val="24"/>
          <w:szCs w:val="24"/>
        </w:rPr>
        <w:t xml:space="preserve"> </w:t>
      </w:r>
      <w:r w:rsidR="001F409F" w:rsidRPr="00BD5D89">
        <w:rPr>
          <w:rFonts w:ascii="Times New Roman" w:hAnsi="Times New Roman" w:cs="Times New Roman"/>
          <w:sz w:val="24"/>
          <w:szCs w:val="24"/>
        </w:rPr>
        <w:t>Отчетным годом является календарный год с 01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1F409F" w:rsidRPr="00BD5D89" w:rsidRDefault="00845606" w:rsidP="00EA160C">
      <w:pPr>
        <w:jc w:val="center"/>
        <w:rPr>
          <w:rFonts w:ascii="Times New Roman" w:hAnsi="Times New Roman" w:cs="Times New Roman"/>
          <w:b/>
          <w:sz w:val="24"/>
          <w:szCs w:val="24"/>
        </w:rPr>
      </w:pPr>
      <w:r>
        <w:rPr>
          <w:rFonts w:ascii="Times New Roman" w:hAnsi="Times New Roman" w:cs="Times New Roman"/>
          <w:b/>
          <w:sz w:val="24"/>
          <w:szCs w:val="24"/>
        </w:rPr>
        <w:t>4</w:t>
      </w:r>
      <w:r w:rsidR="00F8470A" w:rsidRPr="00BD5D89">
        <w:rPr>
          <w:rFonts w:ascii="Times New Roman" w:hAnsi="Times New Roman" w:cs="Times New Roman"/>
          <w:b/>
          <w:sz w:val="24"/>
          <w:szCs w:val="24"/>
        </w:rPr>
        <w:t>. Формы первичных документов и способы ведения бюджетного учета</w:t>
      </w:r>
    </w:p>
    <w:p w:rsidR="0050388C" w:rsidRPr="00BD5D89" w:rsidRDefault="003F469A" w:rsidP="00EA160C">
      <w:pPr>
        <w:rPr>
          <w:rFonts w:ascii="Times New Roman" w:eastAsia="Times New Roman" w:hAnsi="Times New Roman" w:cs="Times New Roman"/>
          <w:sz w:val="36"/>
          <w:szCs w:val="36"/>
          <w:vertAlign w:val="superscript"/>
        </w:rPr>
      </w:pPr>
      <w:r w:rsidRPr="00BD5D89">
        <w:rPr>
          <w:rFonts w:ascii="Times New Roman" w:eastAsiaTheme="minorHAnsi" w:hAnsi="Times New Roman" w:cs="Times New Roman"/>
          <w:sz w:val="24"/>
          <w:szCs w:val="24"/>
          <w:lang w:eastAsia="en-US"/>
        </w:rPr>
        <w:tab/>
      </w:r>
      <w:r w:rsidR="00845606">
        <w:rPr>
          <w:rFonts w:ascii="Times New Roman" w:eastAsia="Times New Roman" w:hAnsi="Times New Roman" w:cs="Times New Roman"/>
          <w:sz w:val="36"/>
          <w:szCs w:val="36"/>
          <w:vertAlign w:val="superscript"/>
        </w:rPr>
        <w:t>  4</w:t>
      </w:r>
      <w:r w:rsidR="00F8470A" w:rsidRPr="00BD5D89">
        <w:rPr>
          <w:rFonts w:ascii="Times New Roman" w:eastAsia="Times New Roman" w:hAnsi="Times New Roman" w:cs="Times New Roman"/>
          <w:sz w:val="36"/>
          <w:szCs w:val="36"/>
          <w:vertAlign w:val="superscript"/>
        </w:rPr>
        <w:t>.1</w:t>
      </w:r>
      <w:r w:rsidR="007021E5" w:rsidRPr="00BD5D89">
        <w:rPr>
          <w:rFonts w:ascii="Times New Roman" w:eastAsia="Times New Roman" w:hAnsi="Times New Roman" w:cs="Times New Roman"/>
          <w:sz w:val="36"/>
          <w:szCs w:val="36"/>
          <w:vertAlign w:val="superscript"/>
        </w:rPr>
        <w:t>. Для отражения объектов учета и изменяющих их фактов хозяйственной жизни учреждением применяются</w:t>
      </w:r>
      <w:r w:rsidR="0050388C" w:rsidRPr="00BD5D89">
        <w:rPr>
          <w:rFonts w:ascii="Times New Roman" w:eastAsia="Times New Roman" w:hAnsi="Times New Roman" w:cs="Times New Roman"/>
          <w:sz w:val="36"/>
          <w:szCs w:val="36"/>
          <w:vertAlign w:val="superscript"/>
        </w:rPr>
        <w:t xml:space="preserve"> формы первичных документов</w:t>
      </w:r>
      <w:r w:rsidR="007021E5" w:rsidRPr="00BD5D89">
        <w:rPr>
          <w:rFonts w:ascii="Times New Roman" w:eastAsia="Times New Roman" w:hAnsi="Times New Roman" w:cs="Times New Roman"/>
          <w:sz w:val="36"/>
          <w:szCs w:val="36"/>
          <w:vertAlign w:val="superscript"/>
        </w:rPr>
        <w:t>:</w:t>
      </w:r>
    </w:p>
    <w:p w:rsidR="0050388C" w:rsidRPr="00BD5D89" w:rsidRDefault="00845606" w:rsidP="00EA160C">
      <w:pPr>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ab/>
      </w:r>
      <w:r w:rsidR="0050388C" w:rsidRPr="00BD5D89">
        <w:rPr>
          <w:rFonts w:ascii="Times New Roman" w:eastAsia="Times New Roman" w:hAnsi="Times New Roman" w:cs="Times New Roman"/>
          <w:sz w:val="36"/>
          <w:szCs w:val="36"/>
          <w:vertAlign w:val="superscript"/>
        </w:rPr>
        <w:t>- унифицированные формы первичных учетных документов, утвержденные Приказом Минфина России </w:t>
      </w:r>
      <w:hyperlink r:id="rId32" w:history="1">
        <w:r w:rsidR="0050388C" w:rsidRPr="00BD5D89">
          <w:rPr>
            <w:rFonts w:ascii="Times New Roman" w:eastAsia="Times New Roman" w:hAnsi="Times New Roman" w:cs="Times New Roman"/>
            <w:sz w:val="36"/>
            <w:szCs w:val="36"/>
            <w:u w:val="single"/>
            <w:vertAlign w:val="superscript"/>
          </w:rPr>
          <w:t>N 52н</w:t>
        </w:r>
      </w:hyperlink>
      <w:r w:rsidR="0050388C" w:rsidRPr="00BD5D89">
        <w:rPr>
          <w:rFonts w:ascii="Times New Roman" w:eastAsia="Times New Roman" w:hAnsi="Times New Roman" w:cs="Times New Roman"/>
          <w:sz w:val="36"/>
          <w:szCs w:val="36"/>
          <w:vertAlign w:val="superscript"/>
        </w:rPr>
        <w:t>.;</w:t>
      </w:r>
    </w:p>
    <w:p w:rsidR="0050388C"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0388C" w:rsidRPr="00BD5D89">
        <w:rPr>
          <w:rFonts w:ascii="Times New Roman" w:hAnsi="Times New Roman" w:cs="Times New Roman"/>
          <w:sz w:val="24"/>
          <w:szCs w:val="24"/>
        </w:rPr>
        <w:t xml:space="preserve">- утвержденные правовыми актами уполномоченных органов исполнительной власти (при их отсутствии в </w:t>
      </w:r>
      <w:hyperlink r:id="rId33" w:history="1">
        <w:r w:rsidR="0050388C" w:rsidRPr="00BD5D89">
          <w:rPr>
            <w:rFonts w:ascii="Times New Roman" w:hAnsi="Times New Roman" w:cs="Times New Roman"/>
            <w:sz w:val="24"/>
            <w:szCs w:val="24"/>
          </w:rPr>
          <w:t>Приказе</w:t>
        </w:r>
      </w:hyperlink>
      <w:r w:rsidR="0050388C" w:rsidRPr="00BD5D89">
        <w:rPr>
          <w:rFonts w:ascii="Times New Roman" w:hAnsi="Times New Roman" w:cs="Times New Roman"/>
          <w:sz w:val="24"/>
          <w:szCs w:val="24"/>
        </w:rPr>
        <w:t xml:space="preserve"> Минфина России N 52н);</w:t>
      </w:r>
      <w:proofErr w:type="gramEnd"/>
    </w:p>
    <w:p w:rsidR="0050388C" w:rsidRPr="00BD5D89" w:rsidRDefault="00845606" w:rsidP="0050388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4153D" w:rsidRPr="00BD5D89">
        <w:rPr>
          <w:rFonts w:ascii="Times New Roman" w:hAnsi="Times New Roman" w:cs="Times New Roman"/>
          <w:sz w:val="24"/>
          <w:szCs w:val="24"/>
        </w:rPr>
        <w:t xml:space="preserve">- самостоятельно </w:t>
      </w:r>
      <w:proofErr w:type="gramStart"/>
      <w:r w:rsidR="0014153D" w:rsidRPr="00BD5D89">
        <w:rPr>
          <w:rFonts w:ascii="Times New Roman" w:hAnsi="Times New Roman" w:cs="Times New Roman"/>
          <w:sz w:val="24"/>
          <w:szCs w:val="24"/>
        </w:rPr>
        <w:t>разработанные</w:t>
      </w:r>
      <w:proofErr w:type="gramEnd"/>
      <w:r w:rsidR="001A592B" w:rsidRPr="00BD5D89">
        <w:rPr>
          <w:rFonts w:ascii="Times New Roman" w:hAnsi="Times New Roman" w:cs="Times New Roman"/>
          <w:sz w:val="24"/>
          <w:szCs w:val="24"/>
        </w:rPr>
        <w:t xml:space="preserve"> (приложение №7 к положению)</w:t>
      </w:r>
      <w:r w:rsidR="0014153D" w:rsidRPr="00BD5D89">
        <w:rPr>
          <w:rFonts w:ascii="Times New Roman" w:hAnsi="Times New Roman" w:cs="Times New Roman"/>
          <w:sz w:val="24"/>
          <w:szCs w:val="24"/>
        </w:rPr>
        <w:t>.</w:t>
      </w:r>
    </w:p>
    <w:p w:rsidR="0050388C"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r>
      <w:r w:rsidR="0050388C" w:rsidRPr="00BD5D89">
        <w:rPr>
          <w:rFonts w:ascii="Times New Roman" w:hAnsi="Times New Roman" w:cs="Times New Roman"/>
          <w:sz w:val="24"/>
          <w:szCs w:val="24"/>
        </w:rPr>
        <w:t xml:space="preserve">(Основание: </w:t>
      </w:r>
      <w:hyperlink r:id="rId34" w:history="1">
        <w:proofErr w:type="gramStart"/>
        <w:r w:rsidR="0050388C" w:rsidRPr="00BD5D89">
          <w:rPr>
            <w:rFonts w:ascii="Times New Roman" w:hAnsi="Times New Roman" w:cs="Times New Roman"/>
            <w:sz w:val="24"/>
            <w:szCs w:val="24"/>
          </w:rPr>
          <w:t>ч</w:t>
        </w:r>
        <w:proofErr w:type="gramEnd"/>
        <w:r w:rsidR="0050388C" w:rsidRPr="00BD5D89">
          <w:rPr>
            <w:rFonts w:ascii="Times New Roman" w:hAnsi="Times New Roman" w:cs="Times New Roman"/>
            <w:sz w:val="24"/>
            <w:szCs w:val="24"/>
          </w:rPr>
          <w:t>. 2</w:t>
        </w:r>
      </w:hyperlink>
      <w:r w:rsidR="0050388C" w:rsidRPr="00BD5D89">
        <w:rPr>
          <w:rFonts w:ascii="Times New Roman" w:hAnsi="Times New Roman" w:cs="Times New Roman"/>
          <w:sz w:val="24"/>
          <w:szCs w:val="24"/>
        </w:rPr>
        <w:t xml:space="preserve">, </w:t>
      </w:r>
      <w:hyperlink r:id="rId35" w:history="1">
        <w:r w:rsidR="0050388C" w:rsidRPr="00BD5D89">
          <w:rPr>
            <w:rFonts w:ascii="Times New Roman" w:hAnsi="Times New Roman" w:cs="Times New Roman"/>
            <w:sz w:val="24"/>
            <w:szCs w:val="24"/>
          </w:rPr>
          <w:t>4 ст. 9</w:t>
        </w:r>
      </w:hyperlink>
      <w:r w:rsidR="0050388C" w:rsidRPr="00BD5D89">
        <w:rPr>
          <w:rFonts w:ascii="Times New Roman" w:hAnsi="Times New Roman" w:cs="Times New Roman"/>
          <w:sz w:val="24"/>
          <w:szCs w:val="24"/>
        </w:rPr>
        <w:t xml:space="preserve"> Закона N 402-ФЗ, </w:t>
      </w:r>
      <w:hyperlink r:id="rId36" w:history="1">
        <w:r w:rsidR="0050388C" w:rsidRPr="00BD5D89">
          <w:rPr>
            <w:rFonts w:ascii="Times New Roman" w:hAnsi="Times New Roman" w:cs="Times New Roman"/>
            <w:sz w:val="24"/>
            <w:szCs w:val="24"/>
          </w:rPr>
          <w:t>п. 25</w:t>
        </w:r>
      </w:hyperlink>
      <w:r w:rsidR="0050388C" w:rsidRPr="00BD5D89">
        <w:rPr>
          <w:rFonts w:ascii="Times New Roman" w:hAnsi="Times New Roman" w:cs="Times New Roman"/>
          <w:sz w:val="24"/>
          <w:szCs w:val="24"/>
        </w:rPr>
        <w:t xml:space="preserve"> СГС "Концептуальные основы", </w:t>
      </w:r>
      <w:hyperlink r:id="rId37" w:history="1">
        <w:r w:rsidR="0050388C" w:rsidRPr="00BD5D89">
          <w:rPr>
            <w:rFonts w:ascii="Times New Roman" w:hAnsi="Times New Roman" w:cs="Times New Roman"/>
            <w:sz w:val="24"/>
            <w:szCs w:val="24"/>
          </w:rPr>
          <w:t>п. 9</w:t>
        </w:r>
      </w:hyperlink>
      <w:r w:rsidR="0050388C" w:rsidRPr="00BD5D89">
        <w:rPr>
          <w:rFonts w:ascii="Times New Roman" w:hAnsi="Times New Roman" w:cs="Times New Roman"/>
          <w:sz w:val="24"/>
          <w:szCs w:val="24"/>
        </w:rPr>
        <w:t xml:space="preserve"> СГС "Учетная политика")</w:t>
      </w:r>
      <w:r w:rsidR="00EA160C" w:rsidRPr="00BD5D89">
        <w:rPr>
          <w:rFonts w:ascii="Times New Roman" w:hAnsi="Times New Roman" w:cs="Times New Roman"/>
          <w:sz w:val="24"/>
          <w:szCs w:val="24"/>
        </w:rPr>
        <w:t>.</w:t>
      </w:r>
    </w:p>
    <w:p w:rsidR="0083519A" w:rsidRPr="00BD5D89" w:rsidRDefault="00CE79E3" w:rsidP="00C906AC">
      <w:pPr>
        <w:spacing w:line="360" w:lineRule="auto"/>
        <w:jc w:val="both"/>
        <w:rPr>
          <w:rFonts w:ascii="Times New Roman" w:hAnsi="Times New Roman" w:cs="Times New Roman"/>
          <w:sz w:val="24"/>
          <w:szCs w:val="24"/>
        </w:rPr>
      </w:pPr>
      <w:r w:rsidRPr="00BD5D89">
        <w:rPr>
          <w:rFonts w:ascii="Times New Roman" w:hAnsi="Times New Roman" w:cs="Times New Roman"/>
          <w:sz w:val="26"/>
          <w:szCs w:val="26"/>
        </w:rPr>
        <w:tab/>
      </w:r>
      <w:r w:rsidR="00845606">
        <w:rPr>
          <w:rFonts w:ascii="Times New Roman" w:hAnsi="Times New Roman" w:cs="Times New Roman"/>
          <w:sz w:val="26"/>
          <w:szCs w:val="26"/>
        </w:rPr>
        <w:t>4</w:t>
      </w:r>
      <w:r w:rsidR="00F8470A" w:rsidRPr="00BD5D89">
        <w:rPr>
          <w:rFonts w:ascii="Times New Roman" w:hAnsi="Times New Roman" w:cs="Times New Roman"/>
          <w:sz w:val="26"/>
          <w:szCs w:val="26"/>
        </w:rPr>
        <w:t>.2.</w:t>
      </w:r>
      <w:r w:rsidR="00573B3C">
        <w:rPr>
          <w:rFonts w:ascii="Times New Roman" w:hAnsi="Times New Roman" w:cs="Times New Roman"/>
          <w:sz w:val="26"/>
          <w:szCs w:val="26"/>
        </w:rPr>
        <w:t xml:space="preserve"> </w:t>
      </w:r>
      <w:r w:rsidR="0083519A" w:rsidRPr="00BD5D89">
        <w:rPr>
          <w:rFonts w:ascii="Times New Roman" w:hAnsi="Times New Roman" w:cs="Times New Roman"/>
          <w:sz w:val="24"/>
          <w:szCs w:val="24"/>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(основание: пункт 3 Инструкции 157н).</w:t>
      </w:r>
    </w:p>
    <w:p w:rsidR="00CE79E3" w:rsidRPr="00BD5D89" w:rsidRDefault="00845606" w:rsidP="00EA160C">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ab/>
        <w:t>4</w:t>
      </w:r>
      <w:r w:rsidR="00F8470A" w:rsidRPr="00BD5D89">
        <w:rPr>
          <w:rFonts w:ascii="Times New Roman" w:hAnsi="Times New Roman" w:cs="Times New Roman"/>
          <w:sz w:val="24"/>
          <w:szCs w:val="24"/>
        </w:rPr>
        <w:t>.3</w:t>
      </w:r>
      <w:r w:rsidR="003F469A" w:rsidRPr="00BD5D89">
        <w:rPr>
          <w:rFonts w:ascii="Times New Roman" w:hAnsi="Times New Roman" w:cs="Times New Roman"/>
          <w:sz w:val="24"/>
          <w:szCs w:val="24"/>
        </w:rPr>
        <w:t xml:space="preserve">. </w:t>
      </w:r>
      <w:r w:rsidR="0083519A" w:rsidRPr="00BD5D89">
        <w:rPr>
          <w:rFonts w:ascii="Times New Roman" w:hAnsi="Times New Roman" w:cs="Times New Roman"/>
          <w:sz w:val="24"/>
          <w:szCs w:val="24"/>
        </w:rPr>
        <w:t xml:space="preserve">Должностными лицами, имеющими право подписи первичных учетных документов, являются: Председатель Собрания депутатов </w:t>
      </w:r>
      <w:proofErr w:type="spellStart"/>
      <w:r w:rsidR="0083519A" w:rsidRPr="00BD5D89">
        <w:rPr>
          <w:rFonts w:ascii="Times New Roman" w:hAnsi="Times New Roman" w:cs="Times New Roman"/>
          <w:sz w:val="24"/>
          <w:szCs w:val="24"/>
        </w:rPr>
        <w:t>Елизовского</w:t>
      </w:r>
      <w:proofErr w:type="spellEnd"/>
      <w:r w:rsidR="0083519A" w:rsidRPr="00BD5D89">
        <w:rPr>
          <w:rFonts w:ascii="Times New Roman" w:hAnsi="Times New Roman" w:cs="Times New Roman"/>
          <w:sz w:val="24"/>
          <w:szCs w:val="24"/>
        </w:rPr>
        <w:t xml:space="preserve"> городского поселения; Заместитель председателя </w:t>
      </w:r>
      <w:proofErr w:type="spellStart"/>
      <w:r w:rsidR="0083519A" w:rsidRPr="00BD5D89">
        <w:rPr>
          <w:rFonts w:ascii="Times New Roman" w:hAnsi="Times New Roman" w:cs="Times New Roman"/>
          <w:sz w:val="24"/>
          <w:szCs w:val="24"/>
        </w:rPr>
        <w:t>Елизовского</w:t>
      </w:r>
      <w:proofErr w:type="spellEnd"/>
      <w:r w:rsidR="0083519A" w:rsidRPr="00BD5D89">
        <w:rPr>
          <w:rFonts w:ascii="Times New Roman" w:hAnsi="Times New Roman" w:cs="Times New Roman"/>
          <w:sz w:val="24"/>
          <w:szCs w:val="24"/>
        </w:rPr>
        <w:t xml:space="preserve"> городского поселения; Руководитель аппарата Собрания депутатов </w:t>
      </w:r>
      <w:proofErr w:type="spellStart"/>
      <w:r w:rsidR="0083519A" w:rsidRPr="00BD5D89">
        <w:rPr>
          <w:rFonts w:ascii="Times New Roman" w:hAnsi="Times New Roman" w:cs="Times New Roman"/>
          <w:sz w:val="24"/>
          <w:szCs w:val="24"/>
        </w:rPr>
        <w:t>Елизовского</w:t>
      </w:r>
      <w:proofErr w:type="spellEnd"/>
      <w:r w:rsidR="0083519A" w:rsidRPr="00BD5D89">
        <w:rPr>
          <w:rFonts w:ascii="Times New Roman" w:hAnsi="Times New Roman" w:cs="Times New Roman"/>
          <w:sz w:val="24"/>
          <w:szCs w:val="24"/>
        </w:rPr>
        <w:t xml:space="preserve"> городского поселения; Начальник отдела бухгалтерского учета и отчетности Собрания депутатов </w:t>
      </w:r>
      <w:proofErr w:type="spellStart"/>
      <w:r w:rsidR="0083519A" w:rsidRPr="00BD5D89">
        <w:rPr>
          <w:rFonts w:ascii="Times New Roman" w:hAnsi="Times New Roman" w:cs="Times New Roman"/>
          <w:sz w:val="24"/>
          <w:szCs w:val="24"/>
        </w:rPr>
        <w:t>Елизовского</w:t>
      </w:r>
      <w:proofErr w:type="spellEnd"/>
      <w:r w:rsidR="0083519A" w:rsidRPr="00BD5D89">
        <w:rPr>
          <w:rFonts w:ascii="Times New Roman" w:hAnsi="Times New Roman" w:cs="Times New Roman"/>
          <w:sz w:val="24"/>
          <w:szCs w:val="24"/>
        </w:rPr>
        <w:t xml:space="preserve"> городского поселения. В случае отсутствия указанных лиц право подписи возлагается на других работников приказами Председателя Собрания депутатов </w:t>
      </w:r>
      <w:proofErr w:type="spellStart"/>
      <w:r w:rsidR="0083519A" w:rsidRPr="00BD5D89">
        <w:rPr>
          <w:rFonts w:ascii="Times New Roman" w:hAnsi="Times New Roman" w:cs="Times New Roman"/>
          <w:sz w:val="24"/>
          <w:szCs w:val="24"/>
        </w:rPr>
        <w:t>Елизовского</w:t>
      </w:r>
      <w:proofErr w:type="spellEnd"/>
      <w:r w:rsidR="0083519A" w:rsidRPr="00BD5D89">
        <w:rPr>
          <w:rFonts w:ascii="Times New Roman" w:hAnsi="Times New Roman" w:cs="Times New Roman"/>
          <w:sz w:val="24"/>
          <w:szCs w:val="24"/>
        </w:rPr>
        <w:t xml:space="preserve"> городского поселения.</w:t>
      </w:r>
      <w:r w:rsidR="007021E5" w:rsidRPr="00BD5D89">
        <w:rPr>
          <w:rFonts w:ascii="Times New Roman" w:hAnsi="Times New Roman" w:cs="Times New Roman"/>
          <w:sz w:val="36"/>
          <w:szCs w:val="36"/>
          <w:vertAlign w:val="superscript"/>
        </w:rPr>
        <w:br/>
        <w:t> </w:t>
      </w:r>
      <w:bookmarkStart w:id="19" w:name="l453"/>
      <w:bookmarkEnd w:id="19"/>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.4.</w:t>
      </w:r>
      <w:r w:rsidR="007021E5" w:rsidRPr="00BD5D89">
        <w:rPr>
          <w:rFonts w:ascii="Times New Roman" w:hAnsi="Times New Roman" w:cs="Times New Roman"/>
          <w:sz w:val="36"/>
          <w:szCs w:val="36"/>
          <w:vertAlign w:val="superscript"/>
        </w:rPr>
        <w:t> Первичные (сводные) учетные документы составляются на бумажных носителях.</w:t>
      </w:r>
      <w:r w:rsidR="007021E5" w:rsidRPr="00BD5D89">
        <w:rPr>
          <w:rFonts w:ascii="Times New Roman" w:hAnsi="Times New Roman" w:cs="Times New Roman"/>
          <w:sz w:val="36"/>
          <w:szCs w:val="36"/>
          <w:vertAlign w:val="superscript"/>
        </w:rPr>
        <w:br/>
        <w:t>   </w:t>
      </w:r>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.5.</w:t>
      </w:r>
      <w:r w:rsidR="007021E5" w:rsidRPr="00BD5D89">
        <w:rPr>
          <w:rFonts w:ascii="Times New Roman" w:hAnsi="Times New Roman" w:cs="Times New Roman"/>
          <w:sz w:val="36"/>
          <w:szCs w:val="36"/>
          <w:vertAlign w:val="superscript"/>
        </w:rPr>
        <w:t xml:space="preserve">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w:t>
      </w:r>
      <w:r w:rsidR="007021E5" w:rsidRPr="00BD5D89">
        <w:rPr>
          <w:rFonts w:ascii="Times New Roman" w:hAnsi="Times New Roman" w:cs="Times New Roman"/>
          <w:sz w:val="36"/>
          <w:szCs w:val="36"/>
          <w:vertAlign w:val="superscript"/>
        </w:rPr>
        <w:lastRenderedPageBreak/>
        <w:t>учреждения или уполномоченных им на то лиц.</w:t>
      </w:r>
      <w:r w:rsidR="007021E5" w:rsidRPr="00BD5D89">
        <w:rPr>
          <w:rFonts w:ascii="Times New Roman" w:hAnsi="Times New Roman" w:cs="Times New Roman"/>
          <w:sz w:val="36"/>
          <w:szCs w:val="36"/>
          <w:vertAlign w:val="superscript"/>
        </w:rPr>
        <w:br/>
        <w:t>   </w:t>
      </w:r>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.6.</w:t>
      </w:r>
      <w:r w:rsidR="007021E5" w:rsidRPr="00BD5D89">
        <w:rPr>
          <w:rFonts w:ascii="Times New Roman" w:hAnsi="Times New Roman" w:cs="Times New Roman"/>
          <w:sz w:val="36"/>
          <w:szCs w:val="36"/>
          <w:vertAlign w:val="superscript"/>
        </w:rPr>
        <w:t> </w:t>
      </w:r>
      <w:bookmarkStart w:id="20" w:name="l551"/>
      <w:bookmarkEnd w:id="20"/>
      <w:r w:rsidR="007021E5" w:rsidRPr="00BD5D89">
        <w:rPr>
          <w:rFonts w:ascii="Times New Roman" w:hAnsi="Times New Roman" w:cs="Times New Roman"/>
          <w:sz w:val="36"/>
          <w:szCs w:val="36"/>
          <w:vertAlign w:val="superscript"/>
        </w:rPr>
        <w:t xml:space="preserve">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и </w:t>
      </w:r>
      <w:r w:rsidR="00C906AC" w:rsidRPr="00BD5D89">
        <w:rPr>
          <w:rFonts w:ascii="Times New Roman" w:hAnsi="Times New Roman" w:cs="Times New Roman"/>
          <w:sz w:val="36"/>
          <w:szCs w:val="36"/>
          <w:vertAlign w:val="superscript"/>
        </w:rPr>
        <w:t>начальника отдела бухгалтерского учета и отчетности  или уполномоченных ими лиц</w:t>
      </w:r>
      <w:proofErr w:type="gramStart"/>
      <w:r w:rsidR="00C906AC" w:rsidRPr="00BD5D89">
        <w:rPr>
          <w:rFonts w:ascii="Times New Roman" w:hAnsi="Times New Roman" w:cs="Times New Roman"/>
          <w:sz w:val="36"/>
          <w:szCs w:val="36"/>
          <w:vertAlign w:val="superscript"/>
        </w:rPr>
        <w:t>.</w:t>
      </w:r>
      <w:proofErr w:type="gramEnd"/>
      <w:r w:rsidR="007021E5" w:rsidRPr="00BD5D89">
        <w:rPr>
          <w:rFonts w:ascii="Times New Roman" w:hAnsi="Times New Roman" w:cs="Times New Roman"/>
          <w:sz w:val="36"/>
          <w:szCs w:val="36"/>
          <w:vertAlign w:val="superscript"/>
        </w:rPr>
        <w:t> (</w:t>
      </w:r>
      <w:proofErr w:type="gramStart"/>
      <w:r w:rsidR="007021E5" w:rsidRPr="00BD5D89">
        <w:rPr>
          <w:rFonts w:ascii="Times New Roman" w:hAnsi="Times New Roman" w:cs="Times New Roman"/>
          <w:sz w:val="36"/>
          <w:szCs w:val="36"/>
          <w:vertAlign w:val="superscript"/>
        </w:rPr>
        <w:t>о</w:t>
      </w:r>
      <w:proofErr w:type="gramEnd"/>
      <w:r w:rsidR="007021E5" w:rsidRPr="00BD5D89">
        <w:rPr>
          <w:rFonts w:ascii="Times New Roman" w:hAnsi="Times New Roman" w:cs="Times New Roman"/>
          <w:sz w:val="36"/>
          <w:szCs w:val="36"/>
          <w:vertAlign w:val="superscript"/>
        </w:rPr>
        <w:t>снование: </w:t>
      </w:r>
      <w:hyperlink r:id="rId38" w:anchor="l240" w:history="1">
        <w:r w:rsidR="007021E5" w:rsidRPr="00BD5D89">
          <w:rPr>
            <w:rFonts w:ascii="Times New Roman" w:hAnsi="Times New Roman" w:cs="Times New Roman"/>
            <w:sz w:val="36"/>
            <w:szCs w:val="36"/>
            <w:u w:val="single"/>
            <w:vertAlign w:val="superscript"/>
          </w:rPr>
          <w:t>статья 9</w:t>
        </w:r>
      </w:hyperlink>
      <w:bookmarkStart w:id="21" w:name="l454"/>
      <w:bookmarkEnd w:id="21"/>
      <w:r w:rsidR="007021E5" w:rsidRPr="00BD5D89">
        <w:rPr>
          <w:rFonts w:ascii="Times New Roman" w:hAnsi="Times New Roman" w:cs="Times New Roman"/>
          <w:sz w:val="36"/>
          <w:szCs w:val="36"/>
          <w:vertAlign w:val="superscript"/>
        </w:rPr>
        <w:t> Закона N 402-ФЗ, пункты </w:t>
      </w:r>
      <w:hyperlink r:id="rId39" w:anchor="l668" w:history="1">
        <w:r w:rsidR="007021E5" w:rsidRPr="00BD5D89">
          <w:rPr>
            <w:rFonts w:ascii="Times New Roman" w:hAnsi="Times New Roman" w:cs="Times New Roman"/>
            <w:sz w:val="36"/>
            <w:szCs w:val="36"/>
            <w:u w:val="single"/>
            <w:vertAlign w:val="superscript"/>
          </w:rPr>
          <w:t>25</w:t>
        </w:r>
      </w:hyperlink>
      <w:r w:rsidR="007021E5" w:rsidRPr="00BD5D89">
        <w:rPr>
          <w:rFonts w:ascii="Times New Roman" w:hAnsi="Times New Roman" w:cs="Times New Roman"/>
          <w:sz w:val="36"/>
          <w:szCs w:val="36"/>
          <w:vertAlign w:val="superscript"/>
        </w:rPr>
        <w:t> - </w:t>
      </w:r>
      <w:hyperlink r:id="rId40" w:anchor="l671" w:history="1">
        <w:r w:rsidR="007021E5" w:rsidRPr="00BD5D89">
          <w:rPr>
            <w:rFonts w:ascii="Times New Roman" w:hAnsi="Times New Roman" w:cs="Times New Roman"/>
            <w:sz w:val="36"/>
            <w:szCs w:val="36"/>
            <w:u w:val="single"/>
            <w:vertAlign w:val="superscript"/>
          </w:rPr>
          <w:t>26</w:t>
        </w:r>
      </w:hyperlink>
      <w:r w:rsidR="007021E5" w:rsidRPr="00BD5D89">
        <w:rPr>
          <w:rFonts w:ascii="Times New Roman" w:hAnsi="Times New Roman" w:cs="Times New Roman"/>
          <w:sz w:val="36"/>
          <w:szCs w:val="36"/>
          <w:vertAlign w:val="superscript"/>
        </w:rPr>
        <w:t> ФСБУ "Концептуальные основы").</w:t>
      </w:r>
      <w:r w:rsidR="007021E5" w:rsidRPr="00BD5D89">
        <w:rPr>
          <w:rFonts w:ascii="Times New Roman" w:hAnsi="Times New Roman" w:cs="Times New Roman"/>
          <w:sz w:val="36"/>
          <w:szCs w:val="36"/>
          <w:vertAlign w:val="superscript"/>
        </w:rPr>
        <w:br/>
        <w:t>   </w:t>
      </w:r>
      <w:r w:rsidR="00C906AC" w:rsidRPr="00BD5D89">
        <w:rPr>
          <w:rFonts w:ascii="Times New Roman" w:hAnsi="Times New Roman" w:cs="Times New Roman"/>
          <w:sz w:val="36"/>
          <w:szCs w:val="36"/>
          <w:vertAlign w:val="superscript"/>
        </w:rPr>
        <w:tab/>
      </w:r>
      <w:r w:rsidR="007021E5" w:rsidRPr="00BD5D89">
        <w:rPr>
          <w:rFonts w:ascii="Times New Roman" w:hAnsi="Times New Roman" w:cs="Times New Roman"/>
          <w:sz w:val="24"/>
          <w:szCs w:val="24"/>
          <w:vertAlign w:val="superscript"/>
        </w:rPr>
        <w:t> </w:t>
      </w:r>
      <w:r>
        <w:rPr>
          <w:rFonts w:ascii="Times New Roman" w:hAnsi="Times New Roman" w:cs="Times New Roman"/>
          <w:sz w:val="24"/>
          <w:szCs w:val="24"/>
        </w:rPr>
        <w:t>4</w:t>
      </w:r>
      <w:r w:rsidR="00CE79E3" w:rsidRPr="00BD5D89">
        <w:rPr>
          <w:rFonts w:ascii="Times New Roman" w:hAnsi="Times New Roman" w:cs="Times New Roman"/>
          <w:sz w:val="24"/>
          <w:szCs w:val="24"/>
        </w:rPr>
        <w:t>.7.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w:t>
      </w:r>
      <w:r w:rsidR="00573B3C">
        <w:rPr>
          <w:rFonts w:ascii="Times New Roman" w:hAnsi="Times New Roman" w:cs="Times New Roman"/>
          <w:sz w:val="24"/>
          <w:szCs w:val="24"/>
        </w:rPr>
        <w:t xml:space="preserve">редоставление услуг по переводу </w:t>
      </w:r>
      <w:r w:rsidR="00CE79E3" w:rsidRPr="00BD5D89">
        <w:rPr>
          <w:rFonts w:ascii="Times New Roman" w:hAnsi="Times New Roman" w:cs="Times New Roman"/>
          <w:sz w:val="24"/>
          <w:szCs w:val="24"/>
        </w:rPr>
        <w:t xml:space="preserve">(Основание: </w:t>
      </w:r>
      <w:hyperlink r:id="rId41"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573B3C">
        <w:rPr>
          <w:rFonts w:ascii="Times New Roman" w:hAnsi="Times New Roman" w:cs="Times New Roman"/>
          <w:sz w:val="24"/>
          <w:szCs w:val="24"/>
        </w:rPr>
        <w:t>.</w:t>
      </w:r>
    </w:p>
    <w:p w:rsidR="00CE79E3" w:rsidRPr="00BD5D89" w:rsidRDefault="00845606" w:rsidP="00EA160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CE79E3" w:rsidRPr="00BD5D89">
        <w:rPr>
          <w:rFonts w:ascii="Times New Roman" w:hAnsi="Times New Roman" w:cs="Times New Roman"/>
          <w:sz w:val="24"/>
          <w:szCs w:val="24"/>
        </w:rPr>
        <w:t>.8.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roofErr w:type="gramStart"/>
      <w:r w:rsidR="00CE79E3" w:rsidRPr="00BD5D89">
        <w:rPr>
          <w:rFonts w:ascii="Times New Roman" w:hAnsi="Times New Roman" w:cs="Times New Roman"/>
          <w:sz w:val="24"/>
          <w:szCs w:val="24"/>
        </w:rPr>
        <w:t>.(</w:t>
      </w:r>
      <w:proofErr w:type="gramEnd"/>
      <w:r w:rsidR="00CE79E3" w:rsidRPr="00BD5D89">
        <w:rPr>
          <w:rFonts w:ascii="Times New Roman" w:hAnsi="Times New Roman" w:cs="Times New Roman"/>
          <w:sz w:val="24"/>
          <w:szCs w:val="24"/>
        </w:rPr>
        <w:t xml:space="preserve">Основание: </w:t>
      </w:r>
      <w:hyperlink r:id="rId42"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A663FB" w:rsidRPr="00BD5D89">
        <w:rPr>
          <w:rFonts w:ascii="Times New Roman" w:hAnsi="Times New Roman" w:cs="Times New Roman"/>
          <w:sz w:val="24"/>
          <w:szCs w:val="24"/>
        </w:rPr>
        <w:t>.</w:t>
      </w:r>
    </w:p>
    <w:p w:rsidR="00164C33" w:rsidRDefault="00A663FB" w:rsidP="00164C33">
      <w:pPr>
        <w:pStyle w:val="ConsPlusNormal"/>
        <w:spacing w:before="220" w:line="360" w:lineRule="auto"/>
        <w:jc w:val="both"/>
        <w:rPr>
          <w:rFonts w:ascii="Times New Roman" w:hAnsi="Times New Roman" w:cs="Times New Roman"/>
          <w:sz w:val="24"/>
          <w:szCs w:val="24"/>
        </w:rPr>
      </w:pPr>
      <w:r w:rsidRPr="00BD5D89">
        <w:rPr>
          <w:rFonts w:ascii="Times New Roman" w:hAnsi="Times New Roman" w:cs="Times New Roman"/>
        </w:rPr>
        <w:tab/>
      </w:r>
      <w:r w:rsidR="00845606">
        <w:rPr>
          <w:rFonts w:ascii="Times New Roman" w:hAnsi="Times New Roman" w:cs="Times New Roman"/>
          <w:sz w:val="24"/>
          <w:szCs w:val="24"/>
        </w:rPr>
        <w:t>4</w:t>
      </w:r>
      <w:r w:rsidRPr="00BD5D89">
        <w:rPr>
          <w:rFonts w:ascii="Times New Roman" w:hAnsi="Times New Roman" w:cs="Times New Roman"/>
          <w:sz w:val="24"/>
          <w:szCs w:val="24"/>
        </w:rPr>
        <w:t>.9.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520D7A" w:rsidRPr="00BD5D89" w:rsidRDefault="00520D7A" w:rsidP="00164C33">
      <w:pPr>
        <w:pStyle w:val="ConsPlusNormal"/>
        <w:spacing w:before="220" w:line="360" w:lineRule="auto"/>
        <w:jc w:val="both"/>
        <w:rPr>
          <w:rFonts w:ascii="Times New Roman" w:hAnsi="Times New Roman" w:cs="Times New Roman"/>
          <w:sz w:val="24"/>
          <w:szCs w:val="24"/>
        </w:rPr>
      </w:pPr>
    </w:p>
    <w:p w:rsidR="008566F7" w:rsidRPr="00BD5D89" w:rsidRDefault="00845606" w:rsidP="008566F7">
      <w:pPr>
        <w:jc w:val="center"/>
        <w:rPr>
          <w:rFonts w:ascii="Times New Roman" w:hAnsi="Times New Roman" w:cs="Times New Roman"/>
          <w:b/>
          <w:sz w:val="24"/>
          <w:szCs w:val="24"/>
        </w:rPr>
      </w:pPr>
      <w:r>
        <w:rPr>
          <w:rFonts w:ascii="Times New Roman" w:hAnsi="Times New Roman" w:cs="Times New Roman"/>
          <w:b/>
          <w:sz w:val="24"/>
          <w:szCs w:val="24"/>
        </w:rPr>
        <w:t>5</w:t>
      </w:r>
      <w:r w:rsidR="008566F7" w:rsidRPr="00BD5D89">
        <w:rPr>
          <w:rFonts w:ascii="Times New Roman" w:hAnsi="Times New Roman" w:cs="Times New Roman"/>
          <w:b/>
          <w:sz w:val="24"/>
          <w:szCs w:val="24"/>
        </w:rPr>
        <w:t>. Правила документооборота и технология обработки</w:t>
      </w:r>
    </w:p>
    <w:p w:rsidR="008566F7" w:rsidRPr="00BD5D89" w:rsidRDefault="008566F7" w:rsidP="008566F7">
      <w:pPr>
        <w:jc w:val="center"/>
        <w:rPr>
          <w:rFonts w:ascii="Times New Roman" w:hAnsi="Times New Roman" w:cs="Times New Roman"/>
          <w:b/>
          <w:sz w:val="24"/>
          <w:szCs w:val="24"/>
        </w:rPr>
      </w:pPr>
      <w:r w:rsidRPr="00BD5D89">
        <w:rPr>
          <w:rFonts w:ascii="Times New Roman" w:hAnsi="Times New Roman" w:cs="Times New Roman"/>
          <w:b/>
          <w:sz w:val="24"/>
          <w:szCs w:val="24"/>
        </w:rPr>
        <w:t xml:space="preserve"> учетной информации</w:t>
      </w:r>
    </w:p>
    <w:p w:rsidR="008566F7" w:rsidRPr="00BD5D89" w:rsidRDefault="002B4ACA"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38040F">
        <w:rPr>
          <w:rFonts w:ascii="Times New Roman" w:hAnsi="Times New Roman" w:cs="Times New Roman"/>
          <w:sz w:val="24"/>
          <w:szCs w:val="24"/>
        </w:rPr>
        <w:t>5</w:t>
      </w:r>
      <w:r w:rsidR="008566F7" w:rsidRPr="00BD5D89">
        <w:rPr>
          <w:rFonts w:ascii="Times New Roman" w:hAnsi="Times New Roman" w:cs="Times New Roman"/>
          <w:sz w:val="24"/>
          <w:szCs w:val="24"/>
        </w:rPr>
        <w:t>.1. В Учреждении применяется автоматизированный способ ведения бухгалтерского учета.</w:t>
      </w:r>
    </w:p>
    <w:p w:rsidR="008566F7" w:rsidRPr="00BD5D89" w:rsidRDefault="00EA160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Автоматизация бухгалтерского учета основывается на едином, взаимосвязанном процессе обработки документации по всем разделам учета с составлением баланса в соответствии с Планом счетов бюджетного учета Инструкции по бюджетному учету и типовым проектным решениям по комплексной автоматизации бюджетного учета при применении программно</w:t>
      </w:r>
      <w:r w:rsidR="001B521F" w:rsidRPr="00BD5D89">
        <w:rPr>
          <w:rFonts w:ascii="Times New Roman" w:hAnsi="Times New Roman" w:cs="Times New Roman"/>
          <w:sz w:val="24"/>
          <w:szCs w:val="24"/>
        </w:rPr>
        <w:t xml:space="preserve">го </w:t>
      </w:r>
      <w:r w:rsidR="00102CEC">
        <w:rPr>
          <w:rFonts w:ascii="Times New Roman" w:hAnsi="Times New Roman" w:cs="Times New Roman"/>
          <w:sz w:val="24"/>
          <w:szCs w:val="24"/>
        </w:rPr>
        <w:t xml:space="preserve">продукта:  </w:t>
      </w:r>
      <w:r w:rsidR="001B521F" w:rsidRPr="00BD5D89">
        <w:rPr>
          <w:rFonts w:ascii="Times New Roman" w:hAnsi="Times New Roman" w:cs="Times New Roman"/>
          <w:sz w:val="24"/>
          <w:szCs w:val="24"/>
        </w:rPr>
        <w:t>1С</w:t>
      </w:r>
      <w:proofErr w:type="gramStart"/>
      <w:r w:rsidR="001B521F" w:rsidRPr="00BD5D89">
        <w:rPr>
          <w:rFonts w:ascii="Times New Roman" w:hAnsi="Times New Roman" w:cs="Times New Roman"/>
          <w:sz w:val="24"/>
          <w:szCs w:val="24"/>
        </w:rPr>
        <w:t>:Б</w:t>
      </w:r>
      <w:proofErr w:type="gramEnd"/>
      <w:r w:rsidR="001B521F" w:rsidRPr="00BD5D89">
        <w:rPr>
          <w:rFonts w:ascii="Times New Roman" w:hAnsi="Times New Roman" w:cs="Times New Roman"/>
          <w:sz w:val="24"/>
          <w:szCs w:val="24"/>
        </w:rPr>
        <w:t>ухгалтерия -</w:t>
      </w:r>
      <w:r w:rsidR="00102CEC">
        <w:rPr>
          <w:rFonts w:ascii="Times New Roman" w:hAnsi="Times New Roman" w:cs="Times New Roman"/>
          <w:sz w:val="24"/>
          <w:szCs w:val="24"/>
        </w:rPr>
        <w:t xml:space="preserve"> Бюджетная учет; 1С Камин-зарплата </w:t>
      </w:r>
      <w:r w:rsidR="008566F7" w:rsidRPr="00BD5D89">
        <w:rPr>
          <w:rFonts w:ascii="Times New Roman" w:hAnsi="Times New Roman" w:cs="Times New Roman"/>
          <w:sz w:val="24"/>
          <w:szCs w:val="24"/>
        </w:rPr>
        <w:t>.</w:t>
      </w:r>
    </w:p>
    <w:p w:rsidR="008566F7" w:rsidRPr="00BD5D89" w:rsidRDefault="00EA160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В условиях комплексной автоматизации бухгалтерского учета, данные синтетического и аналитического учета формируются в базе данных используемого программного комплекса, и ежемесячно выводится на бумажные носител</w:t>
      </w:r>
      <w:proofErr w:type="gramStart"/>
      <w:r w:rsidR="008566F7" w:rsidRPr="00BD5D89">
        <w:rPr>
          <w:rFonts w:ascii="Times New Roman" w:hAnsi="Times New Roman" w:cs="Times New Roman"/>
          <w:sz w:val="24"/>
          <w:szCs w:val="24"/>
        </w:rPr>
        <w:t>и-</w:t>
      </w:r>
      <w:proofErr w:type="gramEnd"/>
      <w:r w:rsidR="008566F7" w:rsidRPr="00BD5D89">
        <w:rPr>
          <w:rFonts w:ascii="Times New Roman" w:hAnsi="Times New Roman" w:cs="Times New Roman"/>
          <w:sz w:val="24"/>
          <w:szCs w:val="24"/>
        </w:rPr>
        <w:t xml:space="preserve"> выходные формы документов (Журналы, журналы-ордера, карточки, ведомости, отчеты и т.п.).</w:t>
      </w:r>
    </w:p>
    <w:p w:rsidR="00EA160C" w:rsidRPr="00BD5D89" w:rsidRDefault="00EA160C" w:rsidP="00B83D93">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При обнаружении в выходных формах документов ошибок работниками отдела бухгалтерского учете и отчетности осуществляется диагностика ошибочных данных, их исправление и получение выходных форм документов с учетом исправлений.</w:t>
      </w:r>
    </w:p>
    <w:p w:rsidR="00A663FB" w:rsidRPr="00BD5D89" w:rsidRDefault="00EA160C" w:rsidP="00B83D93">
      <w:pPr>
        <w:jc w:val="both"/>
        <w:rPr>
          <w:rFonts w:ascii="Times New Roman" w:hAnsi="Times New Roman" w:cs="Times New Roman"/>
          <w:sz w:val="24"/>
          <w:szCs w:val="24"/>
        </w:rPr>
      </w:pPr>
      <w:r w:rsidRPr="00BD5D89">
        <w:rPr>
          <w:rFonts w:ascii="Times New Roman" w:hAnsi="Times New Roman" w:cs="Times New Roman"/>
          <w:sz w:val="24"/>
          <w:szCs w:val="24"/>
        </w:rPr>
        <w:lastRenderedPageBreak/>
        <w:tab/>
      </w:r>
      <w:r w:rsidR="008566F7" w:rsidRPr="00BD5D89">
        <w:rPr>
          <w:rFonts w:ascii="Times New Roman" w:hAnsi="Times New Roman" w:cs="Times New Roman"/>
          <w:sz w:val="24"/>
          <w:szCs w:val="24"/>
        </w:rPr>
        <w:t xml:space="preserve">   Без оформления документального подтверждения исправления непосредственно в электронных базах данных не допускаются.</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5</w:t>
      </w:r>
      <w:r w:rsidR="00B83D93" w:rsidRPr="00BD5D89">
        <w:rPr>
          <w:rFonts w:ascii="Times New Roman" w:hAnsi="Times New Roman" w:cs="Times New Roman"/>
          <w:sz w:val="24"/>
          <w:szCs w:val="24"/>
        </w:rPr>
        <w:t>.2.</w:t>
      </w:r>
      <w:r w:rsidR="00A663FB" w:rsidRPr="00BD5D89">
        <w:rPr>
          <w:rFonts w:ascii="Times New Roman" w:hAnsi="Times New Roman" w:cs="Times New Roman"/>
          <w:sz w:val="24"/>
          <w:szCs w:val="24"/>
        </w:rPr>
        <w:t xml:space="preserve">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xml:space="preserve">- по унифицированным формам, утвержденным </w:t>
      </w:r>
      <w:hyperlink r:id="rId43" w:history="1">
        <w:r w:rsidR="00A663FB" w:rsidRPr="00BD5D89">
          <w:rPr>
            <w:rFonts w:ascii="Times New Roman" w:hAnsi="Times New Roman" w:cs="Times New Roman"/>
            <w:sz w:val="24"/>
            <w:szCs w:val="24"/>
          </w:rPr>
          <w:t>Приказом</w:t>
        </w:r>
      </w:hyperlink>
      <w:r w:rsidR="00A663FB" w:rsidRPr="00BD5D89">
        <w:rPr>
          <w:rFonts w:ascii="Times New Roman" w:hAnsi="Times New Roman" w:cs="Times New Roman"/>
          <w:sz w:val="24"/>
          <w:szCs w:val="24"/>
        </w:rPr>
        <w:t xml:space="preserve"> Минфина России N 52н;</w:t>
      </w:r>
    </w:p>
    <w:p w:rsidR="00A663FB" w:rsidRPr="00BD5D89" w:rsidRDefault="0021690E" w:rsidP="00A663F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по формам, разработанным самостоятельно.</w:t>
      </w:r>
    </w:p>
    <w:p w:rsidR="00A663FB" w:rsidRPr="00BD5D89" w:rsidRDefault="0021690E" w:rsidP="00B83D9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A663FB" w:rsidRPr="00BD5D89">
        <w:rPr>
          <w:rFonts w:ascii="Times New Roman" w:hAnsi="Times New Roman" w:cs="Times New Roman"/>
          <w:sz w:val="24"/>
          <w:szCs w:val="24"/>
        </w:rPr>
        <w:t xml:space="preserve">(Основание: </w:t>
      </w:r>
      <w:hyperlink r:id="rId44" w:history="1">
        <w:proofErr w:type="gramStart"/>
        <w:r w:rsidR="00A663FB" w:rsidRPr="00BD5D89">
          <w:rPr>
            <w:rFonts w:ascii="Times New Roman" w:hAnsi="Times New Roman" w:cs="Times New Roman"/>
            <w:sz w:val="24"/>
            <w:szCs w:val="24"/>
          </w:rPr>
          <w:t>ч</w:t>
        </w:r>
        <w:proofErr w:type="gramEnd"/>
        <w:r w:rsidR="00A663FB" w:rsidRPr="00BD5D89">
          <w:rPr>
            <w:rFonts w:ascii="Times New Roman" w:hAnsi="Times New Roman" w:cs="Times New Roman"/>
            <w:sz w:val="24"/>
            <w:szCs w:val="24"/>
          </w:rPr>
          <w:t>. 5 ст. 10</w:t>
        </w:r>
      </w:hyperlink>
      <w:r w:rsidR="00A663FB" w:rsidRPr="00BD5D89">
        <w:rPr>
          <w:rFonts w:ascii="Times New Roman" w:hAnsi="Times New Roman" w:cs="Times New Roman"/>
          <w:sz w:val="24"/>
          <w:szCs w:val="24"/>
        </w:rPr>
        <w:t xml:space="preserve"> Закона N 402-ФЗ, </w:t>
      </w:r>
      <w:hyperlink r:id="rId45" w:history="1">
        <w:r w:rsidR="00A663FB" w:rsidRPr="00BD5D89">
          <w:rPr>
            <w:rFonts w:ascii="Times New Roman" w:hAnsi="Times New Roman" w:cs="Times New Roman"/>
            <w:sz w:val="24"/>
            <w:szCs w:val="24"/>
          </w:rPr>
          <w:t>п. п. 23</w:t>
        </w:r>
      </w:hyperlink>
      <w:r w:rsidR="00A663FB" w:rsidRPr="00BD5D89">
        <w:rPr>
          <w:rFonts w:ascii="Times New Roman" w:hAnsi="Times New Roman" w:cs="Times New Roman"/>
          <w:sz w:val="24"/>
          <w:szCs w:val="24"/>
        </w:rPr>
        <w:t xml:space="preserve">, </w:t>
      </w:r>
      <w:hyperlink r:id="rId46" w:history="1">
        <w:r w:rsidR="00A663FB" w:rsidRPr="00BD5D89">
          <w:rPr>
            <w:rFonts w:ascii="Times New Roman" w:hAnsi="Times New Roman" w:cs="Times New Roman"/>
            <w:sz w:val="24"/>
            <w:szCs w:val="24"/>
          </w:rPr>
          <w:t>28</w:t>
        </w:r>
      </w:hyperlink>
      <w:r w:rsidR="00A663FB" w:rsidRPr="00BD5D89">
        <w:rPr>
          <w:rFonts w:ascii="Times New Roman" w:hAnsi="Times New Roman" w:cs="Times New Roman"/>
          <w:sz w:val="24"/>
          <w:szCs w:val="24"/>
        </w:rPr>
        <w:t xml:space="preserve"> СГС "Концептуальные основы", </w:t>
      </w:r>
      <w:hyperlink r:id="rId47" w:history="1">
        <w:r w:rsidR="00A663FB" w:rsidRPr="00BD5D89">
          <w:rPr>
            <w:rFonts w:ascii="Times New Roman" w:hAnsi="Times New Roman" w:cs="Times New Roman"/>
            <w:sz w:val="24"/>
            <w:szCs w:val="24"/>
          </w:rPr>
          <w:t>п. 11</w:t>
        </w:r>
      </w:hyperlink>
      <w:r w:rsidR="00A663FB" w:rsidRPr="00BD5D89">
        <w:rPr>
          <w:rFonts w:ascii="Times New Roman" w:hAnsi="Times New Roman" w:cs="Times New Roman"/>
          <w:sz w:val="24"/>
          <w:szCs w:val="24"/>
        </w:rPr>
        <w:t xml:space="preserve"> Инструкции N 157н)</w:t>
      </w:r>
      <w:r w:rsidR="00B83D93" w:rsidRPr="00BD5D89">
        <w:rPr>
          <w:rFonts w:ascii="Times New Roman" w:hAnsi="Times New Roman" w:cs="Times New Roman"/>
          <w:sz w:val="24"/>
          <w:szCs w:val="24"/>
        </w:rPr>
        <w:t>.</w:t>
      </w:r>
    </w:p>
    <w:p w:rsidR="00DA5D59" w:rsidRPr="00BD5D89" w:rsidRDefault="0021690E" w:rsidP="006A0DBC">
      <w:pPr>
        <w:pStyle w:val="ConsPlusNormal"/>
        <w:spacing w:before="220" w:line="360" w:lineRule="auto"/>
        <w:jc w:val="both"/>
        <w:rPr>
          <w:rFonts w:ascii="Times New Roman" w:hAnsi="Times New Roman" w:cs="Times New Roman"/>
          <w:sz w:val="24"/>
          <w:szCs w:val="24"/>
        </w:rPr>
      </w:pPr>
      <w:r>
        <w:rPr>
          <w:rFonts w:ascii="Times New Roman" w:hAnsi="Times New Roman" w:cs="Times New Roman"/>
          <w:sz w:val="24"/>
          <w:szCs w:val="24"/>
        </w:rPr>
        <w:tab/>
        <w:t>5</w:t>
      </w:r>
      <w:r w:rsidR="006A0DBC" w:rsidRPr="00BD5D89">
        <w:rPr>
          <w:rFonts w:ascii="Times New Roman" w:hAnsi="Times New Roman" w:cs="Times New Roman"/>
          <w:sz w:val="24"/>
          <w:szCs w:val="24"/>
        </w:rPr>
        <w:t>.3. В</w:t>
      </w:r>
      <w:r w:rsidR="00DA5D59" w:rsidRPr="00BD5D89">
        <w:rPr>
          <w:rFonts w:ascii="Times New Roman" w:hAnsi="Times New Roman" w:cs="Times New Roman"/>
          <w:sz w:val="24"/>
          <w:szCs w:val="24"/>
        </w:rPr>
        <w:t xml:space="preserve">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A0DBC" w:rsidRPr="00BD5D89" w:rsidRDefault="00102CEC" w:rsidP="006A0DBC">
      <w:pPr>
        <w:spacing w:line="360" w:lineRule="auto"/>
        <w:rPr>
          <w:rFonts w:ascii="Times New Roman" w:hAnsi="Times New Roman" w:cs="Times New Roman"/>
          <w:sz w:val="24"/>
          <w:szCs w:val="24"/>
        </w:rPr>
      </w:pPr>
      <w:r>
        <w:rPr>
          <w:rFonts w:ascii="Times New Roman" w:hAnsi="Times New Roman" w:cs="Times New Roman"/>
          <w:sz w:val="24"/>
          <w:szCs w:val="24"/>
        </w:rPr>
        <w:tab/>
      </w:r>
      <w:r w:rsidR="006A0DBC" w:rsidRPr="00BD5D89">
        <w:rPr>
          <w:rFonts w:ascii="Times New Roman" w:hAnsi="Times New Roman" w:cs="Times New Roman"/>
          <w:sz w:val="24"/>
          <w:szCs w:val="24"/>
        </w:rPr>
        <w:t>- журналы операций, главная книга заполняются ежемесячно; - другие регистры, не указанные выше, заполняются по мере необходимости, если иное не установлено законодательством РФ (основание: пункт 11 Инструкции 157н).</w:t>
      </w:r>
    </w:p>
    <w:p w:rsidR="006A0DBC" w:rsidRPr="00BD5D89" w:rsidRDefault="0021690E" w:rsidP="006A0DB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5</w:t>
      </w:r>
      <w:r w:rsidR="006A0DBC" w:rsidRPr="00BD5D89">
        <w:rPr>
          <w:rFonts w:ascii="Times New Roman" w:hAnsi="Times New Roman" w:cs="Times New Roman"/>
          <w:sz w:val="24"/>
          <w:szCs w:val="24"/>
        </w:rPr>
        <w:t>.4. Журналам операций присваиваются номера согласно приложению N2</w:t>
      </w:r>
      <w:r w:rsidR="00573B3C">
        <w:rPr>
          <w:rFonts w:ascii="Times New Roman" w:hAnsi="Times New Roman" w:cs="Times New Roman"/>
          <w:sz w:val="24"/>
          <w:szCs w:val="24"/>
        </w:rPr>
        <w:t xml:space="preserve"> к настоящему п</w:t>
      </w:r>
      <w:r w:rsidR="00714190">
        <w:rPr>
          <w:rFonts w:ascii="Times New Roman" w:hAnsi="Times New Roman" w:cs="Times New Roman"/>
          <w:sz w:val="24"/>
          <w:szCs w:val="24"/>
        </w:rPr>
        <w:t>оложению</w:t>
      </w:r>
      <w:proofErr w:type="gramStart"/>
      <w:r w:rsidR="006A0DBC" w:rsidRPr="00BD5D89">
        <w:rPr>
          <w:rFonts w:ascii="Times New Roman" w:hAnsi="Times New Roman" w:cs="Times New Roman"/>
          <w:sz w:val="24"/>
          <w:szCs w:val="24"/>
        </w:rPr>
        <w:t xml:space="preserve"> .</w:t>
      </w:r>
      <w:proofErr w:type="gramEnd"/>
      <w:r w:rsidR="006A0DBC" w:rsidRPr="00BD5D89">
        <w:rPr>
          <w:rFonts w:ascii="Times New Roman" w:hAnsi="Times New Roman" w:cs="Times New Roman"/>
          <w:sz w:val="24"/>
          <w:szCs w:val="24"/>
        </w:rPr>
        <w:t xml:space="preserve"> Журналы операций подписываются главным бухгалтером и бухгалтером, составившим журнал операций. </w:t>
      </w:r>
    </w:p>
    <w:p w:rsidR="008566F7" w:rsidRPr="00BD5D89" w:rsidRDefault="006A0DB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w:t>
      </w:r>
    </w:p>
    <w:p w:rsidR="00B83D93" w:rsidRPr="00BD5D89" w:rsidRDefault="00B83D93"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B871C7">
        <w:rPr>
          <w:rFonts w:ascii="Times New Roman" w:hAnsi="Times New Roman" w:cs="Times New Roman"/>
          <w:sz w:val="24"/>
          <w:szCs w:val="24"/>
        </w:rPr>
        <w:t xml:space="preserve">  5</w:t>
      </w:r>
      <w:r w:rsidR="008566F7" w:rsidRPr="00BD5D89">
        <w:rPr>
          <w:rFonts w:ascii="Times New Roman" w:hAnsi="Times New Roman" w:cs="Times New Roman"/>
          <w:sz w:val="24"/>
          <w:szCs w:val="24"/>
        </w:rPr>
        <w:t>.5. Документооборот Учреждения регламентируется графиком (приложение №3 к положению).</w:t>
      </w:r>
    </w:p>
    <w:p w:rsidR="008566F7" w:rsidRPr="00BD5D89" w:rsidRDefault="00EA160C"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График разрабатывается под руководством начальника отдела бухгалтерского учета и отчетности и утверждается Председателем Собрания депутатов </w:t>
      </w:r>
      <w:proofErr w:type="spellStart"/>
      <w:r w:rsidR="008566F7" w:rsidRPr="00BD5D89">
        <w:rPr>
          <w:rFonts w:ascii="Times New Roman" w:hAnsi="Times New Roman" w:cs="Times New Roman"/>
          <w:sz w:val="24"/>
          <w:szCs w:val="24"/>
        </w:rPr>
        <w:t>Елизовского</w:t>
      </w:r>
      <w:proofErr w:type="spellEnd"/>
      <w:r w:rsidR="008566F7" w:rsidRPr="00BD5D89">
        <w:rPr>
          <w:rFonts w:ascii="Times New Roman" w:hAnsi="Times New Roman" w:cs="Times New Roman"/>
          <w:sz w:val="24"/>
          <w:szCs w:val="24"/>
        </w:rPr>
        <w:t xml:space="preserve"> городского поселения.</w:t>
      </w:r>
    </w:p>
    <w:p w:rsidR="008566F7" w:rsidRPr="00BD5D89" w:rsidRDefault="00B83D93" w:rsidP="008566F7">
      <w:pPr>
        <w:jc w:val="both"/>
        <w:rPr>
          <w:rFonts w:ascii="Times New Roman" w:hAnsi="Times New Roman" w:cs="Times New Roman"/>
          <w:sz w:val="24"/>
          <w:szCs w:val="24"/>
        </w:rPr>
      </w:pPr>
      <w:r w:rsidRPr="00BD5D89">
        <w:rPr>
          <w:rFonts w:ascii="Times New Roman" w:hAnsi="Times New Roman" w:cs="Times New Roman"/>
          <w:sz w:val="24"/>
          <w:szCs w:val="24"/>
        </w:rPr>
        <w:tab/>
      </w:r>
      <w:r w:rsidR="00B871C7">
        <w:rPr>
          <w:rFonts w:ascii="Times New Roman" w:hAnsi="Times New Roman" w:cs="Times New Roman"/>
          <w:sz w:val="24"/>
          <w:szCs w:val="24"/>
        </w:rPr>
        <w:t>5</w:t>
      </w:r>
      <w:r w:rsidR="008566F7" w:rsidRPr="00BD5D89">
        <w:rPr>
          <w:rFonts w:ascii="Times New Roman" w:hAnsi="Times New Roman" w:cs="Times New Roman"/>
          <w:sz w:val="24"/>
          <w:szCs w:val="24"/>
        </w:rPr>
        <w:t>.6. Все документы формируются в дела с учетом хранения, согласно утвержденной Номенклатуре дел.</w:t>
      </w:r>
    </w:p>
    <w:p w:rsidR="00DA5D59" w:rsidRDefault="00EA160C" w:rsidP="00EA160C">
      <w:pPr>
        <w:jc w:val="both"/>
        <w:rPr>
          <w:rFonts w:ascii="Times New Roman" w:hAnsi="Times New Roman" w:cs="Times New Roman"/>
          <w:sz w:val="24"/>
          <w:szCs w:val="24"/>
        </w:rPr>
      </w:pPr>
      <w:r w:rsidRPr="00BD5D89">
        <w:rPr>
          <w:rFonts w:ascii="Times New Roman" w:hAnsi="Times New Roman" w:cs="Times New Roman"/>
          <w:sz w:val="24"/>
          <w:szCs w:val="24"/>
        </w:rPr>
        <w:tab/>
      </w:r>
      <w:r w:rsidR="008566F7" w:rsidRPr="00BD5D89">
        <w:rPr>
          <w:rFonts w:ascii="Times New Roman" w:hAnsi="Times New Roman" w:cs="Times New Roman"/>
          <w:sz w:val="24"/>
          <w:szCs w:val="24"/>
        </w:rPr>
        <w:t xml:space="preserve">   В целях своевременного отражения хозяйственных операций в бюджетном учете приказы о командировках, увольнениях и отпусках представляются работником, ответственным за кадровую работу, не позднее 5 дней с даты, вступления в силу указанных документов.</w:t>
      </w:r>
    </w:p>
    <w:p w:rsidR="00A948D9" w:rsidRDefault="007707AA" w:rsidP="007707AA">
      <w:pPr>
        <w:spacing w:line="240" w:lineRule="auto"/>
        <w:rPr>
          <w:rFonts w:ascii="Times New Roman" w:hAnsi="Times New Roman" w:cs="Times New Roman"/>
          <w:sz w:val="24"/>
          <w:szCs w:val="24"/>
        </w:rPr>
      </w:pPr>
      <w:r>
        <w:rPr>
          <w:rFonts w:ascii="Times New Roman" w:hAnsi="Times New Roman" w:cs="Times New Roman"/>
          <w:sz w:val="24"/>
          <w:szCs w:val="24"/>
        </w:rPr>
        <w:tab/>
        <w:t>5.7. С использованием телекоммун</w:t>
      </w:r>
      <w:r w:rsidR="00A948D9">
        <w:rPr>
          <w:rFonts w:ascii="Times New Roman" w:hAnsi="Times New Roman" w:cs="Times New Roman"/>
          <w:sz w:val="24"/>
          <w:szCs w:val="24"/>
        </w:rPr>
        <w:t>икационных каналов связи осуществляется:</w:t>
      </w:r>
    </w:p>
    <w:p w:rsidR="00A948D9" w:rsidRDefault="00A948D9" w:rsidP="007707AA">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-система </w:t>
      </w:r>
      <w:r w:rsidR="007707AA">
        <w:rPr>
          <w:rFonts w:ascii="Times New Roman" w:hAnsi="Times New Roman" w:cs="Times New Roman"/>
          <w:sz w:val="24"/>
          <w:szCs w:val="24"/>
        </w:rPr>
        <w:t>электронного</w:t>
      </w:r>
      <w:r>
        <w:rPr>
          <w:rFonts w:ascii="Times New Roman" w:hAnsi="Times New Roman" w:cs="Times New Roman"/>
          <w:sz w:val="24"/>
          <w:szCs w:val="24"/>
        </w:rPr>
        <w:t xml:space="preserve"> документооборота с Управлением Федерального казначейства по Камчатскому краю;</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передача отчетности по налогам и иным обязательным платежам в инспекцию Федеральной </w:t>
      </w:r>
      <w:r w:rsidR="007707AA">
        <w:rPr>
          <w:rFonts w:ascii="Times New Roman" w:hAnsi="Times New Roman" w:cs="Times New Roman"/>
          <w:sz w:val="24"/>
          <w:szCs w:val="24"/>
        </w:rPr>
        <w:t>налоговой</w:t>
      </w:r>
      <w:r>
        <w:rPr>
          <w:rFonts w:ascii="Times New Roman" w:hAnsi="Times New Roman" w:cs="Times New Roman"/>
          <w:sz w:val="24"/>
          <w:szCs w:val="24"/>
        </w:rPr>
        <w:t xml:space="preserve"> службы РФ;</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tab/>
        <w:t>- передача отчетности по страховым взносам в Пенсионный фонд РФ;</w:t>
      </w:r>
    </w:p>
    <w:p w:rsidR="00A948D9" w:rsidRDefault="00A948D9" w:rsidP="007707AA">
      <w:pPr>
        <w:spacing w:line="240" w:lineRule="auto"/>
        <w:rPr>
          <w:rFonts w:ascii="Times New Roman" w:hAnsi="Times New Roman" w:cs="Times New Roman"/>
          <w:sz w:val="24"/>
          <w:szCs w:val="24"/>
        </w:rPr>
      </w:pPr>
      <w:r>
        <w:rPr>
          <w:rFonts w:ascii="Times New Roman" w:hAnsi="Times New Roman" w:cs="Times New Roman"/>
          <w:sz w:val="24"/>
          <w:szCs w:val="24"/>
        </w:rPr>
        <w:tab/>
      </w:r>
      <w:r w:rsidR="007707AA">
        <w:rPr>
          <w:rFonts w:ascii="Times New Roman" w:hAnsi="Times New Roman" w:cs="Times New Roman"/>
          <w:sz w:val="24"/>
          <w:szCs w:val="24"/>
        </w:rPr>
        <w:t xml:space="preserve">- передача отчетности в </w:t>
      </w:r>
      <w:proofErr w:type="spellStart"/>
      <w:r w:rsidR="007707AA">
        <w:rPr>
          <w:rFonts w:ascii="Times New Roman" w:hAnsi="Times New Roman" w:cs="Times New Roman"/>
          <w:sz w:val="24"/>
          <w:szCs w:val="24"/>
        </w:rPr>
        <w:t>Госстат</w:t>
      </w:r>
      <w:proofErr w:type="spellEnd"/>
      <w:r w:rsidR="007707AA">
        <w:rPr>
          <w:rFonts w:ascii="Times New Roman" w:hAnsi="Times New Roman" w:cs="Times New Roman"/>
          <w:sz w:val="24"/>
          <w:szCs w:val="24"/>
        </w:rPr>
        <w:t>;</w:t>
      </w:r>
    </w:p>
    <w:p w:rsidR="007707AA" w:rsidRDefault="007707AA" w:rsidP="007707AA">
      <w:pPr>
        <w:spacing w:line="240" w:lineRule="auto"/>
        <w:rPr>
          <w:rFonts w:ascii="Times New Roman" w:hAnsi="Times New Roman" w:cs="Times New Roman"/>
          <w:sz w:val="24"/>
          <w:szCs w:val="24"/>
        </w:rPr>
      </w:pPr>
      <w:r>
        <w:rPr>
          <w:rFonts w:ascii="Times New Roman" w:hAnsi="Times New Roman" w:cs="Times New Roman"/>
          <w:sz w:val="24"/>
          <w:szCs w:val="24"/>
        </w:rPr>
        <w:tab/>
        <w:t>- передача отчетности в Камчатское региональное отделение Фонда социального страхования РФ.</w:t>
      </w:r>
    </w:p>
    <w:p w:rsidR="00430B56" w:rsidRPr="00BD5D89" w:rsidRDefault="00B871C7" w:rsidP="00EA160C">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430B56" w:rsidRPr="00BD5D89">
        <w:rPr>
          <w:rFonts w:ascii="Times New Roman" w:hAnsi="Times New Roman" w:cs="Times New Roman"/>
          <w:b/>
          <w:sz w:val="24"/>
          <w:szCs w:val="24"/>
        </w:rPr>
        <w:t>. Осуществление внутреннего финансового контроля, проведение инвентаризации имущества и финансовых обязательств</w:t>
      </w:r>
    </w:p>
    <w:p w:rsidR="00430B56" w:rsidRPr="00BD5D89" w:rsidRDefault="00B871C7" w:rsidP="00164C33">
      <w:pPr>
        <w:ind w:left="360"/>
        <w:jc w:val="both"/>
        <w:rPr>
          <w:rFonts w:ascii="Times New Roman" w:hAnsi="Times New Roman" w:cs="Times New Roman"/>
          <w:sz w:val="24"/>
          <w:szCs w:val="24"/>
        </w:rPr>
      </w:pPr>
      <w:r>
        <w:rPr>
          <w:rFonts w:ascii="Times New Roman" w:hAnsi="Times New Roman" w:cs="Times New Roman"/>
          <w:sz w:val="24"/>
          <w:szCs w:val="24"/>
        </w:rPr>
        <w:tab/>
        <w:t>6</w:t>
      </w:r>
      <w:r w:rsidR="00430B56" w:rsidRPr="00BD5D89">
        <w:rPr>
          <w:rFonts w:ascii="Times New Roman" w:hAnsi="Times New Roman" w:cs="Times New Roman"/>
          <w:sz w:val="24"/>
          <w:szCs w:val="24"/>
        </w:rPr>
        <w:t>.1. Внутренний финансовый контроль в Учреждении   осуществляется согласно Положению  « О внутреннем фина</w:t>
      </w:r>
      <w:r w:rsidR="00164C33" w:rsidRPr="00BD5D89">
        <w:rPr>
          <w:rFonts w:ascii="Times New Roman" w:hAnsi="Times New Roman" w:cs="Times New Roman"/>
          <w:sz w:val="24"/>
          <w:szCs w:val="24"/>
        </w:rPr>
        <w:t>нсовом контроле» (приложение № 5</w:t>
      </w:r>
      <w:r w:rsidR="00430B56" w:rsidRPr="00BD5D89">
        <w:rPr>
          <w:rFonts w:ascii="Times New Roman" w:hAnsi="Times New Roman" w:cs="Times New Roman"/>
          <w:sz w:val="24"/>
          <w:szCs w:val="24"/>
        </w:rPr>
        <w:t xml:space="preserve"> к положению);</w:t>
      </w:r>
    </w:p>
    <w:p w:rsidR="00430B56" w:rsidRPr="00BD5D89" w:rsidRDefault="00B871C7" w:rsidP="00430B56">
      <w:pPr>
        <w:jc w:val="both"/>
        <w:rPr>
          <w:rFonts w:ascii="Times New Roman" w:hAnsi="Times New Roman" w:cs="Times New Roman"/>
          <w:sz w:val="24"/>
          <w:szCs w:val="24"/>
        </w:rPr>
      </w:pPr>
      <w:r>
        <w:rPr>
          <w:rFonts w:ascii="Times New Roman" w:hAnsi="Times New Roman" w:cs="Times New Roman"/>
          <w:sz w:val="24"/>
          <w:szCs w:val="24"/>
        </w:rPr>
        <w:tab/>
        <w:t>6</w:t>
      </w:r>
      <w:r w:rsidR="00430B56" w:rsidRPr="00BD5D89">
        <w:rPr>
          <w:rFonts w:ascii="Times New Roman" w:hAnsi="Times New Roman" w:cs="Times New Roman"/>
          <w:sz w:val="24"/>
          <w:szCs w:val="24"/>
        </w:rPr>
        <w:t xml:space="preserve">.2. В целях обеспечения внутреннего финансового контроля и обеспечения </w:t>
      </w:r>
      <w:proofErr w:type="gramStart"/>
      <w:r w:rsidR="00430B56" w:rsidRPr="00BD5D89">
        <w:rPr>
          <w:rFonts w:ascii="Times New Roman" w:hAnsi="Times New Roman" w:cs="Times New Roman"/>
          <w:sz w:val="24"/>
          <w:szCs w:val="24"/>
        </w:rPr>
        <w:t>достоверности</w:t>
      </w:r>
      <w:proofErr w:type="gramEnd"/>
      <w:r w:rsidR="00430B56" w:rsidRPr="00BD5D89">
        <w:rPr>
          <w:rFonts w:ascii="Times New Roman" w:hAnsi="Times New Roman" w:cs="Times New Roman"/>
          <w:sz w:val="24"/>
          <w:szCs w:val="24"/>
        </w:rPr>
        <w:t xml:space="preserve"> данных бюджетного учета и отчетности 1 раз до 31 декабря отчетного года проводится инвентаризация имущества и финансовых обязательств.</w:t>
      </w:r>
    </w:p>
    <w:p w:rsidR="00430B56" w:rsidRPr="00BD5D89" w:rsidRDefault="00430B56" w:rsidP="00430B56">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 Инвентаризацию проводит специальная комиссия (постоянно действующая комиссия </w:t>
      </w:r>
      <w:r w:rsidR="00047697">
        <w:rPr>
          <w:rFonts w:ascii="Times New Roman" w:hAnsi="Times New Roman" w:cs="Times New Roman"/>
          <w:sz w:val="24"/>
          <w:szCs w:val="24"/>
        </w:rPr>
        <w:t>по поступлению и выбытию активов</w:t>
      </w:r>
      <w:r w:rsidRPr="00BD5D89">
        <w:rPr>
          <w:rFonts w:ascii="Times New Roman" w:hAnsi="Times New Roman" w:cs="Times New Roman"/>
          <w:sz w:val="24"/>
          <w:szCs w:val="24"/>
        </w:rPr>
        <w:t xml:space="preserve"> и проведения инвентаризаций имущества и финансовых обязательств).</w:t>
      </w:r>
    </w:p>
    <w:p w:rsidR="00430B56" w:rsidRPr="00BD5D89" w:rsidRDefault="00430B56" w:rsidP="00430B56">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Персональный состав комиссии утверждается распоряжением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430B56" w:rsidRPr="00BD5D89" w:rsidRDefault="00430B56" w:rsidP="00430B56">
      <w:pPr>
        <w:autoSpaceDE w:val="0"/>
        <w:autoSpaceDN w:val="0"/>
        <w:adjustRightInd w:val="0"/>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Деятельность комиссии осуществляется </w:t>
      </w:r>
      <w:r w:rsidR="00FB6C20" w:rsidRPr="00BD5D89">
        <w:rPr>
          <w:rFonts w:ascii="Times New Roman" w:hAnsi="Times New Roman" w:cs="Times New Roman"/>
          <w:sz w:val="24"/>
          <w:szCs w:val="24"/>
        </w:rPr>
        <w:t>согласно Положению  « О внутреннем финансовом контроле» (приложение № 5 к положению)</w:t>
      </w:r>
      <w:r w:rsidR="00FB6C20">
        <w:rPr>
          <w:rFonts w:ascii="Times New Roman" w:hAnsi="Times New Roman" w:cs="Times New Roman"/>
          <w:sz w:val="24"/>
          <w:szCs w:val="24"/>
        </w:rPr>
        <w:t xml:space="preserve"> и Положению</w:t>
      </w:r>
      <w:r w:rsidRPr="00BD5D89">
        <w:rPr>
          <w:rFonts w:ascii="Times New Roman" w:hAnsi="Times New Roman" w:cs="Times New Roman"/>
          <w:sz w:val="24"/>
          <w:szCs w:val="24"/>
        </w:rPr>
        <w:t xml:space="preserve">    «  Об инвентаризации имуществ</w:t>
      </w:r>
      <w:r w:rsidR="00047697">
        <w:rPr>
          <w:rFonts w:ascii="Times New Roman" w:hAnsi="Times New Roman" w:cs="Times New Roman"/>
          <w:sz w:val="24"/>
          <w:szCs w:val="24"/>
        </w:rPr>
        <w:t>а и обязательств у</w:t>
      </w:r>
      <w:r w:rsidR="00FB6C20">
        <w:rPr>
          <w:rFonts w:ascii="Times New Roman" w:hAnsi="Times New Roman" w:cs="Times New Roman"/>
          <w:sz w:val="24"/>
          <w:szCs w:val="24"/>
        </w:rPr>
        <w:t xml:space="preserve">чреждения» </w:t>
      </w:r>
      <w:r w:rsidR="00047697">
        <w:rPr>
          <w:rFonts w:ascii="Times New Roman" w:hAnsi="Times New Roman" w:cs="Times New Roman"/>
          <w:sz w:val="24"/>
          <w:szCs w:val="24"/>
        </w:rPr>
        <w:t>(</w:t>
      </w:r>
      <w:hyperlink r:id="rId48" w:history="1">
        <w:r w:rsidRPr="00BD5D89">
          <w:rPr>
            <w:rFonts w:ascii="Times New Roman" w:hAnsi="Times New Roman" w:cs="Times New Roman"/>
            <w:sz w:val="24"/>
            <w:szCs w:val="24"/>
          </w:rPr>
          <w:t>приложении N 6</w:t>
        </w:r>
      </w:hyperlink>
      <w:r w:rsidRPr="00BD5D89">
        <w:rPr>
          <w:rFonts w:ascii="Times New Roman" w:hAnsi="Times New Roman" w:cs="Times New Roman"/>
          <w:sz w:val="24"/>
          <w:szCs w:val="24"/>
        </w:rPr>
        <w:t xml:space="preserve"> к положению).</w:t>
      </w:r>
    </w:p>
    <w:p w:rsidR="00164C33" w:rsidRPr="00BD5D89" w:rsidRDefault="00164C33" w:rsidP="00164C33">
      <w:pPr>
        <w:jc w:val="both"/>
        <w:rPr>
          <w:rFonts w:ascii="Times New Roman" w:hAnsi="Times New Roman" w:cs="Times New Roman"/>
          <w:sz w:val="24"/>
          <w:szCs w:val="24"/>
        </w:rPr>
      </w:pPr>
      <w:r w:rsidRPr="00BD5D89">
        <w:rPr>
          <w:rFonts w:ascii="Times New Roman" w:hAnsi="Times New Roman" w:cs="Times New Roman"/>
          <w:sz w:val="24"/>
          <w:szCs w:val="24"/>
        </w:rPr>
        <w:tab/>
        <w:t xml:space="preserve">В отдельных случаях (при смене материально 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приказом руководителя (основание: статья 11 Закона от 06.12.2011 N 402-ФЗ, Методические указания, утвержденные приказом Минфина России от 13.06.95 N 49). </w:t>
      </w:r>
    </w:p>
    <w:p w:rsidR="00164C33" w:rsidRPr="00BD5D89" w:rsidRDefault="00164C33" w:rsidP="00164C33">
      <w:pPr>
        <w:jc w:val="both"/>
        <w:rPr>
          <w:rFonts w:ascii="Times New Roman" w:hAnsi="Times New Roman" w:cs="Times New Roman"/>
          <w:sz w:val="24"/>
          <w:szCs w:val="24"/>
        </w:rPr>
      </w:pPr>
      <w:r w:rsidRPr="00BD5D89">
        <w:tab/>
      </w:r>
      <w:r w:rsidR="00B871C7">
        <w:rPr>
          <w:rFonts w:ascii="Times New Roman" w:hAnsi="Times New Roman" w:cs="Times New Roman"/>
          <w:sz w:val="24"/>
          <w:szCs w:val="24"/>
        </w:rPr>
        <w:t>6.3</w:t>
      </w:r>
      <w:r w:rsidRPr="00BD5D89">
        <w:rPr>
          <w:rFonts w:ascii="Times New Roman" w:hAnsi="Times New Roman" w:cs="Times New Roman"/>
          <w:sz w:val="24"/>
          <w:szCs w:val="24"/>
        </w:rPr>
        <w:t>.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r w:rsidR="005B29E5" w:rsidRPr="00BD5D89">
        <w:rPr>
          <w:rFonts w:ascii="Times New Roman" w:hAnsi="Times New Roman" w:cs="Times New Roman"/>
          <w:sz w:val="24"/>
          <w:szCs w:val="24"/>
        </w:rPr>
        <w:t>.</w:t>
      </w:r>
    </w:p>
    <w:p w:rsidR="00430B56" w:rsidRPr="00BD5D89" w:rsidRDefault="00B871C7" w:rsidP="00430B56">
      <w:pPr>
        <w:ind w:firstLine="708"/>
        <w:jc w:val="both"/>
        <w:rPr>
          <w:rFonts w:ascii="Times New Roman" w:hAnsi="Times New Roman" w:cs="Times New Roman"/>
          <w:sz w:val="24"/>
          <w:szCs w:val="24"/>
        </w:rPr>
      </w:pPr>
      <w:r>
        <w:rPr>
          <w:rFonts w:ascii="Times New Roman" w:hAnsi="Times New Roman" w:cs="Times New Roman"/>
          <w:sz w:val="24"/>
          <w:szCs w:val="24"/>
        </w:rPr>
        <w:t>6.4</w:t>
      </w:r>
      <w:r w:rsidR="005B29E5" w:rsidRPr="00BD5D89">
        <w:rPr>
          <w:rFonts w:ascii="Times New Roman" w:hAnsi="Times New Roman" w:cs="Times New Roman"/>
          <w:sz w:val="24"/>
          <w:szCs w:val="24"/>
        </w:rPr>
        <w:t xml:space="preserve">. </w:t>
      </w:r>
      <w:r w:rsidR="00430B56" w:rsidRPr="00BD5D89">
        <w:rPr>
          <w:rFonts w:ascii="Times New Roman" w:hAnsi="Times New Roman" w:cs="Times New Roman"/>
          <w:sz w:val="24"/>
          <w:szCs w:val="24"/>
        </w:rPr>
        <w:t>Инвентаризация проводится в следующие сроки:</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основных средств - ежегодно по состоянию на конец года;</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нематериальных активов – ежегодно на конец года;</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материальных запасов – ежегодно на конец года;</w:t>
      </w:r>
    </w:p>
    <w:p w:rsidR="00430B56" w:rsidRPr="00BD5D89" w:rsidRDefault="00430B56" w:rsidP="00430B56">
      <w:pPr>
        <w:jc w:val="both"/>
        <w:rPr>
          <w:rFonts w:ascii="Times New Roman" w:hAnsi="Times New Roman" w:cs="Times New Roman"/>
          <w:sz w:val="24"/>
          <w:szCs w:val="24"/>
        </w:rPr>
      </w:pPr>
      <w:r w:rsidRPr="00BD5D89">
        <w:rPr>
          <w:rFonts w:ascii="Times New Roman" w:hAnsi="Times New Roman" w:cs="Times New Roman"/>
          <w:sz w:val="24"/>
          <w:szCs w:val="24"/>
        </w:rPr>
        <w:t xml:space="preserve">    -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 ежеквартально по состоянию на конец квартала;</w:t>
      </w:r>
    </w:p>
    <w:p w:rsidR="008566F7" w:rsidRPr="00BD5D89" w:rsidRDefault="00430B56" w:rsidP="008566F7">
      <w:pPr>
        <w:jc w:val="both"/>
        <w:rPr>
          <w:rFonts w:ascii="Times New Roman" w:hAnsi="Times New Roman" w:cs="Times New Roman"/>
          <w:sz w:val="24"/>
          <w:szCs w:val="24"/>
        </w:rPr>
      </w:pPr>
      <w:r w:rsidRPr="00BD5D89">
        <w:rPr>
          <w:rFonts w:ascii="Times New Roman" w:hAnsi="Times New Roman" w:cs="Times New Roman"/>
          <w:sz w:val="24"/>
          <w:szCs w:val="24"/>
        </w:rPr>
        <w:t xml:space="preserve">    - расчетов с дебиторами и кредиторами – ежегод</w:t>
      </w:r>
      <w:r w:rsidR="00C06B44" w:rsidRPr="00BD5D89">
        <w:rPr>
          <w:rFonts w:ascii="Times New Roman" w:hAnsi="Times New Roman" w:cs="Times New Roman"/>
          <w:sz w:val="24"/>
          <w:szCs w:val="24"/>
        </w:rPr>
        <w:t>но по состоянию на конец года.</w:t>
      </w:r>
    </w:p>
    <w:p w:rsidR="006D2EA9" w:rsidRPr="00B871C7" w:rsidRDefault="00B871C7" w:rsidP="006D2EA9">
      <w:pPr>
        <w:jc w:val="center"/>
        <w:rPr>
          <w:rFonts w:ascii="Times New Roman" w:hAnsi="Times New Roman" w:cs="Times New Roman"/>
          <w:b/>
          <w:sz w:val="24"/>
          <w:szCs w:val="24"/>
        </w:rPr>
      </w:pPr>
      <w:r w:rsidRPr="00B871C7">
        <w:rPr>
          <w:rFonts w:ascii="Times New Roman" w:hAnsi="Times New Roman" w:cs="Times New Roman"/>
          <w:b/>
          <w:sz w:val="24"/>
          <w:szCs w:val="24"/>
        </w:rPr>
        <w:lastRenderedPageBreak/>
        <w:t>7</w:t>
      </w:r>
      <w:r w:rsidR="006D2EA9" w:rsidRPr="00B871C7">
        <w:rPr>
          <w:rFonts w:ascii="Times New Roman" w:hAnsi="Times New Roman" w:cs="Times New Roman"/>
          <w:b/>
          <w:sz w:val="24"/>
          <w:szCs w:val="24"/>
        </w:rPr>
        <w:t>. Бухгалтерская отчетность</w:t>
      </w:r>
    </w:p>
    <w:p w:rsidR="00D83938" w:rsidRPr="00B871C7" w:rsidRDefault="00B871C7"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871C7">
        <w:rPr>
          <w:rFonts w:ascii="Times New Roman" w:hAnsi="Times New Roman" w:cs="Times New Roman"/>
          <w:sz w:val="24"/>
          <w:szCs w:val="24"/>
        </w:rPr>
        <w:tab/>
        <w:t>7</w:t>
      </w:r>
      <w:r w:rsidR="00D83938" w:rsidRPr="00B871C7">
        <w:rPr>
          <w:rFonts w:ascii="Times New Roman" w:hAnsi="Times New Roman" w:cs="Times New Roman"/>
          <w:sz w:val="24"/>
          <w:szCs w:val="24"/>
        </w:rPr>
        <w:t xml:space="preserve">.1. </w:t>
      </w:r>
      <w:r w:rsidR="00C06B44" w:rsidRPr="00B871C7">
        <w:rPr>
          <w:rFonts w:ascii="Times New Roman" w:hAnsi="Times New Roman" w:cs="Times New Roman"/>
          <w:sz w:val="24"/>
          <w:szCs w:val="24"/>
        </w:rPr>
        <w:t>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(приказ Минфина от 28.12.2010 № 191н). Бюджетная отчетность представляется вышестоящей организации в установленные им сроки.</w:t>
      </w:r>
    </w:p>
    <w:p w:rsidR="00D83938" w:rsidRPr="00BD5D89" w:rsidRDefault="00D83938"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sz w:val="24"/>
          <w:szCs w:val="24"/>
        </w:rPr>
      </w:pPr>
      <w:r w:rsidRPr="00BD5D89">
        <w:rPr>
          <w:rFonts w:asciiTheme="majorHAnsi" w:hAnsiTheme="majorHAnsi"/>
          <w:sz w:val="24"/>
          <w:szCs w:val="24"/>
        </w:rPr>
        <w:tab/>
      </w:r>
      <w:r w:rsidR="00B871C7">
        <w:rPr>
          <w:rFonts w:ascii="Times New Roman" w:hAnsi="Times New Roman" w:cs="Times New Roman"/>
          <w:sz w:val="24"/>
          <w:szCs w:val="24"/>
        </w:rPr>
        <w:t>7</w:t>
      </w:r>
      <w:r w:rsidRPr="00BD5D89">
        <w:rPr>
          <w:rFonts w:ascii="Times New Roman" w:hAnsi="Times New Roman" w:cs="Times New Roman"/>
          <w:sz w:val="24"/>
          <w:szCs w:val="24"/>
        </w:rPr>
        <w:t xml:space="preserve">.2. Собрание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как бюджетная организация представляет месячную, квартальную и годовую бухгалтерскую отчетность органу исполняющему местный бюджет - Управлению финансов </w:t>
      </w:r>
      <w:r w:rsidR="00897D54">
        <w:rPr>
          <w:rFonts w:ascii="Times New Roman" w:hAnsi="Times New Roman" w:cs="Times New Roman"/>
          <w:sz w:val="24"/>
          <w:szCs w:val="24"/>
        </w:rPr>
        <w:t xml:space="preserve">и экономического развития </w:t>
      </w:r>
      <w:r w:rsidRPr="00BD5D89">
        <w:rPr>
          <w:rFonts w:ascii="Times New Roman" w:hAnsi="Times New Roman" w:cs="Times New Roman"/>
          <w:sz w:val="24"/>
          <w:szCs w:val="24"/>
        </w:rPr>
        <w:t xml:space="preserve">Администрации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в установленные им сроки, а другим организациям и иным пользователям в соответствии с законодательством Российской Федерации.</w:t>
      </w:r>
    </w:p>
    <w:p w:rsidR="00C06B44" w:rsidRPr="00B871C7" w:rsidRDefault="00D83938"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5D89">
        <w:rPr>
          <w:rFonts w:asciiTheme="majorHAnsi" w:hAnsiTheme="majorHAnsi"/>
          <w:sz w:val="24"/>
          <w:szCs w:val="24"/>
        </w:rPr>
        <w:tab/>
      </w:r>
      <w:r w:rsidR="00B871C7">
        <w:rPr>
          <w:rFonts w:ascii="Times New Roman" w:hAnsi="Times New Roman" w:cs="Times New Roman"/>
          <w:sz w:val="24"/>
          <w:szCs w:val="24"/>
        </w:rPr>
        <w:t>7</w:t>
      </w:r>
      <w:r w:rsidRPr="00B871C7">
        <w:rPr>
          <w:rFonts w:ascii="Times New Roman" w:hAnsi="Times New Roman" w:cs="Times New Roman"/>
          <w:sz w:val="24"/>
          <w:szCs w:val="24"/>
        </w:rPr>
        <w:t xml:space="preserve">.3. </w:t>
      </w:r>
      <w:r w:rsidR="00C06B44" w:rsidRPr="00B871C7">
        <w:rPr>
          <w:rFonts w:ascii="Times New Roman" w:hAnsi="Times New Roman" w:cs="Times New Roman"/>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sidR="00545201"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пункт 19 СГС «</w:t>
      </w:r>
      <w:r w:rsidR="00C06B44" w:rsidRPr="00B871C7">
        <w:rPr>
          <w:rFonts w:ascii="Times New Roman" w:hAnsi="Times New Roman" w:cs="Times New Roman"/>
          <w:sz w:val="24"/>
          <w:szCs w:val="24"/>
          <w:shd w:val="clear" w:color="auto" w:fill="FFFFFF"/>
        </w:rPr>
        <w:t>Отчет о движении</w:t>
      </w:r>
      <w:r w:rsidR="00C06B44" w:rsidRPr="00B871C7">
        <w:rPr>
          <w:rFonts w:ascii="Times New Roman" w:hAnsi="Times New Roman" w:cs="Times New Roman"/>
          <w:sz w:val="24"/>
          <w:szCs w:val="24"/>
        </w:rPr>
        <w:t> денежных средств»</w:t>
      </w:r>
      <w:r w:rsidR="00545201" w:rsidRPr="00B871C7">
        <w:rPr>
          <w:rFonts w:ascii="Times New Roman" w:hAnsi="Times New Roman" w:cs="Times New Roman"/>
          <w:sz w:val="24"/>
          <w:szCs w:val="24"/>
        </w:rPr>
        <w:t>)</w:t>
      </w:r>
      <w:r w:rsidR="00C06B44" w:rsidRPr="00B871C7">
        <w:rPr>
          <w:rFonts w:ascii="Times New Roman" w:hAnsi="Times New Roman" w:cs="Times New Roman"/>
          <w:sz w:val="24"/>
          <w:szCs w:val="24"/>
        </w:rPr>
        <w:t>.</w:t>
      </w:r>
    </w:p>
    <w:p w:rsidR="00C06B44" w:rsidRPr="00B871C7" w:rsidRDefault="00EA160C" w:rsidP="00545201">
      <w:pPr>
        <w:jc w:val="both"/>
        <w:rPr>
          <w:rFonts w:ascii="Times New Roman" w:hAnsi="Times New Roman" w:cs="Times New Roman"/>
          <w:sz w:val="24"/>
          <w:szCs w:val="24"/>
        </w:rPr>
      </w:pPr>
      <w:r w:rsidRPr="00B871C7">
        <w:rPr>
          <w:rFonts w:ascii="Times New Roman" w:hAnsi="Times New Roman" w:cs="Times New Roman"/>
          <w:bCs/>
          <w:iCs/>
          <w:sz w:val="24"/>
          <w:szCs w:val="24"/>
        </w:rPr>
        <w:tab/>
      </w:r>
      <w:r w:rsidR="00B871C7">
        <w:rPr>
          <w:rFonts w:ascii="Times New Roman" w:hAnsi="Times New Roman" w:cs="Times New Roman"/>
          <w:bCs/>
          <w:iCs/>
          <w:sz w:val="24"/>
          <w:szCs w:val="24"/>
        </w:rPr>
        <w:t>7</w:t>
      </w:r>
      <w:r w:rsidR="00D83938" w:rsidRPr="00B871C7">
        <w:rPr>
          <w:rFonts w:ascii="Times New Roman" w:hAnsi="Times New Roman" w:cs="Times New Roman"/>
          <w:bCs/>
          <w:iCs/>
          <w:sz w:val="24"/>
          <w:szCs w:val="24"/>
        </w:rPr>
        <w:t xml:space="preserve">.4. </w:t>
      </w:r>
      <w:r w:rsidR="00C06B44" w:rsidRPr="00B871C7">
        <w:rPr>
          <w:rFonts w:ascii="Times New Roman" w:hAnsi="Times New Roman" w:cs="Times New Roman"/>
          <w:bCs/>
          <w:iCs/>
          <w:sz w:val="24"/>
          <w:szCs w:val="24"/>
        </w:rPr>
        <w:t>Бюджетная отчетность формируется и хранится в виде электронного документа в информационной системе «СКИФ-БП». Бумажная копия комплекта отчетности хранится у главного бухгалтера.</w:t>
      </w:r>
      <w:r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часть 7.1 статьи 13 Закона от 06.12.2011 № 402-ФЗ</w:t>
      </w:r>
      <w:r w:rsidRPr="00B871C7">
        <w:rPr>
          <w:rFonts w:ascii="Times New Roman" w:hAnsi="Times New Roman" w:cs="Times New Roman"/>
          <w:sz w:val="24"/>
          <w:szCs w:val="24"/>
        </w:rPr>
        <w:t>)</w:t>
      </w:r>
      <w:r w:rsidR="00C06B44" w:rsidRPr="00B871C7">
        <w:rPr>
          <w:rFonts w:ascii="Times New Roman" w:hAnsi="Times New Roman" w:cs="Times New Roman"/>
          <w:sz w:val="24"/>
          <w:szCs w:val="24"/>
        </w:rPr>
        <w:t xml:space="preserve">. </w:t>
      </w:r>
    </w:p>
    <w:p w:rsidR="006D2EA9" w:rsidRPr="00BD5D89" w:rsidRDefault="00EA160C" w:rsidP="00545201">
      <w:pPr>
        <w:tabs>
          <w:tab w:val="left" w:pos="284"/>
        </w:tabs>
        <w:autoSpaceDE w:val="0"/>
        <w:autoSpaceDN w:val="0"/>
        <w:adjustRightInd w:val="0"/>
        <w:jc w:val="both"/>
        <w:outlineLvl w:val="1"/>
        <w:rPr>
          <w:rFonts w:ascii="Times New Roman" w:hAnsi="Times New Roman" w:cs="Times New Roman"/>
          <w:sz w:val="24"/>
          <w:szCs w:val="24"/>
        </w:rPr>
      </w:pPr>
      <w:r w:rsidRPr="00BD5D89">
        <w:rPr>
          <w:rFonts w:ascii="Times New Roman" w:hAnsi="Times New Roman" w:cs="Times New Roman"/>
          <w:sz w:val="24"/>
          <w:szCs w:val="24"/>
        </w:rPr>
        <w:tab/>
      </w:r>
      <w:r w:rsidRPr="00BD5D89">
        <w:rPr>
          <w:rFonts w:ascii="Times New Roman" w:hAnsi="Times New Roman" w:cs="Times New Roman"/>
          <w:sz w:val="24"/>
          <w:szCs w:val="24"/>
        </w:rPr>
        <w:tab/>
      </w:r>
      <w:r w:rsidR="00B871C7">
        <w:rPr>
          <w:rFonts w:ascii="Times New Roman" w:hAnsi="Times New Roman" w:cs="Times New Roman"/>
          <w:sz w:val="24"/>
          <w:szCs w:val="24"/>
        </w:rPr>
        <w:t>7</w:t>
      </w:r>
      <w:r w:rsidR="00D83938" w:rsidRPr="00BD5D89">
        <w:rPr>
          <w:rFonts w:ascii="Times New Roman" w:hAnsi="Times New Roman" w:cs="Times New Roman"/>
          <w:sz w:val="24"/>
          <w:szCs w:val="24"/>
        </w:rPr>
        <w:t xml:space="preserve">.5. </w:t>
      </w:r>
      <w:r w:rsidR="006D2EA9" w:rsidRPr="00BD5D89">
        <w:rPr>
          <w:rFonts w:ascii="Times New Roman" w:hAnsi="Times New Roman" w:cs="Times New Roman"/>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D83938" w:rsidRPr="00BD5D89" w:rsidRDefault="00832599" w:rsidP="00EA16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t>8</w:t>
      </w:r>
      <w:r w:rsidR="00D83938" w:rsidRPr="00BD5D89">
        <w:rPr>
          <w:rFonts w:ascii="Times New Roman" w:hAnsi="Times New Roman" w:cs="Times New Roman"/>
          <w:b/>
          <w:sz w:val="24"/>
          <w:szCs w:val="24"/>
        </w:rPr>
        <w:t>. Порядок отражения в бухгалтерском учете и отчетности событий после отчетной даты</w:t>
      </w:r>
    </w:p>
    <w:p w:rsidR="00320165" w:rsidRPr="00BD5D89" w:rsidRDefault="00832599" w:rsidP="009C22F8">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.1. </w:t>
      </w:r>
      <w:r w:rsidR="00320165" w:rsidRPr="00BD5D89">
        <w:rPr>
          <w:rFonts w:ascii="Times New Roman" w:hAnsi="Times New Roman" w:cs="Times New Roman"/>
          <w:sz w:val="24"/>
          <w:szCs w:val="24"/>
        </w:rPr>
        <w:t xml:space="preserve">В данные бухгалтерского учета за отчетный год включается факты хозяйственной жизни, произошедшие в период между отчетной датой и датой подписания бухгалтерской (финансовой) отчетности, которые влияют на финансовое состояние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.2. </w:t>
      </w:r>
      <w:proofErr w:type="gramStart"/>
      <w:r w:rsidR="00D83938" w:rsidRPr="00BD5D89">
        <w:rPr>
          <w:rFonts w:ascii="Times New Roman" w:hAnsi="Times New Roman" w:cs="Times New Roman"/>
          <w:sz w:val="24"/>
          <w:szCs w:val="24"/>
        </w:rPr>
        <w:t>К</w:t>
      </w:r>
      <w:proofErr w:type="gramEnd"/>
      <w:r w:rsidR="00D83938" w:rsidRPr="00BD5D89">
        <w:rPr>
          <w:rFonts w:ascii="Times New Roman" w:hAnsi="Times New Roman" w:cs="Times New Roman"/>
          <w:sz w:val="24"/>
          <w:szCs w:val="24"/>
        </w:rPr>
        <w:t xml:space="preserve"> событиями после отчетной даты относятся:</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 xml:space="preserve"> 8</w:t>
      </w:r>
      <w:r w:rsidR="00D83938" w:rsidRPr="00BD5D89">
        <w:rPr>
          <w:rFonts w:ascii="Times New Roman" w:hAnsi="Times New Roman" w:cs="Times New Roman"/>
          <w:sz w:val="24"/>
          <w:szCs w:val="24"/>
        </w:rPr>
        <w:t>.2.1. События, которые подтверждают существовавшие на отчетную дату хозяйственные условия в рамках деятельности учреждения: - объявление дебитора (кредитора) банкротом, что влечет последующее списание дебиторской (кредиторской) задолженности; - погашение дебитором задолженности перед учреждением, числящейся на конец отчетного года; - обнаружение бухгалтерской ошибки или нарушений законодательства, привлекшие к искажению бухгалтерской отчетности;</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.2.2. </w:t>
      </w:r>
      <w:proofErr w:type="gramStart"/>
      <w:r w:rsidR="00D83938" w:rsidRPr="00BD5D89">
        <w:rPr>
          <w:rFonts w:ascii="Times New Roman" w:hAnsi="Times New Roman" w:cs="Times New Roman"/>
          <w:sz w:val="24"/>
          <w:szCs w:val="24"/>
        </w:rPr>
        <w:t>События, которые свидетельствуют о возникших после отчетной даты хозяйственных условиях в рамках деятельности учреждения: - погашение учреждением кредиторской задолженности, числящейся на конец отчетного года; - чрезвычайная ситуация, из-за которой уничтожена значительная часть имущества учреждения (пожар, наводнение, авария и другие); - и т.д.</w:t>
      </w:r>
      <w:proofErr w:type="gramEnd"/>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lastRenderedPageBreak/>
        <w:tab/>
        <w:t>8</w:t>
      </w:r>
      <w:r w:rsidR="00ED54B2" w:rsidRPr="00BD5D89">
        <w:rPr>
          <w:rFonts w:ascii="Times New Roman" w:hAnsi="Times New Roman" w:cs="Times New Roman"/>
          <w:sz w:val="24"/>
          <w:szCs w:val="24"/>
        </w:rPr>
        <w:t>.</w:t>
      </w:r>
      <w:r w:rsidR="00D83938" w:rsidRPr="00BD5D89">
        <w:rPr>
          <w:rFonts w:ascii="Times New Roman" w:hAnsi="Times New Roman" w:cs="Times New Roman"/>
          <w:sz w:val="24"/>
          <w:szCs w:val="24"/>
        </w:rPr>
        <w:t>3. Существенные события после отчетной даты отражаются в бухгалтерской отчетности за отчетный год.</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 xml:space="preserve"> 8</w:t>
      </w:r>
      <w:r w:rsidR="00D83938" w:rsidRPr="00BD5D89">
        <w:rPr>
          <w:rFonts w:ascii="Times New Roman" w:hAnsi="Times New Roman" w:cs="Times New Roman"/>
          <w:sz w:val="24"/>
          <w:szCs w:val="24"/>
        </w:rPr>
        <w:t xml:space="preserve">.4. Событие после отчетной даты отражается в следующем порядке: </w:t>
      </w:r>
    </w:p>
    <w:p w:rsidR="00D83938" w:rsidRPr="00BD5D89" w:rsidRDefault="00832599" w:rsidP="00545201">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.4.1. </w:t>
      </w:r>
      <w:proofErr w:type="gramStart"/>
      <w:r w:rsidR="00D83938" w:rsidRPr="00BD5D89">
        <w:rPr>
          <w:rFonts w:ascii="Times New Roman" w:hAnsi="Times New Roman" w:cs="Times New Roman"/>
          <w:sz w:val="24"/>
          <w:szCs w:val="24"/>
        </w:rPr>
        <w:t xml:space="preserve">Если событие, которое подтверждает хозяйственные условия, существует на отчетную дату, в котором учреждение вело свою деятельность, то оно отражается в периоде, следующем за отчетным путем составления дополнительной бухгалтерской записи, которая отражает это событие, либо записи способом "красное </w:t>
      </w:r>
      <w:proofErr w:type="spellStart"/>
      <w:r w:rsidR="00D83938" w:rsidRPr="00BD5D89">
        <w:rPr>
          <w:rFonts w:ascii="Times New Roman" w:hAnsi="Times New Roman" w:cs="Times New Roman"/>
          <w:sz w:val="24"/>
          <w:szCs w:val="24"/>
        </w:rPr>
        <w:t>сторно</w:t>
      </w:r>
      <w:proofErr w:type="spellEnd"/>
      <w:r w:rsidR="00D83938" w:rsidRPr="00BD5D89">
        <w:rPr>
          <w:rFonts w:ascii="Times New Roman" w:hAnsi="Times New Roman" w:cs="Times New Roman"/>
          <w:sz w:val="24"/>
          <w:szCs w:val="24"/>
        </w:rPr>
        <w:t xml:space="preserve">" и (или) дополнительной бухгалтерской записи на сумму, отраженную в бухучете. </w:t>
      </w:r>
      <w:proofErr w:type="gramEnd"/>
    </w:p>
    <w:p w:rsidR="00D83938" w:rsidRPr="00BD5D89" w:rsidRDefault="00832599" w:rsidP="005910AD">
      <w:pPr>
        <w:jc w:val="both"/>
        <w:rPr>
          <w:rFonts w:ascii="Times New Roman" w:hAnsi="Times New Roman" w:cs="Times New Roman"/>
          <w:sz w:val="24"/>
          <w:szCs w:val="24"/>
        </w:rPr>
      </w:pPr>
      <w:r>
        <w:rPr>
          <w:rFonts w:ascii="Times New Roman" w:hAnsi="Times New Roman" w:cs="Times New Roman"/>
          <w:sz w:val="24"/>
          <w:szCs w:val="24"/>
        </w:rPr>
        <w:tab/>
        <w:t>8</w:t>
      </w:r>
      <w:r w:rsidR="00D83938" w:rsidRPr="00BD5D89">
        <w:rPr>
          <w:rFonts w:ascii="Times New Roman" w:hAnsi="Times New Roman" w:cs="Times New Roman"/>
          <w:sz w:val="24"/>
          <w:szCs w:val="24"/>
        </w:rPr>
        <w:t xml:space="preserve">.4.2. Если событие свидетельствует о возникших после отчетной даты хозяйственных условиях, в которых учреждение ведет свою деятельность, то оно отражается в периоде, следующем за </w:t>
      </w:r>
      <w:proofErr w:type="gramStart"/>
      <w:r w:rsidR="00D83938" w:rsidRPr="00BD5D89">
        <w:rPr>
          <w:rFonts w:ascii="Times New Roman" w:hAnsi="Times New Roman" w:cs="Times New Roman"/>
          <w:sz w:val="24"/>
          <w:szCs w:val="24"/>
        </w:rPr>
        <w:t>отчетным</w:t>
      </w:r>
      <w:proofErr w:type="gramEnd"/>
      <w:r w:rsidR="00D83938" w:rsidRPr="00BD5D89">
        <w:rPr>
          <w:rFonts w:ascii="Times New Roman" w:hAnsi="Times New Roman" w:cs="Times New Roman"/>
          <w:sz w:val="24"/>
          <w:szCs w:val="24"/>
        </w:rPr>
        <w:t>. В отчетном периоде записи в синтетическом и анал</w:t>
      </w:r>
      <w:r w:rsidR="005910AD" w:rsidRPr="00BD5D89">
        <w:rPr>
          <w:rFonts w:ascii="Times New Roman" w:hAnsi="Times New Roman" w:cs="Times New Roman"/>
          <w:sz w:val="24"/>
          <w:szCs w:val="24"/>
        </w:rPr>
        <w:t>итическом учете не производятся.</w:t>
      </w:r>
    </w:p>
    <w:p w:rsidR="00830B43" w:rsidRPr="00BD5D89" w:rsidRDefault="00832599" w:rsidP="00545201">
      <w:pPr>
        <w:jc w:val="center"/>
        <w:rPr>
          <w:rFonts w:asciiTheme="majorHAnsi" w:hAnsiTheme="majorHAnsi"/>
          <w:b/>
          <w:sz w:val="24"/>
          <w:szCs w:val="24"/>
        </w:rPr>
      </w:pPr>
      <w:r>
        <w:rPr>
          <w:rFonts w:asciiTheme="majorHAnsi" w:hAnsiTheme="majorHAnsi"/>
          <w:b/>
          <w:sz w:val="24"/>
          <w:szCs w:val="24"/>
        </w:rPr>
        <w:t>9</w:t>
      </w:r>
      <w:r w:rsidR="00830B43" w:rsidRPr="00BD5D89">
        <w:rPr>
          <w:rFonts w:asciiTheme="majorHAnsi" w:hAnsiTheme="majorHAnsi"/>
          <w:b/>
          <w:sz w:val="24"/>
          <w:szCs w:val="24"/>
        </w:rPr>
        <w:t>.</w:t>
      </w:r>
      <w:r w:rsidR="00BF5CFA">
        <w:rPr>
          <w:rFonts w:asciiTheme="majorHAnsi" w:hAnsiTheme="majorHAnsi"/>
          <w:b/>
          <w:sz w:val="24"/>
          <w:szCs w:val="24"/>
        </w:rPr>
        <w:t xml:space="preserve"> </w:t>
      </w:r>
      <w:r w:rsidR="006F40E6">
        <w:rPr>
          <w:rFonts w:asciiTheme="majorHAnsi" w:hAnsiTheme="majorHAnsi"/>
          <w:b/>
          <w:sz w:val="24"/>
          <w:szCs w:val="24"/>
        </w:rPr>
        <w:t xml:space="preserve"> </w:t>
      </w:r>
      <w:r w:rsidR="00830B43" w:rsidRPr="00BD5D89">
        <w:rPr>
          <w:rFonts w:asciiTheme="majorHAnsi" w:hAnsiTheme="majorHAnsi"/>
          <w:b/>
          <w:sz w:val="24"/>
          <w:szCs w:val="24"/>
        </w:rPr>
        <w:t>Учет нефинансовых активов.</w:t>
      </w:r>
    </w:p>
    <w:p w:rsidR="00830B43" w:rsidRPr="00832599" w:rsidRDefault="00071700"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32599">
        <w:rPr>
          <w:rFonts w:ascii="Times New Roman" w:hAnsi="Times New Roman" w:cs="Times New Roman"/>
          <w:sz w:val="24"/>
          <w:szCs w:val="24"/>
        </w:rPr>
        <w:tab/>
      </w:r>
      <w:r w:rsidR="00830B43" w:rsidRPr="00832599">
        <w:rPr>
          <w:rFonts w:ascii="Times New Roman" w:hAnsi="Times New Roman" w:cs="Times New Roman"/>
          <w:sz w:val="24"/>
          <w:szCs w:val="24"/>
        </w:rPr>
        <w:t>Бюджетный учет ведется по первичным документам, которые проверены сотрудниками бухгалтерии в соответствии с Положением о внутреннем ф</w:t>
      </w:r>
      <w:r w:rsidR="005910AD" w:rsidRPr="00832599">
        <w:rPr>
          <w:rFonts w:ascii="Times New Roman" w:hAnsi="Times New Roman" w:cs="Times New Roman"/>
          <w:sz w:val="24"/>
          <w:szCs w:val="24"/>
        </w:rPr>
        <w:t>инансовом контроле</w:t>
      </w:r>
      <w:r w:rsidR="00BF5CFA">
        <w:rPr>
          <w:rFonts w:ascii="Times New Roman" w:hAnsi="Times New Roman" w:cs="Times New Roman"/>
          <w:sz w:val="24"/>
          <w:szCs w:val="24"/>
        </w:rPr>
        <w:t xml:space="preserve"> </w:t>
      </w:r>
      <w:r w:rsidRPr="00832599">
        <w:rPr>
          <w:rFonts w:ascii="Times New Roman" w:hAnsi="Times New Roman" w:cs="Times New Roman"/>
          <w:sz w:val="24"/>
          <w:szCs w:val="24"/>
        </w:rPr>
        <w:t>(приложение5</w:t>
      </w:r>
      <w:r w:rsidR="005910AD" w:rsidRPr="00832599">
        <w:rPr>
          <w:rFonts w:ascii="Times New Roman" w:hAnsi="Times New Roman" w:cs="Times New Roman"/>
          <w:sz w:val="24"/>
          <w:szCs w:val="24"/>
        </w:rPr>
        <w:t>). (</w:t>
      </w:r>
      <w:r w:rsidR="00830B43" w:rsidRPr="00832599">
        <w:rPr>
          <w:rFonts w:ascii="Times New Roman" w:hAnsi="Times New Roman" w:cs="Times New Roman"/>
          <w:sz w:val="24"/>
          <w:szCs w:val="24"/>
        </w:rPr>
        <w:t>Основание: пункт 3 Инструкции к Единому плану счетов № 157н, пункт 23 СГС «Концептуальные основы бухучета и отчетности»</w:t>
      </w:r>
      <w:r w:rsidR="005910AD" w:rsidRPr="00832599">
        <w:rPr>
          <w:rFonts w:ascii="Times New Roman" w:hAnsi="Times New Roman" w:cs="Times New Roman"/>
          <w:sz w:val="24"/>
          <w:szCs w:val="24"/>
        </w:rPr>
        <w:t>)</w:t>
      </w:r>
      <w:r w:rsidR="00830B43" w:rsidRPr="00832599">
        <w:rPr>
          <w:rFonts w:ascii="Times New Roman" w:hAnsi="Times New Roman" w:cs="Times New Roman"/>
          <w:sz w:val="24"/>
          <w:szCs w:val="24"/>
        </w:rPr>
        <w:t>.</w:t>
      </w:r>
    </w:p>
    <w:p w:rsidR="00830B43" w:rsidRPr="00832599" w:rsidRDefault="005910AD"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32599">
        <w:rPr>
          <w:rFonts w:ascii="Times New Roman" w:hAnsi="Times New Roman" w:cs="Times New Roman"/>
          <w:sz w:val="24"/>
          <w:szCs w:val="24"/>
        </w:rPr>
        <w:tab/>
      </w:r>
      <w:r w:rsidR="00830B43" w:rsidRPr="00832599">
        <w:rPr>
          <w:rFonts w:ascii="Times New Roman" w:hAnsi="Times New Roman" w:cs="Times New Roman"/>
          <w:sz w:val="24"/>
          <w:szCs w:val="24"/>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w:t>
      </w:r>
      <w:r w:rsidRPr="00832599">
        <w:rPr>
          <w:rFonts w:ascii="Times New Roman" w:hAnsi="Times New Roman" w:cs="Times New Roman"/>
          <w:sz w:val="24"/>
          <w:szCs w:val="24"/>
        </w:rPr>
        <w:t xml:space="preserve">ждения по поступлению и выбытию </w:t>
      </w:r>
      <w:r w:rsidR="00830B43" w:rsidRPr="00832599">
        <w:rPr>
          <w:rFonts w:ascii="Times New Roman" w:hAnsi="Times New Roman" w:cs="Times New Roman"/>
          <w:sz w:val="24"/>
          <w:szCs w:val="24"/>
        </w:rPr>
        <w:t>активов».</w:t>
      </w:r>
      <w:r w:rsidR="00830B43" w:rsidRPr="00832599">
        <w:rPr>
          <w:rFonts w:ascii="Times New Roman" w:hAnsi="Times New Roman" w:cs="Times New Roman"/>
          <w:sz w:val="24"/>
          <w:szCs w:val="24"/>
        </w:rPr>
        <w:br/>
      </w:r>
      <w:r w:rsidRPr="00832599">
        <w:rPr>
          <w:rFonts w:ascii="Times New Roman" w:hAnsi="Times New Roman" w:cs="Times New Roman"/>
          <w:sz w:val="24"/>
          <w:szCs w:val="24"/>
        </w:rPr>
        <w:t>(</w:t>
      </w:r>
      <w:r w:rsidR="00830B43" w:rsidRPr="00832599">
        <w:rPr>
          <w:rFonts w:ascii="Times New Roman" w:hAnsi="Times New Roman" w:cs="Times New Roman"/>
          <w:sz w:val="24"/>
          <w:szCs w:val="24"/>
        </w:rPr>
        <w:t>Основание: пункт 54 СГС «Концептуальные основы бухучета и отчетности»</w:t>
      </w:r>
      <w:r w:rsidRPr="00832599">
        <w:rPr>
          <w:rFonts w:ascii="Times New Roman" w:hAnsi="Times New Roman" w:cs="Times New Roman"/>
          <w:sz w:val="24"/>
          <w:szCs w:val="24"/>
        </w:rPr>
        <w:t>)</w:t>
      </w:r>
      <w:r w:rsidR="00830B43" w:rsidRPr="00832599">
        <w:rPr>
          <w:rFonts w:ascii="Times New Roman" w:hAnsi="Times New Roman" w:cs="Times New Roman"/>
          <w:sz w:val="24"/>
          <w:szCs w:val="24"/>
        </w:rPr>
        <w:t>.</w:t>
      </w:r>
    </w:p>
    <w:p w:rsidR="00830B43" w:rsidRPr="00832599" w:rsidRDefault="00830B43" w:rsidP="0054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5D89">
        <w:rPr>
          <w:rFonts w:asciiTheme="majorHAnsi" w:hAnsiTheme="majorHAnsi"/>
          <w:sz w:val="24"/>
          <w:szCs w:val="24"/>
        </w:rPr>
        <w:t> </w:t>
      </w:r>
      <w:r w:rsidR="00071700" w:rsidRPr="00BD5D89">
        <w:rPr>
          <w:rFonts w:asciiTheme="majorHAnsi" w:hAnsiTheme="majorHAnsi"/>
          <w:sz w:val="24"/>
          <w:szCs w:val="24"/>
        </w:rPr>
        <w:tab/>
      </w:r>
      <w:r w:rsidRPr="00832599">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5910AD" w:rsidRPr="00832599">
        <w:rPr>
          <w:rFonts w:ascii="Times New Roman" w:hAnsi="Times New Roman" w:cs="Times New Roman"/>
          <w:sz w:val="24"/>
          <w:szCs w:val="24"/>
        </w:rPr>
        <w:t xml:space="preserve"> (</w:t>
      </w:r>
      <w:r w:rsidRPr="00832599">
        <w:rPr>
          <w:rFonts w:ascii="Times New Roman" w:hAnsi="Times New Roman" w:cs="Times New Roman"/>
          <w:sz w:val="24"/>
          <w:szCs w:val="24"/>
        </w:rPr>
        <w:t>Основание: пункт 6 СГС «Учетная политик</w:t>
      </w:r>
      <w:r w:rsidR="00071700" w:rsidRPr="00832599">
        <w:rPr>
          <w:rFonts w:ascii="Times New Roman" w:hAnsi="Times New Roman" w:cs="Times New Roman"/>
          <w:sz w:val="24"/>
          <w:szCs w:val="24"/>
        </w:rPr>
        <w:t>а, оценочные значения и ошибки»</w:t>
      </w:r>
      <w:r w:rsidR="005910AD" w:rsidRPr="00832599">
        <w:rPr>
          <w:rFonts w:ascii="Times New Roman" w:hAnsi="Times New Roman" w:cs="Times New Roman"/>
          <w:sz w:val="24"/>
          <w:szCs w:val="24"/>
        </w:rPr>
        <w:t>)</w:t>
      </w:r>
      <w:r w:rsidR="00071700" w:rsidRPr="00832599">
        <w:rPr>
          <w:rFonts w:ascii="Times New Roman" w:hAnsi="Times New Roman" w:cs="Times New Roman"/>
          <w:sz w:val="24"/>
          <w:szCs w:val="24"/>
        </w:rPr>
        <w:t>.</w:t>
      </w:r>
    </w:p>
    <w:p w:rsidR="00830B43" w:rsidRPr="00BD5D89" w:rsidRDefault="00071700" w:rsidP="00545201">
      <w:pPr>
        <w:pStyle w:val="2"/>
        <w:ind w:firstLine="0"/>
        <w:rPr>
          <w:rFonts w:ascii="Times New Roman" w:hAnsi="Times New Roman"/>
        </w:rPr>
      </w:pPr>
      <w:r w:rsidRPr="00BD5D89">
        <w:rPr>
          <w:rFonts w:ascii="Times New Roman" w:hAnsi="Times New Roman"/>
        </w:rPr>
        <w:tab/>
      </w:r>
      <w:r w:rsidR="00832599">
        <w:rPr>
          <w:rFonts w:ascii="Times New Roman" w:hAnsi="Times New Roman"/>
        </w:rPr>
        <w:t>9.</w:t>
      </w:r>
      <w:r w:rsidR="00830B43" w:rsidRPr="00BD5D89">
        <w:rPr>
          <w:rFonts w:ascii="Times New Roman" w:hAnsi="Times New Roman"/>
        </w:rPr>
        <w:t>1.</w:t>
      </w:r>
      <w:r w:rsidRPr="00BD5D89">
        <w:rPr>
          <w:rFonts w:ascii="Times New Roman" w:hAnsi="Times New Roman"/>
        </w:rPr>
        <w:t xml:space="preserve"> Основные средства</w:t>
      </w:r>
    </w:p>
    <w:p w:rsidR="005910AD" w:rsidRPr="00BD5D89" w:rsidRDefault="005910AD" w:rsidP="00545201">
      <w:pPr>
        <w:pStyle w:val="2"/>
        <w:ind w:firstLine="0"/>
        <w:rPr>
          <w:rFonts w:ascii="Times New Roman" w:hAnsi="Times New Roman"/>
        </w:rPr>
      </w:pPr>
    </w:p>
    <w:tbl>
      <w:tblPr>
        <w:tblW w:w="9854" w:type="dxa"/>
        <w:tblInd w:w="10" w:type="dxa"/>
        <w:tblLayout w:type="fixed"/>
        <w:tblLook w:val="0000"/>
      </w:tblPr>
      <w:tblGrid>
        <w:gridCol w:w="9854"/>
      </w:tblGrid>
      <w:tr w:rsidR="00830B43" w:rsidRPr="00BD5D89" w:rsidTr="00856ED6">
        <w:tc>
          <w:tcPr>
            <w:tcW w:w="9854" w:type="dxa"/>
            <w:tcBorders>
              <w:top w:val="nil"/>
              <w:left w:val="nil"/>
              <w:bottom w:val="nil"/>
            </w:tcBorders>
          </w:tcPr>
          <w:p w:rsidR="008F6FC4" w:rsidRPr="00B21EE2" w:rsidRDefault="00832599" w:rsidP="00832599">
            <w:pPr>
              <w:jc w:val="both"/>
              <w:rPr>
                <w:rFonts w:ascii="Times New Roman" w:hAnsi="Times New Roman" w:cs="Times New Roman"/>
                <w:sz w:val="24"/>
                <w:szCs w:val="24"/>
              </w:rPr>
            </w:pPr>
            <w:bookmarkStart w:id="22" w:name="_Toc125711618"/>
            <w:bookmarkStart w:id="23" w:name="_Toc217614765"/>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.1. </w:t>
            </w:r>
            <w:proofErr w:type="gramStart"/>
            <w:r w:rsidR="008F6FC4" w:rsidRPr="00BD5D89">
              <w:rPr>
                <w:rFonts w:ascii="Times New Roman" w:hAnsi="Times New Roman" w:cs="Times New Roman"/>
                <w:sz w:val="24"/>
                <w:szCs w:val="24"/>
              </w:rPr>
              <w:t>В составе основных средств учитываются активные материальные ценности независимо от их стоимости со сроком полезного использования более 12 месяцев (если иное не предусмотрено приказом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w:t>
            </w:r>
            <w:proofErr w:type="gramEnd"/>
            <w:r w:rsidR="008F6FC4" w:rsidRPr="00BD5D89">
              <w:rPr>
                <w:rFonts w:ascii="Times New Roman" w:hAnsi="Times New Roman" w:cs="Times New Roman"/>
                <w:sz w:val="24"/>
                <w:szCs w:val="24"/>
              </w:rPr>
              <w:t xml:space="preserve"> неоднократного или постоянного использования на праве оперативного управления (праве владения имуществом, возникающем по договору аренды либо договору безвозмездного пользования) в целях выполнения государственных (муниципальных) полномочий, осуществления деятельности по выполнению работ, оказанию услуг либо для управленческих нужд учреждения (основание: пункт 7 Приказа 257н). Объект основных сре</w:t>
            </w:r>
            <w:proofErr w:type="gramStart"/>
            <w:r w:rsidR="008F6FC4" w:rsidRPr="00BD5D89">
              <w:rPr>
                <w:rFonts w:ascii="Times New Roman" w:hAnsi="Times New Roman" w:cs="Times New Roman"/>
                <w:sz w:val="24"/>
                <w:szCs w:val="24"/>
              </w:rPr>
              <w:t>дств пр</w:t>
            </w:r>
            <w:proofErr w:type="gramEnd"/>
            <w:r w:rsidR="008F6FC4" w:rsidRPr="00BD5D89">
              <w:rPr>
                <w:rFonts w:ascii="Times New Roman" w:hAnsi="Times New Roman" w:cs="Times New Roman"/>
                <w:sz w:val="24"/>
                <w:szCs w:val="24"/>
              </w:rPr>
              <w:t xml:space="preserve">инимается к бухгалтерскому учету с момента признания его согласно пунктам 8-12 Приказа 257н по первоначальной стоимости (основание: пункт 14 </w:t>
            </w:r>
            <w:r w:rsidR="008F6FC4" w:rsidRPr="00B21EE2">
              <w:rPr>
                <w:rFonts w:ascii="Times New Roman" w:hAnsi="Times New Roman" w:cs="Times New Roman"/>
                <w:sz w:val="24"/>
                <w:szCs w:val="24"/>
              </w:rPr>
              <w:t xml:space="preserve">Приказа 257н). </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lastRenderedPageBreak/>
              <w:t xml:space="preserve">В случае одновременного приобретения такой объект </w:t>
            </w:r>
            <w:r>
              <w:rPr>
                <w:rFonts w:ascii="Times New Roman" w:hAnsi="Times New Roman" w:cs="Times New Roman"/>
                <w:sz w:val="24"/>
                <w:szCs w:val="24"/>
              </w:rPr>
              <w:t>основного средства</w:t>
            </w:r>
            <w:r w:rsidRPr="00B21EE2">
              <w:rPr>
                <w:rFonts w:ascii="Times New Roman" w:hAnsi="Times New Roman" w:cs="Times New Roman"/>
                <w:sz w:val="24"/>
                <w:szCs w:val="24"/>
              </w:rPr>
              <w:t>, как персональный компьютер,  учитывается как единое автоматизированное рабочее место  в составе:</w:t>
            </w:r>
          </w:p>
          <w:p w:rsidR="005E350E" w:rsidRDefault="00B21EE2" w:rsidP="005E350E">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-системный блок;</w:t>
            </w:r>
          </w:p>
          <w:p w:rsidR="00B21EE2" w:rsidRPr="00B21EE2" w:rsidRDefault="00B21EE2" w:rsidP="005E350E">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-мышь, клавиатура, колонки;</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-монитор, принтер;</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-сканер;</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-колонки;</w:t>
            </w:r>
          </w:p>
          <w:p w:rsidR="00B21EE2" w:rsidRPr="00B21EE2" w:rsidRDefault="00B21EE2" w:rsidP="00B21EE2">
            <w:pPr>
              <w:autoSpaceDE w:val="0"/>
              <w:autoSpaceDN w:val="0"/>
              <w:adjustRightInd w:val="0"/>
              <w:ind w:firstLine="708"/>
              <w:jc w:val="both"/>
              <w:outlineLvl w:val="1"/>
              <w:rPr>
                <w:rFonts w:ascii="Times New Roman" w:hAnsi="Times New Roman" w:cs="Times New Roman"/>
                <w:sz w:val="24"/>
                <w:szCs w:val="24"/>
              </w:rPr>
            </w:pPr>
            <w:r w:rsidRPr="00B21EE2">
              <w:rPr>
                <w:rFonts w:ascii="Times New Roman" w:hAnsi="Times New Roman" w:cs="Times New Roman"/>
                <w:sz w:val="24"/>
                <w:szCs w:val="24"/>
              </w:rPr>
              <w:t>-внешние модемы;</w:t>
            </w:r>
          </w:p>
          <w:p w:rsidR="00B21EE2" w:rsidRPr="00BD5D89" w:rsidRDefault="00B21EE2" w:rsidP="00B21EE2">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-другие внешние устройства.</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roofErr w:type="gramStart"/>
            <w:r w:rsidR="008F6FC4" w:rsidRPr="00BD5D89">
              <w:rPr>
                <w:rFonts w:ascii="Times New Roman" w:hAnsi="Times New Roman" w:cs="Times New Roman"/>
                <w:sz w:val="24"/>
                <w:szCs w:val="24"/>
              </w:rPr>
              <w:t xml:space="preserve">2-4-й разряды - код объекта учета синтетического счета в Плане счетов бюджетного учета (приложение 1 к приказу Минфина России от 06.12.2010 N 162н); 5-6-й разряды - код группы и вида синтетического счета Плана счетов бюджетного учета (приложение 1 к приказу Минфина России от 06.12.2010 N 162н); 7-10-й разряды - порядковый номер нефинансового актива (основание: пункт 46 Инструкции 157н). </w:t>
            </w:r>
            <w:proofErr w:type="gramEnd"/>
          </w:p>
          <w:p w:rsidR="006A5CEA" w:rsidRPr="00BD5D89" w:rsidRDefault="00832599" w:rsidP="00832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.3. </w:t>
            </w:r>
            <w:r w:rsidR="006A5CEA" w:rsidRPr="00BD5D89">
              <w:rPr>
                <w:rFonts w:ascii="Times New Roman" w:hAnsi="Times New Roman" w:cs="Times New Roman"/>
                <w:sz w:val="24"/>
                <w:szCs w:val="24"/>
              </w:rPr>
              <w:t>Присвоенный объекту инвентарный номер обозначается путем прикрепления жетона с номером на инвентарный объект.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(основание: пункт 45 Инструкции 157н). </w:t>
            </w:r>
          </w:p>
          <w:p w:rsidR="008F6FC4" w:rsidRPr="00BD5D89" w:rsidRDefault="00832599" w:rsidP="00832599">
            <w:pPr>
              <w:jc w:val="both"/>
              <w:rPr>
                <w:rFonts w:ascii="Times New Roman" w:hAnsi="Times New Roman" w:cs="Times New Roman"/>
                <w:sz w:val="24"/>
                <w:szCs w:val="24"/>
              </w:rPr>
            </w:pPr>
            <w:r>
              <w:rPr>
                <w:rFonts w:ascii="Times New Roman" w:hAnsi="Times New Roman" w:cs="Times New Roman"/>
                <w:sz w:val="24"/>
                <w:szCs w:val="24"/>
              </w:rPr>
              <w:t xml:space="preserve">                9</w:t>
            </w:r>
            <w:r w:rsidR="00071700" w:rsidRPr="00BD5D89">
              <w:rPr>
                <w:rFonts w:ascii="Times New Roman" w:hAnsi="Times New Roman" w:cs="Times New Roman"/>
                <w:sz w:val="24"/>
                <w:szCs w:val="24"/>
              </w:rPr>
              <w:t>.1.5</w:t>
            </w:r>
            <w:r w:rsidR="008F6FC4" w:rsidRPr="00BD5D89">
              <w:rPr>
                <w:rFonts w:ascii="Times New Roman" w:hAnsi="Times New Roman" w:cs="Times New Roman"/>
                <w:sz w:val="24"/>
                <w:szCs w:val="24"/>
              </w:rPr>
              <w:t>. Начисление амортизации основных сре</w:t>
            </w:r>
            <w:proofErr w:type="gramStart"/>
            <w:r w:rsidR="008F6FC4" w:rsidRPr="00BD5D89">
              <w:rPr>
                <w:rFonts w:ascii="Times New Roman" w:hAnsi="Times New Roman" w:cs="Times New Roman"/>
                <w:sz w:val="24"/>
                <w:szCs w:val="24"/>
              </w:rPr>
              <w:t>дств в б</w:t>
            </w:r>
            <w:proofErr w:type="gramEnd"/>
            <w:r w:rsidR="008F6FC4" w:rsidRPr="00BD5D89">
              <w:rPr>
                <w:rFonts w:ascii="Times New Roman" w:hAnsi="Times New Roman" w:cs="Times New Roman"/>
                <w:sz w:val="24"/>
                <w:szCs w:val="24"/>
              </w:rPr>
              <w:t xml:space="preserve">юджетном учете производится линейным способом в соответствии со сроками полезного использования (основание: пункт 85 Инструкции 157н, пункт 32 Приказа 257н). </w:t>
            </w:r>
          </w:p>
          <w:p w:rsidR="008F6FC4" w:rsidRPr="00EA2EF0" w:rsidRDefault="00832599" w:rsidP="00832599">
            <w:pPr>
              <w:jc w:val="both"/>
              <w:rPr>
                <w:rFonts w:ascii="Times New Roman" w:hAnsi="Times New Roman" w:cs="Times New Roman"/>
                <w:sz w:val="24"/>
                <w:szCs w:val="24"/>
              </w:rPr>
            </w:pPr>
            <w:r w:rsidRPr="00EA2EF0">
              <w:rPr>
                <w:rFonts w:ascii="Times New Roman" w:hAnsi="Times New Roman" w:cs="Times New Roman"/>
                <w:sz w:val="24"/>
                <w:szCs w:val="24"/>
              </w:rPr>
              <w:t xml:space="preserve">                 9</w:t>
            </w:r>
            <w:r w:rsidR="00071700" w:rsidRPr="00EA2EF0">
              <w:rPr>
                <w:rFonts w:ascii="Times New Roman" w:hAnsi="Times New Roman" w:cs="Times New Roman"/>
                <w:sz w:val="24"/>
                <w:szCs w:val="24"/>
              </w:rPr>
              <w:t>.1.6</w:t>
            </w:r>
            <w:r w:rsidR="008F6FC4" w:rsidRPr="00EA2EF0">
              <w:rPr>
                <w:rFonts w:ascii="Times New Roman" w:hAnsi="Times New Roman" w:cs="Times New Roman"/>
                <w:sz w:val="24"/>
                <w:szCs w:val="24"/>
              </w:rPr>
              <w:t xml:space="preserve">. Срок полезного использования объекта ОС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и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Российской Федерации от 01.01.2002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22.10.90 N 1072 </w:t>
            </w:r>
            <w:r w:rsidR="008F6FC4" w:rsidRPr="00EA2EF0">
              <w:rPr>
                <w:rFonts w:ascii="Times New Roman" w:hAnsi="Times New Roman" w:cs="Times New Roman"/>
                <w:sz w:val="24"/>
                <w:szCs w:val="24"/>
              </w:rPr>
              <w:lastRenderedPageBreak/>
              <w:t>(основание: пункт 44 Инструкции 157н, пункт 35 Приказа 257н).</w:t>
            </w:r>
          </w:p>
          <w:p w:rsidR="008F6FC4" w:rsidRPr="00EA2EF0" w:rsidRDefault="00EA2EF0"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w:t>
            </w:r>
            <w:r w:rsidR="006F40E6">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071700" w:rsidRPr="00EA2EF0">
              <w:rPr>
                <w:rFonts w:ascii="Times New Roman" w:hAnsi="Times New Roman" w:cs="Times New Roman"/>
                <w:sz w:val="24"/>
                <w:szCs w:val="24"/>
              </w:rPr>
              <w:t>.1.7.</w:t>
            </w:r>
            <w:r w:rsidR="008F6FC4" w:rsidRPr="00EA2EF0">
              <w:rPr>
                <w:rFonts w:ascii="Times New Roman" w:hAnsi="Times New Roman" w:cs="Times New Roman"/>
                <w:sz w:val="24"/>
                <w:szCs w:val="24"/>
              </w:rPr>
              <w:t xml:space="preserve"> Переоценка основных сре</w:t>
            </w:r>
            <w:proofErr w:type="gramStart"/>
            <w:r w:rsidR="008F6FC4" w:rsidRPr="00EA2EF0">
              <w:rPr>
                <w:rFonts w:ascii="Times New Roman" w:hAnsi="Times New Roman" w:cs="Times New Roman"/>
                <w:sz w:val="24"/>
                <w:szCs w:val="24"/>
              </w:rPr>
              <w:t>дств пр</w:t>
            </w:r>
            <w:proofErr w:type="gramEnd"/>
            <w:r w:rsidR="008F6FC4" w:rsidRPr="00EA2EF0">
              <w:rPr>
                <w:rFonts w:ascii="Times New Roman" w:hAnsi="Times New Roman" w:cs="Times New Roman"/>
                <w:sz w:val="24"/>
                <w:szCs w:val="24"/>
              </w:rPr>
              <w:t>оизводится в сроки и в порядке, устанавливаемые Правительством РФ (основание: пункт 28 Инструкции 157н).</w:t>
            </w:r>
          </w:p>
          <w:p w:rsidR="008F6FC4" w:rsidRPr="00EA2EF0" w:rsidRDefault="006F40E6"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FE0D65" w:rsidRPr="00EA2EF0">
              <w:rPr>
                <w:rFonts w:ascii="Times New Roman" w:hAnsi="Times New Roman" w:cs="Times New Roman"/>
                <w:sz w:val="24"/>
                <w:szCs w:val="24"/>
              </w:rPr>
              <w:t>.1.8</w:t>
            </w:r>
            <w:r w:rsidR="008F6FC4" w:rsidRPr="00EA2EF0">
              <w:rPr>
                <w:rFonts w:ascii="Times New Roman" w:hAnsi="Times New Roman" w:cs="Times New Roman"/>
                <w:sz w:val="24"/>
                <w:szCs w:val="24"/>
              </w:rPr>
              <w:t xml:space="preserve">. Основные средства стоимостью до 10000 руб. включительно, находящиеся в эксплуатации, учитываются на одноименном </w:t>
            </w:r>
            <w:proofErr w:type="spellStart"/>
            <w:r w:rsidR="008F6FC4" w:rsidRPr="00EA2EF0">
              <w:rPr>
                <w:rFonts w:ascii="Times New Roman" w:hAnsi="Times New Roman" w:cs="Times New Roman"/>
                <w:sz w:val="24"/>
                <w:szCs w:val="24"/>
              </w:rPr>
              <w:t>забалансовом</w:t>
            </w:r>
            <w:proofErr w:type="spellEnd"/>
            <w:r w:rsidR="008F6FC4" w:rsidRPr="00EA2EF0">
              <w:rPr>
                <w:rFonts w:ascii="Times New Roman" w:hAnsi="Times New Roman" w:cs="Times New Roman"/>
                <w:sz w:val="24"/>
                <w:szCs w:val="24"/>
              </w:rPr>
              <w:t xml:space="preserve"> счете 21 по стоимости приобретения (основание: пункт 373 Инструкции 157н). Амортизация на данные основные средства не начисляется.</w:t>
            </w:r>
          </w:p>
          <w:p w:rsidR="008F6FC4" w:rsidRPr="00EA2EF0" w:rsidRDefault="006F40E6" w:rsidP="00832599">
            <w:pPr>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AE1E4B" w:rsidRPr="00EA2EF0">
              <w:rPr>
                <w:rFonts w:ascii="Times New Roman" w:hAnsi="Times New Roman" w:cs="Times New Roman"/>
                <w:sz w:val="24"/>
                <w:szCs w:val="24"/>
              </w:rPr>
              <w:t>.1.9</w:t>
            </w:r>
            <w:r w:rsidR="008F6FC4" w:rsidRPr="00EA2EF0">
              <w:rPr>
                <w:rFonts w:ascii="Times New Roman" w:hAnsi="Times New Roman" w:cs="Times New Roman"/>
                <w:sz w:val="24"/>
                <w:szCs w:val="24"/>
              </w:rPr>
              <w:t>. Признание объекта основных сре</w:t>
            </w:r>
            <w:proofErr w:type="gramStart"/>
            <w:r w:rsidR="008F6FC4" w:rsidRPr="00EA2EF0">
              <w:rPr>
                <w:rFonts w:ascii="Times New Roman" w:hAnsi="Times New Roman" w:cs="Times New Roman"/>
                <w:sz w:val="24"/>
                <w:szCs w:val="24"/>
              </w:rPr>
              <w:t>дств в б</w:t>
            </w:r>
            <w:proofErr w:type="gramEnd"/>
            <w:r w:rsidR="008F6FC4" w:rsidRPr="00EA2EF0">
              <w:rPr>
                <w:rFonts w:ascii="Times New Roman" w:hAnsi="Times New Roman" w:cs="Times New Roman"/>
                <w:sz w:val="24"/>
                <w:szCs w:val="24"/>
              </w:rPr>
              <w:t>ухгалтерском учете в качестве актива прекращается в случае выбытия объекта имущества: а) по основаниям, предусматривающим принятие решения о списании государственного (муниципального) имущества; б) при прекращении по решению учреждения использования объекта основных средств для целей, предусмотренных при при</w:t>
            </w:r>
            <w:r w:rsidR="00AE1E4B" w:rsidRPr="00EA2EF0">
              <w:rPr>
                <w:rFonts w:ascii="Times New Roman" w:hAnsi="Times New Roman" w:cs="Times New Roman"/>
                <w:sz w:val="24"/>
                <w:szCs w:val="24"/>
              </w:rPr>
              <w:t>знании объекта основных средств.</w:t>
            </w:r>
          </w:p>
          <w:p w:rsidR="00464FA4" w:rsidRPr="00EA2EF0" w:rsidRDefault="006F40E6" w:rsidP="00832599">
            <w:pPr>
              <w:pStyle w:val="ConsPlusNormal"/>
              <w:spacing w:before="2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 xml:space="preserve">   9</w:t>
            </w:r>
            <w:r w:rsidR="00AE1E4B" w:rsidRPr="00EA2EF0">
              <w:rPr>
                <w:rFonts w:ascii="Times New Roman" w:hAnsi="Times New Roman" w:cs="Times New Roman"/>
                <w:sz w:val="24"/>
                <w:szCs w:val="24"/>
              </w:rPr>
              <w:t xml:space="preserve">.1.10.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w:t>
            </w:r>
            <w:r w:rsidR="00AE1E4B" w:rsidRPr="00EA2EF0">
              <w:rPr>
                <w:rFonts w:ascii="Times New Roman" w:hAnsi="Times New Roman" w:cs="Times New Roman"/>
                <w:i/>
                <w:sz w:val="24"/>
                <w:szCs w:val="24"/>
              </w:rPr>
              <w:t>(</w:t>
            </w:r>
            <w:proofErr w:type="spellStart"/>
            <w:r w:rsidR="00AE1E4B" w:rsidRPr="00EA2EF0">
              <w:rPr>
                <w:rFonts w:ascii="Times New Roman" w:hAnsi="Times New Roman" w:cs="Times New Roman"/>
                <w:sz w:val="24"/>
                <w:szCs w:val="24"/>
              </w:rPr>
              <w:t>Основание:</w:t>
            </w:r>
            <w:hyperlink r:id="rId49" w:history="1">
              <w:r w:rsidR="00AE1E4B" w:rsidRPr="00EA2EF0">
                <w:rPr>
                  <w:rFonts w:ascii="Times New Roman" w:hAnsi="Times New Roman" w:cs="Times New Roman"/>
                  <w:sz w:val="24"/>
                  <w:szCs w:val="24"/>
                </w:rPr>
                <w:t>п</w:t>
              </w:r>
              <w:proofErr w:type="spellEnd"/>
              <w:r w:rsidR="00AE1E4B" w:rsidRPr="00EA2EF0">
                <w:rPr>
                  <w:rFonts w:ascii="Times New Roman" w:hAnsi="Times New Roman" w:cs="Times New Roman"/>
                  <w:sz w:val="24"/>
                  <w:szCs w:val="24"/>
                </w:rPr>
                <w:t>. 9</w:t>
              </w:r>
            </w:hyperlink>
            <w:r w:rsidR="00AE1E4B" w:rsidRPr="00EA2EF0">
              <w:rPr>
                <w:rFonts w:ascii="Times New Roman" w:hAnsi="Times New Roman" w:cs="Times New Roman"/>
                <w:sz w:val="24"/>
                <w:szCs w:val="24"/>
              </w:rPr>
              <w:t xml:space="preserve"> СГС "Учетная политика")</w:t>
            </w:r>
            <w:r w:rsidR="005910AD" w:rsidRPr="00EA2EF0">
              <w:rPr>
                <w:rFonts w:ascii="Times New Roman" w:hAnsi="Times New Roman" w:cs="Times New Roman"/>
                <w:sz w:val="24"/>
                <w:szCs w:val="24"/>
              </w:rPr>
              <w:t>.</w:t>
            </w:r>
          </w:p>
          <w:p w:rsidR="00464FA4" w:rsidRPr="00EA2EF0" w:rsidRDefault="00464FA4" w:rsidP="005910AD">
            <w:pPr>
              <w:pStyle w:val="ConsPlusNormal"/>
              <w:spacing w:before="220" w:line="276" w:lineRule="auto"/>
              <w:jc w:val="both"/>
              <w:rPr>
                <w:rFonts w:ascii="Times New Roman" w:hAnsi="Times New Roman" w:cs="Times New Roman"/>
                <w:sz w:val="24"/>
                <w:szCs w:val="24"/>
              </w:rPr>
            </w:pPr>
          </w:p>
          <w:p w:rsidR="006F40E6" w:rsidRPr="006F40E6" w:rsidRDefault="00832599" w:rsidP="006F40E6">
            <w:pPr>
              <w:rPr>
                <w:rFonts w:ascii="Times New Roman" w:hAnsi="Times New Roman" w:cs="Times New Roman"/>
                <w:sz w:val="24"/>
                <w:szCs w:val="24"/>
              </w:rPr>
            </w:pPr>
            <w:r w:rsidRPr="00EA2EF0">
              <w:rPr>
                <w:rFonts w:ascii="Times New Roman" w:hAnsi="Times New Roman" w:cs="Times New Roman"/>
                <w:sz w:val="24"/>
                <w:szCs w:val="24"/>
              </w:rPr>
              <w:t xml:space="preserve">                9</w:t>
            </w:r>
            <w:r w:rsidR="00464FA4" w:rsidRPr="00EA2EF0">
              <w:rPr>
                <w:rFonts w:ascii="Times New Roman" w:hAnsi="Times New Roman" w:cs="Times New Roman"/>
                <w:sz w:val="24"/>
                <w:szCs w:val="24"/>
              </w:rPr>
              <w:t xml:space="preserve">.2. Нематериальные активы </w:t>
            </w:r>
          </w:p>
          <w:p w:rsidR="006F40E6" w:rsidRPr="000678DD" w:rsidRDefault="000678DD" w:rsidP="006F40E6">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0" w:history="1">
              <w:r w:rsidRPr="000678DD">
                <w:rPr>
                  <w:rFonts w:ascii="Times New Roman" w:hAnsi="Times New Roman" w:cs="Times New Roman"/>
                  <w:bCs/>
                  <w:i/>
                  <w:iCs/>
                  <w:color w:val="000000" w:themeColor="text1"/>
                  <w:sz w:val="24"/>
                  <w:szCs w:val="24"/>
                </w:rPr>
                <w:t>п. 56</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9.2.2. Объект признается нематериальным активом при одновременном выполнении следующих условий:</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способен приносить экономические выгоды в будущем;</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у объекта отсутствует материально-вещественная форма;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можно отделить от другого имущества (выделить);</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не предполагается последующая перепродажа данного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имеются надлежаще оформленные документы, подтверждающие существование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имеются надлежаще оформленные документы, устанавливающие исключительное право на актив;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proofErr w:type="gramStart"/>
            <w:r w:rsidRPr="000678DD">
              <w:rPr>
                <w:rFonts w:ascii="Times New Roman" w:hAnsi="Times New Roman" w:cs="Times New Roman"/>
                <w:bCs/>
                <w:color w:val="000000" w:themeColor="text1"/>
                <w:sz w:val="24"/>
                <w:szCs w:val="24"/>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w:t>
            </w:r>
            <w:r w:rsidRPr="000678DD">
              <w:rPr>
                <w:rFonts w:ascii="Times New Roman" w:hAnsi="Times New Roman" w:cs="Times New Roman"/>
                <w:bCs/>
                <w:color w:val="000000" w:themeColor="text1"/>
                <w:sz w:val="24"/>
                <w:szCs w:val="24"/>
              </w:rPr>
              <w:lastRenderedPageBreak/>
              <w:t>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0678DD">
              <w:rPr>
                <w:rFonts w:ascii="Times New Roman" w:hAnsi="Times New Roman" w:cs="Times New Roman"/>
                <w:bCs/>
                <w:color w:val="000000" w:themeColor="text1"/>
                <w:sz w:val="24"/>
                <w:szCs w:val="24"/>
              </w:rPr>
              <w:t xml:space="preserve"> и секреты производства (ноу-хау).</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1" w:history="1">
              <w:r w:rsidRPr="000678DD">
                <w:rPr>
                  <w:rFonts w:ascii="Times New Roman" w:hAnsi="Times New Roman" w:cs="Times New Roman"/>
                  <w:bCs/>
                  <w:i/>
                  <w:iCs/>
                  <w:color w:val="000000" w:themeColor="text1"/>
                  <w:sz w:val="24"/>
                  <w:szCs w:val="24"/>
                </w:rPr>
                <w:t>п. п. 4</w:t>
              </w:r>
            </w:hyperlink>
            <w:r w:rsidRPr="000678DD">
              <w:rPr>
                <w:rFonts w:ascii="Times New Roman" w:hAnsi="Times New Roman" w:cs="Times New Roman"/>
                <w:bCs/>
                <w:i/>
                <w:iCs/>
                <w:color w:val="000000" w:themeColor="text1"/>
                <w:sz w:val="24"/>
                <w:szCs w:val="24"/>
              </w:rPr>
              <w:t xml:space="preserve">, </w:t>
            </w:r>
            <w:hyperlink r:id="rId52" w:history="1">
              <w:r w:rsidRPr="000678DD">
                <w:rPr>
                  <w:rFonts w:ascii="Times New Roman" w:hAnsi="Times New Roman" w:cs="Times New Roman"/>
                  <w:bCs/>
                  <w:i/>
                  <w:iCs/>
                  <w:color w:val="000000" w:themeColor="text1"/>
                  <w:sz w:val="24"/>
                  <w:szCs w:val="24"/>
                </w:rPr>
                <w:t>6</w:t>
              </w:r>
            </w:hyperlink>
            <w:r w:rsidRPr="000678DD">
              <w:rPr>
                <w:rFonts w:ascii="Times New Roman" w:hAnsi="Times New Roman" w:cs="Times New Roman"/>
                <w:bCs/>
                <w:i/>
                <w:iCs/>
                <w:color w:val="000000" w:themeColor="text1"/>
                <w:sz w:val="24"/>
                <w:szCs w:val="24"/>
              </w:rPr>
              <w:t xml:space="preserve">, </w:t>
            </w:r>
            <w:hyperlink r:id="rId53" w:history="1">
              <w:r w:rsidRPr="000678DD">
                <w:rPr>
                  <w:rFonts w:ascii="Times New Roman" w:hAnsi="Times New Roman" w:cs="Times New Roman"/>
                  <w:bCs/>
                  <w:i/>
                  <w:iCs/>
                  <w:color w:val="000000" w:themeColor="text1"/>
                  <w:sz w:val="24"/>
                  <w:szCs w:val="24"/>
                </w:rPr>
                <w:t>7</w:t>
              </w:r>
            </w:hyperlink>
            <w:r w:rsidRPr="000678DD">
              <w:rPr>
                <w:rFonts w:ascii="Times New Roman" w:hAnsi="Times New Roman" w:cs="Times New Roman"/>
                <w:bCs/>
                <w:i/>
                <w:iCs/>
                <w:color w:val="000000" w:themeColor="text1"/>
                <w:sz w:val="24"/>
                <w:szCs w:val="24"/>
              </w:rPr>
              <w:t xml:space="preserve"> СГС "Нематериальные активы", </w:t>
            </w:r>
            <w:hyperlink r:id="rId54" w:history="1">
              <w:r w:rsidRPr="000678DD">
                <w:rPr>
                  <w:rFonts w:ascii="Times New Roman" w:hAnsi="Times New Roman" w:cs="Times New Roman"/>
                  <w:bCs/>
                  <w:i/>
                  <w:iCs/>
                  <w:color w:val="000000" w:themeColor="text1"/>
                  <w:sz w:val="24"/>
                  <w:szCs w:val="24"/>
                </w:rPr>
                <w:t>п. 56</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9.2.3. Сроком полезного использования нематериального актива является период, в течение которого предполагается использование актива.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5" w:history="1">
              <w:r w:rsidRPr="000678DD">
                <w:rPr>
                  <w:rFonts w:ascii="Times New Roman" w:hAnsi="Times New Roman" w:cs="Times New Roman"/>
                  <w:bCs/>
                  <w:i/>
                  <w:iCs/>
                  <w:color w:val="000000" w:themeColor="text1"/>
                  <w:sz w:val="24"/>
                  <w:szCs w:val="24"/>
                </w:rPr>
                <w:t>п. 60</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 xml:space="preserve">9.2.4. Аналитический учет вложений в нематериальные активы ведется в </w:t>
            </w:r>
            <w:proofErr w:type="spellStart"/>
            <w:r w:rsidR="006F40E6" w:rsidRPr="000678DD">
              <w:rPr>
                <w:rFonts w:ascii="Times New Roman" w:hAnsi="Times New Roman" w:cs="Times New Roman"/>
                <w:bCs/>
                <w:color w:val="000000" w:themeColor="text1"/>
                <w:sz w:val="24"/>
                <w:szCs w:val="24"/>
              </w:rPr>
              <w:t>многографной</w:t>
            </w:r>
            <w:proofErr w:type="spellEnd"/>
            <w:r w:rsidR="006F40E6" w:rsidRPr="000678DD">
              <w:rPr>
                <w:rFonts w:ascii="Times New Roman" w:hAnsi="Times New Roman" w:cs="Times New Roman"/>
                <w:bCs/>
                <w:color w:val="000000" w:themeColor="text1"/>
                <w:sz w:val="24"/>
                <w:szCs w:val="24"/>
              </w:rPr>
              <w:t xml:space="preserve"> карточке </w:t>
            </w:r>
            <w:hyperlink r:id="rId56" w:history="1">
              <w:r w:rsidR="006F40E6" w:rsidRPr="000678DD">
                <w:rPr>
                  <w:rFonts w:ascii="Times New Roman" w:hAnsi="Times New Roman" w:cs="Times New Roman"/>
                  <w:bCs/>
                  <w:color w:val="000000" w:themeColor="text1"/>
                  <w:sz w:val="24"/>
                  <w:szCs w:val="24"/>
                </w:rPr>
                <w:t>(ф. 0504054)</w:t>
              </w:r>
            </w:hyperlink>
            <w:r w:rsidR="006F40E6" w:rsidRPr="000678DD">
              <w:rPr>
                <w:rFonts w:ascii="Times New Roman" w:hAnsi="Times New Roman" w:cs="Times New Roman"/>
                <w:bCs/>
                <w:color w:val="000000" w:themeColor="text1"/>
                <w:sz w:val="24"/>
                <w:szCs w:val="24"/>
              </w:rPr>
              <w:t>.</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7" w:history="1">
              <w:r w:rsidRPr="000678DD">
                <w:rPr>
                  <w:rFonts w:ascii="Times New Roman" w:hAnsi="Times New Roman" w:cs="Times New Roman"/>
                  <w:bCs/>
                  <w:i/>
                  <w:iCs/>
                  <w:color w:val="000000" w:themeColor="text1"/>
                  <w:sz w:val="24"/>
                  <w:szCs w:val="24"/>
                </w:rPr>
                <w:t>п. 128</w:t>
              </w:r>
            </w:hyperlink>
            <w:r w:rsidRPr="000678DD">
              <w:rPr>
                <w:rFonts w:ascii="Times New Roman" w:hAnsi="Times New Roman" w:cs="Times New Roman"/>
                <w:bCs/>
                <w:i/>
                <w:iCs/>
                <w:color w:val="000000" w:themeColor="text1"/>
                <w:sz w:val="24"/>
                <w:szCs w:val="24"/>
              </w:rPr>
              <w:t xml:space="preserve"> Инструкции N 157н)</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9.2.5. Амортизация по всем нематериальным активам начисляется линейным методом.</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58" w:history="1">
              <w:r w:rsidRPr="000678DD">
                <w:rPr>
                  <w:rFonts w:ascii="Times New Roman" w:hAnsi="Times New Roman" w:cs="Times New Roman"/>
                  <w:bCs/>
                  <w:i/>
                  <w:iCs/>
                  <w:color w:val="000000" w:themeColor="text1"/>
                  <w:sz w:val="24"/>
                  <w:szCs w:val="24"/>
                </w:rPr>
                <w:t>п. п. 30</w:t>
              </w:r>
            </w:hyperlink>
            <w:r w:rsidRPr="000678DD">
              <w:rPr>
                <w:rFonts w:ascii="Times New Roman" w:hAnsi="Times New Roman" w:cs="Times New Roman"/>
                <w:bCs/>
                <w:i/>
                <w:iCs/>
                <w:color w:val="000000" w:themeColor="text1"/>
                <w:sz w:val="24"/>
                <w:szCs w:val="24"/>
              </w:rPr>
              <w:t xml:space="preserve">, </w:t>
            </w:r>
            <w:hyperlink r:id="rId59" w:history="1">
              <w:r w:rsidRPr="000678DD">
                <w:rPr>
                  <w:rFonts w:ascii="Times New Roman" w:hAnsi="Times New Roman" w:cs="Times New Roman"/>
                  <w:bCs/>
                  <w:i/>
                  <w:iCs/>
                  <w:color w:val="000000" w:themeColor="text1"/>
                  <w:sz w:val="24"/>
                  <w:szCs w:val="24"/>
                </w:rPr>
                <w:t>31</w:t>
              </w:r>
            </w:hyperlink>
            <w:r w:rsidRPr="000678DD">
              <w:rPr>
                <w:rFonts w:ascii="Times New Roman" w:hAnsi="Times New Roman" w:cs="Times New Roman"/>
                <w:bCs/>
                <w:i/>
                <w:iCs/>
                <w:color w:val="000000" w:themeColor="text1"/>
                <w:sz w:val="24"/>
                <w:szCs w:val="24"/>
              </w:rPr>
              <w:t xml:space="preserve"> СГС "Нематериальные активы")</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Если срок охраны конфиденциальности не установлен, в учете возникает объект </w:t>
            </w:r>
            <w:hyperlink r:id="rId60" w:history="1">
              <w:r w:rsidRPr="000678DD">
                <w:rPr>
                  <w:rFonts w:ascii="Times New Roman" w:hAnsi="Times New Roman" w:cs="Times New Roman"/>
                  <w:bCs/>
                  <w:color w:val="000000" w:themeColor="text1"/>
                  <w:sz w:val="24"/>
                  <w:szCs w:val="24"/>
                </w:rPr>
                <w:t>НМА с неопределенным сроком полезного использования</w:t>
              </w:r>
            </w:hyperlink>
            <w:r w:rsidRPr="000678DD">
              <w:rPr>
                <w:rFonts w:ascii="Times New Roman" w:hAnsi="Times New Roman" w:cs="Times New Roman"/>
                <w:bCs/>
                <w:color w:val="000000" w:themeColor="text1"/>
                <w:sz w:val="24"/>
                <w:szCs w:val="24"/>
              </w:rPr>
              <w:t>.</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i/>
                <w:iCs/>
                <w:color w:val="000000" w:themeColor="text1"/>
                <w:sz w:val="24"/>
                <w:szCs w:val="24"/>
              </w:rPr>
              <w:t xml:space="preserve">(Основание: </w:t>
            </w:r>
            <w:hyperlink r:id="rId61" w:history="1">
              <w:r w:rsidRPr="000678DD">
                <w:rPr>
                  <w:rFonts w:ascii="Times New Roman" w:hAnsi="Times New Roman" w:cs="Times New Roman"/>
                  <w:bCs/>
                  <w:i/>
                  <w:iCs/>
                  <w:color w:val="000000" w:themeColor="text1"/>
                  <w:sz w:val="24"/>
                  <w:szCs w:val="24"/>
                </w:rPr>
                <w:t>п. 1 ст. 1465</w:t>
              </w:r>
            </w:hyperlink>
            <w:r w:rsidRPr="000678DD">
              <w:rPr>
                <w:rFonts w:ascii="Times New Roman" w:hAnsi="Times New Roman" w:cs="Times New Roman"/>
                <w:bCs/>
                <w:i/>
                <w:iCs/>
                <w:color w:val="000000" w:themeColor="text1"/>
                <w:sz w:val="24"/>
                <w:szCs w:val="24"/>
              </w:rPr>
              <w:t xml:space="preserve">, </w:t>
            </w:r>
            <w:hyperlink r:id="rId62" w:history="1">
              <w:r w:rsidRPr="000678DD">
                <w:rPr>
                  <w:rFonts w:ascii="Times New Roman" w:hAnsi="Times New Roman" w:cs="Times New Roman"/>
                  <w:bCs/>
                  <w:i/>
                  <w:iCs/>
                  <w:color w:val="000000" w:themeColor="text1"/>
                  <w:sz w:val="24"/>
                  <w:szCs w:val="24"/>
                </w:rPr>
                <w:t>ст. 1467</w:t>
              </w:r>
            </w:hyperlink>
            <w:r w:rsidRPr="000678DD">
              <w:rPr>
                <w:rFonts w:ascii="Times New Roman" w:hAnsi="Times New Roman" w:cs="Times New Roman"/>
                <w:bCs/>
                <w:i/>
                <w:iCs/>
                <w:color w:val="000000" w:themeColor="text1"/>
                <w:sz w:val="24"/>
                <w:szCs w:val="24"/>
              </w:rPr>
              <w:t xml:space="preserve"> ГК РФ)</w:t>
            </w:r>
          </w:p>
          <w:p w:rsidR="006F40E6" w:rsidRPr="000678DD" w:rsidRDefault="000678DD"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 xml:space="preserve">              </w:t>
            </w:r>
            <w:r w:rsidR="006F40E6" w:rsidRPr="000678DD">
              <w:rPr>
                <w:rFonts w:ascii="Times New Roman" w:hAnsi="Times New Roman" w:cs="Times New Roman"/>
                <w:bCs/>
                <w:color w:val="000000" w:themeColor="text1"/>
                <w:sz w:val="24"/>
                <w:szCs w:val="24"/>
              </w:rPr>
              <w:t>9.2.7.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6F40E6" w:rsidRPr="000678DD" w:rsidRDefault="006F40E6" w:rsidP="006F40E6">
            <w:pPr>
              <w:autoSpaceDE w:val="0"/>
              <w:autoSpaceDN w:val="0"/>
              <w:adjustRightInd w:val="0"/>
              <w:spacing w:before="280" w:after="0" w:line="240" w:lineRule="auto"/>
              <w:jc w:val="both"/>
              <w:rPr>
                <w:rFonts w:ascii="Times New Roman" w:hAnsi="Times New Roman" w:cs="Times New Roman"/>
                <w:bCs/>
                <w:color w:val="000000" w:themeColor="text1"/>
                <w:sz w:val="24"/>
                <w:szCs w:val="24"/>
              </w:rPr>
            </w:pPr>
            <w:r w:rsidRPr="000678DD">
              <w:rPr>
                <w:rFonts w:ascii="Times New Roman" w:hAnsi="Times New Roman" w:cs="Times New Roman"/>
                <w:bCs/>
                <w:color w:val="000000" w:themeColor="text1"/>
                <w:sz w:val="24"/>
                <w:szCs w:val="24"/>
              </w:rPr>
              <w:t>Срок полезного использования таких объектов НМА подлежит уточнению.</w:t>
            </w:r>
          </w:p>
          <w:p w:rsidR="006F40E6" w:rsidRPr="006F40E6" w:rsidRDefault="006F40E6" w:rsidP="006F40E6">
            <w:pPr>
              <w:autoSpaceDE w:val="0"/>
              <w:autoSpaceDN w:val="0"/>
              <w:adjustRightInd w:val="0"/>
              <w:spacing w:before="280" w:after="0" w:line="240" w:lineRule="auto"/>
              <w:jc w:val="both"/>
              <w:rPr>
                <w:rFonts w:ascii="Times New Roman" w:hAnsi="Times New Roman" w:cs="Times New Roman"/>
                <w:bCs/>
                <w:sz w:val="24"/>
                <w:szCs w:val="24"/>
              </w:rPr>
            </w:pPr>
            <w:r w:rsidRPr="000678DD">
              <w:rPr>
                <w:rFonts w:ascii="Times New Roman" w:hAnsi="Times New Roman" w:cs="Times New Roman"/>
                <w:bCs/>
                <w:i/>
                <w:iCs/>
                <w:color w:val="000000" w:themeColor="text1"/>
                <w:sz w:val="24"/>
                <w:szCs w:val="24"/>
              </w:rPr>
              <w:t xml:space="preserve">(Основание: </w:t>
            </w:r>
            <w:hyperlink r:id="rId63" w:history="1">
              <w:r w:rsidRPr="000678DD">
                <w:rPr>
                  <w:rFonts w:ascii="Times New Roman" w:hAnsi="Times New Roman" w:cs="Times New Roman"/>
                  <w:bCs/>
                  <w:i/>
                  <w:iCs/>
                  <w:color w:val="000000" w:themeColor="text1"/>
                  <w:sz w:val="24"/>
                  <w:szCs w:val="24"/>
                </w:rPr>
                <w:t>п. 61</w:t>
              </w:r>
            </w:hyperlink>
            <w:r w:rsidRPr="000678DD">
              <w:rPr>
                <w:rFonts w:ascii="Times New Roman" w:hAnsi="Times New Roman" w:cs="Times New Roman"/>
                <w:bCs/>
                <w:i/>
                <w:iCs/>
                <w:color w:val="000000" w:themeColor="text1"/>
                <w:sz w:val="24"/>
                <w:szCs w:val="24"/>
              </w:rPr>
              <w:t xml:space="preserve"> Инструкции N 157н)</w:t>
            </w:r>
          </w:p>
        </w:tc>
      </w:tr>
    </w:tbl>
    <w:p w:rsidR="00830B43" w:rsidRPr="00BD5D89" w:rsidRDefault="005F6C97" w:rsidP="00545201">
      <w:pPr>
        <w:pStyle w:val="3"/>
        <w:tabs>
          <w:tab w:val="left" w:pos="0"/>
        </w:tabs>
        <w:spacing w:before="360" w:line="276" w:lineRule="auto"/>
        <w:rPr>
          <w:b w:val="0"/>
          <w:sz w:val="24"/>
          <w:szCs w:val="24"/>
        </w:rPr>
      </w:pPr>
      <w:bookmarkStart w:id="24" w:name="_Toc536843898"/>
      <w:bookmarkStart w:id="25" w:name="_Toc517250"/>
      <w:bookmarkStart w:id="26" w:name="_Toc125711638"/>
      <w:bookmarkStart w:id="27" w:name="_Toc217614790"/>
      <w:bookmarkEnd w:id="22"/>
      <w:bookmarkEnd w:id="23"/>
      <w:r w:rsidRPr="00BD5D89">
        <w:rPr>
          <w:b w:val="0"/>
          <w:sz w:val="24"/>
          <w:szCs w:val="24"/>
        </w:rPr>
        <w:lastRenderedPageBreak/>
        <w:tab/>
      </w:r>
      <w:r w:rsidR="00832599">
        <w:rPr>
          <w:b w:val="0"/>
          <w:sz w:val="24"/>
          <w:szCs w:val="24"/>
        </w:rPr>
        <w:t>9</w:t>
      </w:r>
      <w:r w:rsidR="00464FA4" w:rsidRPr="00BD5D89">
        <w:rPr>
          <w:b w:val="0"/>
          <w:sz w:val="24"/>
          <w:szCs w:val="24"/>
        </w:rPr>
        <w:t>.3</w:t>
      </w:r>
      <w:r w:rsidR="00830B43" w:rsidRPr="00BD5D89">
        <w:rPr>
          <w:b w:val="0"/>
          <w:sz w:val="24"/>
          <w:szCs w:val="24"/>
        </w:rPr>
        <w:t xml:space="preserve">.Учет </w:t>
      </w:r>
      <w:bookmarkEnd w:id="24"/>
      <w:bookmarkEnd w:id="25"/>
      <w:r w:rsidR="00830B43" w:rsidRPr="00BD5D89">
        <w:rPr>
          <w:b w:val="0"/>
          <w:sz w:val="24"/>
          <w:szCs w:val="24"/>
        </w:rPr>
        <w:t>материал</w:t>
      </w:r>
      <w:bookmarkEnd w:id="26"/>
      <w:bookmarkEnd w:id="27"/>
      <w:r w:rsidR="00830B43" w:rsidRPr="00BD5D89">
        <w:rPr>
          <w:b w:val="0"/>
          <w:sz w:val="24"/>
          <w:szCs w:val="24"/>
        </w:rPr>
        <w:t>ьных запасов</w:t>
      </w:r>
    </w:p>
    <w:p w:rsidR="00955067" w:rsidRPr="00955067" w:rsidRDefault="005F6C97" w:rsidP="00832599">
      <w:pPr>
        <w:spacing w:line="240" w:lineRule="auto"/>
        <w:jc w:val="both"/>
        <w:rPr>
          <w:rFonts w:ascii="Times New Roman" w:eastAsia="Times New Roman" w:hAnsi="Times New Roman" w:cs="Times New Roman"/>
          <w:sz w:val="38"/>
          <w:szCs w:val="38"/>
          <w:vertAlign w:val="superscript"/>
        </w:rPr>
      </w:pPr>
      <w:r w:rsidRPr="00BD5D89">
        <w:rPr>
          <w:rFonts w:ascii="Times New Roman" w:hAnsi="Times New Roman" w:cs="Times New Roman"/>
          <w:sz w:val="24"/>
          <w:szCs w:val="24"/>
        </w:rPr>
        <w:tab/>
      </w:r>
      <w:r w:rsidR="00832599">
        <w:rPr>
          <w:rFonts w:ascii="Times New Roman" w:eastAsia="Times New Roman" w:hAnsi="Times New Roman" w:cs="Times New Roman"/>
          <w:sz w:val="38"/>
          <w:szCs w:val="38"/>
          <w:vertAlign w:val="superscript"/>
        </w:rPr>
        <w:t>9</w:t>
      </w:r>
      <w:r w:rsidR="00464FA4" w:rsidRPr="00BD5D89">
        <w:rPr>
          <w:rFonts w:ascii="Times New Roman" w:eastAsia="Times New Roman" w:hAnsi="Times New Roman" w:cs="Times New Roman"/>
          <w:sz w:val="38"/>
          <w:szCs w:val="38"/>
          <w:vertAlign w:val="superscript"/>
        </w:rPr>
        <w:t>.3</w:t>
      </w:r>
      <w:r w:rsidR="00016F9A" w:rsidRPr="00BD5D89">
        <w:rPr>
          <w:rFonts w:ascii="Times New Roman" w:eastAsia="Times New Roman" w:hAnsi="Times New Roman" w:cs="Times New Roman"/>
          <w:sz w:val="38"/>
          <w:szCs w:val="38"/>
          <w:vertAlign w:val="superscript"/>
        </w:rPr>
        <w:t xml:space="preserve">.1. </w:t>
      </w:r>
      <w:r w:rsidR="00955067">
        <w:rPr>
          <w:rFonts w:ascii="Times New Roman" w:eastAsia="Times New Roman" w:hAnsi="Times New Roman" w:cs="Times New Roman"/>
          <w:sz w:val="38"/>
          <w:szCs w:val="38"/>
          <w:vertAlign w:val="superscript"/>
        </w:rPr>
        <w:t xml:space="preserve">В </w:t>
      </w:r>
      <w:r w:rsidR="00016F9A" w:rsidRPr="00BD5D89">
        <w:rPr>
          <w:rFonts w:ascii="Times New Roman" w:eastAsia="Times New Roman" w:hAnsi="Times New Roman" w:cs="Times New Roman"/>
          <w:sz w:val="38"/>
          <w:szCs w:val="38"/>
          <w:vertAlign w:val="superscript"/>
        </w:rPr>
        <w:t>составе материальных запасов учитываются объекты, перечисленные в пункте 99 Инструкции N 157н, а также предметы, используемые в деятельности учреждения в течение периода, не превышающего 12 месяцев, независимо от их стоимост</w:t>
      </w:r>
      <w:r w:rsidR="00545201" w:rsidRPr="00BD5D89">
        <w:rPr>
          <w:rFonts w:ascii="Times New Roman" w:eastAsia="Times New Roman" w:hAnsi="Times New Roman" w:cs="Times New Roman"/>
          <w:sz w:val="38"/>
          <w:szCs w:val="38"/>
          <w:vertAlign w:val="superscript"/>
        </w:rPr>
        <w:t>и.</w:t>
      </w:r>
    </w:p>
    <w:p w:rsidR="0087237F" w:rsidRDefault="00832599" w:rsidP="00545201">
      <w:pPr>
        <w:rPr>
          <w:rFonts w:ascii="Times New Roman" w:eastAsia="Times New Roman" w:hAnsi="Times New Roman" w:cs="Times New Roman"/>
          <w:sz w:val="38"/>
          <w:szCs w:val="38"/>
          <w:vertAlign w:val="superscript"/>
        </w:rPr>
      </w:pPr>
      <w:r>
        <w:rPr>
          <w:rFonts w:ascii="Times New Roman" w:eastAsia="Times New Roman" w:hAnsi="Times New Roman" w:cs="Times New Roman"/>
          <w:sz w:val="38"/>
          <w:szCs w:val="38"/>
          <w:vertAlign w:val="superscript"/>
        </w:rPr>
        <w:lastRenderedPageBreak/>
        <w:tab/>
        <w:t>9</w:t>
      </w:r>
      <w:r w:rsidR="00464FA4" w:rsidRPr="00BD5D89">
        <w:rPr>
          <w:rFonts w:ascii="Times New Roman" w:eastAsia="Times New Roman" w:hAnsi="Times New Roman" w:cs="Times New Roman"/>
          <w:sz w:val="38"/>
          <w:szCs w:val="38"/>
          <w:vertAlign w:val="superscript"/>
        </w:rPr>
        <w:t>.3</w:t>
      </w:r>
      <w:r w:rsidR="005F6C97" w:rsidRPr="00BD5D89">
        <w:rPr>
          <w:rFonts w:ascii="Times New Roman" w:eastAsia="Times New Roman" w:hAnsi="Times New Roman" w:cs="Times New Roman"/>
          <w:sz w:val="38"/>
          <w:szCs w:val="38"/>
          <w:vertAlign w:val="superscript"/>
        </w:rPr>
        <w:t xml:space="preserve">.2 Аналитический учет материальных запасов ведется </w:t>
      </w:r>
      <w:r w:rsidR="0087237F">
        <w:rPr>
          <w:rFonts w:ascii="Times New Roman" w:eastAsia="Times New Roman" w:hAnsi="Times New Roman" w:cs="Times New Roman"/>
          <w:sz w:val="38"/>
          <w:szCs w:val="38"/>
          <w:vertAlign w:val="superscript"/>
        </w:rPr>
        <w:t>по их группам (видам), наименованиям, сортам и количеству, в разрезе материально ответственных лиц и (или) мест хранения.</w:t>
      </w:r>
    </w:p>
    <w:p w:rsidR="005F000F" w:rsidRPr="00EA2EF0" w:rsidRDefault="005F6C97" w:rsidP="00545201">
      <w:pPr>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8"/>
          <w:szCs w:val="38"/>
          <w:vertAlign w:val="superscript"/>
        </w:rPr>
        <w:t>   </w:t>
      </w:r>
      <w:r w:rsidR="00464FA4" w:rsidRPr="00EA2EF0">
        <w:rPr>
          <w:rFonts w:ascii="Times New Roman" w:eastAsia="Times New Roman" w:hAnsi="Times New Roman" w:cs="Times New Roman"/>
          <w:sz w:val="36"/>
          <w:szCs w:val="36"/>
          <w:vertAlign w:val="superscript"/>
        </w:rPr>
        <w:tab/>
      </w:r>
      <w:r w:rsidRPr="00EA2EF0">
        <w:rPr>
          <w:rFonts w:ascii="Times New Roman" w:eastAsia="Times New Roman" w:hAnsi="Times New Roman" w:cs="Times New Roman"/>
          <w:sz w:val="36"/>
          <w:szCs w:val="36"/>
          <w:vertAlign w:val="superscript"/>
        </w:rPr>
        <w:t> (основание: </w:t>
      </w:r>
      <w:hyperlink r:id="rId64" w:anchor="l1813" w:history="1">
        <w:r w:rsidRPr="00EA2EF0">
          <w:rPr>
            <w:rFonts w:ascii="Times New Roman" w:eastAsia="Times New Roman" w:hAnsi="Times New Roman" w:cs="Times New Roman"/>
            <w:sz w:val="36"/>
            <w:szCs w:val="36"/>
            <w:u w:val="single"/>
            <w:vertAlign w:val="superscript"/>
          </w:rPr>
          <w:t>пункт 101</w:t>
        </w:r>
      </w:hyperlink>
      <w:r w:rsidRPr="00EA2EF0">
        <w:rPr>
          <w:rFonts w:ascii="Times New Roman" w:eastAsia="Times New Roman" w:hAnsi="Times New Roman" w:cs="Times New Roman"/>
          <w:sz w:val="36"/>
          <w:szCs w:val="36"/>
          <w:vertAlign w:val="superscript"/>
        </w:rPr>
        <w:t> Инструкции N 157н).</w:t>
      </w:r>
    </w:p>
    <w:p w:rsidR="00BF5CFA" w:rsidRPr="00820285" w:rsidRDefault="00832599" w:rsidP="00BF5CFA">
      <w:pPr>
        <w:shd w:val="clear" w:color="auto" w:fill="FFFFFF"/>
        <w:tabs>
          <w:tab w:val="left" w:pos="142"/>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ab/>
      </w:r>
      <w:r w:rsidRPr="00820285">
        <w:rPr>
          <w:rFonts w:ascii="Times New Roman" w:hAnsi="Times New Roman" w:cs="Times New Roman"/>
          <w:sz w:val="24"/>
          <w:szCs w:val="24"/>
        </w:rPr>
        <w:t xml:space="preserve"> 9</w:t>
      </w:r>
      <w:r w:rsidR="00464FA4" w:rsidRPr="00820285">
        <w:rPr>
          <w:rFonts w:ascii="Times New Roman" w:hAnsi="Times New Roman" w:cs="Times New Roman"/>
          <w:sz w:val="24"/>
          <w:szCs w:val="24"/>
        </w:rPr>
        <w:t>.3</w:t>
      </w:r>
      <w:r w:rsidR="00D35FE0" w:rsidRPr="00820285">
        <w:rPr>
          <w:rFonts w:ascii="Times New Roman" w:hAnsi="Times New Roman" w:cs="Times New Roman"/>
          <w:sz w:val="24"/>
          <w:szCs w:val="24"/>
        </w:rPr>
        <w:t>.</w:t>
      </w:r>
      <w:r w:rsidR="005F6C97" w:rsidRPr="00820285">
        <w:rPr>
          <w:rFonts w:ascii="Times New Roman" w:hAnsi="Times New Roman" w:cs="Times New Roman"/>
          <w:sz w:val="24"/>
          <w:szCs w:val="24"/>
        </w:rPr>
        <w:t>3.</w:t>
      </w:r>
      <w:r w:rsidR="00D35FE0" w:rsidRPr="00820285">
        <w:rPr>
          <w:rFonts w:ascii="Times New Roman" w:hAnsi="Times New Roman" w:cs="Times New Roman"/>
          <w:sz w:val="24"/>
          <w:szCs w:val="24"/>
        </w:rPr>
        <w:t xml:space="preserve"> Материальные запасы принимаются к бюджетному</w:t>
      </w:r>
      <w:r w:rsidR="00955067" w:rsidRPr="00820285">
        <w:rPr>
          <w:rFonts w:ascii="Times New Roman" w:hAnsi="Times New Roman" w:cs="Times New Roman"/>
          <w:sz w:val="24"/>
          <w:szCs w:val="24"/>
        </w:rPr>
        <w:t xml:space="preserve"> учету по фактической стоимости,</w:t>
      </w:r>
      <w:r w:rsidR="00955067" w:rsidRPr="00820285">
        <w:rPr>
          <w:rFonts w:ascii="Times New Roman" w:hAnsi="Times New Roman" w:cs="Times New Roman"/>
        </w:rPr>
        <w:t xml:space="preserve"> </w:t>
      </w:r>
      <w:r w:rsidR="00955067" w:rsidRPr="00820285">
        <w:rPr>
          <w:rFonts w:ascii="Times New Roman" w:hAnsi="Times New Roman" w:cs="Times New Roman"/>
          <w:sz w:val="24"/>
          <w:szCs w:val="24"/>
        </w:rPr>
        <w:t xml:space="preserve">с учетом налога на добавленную стоимость, </w:t>
      </w:r>
      <w:proofErr w:type="gramStart"/>
      <w:r w:rsidR="00955067" w:rsidRPr="00820285">
        <w:rPr>
          <w:rFonts w:ascii="Times New Roman" w:hAnsi="Times New Roman" w:cs="Times New Roman"/>
          <w:sz w:val="24"/>
          <w:szCs w:val="24"/>
        </w:rPr>
        <w:t>предъявленных</w:t>
      </w:r>
      <w:proofErr w:type="gramEnd"/>
      <w:r w:rsidR="00955067" w:rsidRPr="00820285">
        <w:rPr>
          <w:rFonts w:ascii="Times New Roman" w:hAnsi="Times New Roman" w:cs="Times New Roman"/>
          <w:sz w:val="24"/>
          <w:szCs w:val="24"/>
        </w:rPr>
        <w:t xml:space="preserve"> поставщиками.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w:t>
      </w:r>
    </w:p>
    <w:p w:rsidR="00BF5CFA" w:rsidRPr="00820285" w:rsidRDefault="00BF5CFA" w:rsidP="00BF5CFA">
      <w:pPr>
        <w:pStyle w:val="a6"/>
        <w:spacing w:before="1"/>
        <w:ind w:firstLine="567"/>
        <w:rPr>
          <w:rFonts w:ascii="Times New Roman" w:hAnsi="Times New Roman" w:cs="Times New Roman"/>
          <w:sz w:val="24"/>
          <w:szCs w:val="24"/>
        </w:rPr>
      </w:pPr>
      <w:r w:rsidRPr="00820285">
        <w:rPr>
          <w:rFonts w:ascii="Times New Roman" w:hAnsi="Times New Roman" w:cs="Times New Roman"/>
          <w:sz w:val="24"/>
          <w:szCs w:val="24"/>
        </w:rPr>
        <w:t xml:space="preserve">Кроме этого к материальным запасам </w:t>
      </w:r>
      <w:r w:rsidR="00820285">
        <w:rPr>
          <w:rFonts w:ascii="Times New Roman" w:hAnsi="Times New Roman" w:cs="Times New Roman"/>
          <w:sz w:val="24"/>
          <w:szCs w:val="24"/>
        </w:rPr>
        <w:t>относятся</w:t>
      </w:r>
      <w:r w:rsidRPr="00820285">
        <w:rPr>
          <w:rFonts w:ascii="Times New Roman" w:hAnsi="Times New Roman" w:cs="Times New Roman"/>
          <w:sz w:val="24"/>
          <w:szCs w:val="24"/>
        </w:rPr>
        <w:t>:</w:t>
      </w:r>
    </w:p>
    <w:p w:rsidR="00BF5CFA" w:rsidRPr="00820285" w:rsidRDefault="00820285" w:rsidP="002E6819">
      <w:pPr>
        <w:widowControl w:val="0"/>
        <w:tabs>
          <w:tab w:val="left" w:pos="1823"/>
        </w:tabs>
        <w:autoSpaceDE w:val="0"/>
        <w:autoSpaceDN w:val="0"/>
        <w:spacing w:before="45" w:after="0"/>
        <w:ind w:left="567" w:right="132"/>
        <w:jc w:val="both"/>
        <w:rPr>
          <w:rFonts w:ascii="Times New Roman" w:hAnsi="Times New Roman" w:cs="Times New Roman"/>
          <w:sz w:val="24"/>
          <w:szCs w:val="24"/>
        </w:rPr>
      </w:pPr>
      <w:r>
        <w:rPr>
          <w:rFonts w:ascii="Times New Roman" w:hAnsi="Times New Roman" w:cs="Times New Roman"/>
          <w:sz w:val="24"/>
          <w:szCs w:val="24"/>
        </w:rPr>
        <w:t>-</w:t>
      </w:r>
      <w:r w:rsidR="00BF5CFA" w:rsidRPr="00820285">
        <w:rPr>
          <w:rFonts w:ascii="Times New Roman" w:hAnsi="Times New Roman" w:cs="Times New Roman"/>
          <w:sz w:val="24"/>
          <w:szCs w:val="24"/>
        </w:rPr>
        <w:t xml:space="preserve">канцтовары и канцелярские принадлежности, включая папки для бумаг, </w:t>
      </w:r>
      <w:r w:rsidR="002E6819" w:rsidRPr="00820285">
        <w:rPr>
          <w:rFonts w:ascii="Times New Roman" w:hAnsi="Times New Roman" w:cs="Times New Roman"/>
          <w:sz w:val="24"/>
          <w:szCs w:val="24"/>
        </w:rPr>
        <w:t xml:space="preserve">                 </w:t>
      </w:r>
      <w:r w:rsidR="00BF5CFA" w:rsidRPr="00820285">
        <w:rPr>
          <w:rFonts w:ascii="Times New Roman" w:hAnsi="Times New Roman" w:cs="Times New Roman"/>
          <w:sz w:val="24"/>
          <w:szCs w:val="24"/>
        </w:rPr>
        <w:t xml:space="preserve">дыроколы, </w:t>
      </w:r>
      <w:proofErr w:type="spellStart"/>
      <w:r w:rsidR="00BF5CFA" w:rsidRPr="00820285">
        <w:rPr>
          <w:rFonts w:ascii="Times New Roman" w:hAnsi="Times New Roman" w:cs="Times New Roman"/>
          <w:sz w:val="24"/>
          <w:szCs w:val="24"/>
        </w:rPr>
        <w:t>степлеры</w:t>
      </w:r>
      <w:proofErr w:type="spellEnd"/>
      <w:r w:rsidR="00BF5CFA" w:rsidRPr="00820285">
        <w:rPr>
          <w:rFonts w:ascii="Times New Roman" w:hAnsi="Times New Roman" w:cs="Times New Roman"/>
          <w:sz w:val="24"/>
          <w:szCs w:val="24"/>
        </w:rPr>
        <w:t>, органайзеры, подставки для бумаг;</w:t>
      </w:r>
    </w:p>
    <w:p w:rsidR="00BF5CFA" w:rsidRPr="00820285" w:rsidRDefault="002E6819" w:rsidP="00BF5CFA">
      <w:pPr>
        <w:widowControl w:val="0"/>
        <w:tabs>
          <w:tab w:val="left" w:pos="1823"/>
        </w:tabs>
        <w:autoSpaceDE w:val="0"/>
        <w:autoSpaceDN w:val="0"/>
        <w:spacing w:after="0"/>
        <w:ind w:right="137"/>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 д</w:t>
      </w:r>
      <w:r w:rsidR="00BF5CFA" w:rsidRPr="00820285">
        <w:rPr>
          <w:rFonts w:ascii="Times New Roman" w:hAnsi="Times New Roman" w:cs="Times New Roman"/>
          <w:sz w:val="24"/>
          <w:szCs w:val="24"/>
        </w:rPr>
        <w:t>и</w:t>
      </w:r>
      <w:r w:rsidR="00A23F8D">
        <w:rPr>
          <w:rFonts w:ascii="Times New Roman" w:hAnsi="Times New Roman" w:cs="Times New Roman"/>
          <w:sz w:val="24"/>
          <w:szCs w:val="24"/>
        </w:rPr>
        <w:t>скеты, CD-диски, и иные носите</w:t>
      </w:r>
      <w:r w:rsidR="00BF5CFA" w:rsidRPr="00820285">
        <w:rPr>
          <w:rFonts w:ascii="Times New Roman" w:hAnsi="Times New Roman" w:cs="Times New Roman"/>
          <w:sz w:val="24"/>
          <w:szCs w:val="24"/>
        </w:rPr>
        <w:t>ли</w:t>
      </w:r>
      <w:r w:rsidR="00BF5CFA" w:rsidRPr="00820285">
        <w:rPr>
          <w:rFonts w:ascii="Times New Roman" w:hAnsi="Times New Roman" w:cs="Times New Roman"/>
          <w:spacing w:val="-2"/>
          <w:sz w:val="24"/>
          <w:szCs w:val="24"/>
        </w:rPr>
        <w:t xml:space="preserve"> </w:t>
      </w:r>
      <w:r w:rsidR="00BF5CFA" w:rsidRPr="00820285">
        <w:rPr>
          <w:rFonts w:ascii="Times New Roman" w:hAnsi="Times New Roman" w:cs="Times New Roman"/>
          <w:sz w:val="24"/>
          <w:szCs w:val="24"/>
        </w:rPr>
        <w:t>информации</w:t>
      </w:r>
      <w:r w:rsidRPr="00820285">
        <w:rPr>
          <w:rFonts w:ascii="Times New Roman" w:hAnsi="Times New Roman" w:cs="Times New Roman"/>
          <w:sz w:val="24"/>
          <w:szCs w:val="24"/>
        </w:rPr>
        <w:t>;</w:t>
      </w:r>
    </w:p>
    <w:p w:rsidR="002E6819" w:rsidRPr="00820285" w:rsidRDefault="002E6819" w:rsidP="00BF5CFA">
      <w:pPr>
        <w:widowControl w:val="0"/>
        <w:tabs>
          <w:tab w:val="left" w:pos="1823"/>
        </w:tabs>
        <w:autoSpaceDE w:val="0"/>
        <w:autoSpaceDN w:val="0"/>
        <w:spacing w:after="0"/>
        <w:ind w:right="137"/>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w:t>
      </w:r>
      <w:r w:rsidRPr="00820285">
        <w:rPr>
          <w:rFonts w:ascii="Times New Roman" w:hAnsi="Times New Roman" w:cs="Times New Roman"/>
          <w:sz w:val="24"/>
          <w:szCs w:val="24"/>
        </w:rPr>
        <w:t xml:space="preserve"> </w:t>
      </w:r>
      <w:r w:rsidR="00820285">
        <w:rPr>
          <w:rFonts w:ascii="Times New Roman" w:hAnsi="Times New Roman" w:cs="Times New Roman"/>
          <w:sz w:val="24"/>
          <w:szCs w:val="24"/>
        </w:rPr>
        <w:t>к</w:t>
      </w:r>
      <w:r w:rsidRPr="00820285">
        <w:rPr>
          <w:rFonts w:ascii="Times New Roman" w:hAnsi="Times New Roman" w:cs="Times New Roman"/>
          <w:sz w:val="24"/>
          <w:szCs w:val="24"/>
        </w:rPr>
        <w:t>ашпо, корзины для бумаг;</w:t>
      </w:r>
    </w:p>
    <w:p w:rsidR="002E6819" w:rsidRPr="00820285" w:rsidRDefault="00820285" w:rsidP="00BF5CFA">
      <w:pPr>
        <w:widowControl w:val="0"/>
        <w:tabs>
          <w:tab w:val="left" w:pos="1823"/>
        </w:tabs>
        <w:autoSpaceDE w:val="0"/>
        <w:autoSpaceDN w:val="0"/>
        <w:spacing w:after="0"/>
        <w:ind w:right="137"/>
        <w:jc w:val="both"/>
        <w:rPr>
          <w:rFonts w:ascii="Times New Roman" w:hAnsi="Times New Roman" w:cs="Times New Roman"/>
          <w:sz w:val="24"/>
          <w:szCs w:val="24"/>
        </w:rPr>
      </w:pPr>
      <w:r>
        <w:rPr>
          <w:rFonts w:ascii="Times New Roman" w:hAnsi="Times New Roman" w:cs="Times New Roman"/>
          <w:sz w:val="24"/>
          <w:szCs w:val="24"/>
        </w:rPr>
        <w:t xml:space="preserve">     </w:t>
      </w:r>
      <w:r w:rsidR="002E6819" w:rsidRPr="00820285">
        <w:rPr>
          <w:rFonts w:ascii="Times New Roman" w:hAnsi="Times New Roman" w:cs="Times New Roman"/>
          <w:sz w:val="24"/>
          <w:szCs w:val="24"/>
        </w:rPr>
        <w:t xml:space="preserve">     </w:t>
      </w:r>
      <w:r>
        <w:rPr>
          <w:rFonts w:ascii="Times New Roman" w:hAnsi="Times New Roman" w:cs="Times New Roman"/>
          <w:sz w:val="24"/>
          <w:szCs w:val="24"/>
        </w:rPr>
        <w:t>-з</w:t>
      </w:r>
      <w:r w:rsidR="002E6819" w:rsidRPr="00820285">
        <w:rPr>
          <w:rFonts w:ascii="Times New Roman" w:hAnsi="Times New Roman" w:cs="Times New Roman"/>
          <w:sz w:val="24"/>
          <w:szCs w:val="24"/>
        </w:rPr>
        <w:t xml:space="preserve">апасные части </w:t>
      </w:r>
      <w:proofErr w:type="gramStart"/>
      <w:r w:rsidR="002E6819" w:rsidRPr="00820285">
        <w:rPr>
          <w:rFonts w:ascii="Times New Roman" w:hAnsi="Times New Roman" w:cs="Times New Roman"/>
          <w:sz w:val="24"/>
          <w:szCs w:val="24"/>
        </w:rPr>
        <w:t>к</w:t>
      </w:r>
      <w:proofErr w:type="gramEnd"/>
      <w:r w:rsidR="002E6819" w:rsidRPr="00820285">
        <w:rPr>
          <w:rFonts w:ascii="Times New Roman" w:hAnsi="Times New Roman" w:cs="Times New Roman"/>
          <w:sz w:val="24"/>
          <w:szCs w:val="24"/>
        </w:rPr>
        <w:t xml:space="preserve"> </w:t>
      </w:r>
      <w:proofErr w:type="gramStart"/>
      <w:r w:rsidR="002E6819" w:rsidRPr="00820285">
        <w:rPr>
          <w:rFonts w:ascii="Times New Roman" w:hAnsi="Times New Roman" w:cs="Times New Roman"/>
          <w:sz w:val="24"/>
          <w:szCs w:val="24"/>
        </w:rPr>
        <w:t>оргтехники</w:t>
      </w:r>
      <w:proofErr w:type="gramEnd"/>
      <w:r w:rsidR="000A51AB" w:rsidRPr="00820285">
        <w:rPr>
          <w:rFonts w:ascii="Times New Roman" w:hAnsi="Times New Roman" w:cs="Times New Roman"/>
          <w:sz w:val="24"/>
          <w:szCs w:val="24"/>
        </w:rPr>
        <w:t>, которые не выполняют самостоятельной функции</w:t>
      </w:r>
      <w:r w:rsidR="002E6819" w:rsidRPr="00820285">
        <w:rPr>
          <w:rFonts w:ascii="Times New Roman" w:hAnsi="Times New Roman" w:cs="Times New Roman"/>
          <w:sz w:val="24"/>
          <w:szCs w:val="24"/>
        </w:rPr>
        <w:t xml:space="preserve"> (включая монитор, системный блок, клавиатуру, мышь</w:t>
      </w:r>
      <w:r w:rsidR="000A51AB" w:rsidRPr="00820285">
        <w:rPr>
          <w:rFonts w:ascii="Times New Roman" w:hAnsi="Times New Roman" w:cs="Times New Roman"/>
          <w:sz w:val="24"/>
          <w:szCs w:val="24"/>
        </w:rPr>
        <w:t xml:space="preserve">). </w:t>
      </w:r>
    </w:p>
    <w:p w:rsidR="000A51AB" w:rsidRPr="00820285" w:rsidRDefault="000A51AB" w:rsidP="00AC0B34">
      <w:pPr>
        <w:autoSpaceDE w:val="0"/>
        <w:autoSpaceDN w:val="0"/>
        <w:adjustRightInd w:val="0"/>
        <w:spacing w:after="0" w:line="240" w:lineRule="auto"/>
        <w:jc w:val="both"/>
        <w:rPr>
          <w:rFonts w:ascii="Times New Roman" w:hAnsi="Times New Roman" w:cs="Times New Roman"/>
          <w:sz w:val="24"/>
          <w:szCs w:val="24"/>
        </w:rPr>
      </w:pPr>
      <w:r w:rsidRPr="00820285">
        <w:rPr>
          <w:rFonts w:ascii="Times New Roman" w:hAnsi="Times New Roman" w:cs="Times New Roman"/>
          <w:sz w:val="24"/>
          <w:szCs w:val="24"/>
        </w:rPr>
        <w:t xml:space="preserve">         </w:t>
      </w:r>
      <w:r w:rsidR="00820285">
        <w:rPr>
          <w:rFonts w:ascii="Times New Roman" w:hAnsi="Times New Roman" w:cs="Times New Roman"/>
          <w:sz w:val="24"/>
          <w:szCs w:val="24"/>
        </w:rPr>
        <w:t xml:space="preserve"> </w:t>
      </w:r>
      <w:proofErr w:type="gramStart"/>
      <w:r w:rsidR="00820285">
        <w:rPr>
          <w:rFonts w:ascii="Times New Roman" w:hAnsi="Times New Roman" w:cs="Times New Roman"/>
          <w:sz w:val="24"/>
          <w:szCs w:val="24"/>
        </w:rPr>
        <w:t>-ц</w:t>
      </w:r>
      <w:r w:rsidR="00AC0B34" w:rsidRPr="00820285">
        <w:rPr>
          <w:rFonts w:ascii="Times New Roman" w:hAnsi="Times New Roman" w:cs="Times New Roman"/>
          <w:sz w:val="24"/>
          <w:szCs w:val="24"/>
        </w:rPr>
        <w:t xml:space="preserve">енные подарки </w:t>
      </w:r>
      <w:r w:rsidR="00BF5CFA" w:rsidRPr="00820285">
        <w:rPr>
          <w:rFonts w:ascii="Times New Roman" w:hAnsi="Times New Roman" w:cs="Times New Roman"/>
          <w:sz w:val="24"/>
          <w:szCs w:val="24"/>
        </w:rPr>
        <w:t xml:space="preserve"> </w:t>
      </w:r>
      <w:r w:rsidR="00AC0B34" w:rsidRPr="00820285">
        <w:rPr>
          <w:rFonts w:ascii="Times New Roman" w:hAnsi="Times New Roman" w:cs="Times New Roman"/>
          <w:sz w:val="24"/>
          <w:szCs w:val="24"/>
        </w:rPr>
        <w:t>(</w:t>
      </w:r>
      <w:r w:rsidRPr="00820285">
        <w:rPr>
          <w:rFonts w:ascii="Times New Roman" w:hAnsi="Times New Roman" w:cs="Times New Roman"/>
          <w:sz w:val="24"/>
          <w:szCs w:val="24"/>
        </w:rPr>
        <w:t>сувениры</w:t>
      </w:r>
      <w:r w:rsidR="00AC0B34" w:rsidRPr="00820285">
        <w:rPr>
          <w:rFonts w:ascii="Times New Roman" w:hAnsi="Times New Roman" w:cs="Times New Roman"/>
          <w:sz w:val="24"/>
          <w:szCs w:val="24"/>
        </w:rPr>
        <w:t xml:space="preserve">) </w:t>
      </w:r>
      <w:r w:rsidRPr="00820285">
        <w:rPr>
          <w:rFonts w:ascii="Times New Roman" w:hAnsi="Times New Roman" w:cs="Times New Roman"/>
          <w:sz w:val="24"/>
          <w:szCs w:val="24"/>
        </w:rPr>
        <w:t xml:space="preserve"> </w:t>
      </w:r>
      <w:r w:rsidR="00AC0B34" w:rsidRPr="00820285">
        <w:rPr>
          <w:rFonts w:ascii="Times New Roman" w:hAnsi="Times New Roman" w:cs="Times New Roman"/>
          <w:sz w:val="24"/>
          <w:szCs w:val="24"/>
        </w:rPr>
        <w:t>с целью дальнейшего вручения или дарения (</w:t>
      </w:r>
      <w:r w:rsidRPr="00820285">
        <w:rPr>
          <w:rFonts w:ascii="Times New Roman" w:hAnsi="Times New Roman" w:cs="Times New Roman"/>
          <w:sz w:val="24"/>
          <w:szCs w:val="24"/>
        </w:rPr>
        <w:t>затраты на приобретен</w:t>
      </w:r>
      <w:r w:rsidR="00820285">
        <w:rPr>
          <w:rFonts w:ascii="Times New Roman" w:hAnsi="Times New Roman" w:cs="Times New Roman"/>
          <w:sz w:val="24"/>
          <w:szCs w:val="24"/>
        </w:rPr>
        <w:t>ие подарков и сувениров относятся</w:t>
      </w:r>
      <w:r w:rsidRPr="00820285">
        <w:rPr>
          <w:rFonts w:ascii="Times New Roman" w:hAnsi="Times New Roman" w:cs="Times New Roman"/>
          <w:sz w:val="24"/>
          <w:szCs w:val="24"/>
        </w:rPr>
        <w:t xml:space="preserve"> на расходы текущего финансового года с применением </w:t>
      </w:r>
      <w:hyperlink r:id="rId65" w:history="1">
        <w:r w:rsidRPr="00820285">
          <w:rPr>
            <w:rFonts w:ascii="Times New Roman" w:hAnsi="Times New Roman" w:cs="Times New Roman"/>
            <w:sz w:val="24"/>
            <w:szCs w:val="24"/>
          </w:rPr>
          <w:t>подстатьи 349</w:t>
        </w:r>
      </w:hyperlink>
      <w:r w:rsidRPr="00820285">
        <w:rPr>
          <w:rFonts w:ascii="Times New Roman" w:hAnsi="Times New Roman" w:cs="Times New Roman"/>
          <w:sz w:val="24"/>
          <w:szCs w:val="24"/>
        </w:rPr>
        <w:t xml:space="preserve"> "Увеличение стоимости прочих материальных запасов однократного при</w:t>
      </w:r>
      <w:r w:rsidR="00AC0B34" w:rsidRPr="00820285">
        <w:rPr>
          <w:rFonts w:ascii="Times New Roman" w:hAnsi="Times New Roman" w:cs="Times New Roman"/>
          <w:sz w:val="24"/>
          <w:szCs w:val="24"/>
        </w:rPr>
        <w:t>менения" КОСГУ (Порядок N 209н).</w:t>
      </w:r>
      <w:proofErr w:type="gramEnd"/>
    </w:p>
    <w:p w:rsidR="00BF5CFA" w:rsidRDefault="00AC0B34" w:rsidP="00820285">
      <w:pPr>
        <w:autoSpaceDE w:val="0"/>
        <w:autoSpaceDN w:val="0"/>
        <w:adjustRightInd w:val="0"/>
        <w:spacing w:after="0" w:line="240" w:lineRule="auto"/>
        <w:ind w:firstLine="567"/>
        <w:jc w:val="both"/>
        <w:rPr>
          <w:rFonts w:ascii="Times New Roman" w:hAnsi="Times New Roman" w:cs="Times New Roman"/>
          <w:sz w:val="24"/>
          <w:szCs w:val="24"/>
        </w:rPr>
      </w:pPr>
      <w:r w:rsidRPr="00820285">
        <w:rPr>
          <w:rFonts w:ascii="Times New Roman" w:hAnsi="Times New Roman" w:cs="Times New Roman"/>
          <w:sz w:val="24"/>
          <w:szCs w:val="24"/>
        </w:rPr>
        <w:t xml:space="preserve">Учет ценных подарков (сувениров) ведется на счете 0 105 36 349 "Увеличение стоимости прочих материальных запасов однократного применения", до их </w:t>
      </w:r>
      <w:r w:rsidR="00F04883" w:rsidRPr="00820285">
        <w:rPr>
          <w:rFonts w:ascii="Times New Roman" w:hAnsi="Times New Roman" w:cs="Times New Roman"/>
          <w:sz w:val="24"/>
          <w:szCs w:val="24"/>
        </w:rPr>
        <w:t>выдачи из</w:t>
      </w:r>
      <w:r w:rsidR="008B5FFB">
        <w:rPr>
          <w:rFonts w:ascii="Times New Roman" w:hAnsi="Times New Roman" w:cs="Times New Roman"/>
          <w:sz w:val="24"/>
          <w:szCs w:val="24"/>
        </w:rPr>
        <w:t xml:space="preserve"> мест</w:t>
      </w:r>
      <w:r w:rsidR="00F04883" w:rsidRPr="00820285">
        <w:rPr>
          <w:rFonts w:ascii="Times New Roman" w:hAnsi="Times New Roman" w:cs="Times New Roman"/>
          <w:sz w:val="24"/>
          <w:szCs w:val="24"/>
        </w:rPr>
        <w:t xml:space="preserve"> хранения материально ответственному лицу для организации вручения</w:t>
      </w:r>
      <w:r w:rsidR="00820285" w:rsidRPr="00820285">
        <w:rPr>
          <w:rFonts w:ascii="Times New Roman" w:hAnsi="Times New Roman" w:cs="Times New Roman"/>
          <w:sz w:val="24"/>
          <w:szCs w:val="24"/>
        </w:rPr>
        <w:t>, которая про</w:t>
      </w:r>
      <w:r w:rsidR="00F04883" w:rsidRPr="00820285">
        <w:rPr>
          <w:rFonts w:ascii="Times New Roman" w:hAnsi="Times New Roman" w:cs="Times New Roman"/>
          <w:sz w:val="24"/>
          <w:szCs w:val="24"/>
        </w:rPr>
        <w:t>исходит по ведомости выдачи материальных ценностей (ф. 0504210). Далее ценные подарки (сувениры) отражаю</w:t>
      </w:r>
      <w:r w:rsidRPr="00820285">
        <w:rPr>
          <w:rFonts w:ascii="Times New Roman" w:hAnsi="Times New Roman" w:cs="Times New Roman"/>
          <w:sz w:val="24"/>
          <w:szCs w:val="24"/>
        </w:rPr>
        <w:t xml:space="preserve">тся на </w:t>
      </w:r>
      <w:proofErr w:type="spellStart"/>
      <w:r w:rsidRPr="00820285">
        <w:rPr>
          <w:rFonts w:ascii="Times New Roman" w:hAnsi="Times New Roman" w:cs="Times New Roman"/>
          <w:sz w:val="24"/>
          <w:szCs w:val="24"/>
        </w:rPr>
        <w:t>забалансовом</w:t>
      </w:r>
      <w:proofErr w:type="spellEnd"/>
      <w:r w:rsidRPr="00820285">
        <w:rPr>
          <w:rFonts w:ascii="Times New Roman" w:hAnsi="Times New Roman" w:cs="Times New Roman"/>
          <w:sz w:val="24"/>
          <w:szCs w:val="24"/>
        </w:rPr>
        <w:t xml:space="preserve"> счете 07 "Награды, призы, кубки и ценные подарки, сувениры" до момента их вручения.</w:t>
      </w:r>
    </w:p>
    <w:p w:rsidR="00F869D3" w:rsidRDefault="005F000F" w:rsidP="0087237F">
      <w:pPr>
        <w:shd w:val="clear" w:color="auto" w:fill="FFFFFF"/>
        <w:tabs>
          <w:tab w:val="left" w:pos="142"/>
          <w:tab w:val="left" w:pos="851"/>
        </w:tabs>
        <w:ind w:firstLine="567"/>
        <w:jc w:val="both"/>
        <w:rPr>
          <w:rFonts w:ascii="Times New Roman" w:hAnsi="Times New Roman" w:cs="Times New Roman"/>
          <w:sz w:val="24"/>
          <w:szCs w:val="24"/>
        </w:rPr>
      </w:pPr>
      <w:proofErr w:type="gramStart"/>
      <w:r w:rsidRPr="005F000F">
        <w:rPr>
          <w:rFonts w:ascii="Times New Roman" w:hAnsi="Times New Roman" w:cs="Times New Roman"/>
          <w:sz w:val="24"/>
          <w:szCs w:val="24"/>
        </w:rPr>
        <w:t>Фактической стоимо</w:t>
      </w:r>
      <w:r>
        <w:rPr>
          <w:rFonts w:ascii="Times New Roman" w:hAnsi="Times New Roman" w:cs="Times New Roman"/>
          <w:sz w:val="24"/>
          <w:szCs w:val="24"/>
        </w:rPr>
        <w:t>стью материальных запасов, которые приобретены за плату</w:t>
      </w:r>
      <w:r w:rsidRPr="005F000F">
        <w:rPr>
          <w:rFonts w:ascii="Times New Roman" w:hAnsi="Times New Roman" w:cs="Times New Roman"/>
          <w:sz w:val="24"/>
          <w:szCs w:val="24"/>
        </w:rPr>
        <w:t xml:space="preserve">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w:t>
      </w:r>
      <w:proofErr w:type="gramEnd"/>
      <w:r w:rsidRPr="005F000F">
        <w:rPr>
          <w:rFonts w:ascii="Times New Roman" w:hAnsi="Times New Roman" w:cs="Times New Roman"/>
          <w:sz w:val="24"/>
          <w:szCs w:val="24"/>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p>
    <w:p w:rsidR="00D35FE0" w:rsidRDefault="005F000F" w:rsidP="0087237F">
      <w:pPr>
        <w:shd w:val="clear" w:color="auto" w:fill="FFFFFF"/>
        <w:tabs>
          <w:tab w:val="left" w:pos="142"/>
          <w:tab w:val="left" w:pos="851"/>
        </w:tabs>
        <w:ind w:firstLine="567"/>
        <w:jc w:val="both"/>
        <w:rPr>
          <w:rFonts w:ascii="Times New Roman" w:hAnsi="Times New Roman" w:cs="Times New Roman"/>
          <w:color w:val="000000"/>
          <w:spacing w:val="-2"/>
          <w:w w:val="107"/>
          <w:sz w:val="24"/>
          <w:szCs w:val="24"/>
        </w:rPr>
      </w:pPr>
      <w:r w:rsidRPr="005F000F">
        <w:rPr>
          <w:rFonts w:ascii="Times New Roman" w:hAnsi="Times New Roman" w:cs="Times New Roman"/>
          <w:color w:val="000000"/>
          <w:spacing w:val="-2"/>
          <w:w w:val="107"/>
          <w:sz w:val="24"/>
          <w:szCs w:val="24"/>
        </w:rPr>
        <w:lastRenderedPageBreak/>
        <w:t xml:space="preserve"> Фактическая стоимость материальных запасов, полученных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xml:space="preserve">Данные о рыночной стоимости должны быть подтверждены документально: </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Росстата;</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прайс-листами заводов-изготовителей;</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оценщиков;</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 информацией, размещенной в СМИ, и т. д.</w:t>
      </w:r>
    </w:p>
    <w:p w:rsidR="00F869D3" w:rsidRPr="00F869D3" w:rsidRDefault="00F869D3" w:rsidP="00F869D3">
      <w:pPr>
        <w:ind w:firstLine="567"/>
        <w:jc w:val="both"/>
        <w:rPr>
          <w:rFonts w:ascii="Times New Roman" w:hAnsi="Times New Roman" w:cs="Times New Roman"/>
          <w:sz w:val="24"/>
          <w:szCs w:val="24"/>
        </w:rPr>
      </w:pPr>
      <w:r w:rsidRPr="00F869D3">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D35FE0" w:rsidRPr="00BD5D89" w:rsidRDefault="00832599" w:rsidP="00545201">
      <w:pPr>
        <w:rPr>
          <w:rFonts w:ascii="Times New Roman" w:hAnsi="Times New Roman" w:cs="Times New Roman"/>
          <w:sz w:val="24"/>
          <w:szCs w:val="24"/>
        </w:rPr>
      </w:pPr>
      <w:r>
        <w:rPr>
          <w:rFonts w:ascii="Times New Roman" w:hAnsi="Times New Roman" w:cs="Times New Roman"/>
          <w:sz w:val="24"/>
          <w:szCs w:val="24"/>
        </w:rPr>
        <w:tab/>
        <w:t>9.</w:t>
      </w:r>
      <w:r w:rsidR="00464FA4" w:rsidRPr="00BD5D89">
        <w:rPr>
          <w:rFonts w:ascii="Times New Roman" w:hAnsi="Times New Roman" w:cs="Times New Roman"/>
          <w:sz w:val="24"/>
          <w:szCs w:val="24"/>
        </w:rPr>
        <w:t>3</w:t>
      </w:r>
      <w:r w:rsidR="005F6C97" w:rsidRPr="00BD5D89">
        <w:rPr>
          <w:rFonts w:ascii="Times New Roman" w:hAnsi="Times New Roman" w:cs="Times New Roman"/>
          <w:sz w:val="24"/>
          <w:szCs w:val="24"/>
        </w:rPr>
        <w:t>.4</w:t>
      </w:r>
      <w:r w:rsidR="00D35FE0" w:rsidRPr="00BD5D89">
        <w:rPr>
          <w:rFonts w:ascii="Times New Roman" w:hAnsi="Times New Roman" w:cs="Times New Roman"/>
          <w:sz w:val="24"/>
          <w:szCs w:val="24"/>
        </w:rPr>
        <w:t xml:space="preserve">. Перемещение материальных запасов оформляется Требованием-накладной (ф.0315006). </w:t>
      </w:r>
    </w:p>
    <w:p w:rsidR="00545201" w:rsidRDefault="005F6C97" w:rsidP="00545201">
      <w:pPr>
        <w:rPr>
          <w:rFonts w:ascii="Times New Roman" w:hAnsi="Times New Roman" w:cs="Times New Roman"/>
          <w:sz w:val="24"/>
          <w:szCs w:val="24"/>
        </w:rPr>
      </w:pPr>
      <w:r w:rsidRPr="00BD5D89">
        <w:rPr>
          <w:rFonts w:ascii="Times New Roman" w:hAnsi="Times New Roman" w:cs="Times New Roman"/>
          <w:sz w:val="24"/>
          <w:szCs w:val="24"/>
        </w:rPr>
        <w:tab/>
      </w:r>
      <w:r w:rsidR="00832599">
        <w:rPr>
          <w:rFonts w:ascii="Times New Roman" w:hAnsi="Times New Roman" w:cs="Times New Roman"/>
          <w:sz w:val="24"/>
          <w:szCs w:val="24"/>
        </w:rPr>
        <w:t>9</w:t>
      </w:r>
      <w:r w:rsidR="00464FA4" w:rsidRPr="00BD5D89">
        <w:rPr>
          <w:rFonts w:ascii="Times New Roman" w:hAnsi="Times New Roman" w:cs="Times New Roman"/>
          <w:sz w:val="24"/>
          <w:szCs w:val="24"/>
        </w:rPr>
        <w:t>.3</w:t>
      </w:r>
      <w:r w:rsidRPr="00BD5D89">
        <w:rPr>
          <w:rFonts w:ascii="Times New Roman" w:hAnsi="Times New Roman" w:cs="Times New Roman"/>
          <w:sz w:val="24"/>
          <w:szCs w:val="24"/>
        </w:rPr>
        <w:t>.5.</w:t>
      </w:r>
      <w:r w:rsidR="00D35FE0" w:rsidRPr="00BD5D89">
        <w:rPr>
          <w:rFonts w:ascii="Times New Roman" w:hAnsi="Times New Roman" w:cs="Times New Roman"/>
          <w:sz w:val="24"/>
          <w:szCs w:val="24"/>
        </w:rPr>
        <w:t xml:space="preserve"> </w:t>
      </w:r>
      <w:proofErr w:type="gramStart"/>
      <w:r w:rsidR="00D35FE0" w:rsidRPr="00BD5D89">
        <w:rPr>
          <w:rFonts w:ascii="Times New Roman" w:hAnsi="Times New Roman" w:cs="Times New Roman"/>
          <w:sz w:val="24"/>
          <w:szCs w:val="24"/>
        </w:rPr>
        <w:t xml:space="preserve">Списание материалов производится по средней фактической стоимости </w:t>
      </w:r>
      <w:r w:rsidR="00C059E1">
        <w:rPr>
          <w:rFonts w:ascii="Times New Roman" w:hAnsi="Times New Roman" w:cs="Times New Roman"/>
          <w:sz w:val="24"/>
          <w:szCs w:val="24"/>
        </w:rPr>
        <w:t xml:space="preserve"> каждой единицы по мере расходования на нужды учреждения) </w:t>
      </w:r>
      <w:r w:rsidR="00D35FE0" w:rsidRPr="00BD5D89">
        <w:rPr>
          <w:rFonts w:ascii="Times New Roman" w:hAnsi="Times New Roman" w:cs="Times New Roman"/>
          <w:sz w:val="24"/>
          <w:szCs w:val="24"/>
        </w:rPr>
        <w:t>на основании Акта списания материальных запасов (ф.0504230).</w:t>
      </w:r>
      <w:bookmarkStart w:id="28" w:name="l457"/>
      <w:bookmarkStart w:id="29" w:name="h464"/>
      <w:bookmarkStart w:id="30" w:name="h478"/>
      <w:bookmarkEnd w:id="28"/>
      <w:bookmarkEnd w:id="29"/>
      <w:bookmarkEnd w:id="30"/>
      <w:proofErr w:type="gramEnd"/>
    </w:p>
    <w:p w:rsidR="00227C8C" w:rsidRPr="005E350E" w:rsidRDefault="007021E5" w:rsidP="005E350E">
      <w:pPr>
        <w:ind w:firstLine="708"/>
        <w:rPr>
          <w:rFonts w:ascii="Times New Roman" w:eastAsia="Times New Roman" w:hAnsi="Times New Roman" w:cs="Times New Roman"/>
          <w:sz w:val="38"/>
          <w:szCs w:val="38"/>
          <w:vertAlign w:val="superscript"/>
        </w:rPr>
      </w:pPr>
      <w:r w:rsidRPr="00BD5D89">
        <w:rPr>
          <w:rFonts w:ascii="Times New Roman" w:eastAsia="Times New Roman" w:hAnsi="Times New Roman" w:cs="Times New Roman"/>
          <w:sz w:val="40"/>
          <w:szCs w:val="40"/>
          <w:vertAlign w:val="superscript"/>
        </w:rPr>
        <w:t>  </w:t>
      </w:r>
      <w:r w:rsidRPr="00BD5D89">
        <w:rPr>
          <w:rFonts w:ascii="Times New Roman" w:eastAsia="Times New Roman" w:hAnsi="Times New Roman" w:cs="Times New Roman"/>
          <w:sz w:val="38"/>
          <w:szCs w:val="38"/>
          <w:vertAlign w:val="superscript"/>
        </w:rPr>
        <w:t>(основание: </w:t>
      </w:r>
      <w:hyperlink r:id="rId66" w:anchor="l309" w:history="1">
        <w:r w:rsidRPr="00BD5D89">
          <w:rPr>
            <w:rFonts w:ascii="Times New Roman" w:eastAsia="Times New Roman" w:hAnsi="Times New Roman" w:cs="Times New Roman"/>
            <w:sz w:val="38"/>
            <w:szCs w:val="38"/>
            <w:u w:val="single"/>
            <w:vertAlign w:val="superscript"/>
          </w:rPr>
          <w:t>пункт 108</w:t>
        </w:r>
      </w:hyperlink>
      <w:r w:rsidRPr="00BD5D89">
        <w:rPr>
          <w:rFonts w:ascii="Times New Roman" w:eastAsia="Times New Roman" w:hAnsi="Times New Roman" w:cs="Times New Roman"/>
          <w:sz w:val="38"/>
          <w:szCs w:val="38"/>
          <w:vertAlign w:val="superscript"/>
        </w:rPr>
        <w:t> Инструкции N 157н).</w:t>
      </w:r>
      <w:r w:rsidRPr="00BD5D89">
        <w:rPr>
          <w:rFonts w:ascii="Times New Roman" w:eastAsia="Times New Roman" w:hAnsi="Times New Roman" w:cs="Times New Roman"/>
          <w:sz w:val="38"/>
          <w:szCs w:val="38"/>
          <w:vertAlign w:val="superscript"/>
        </w:rPr>
        <w:br/>
      </w:r>
      <w:r w:rsidRPr="00BD5D89">
        <w:rPr>
          <w:rFonts w:ascii="Times New Roman" w:eastAsia="Times New Roman" w:hAnsi="Times New Roman" w:cs="Times New Roman"/>
          <w:sz w:val="40"/>
          <w:szCs w:val="40"/>
          <w:vertAlign w:val="superscript"/>
        </w:rPr>
        <w:t>    </w:t>
      </w:r>
      <w:bookmarkStart w:id="31" w:name="l572"/>
      <w:bookmarkEnd w:id="31"/>
      <w:r w:rsidR="00832599">
        <w:rPr>
          <w:rFonts w:ascii="Times New Roman" w:eastAsia="Times New Roman" w:hAnsi="Times New Roman" w:cs="Times New Roman"/>
          <w:sz w:val="38"/>
          <w:szCs w:val="38"/>
          <w:vertAlign w:val="superscript"/>
        </w:rPr>
        <w:tab/>
        <w:t>9</w:t>
      </w:r>
      <w:r w:rsidR="00464FA4" w:rsidRPr="00BD5D89">
        <w:rPr>
          <w:rFonts w:ascii="Times New Roman" w:eastAsia="Times New Roman" w:hAnsi="Times New Roman" w:cs="Times New Roman"/>
          <w:sz w:val="38"/>
          <w:szCs w:val="38"/>
          <w:vertAlign w:val="superscript"/>
        </w:rPr>
        <w:t>.3</w:t>
      </w:r>
      <w:r w:rsidR="005F6C97" w:rsidRPr="00BD5D89">
        <w:rPr>
          <w:rFonts w:ascii="Times New Roman" w:eastAsia="Times New Roman" w:hAnsi="Times New Roman" w:cs="Times New Roman"/>
          <w:sz w:val="38"/>
          <w:szCs w:val="38"/>
          <w:vertAlign w:val="superscript"/>
        </w:rPr>
        <w:t>.6.</w:t>
      </w:r>
      <w:r w:rsidR="00832599">
        <w:rPr>
          <w:rFonts w:ascii="Times New Roman" w:eastAsia="Times New Roman" w:hAnsi="Times New Roman" w:cs="Times New Roman"/>
          <w:sz w:val="38"/>
          <w:szCs w:val="38"/>
          <w:vertAlign w:val="superscript"/>
        </w:rPr>
        <w:t xml:space="preserve"> </w:t>
      </w:r>
      <w:r w:rsidRPr="00BD5D89">
        <w:rPr>
          <w:rFonts w:ascii="Times New Roman" w:eastAsia="Times New Roman" w:hAnsi="Times New Roman" w:cs="Times New Roman"/>
          <w:sz w:val="38"/>
          <w:szCs w:val="38"/>
          <w:vertAlign w:val="superscript"/>
        </w:rPr>
        <w:t>При списании горюче-смазочных материалов применяются:</w:t>
      </w:r>
      <w:r w:rsidRPr="00BD5D89">
        <w:rPr>
          <w:rFonts w:ascii="Times New Roman" w:eastAsia="Times New Roman" w:hAnsi="Times New Roman" w:cs="Times New Roman"/>
          <w:sz w:val="38"/>
          <w:szCs w:val="38"/>
          <w:vertAlign w:val="superscript"/>
        </w:rPr>
        <w:br/>
        <w:t>    </w:t>
      </w:r>
      <w:bookmarkStart w:id="32" w:name="l480"/>
      <w:bookmarkEnd w:id="32"/>
      <w:r w:rsidR="005F6C97" w:rsidRPr="00BD5D89">
        <w:rPr>
          <w:rFonts w:ascii="Times New Roman" w:eastAsia="Times New Roman" w:hAnsi="Times New Roman" w:cs="Times New Roman"/>
          <w:noProof/>
          <w:sz w:val="38"/>
          <w:szCs w:val="38"/>
          <w:vertAlign w:val="superscript"/>
        </w:rPr>
        <w:t>-</w:t>
      </w:r>
      <w:r w:rsidRPr="00BD5D89">
        <w:rPr>
          <w:rFonts w:ascii="Times New Roman" w:eastAsia="Times New Roman" w:hAnsi="Times New Roman" w:cs="Times New Roman"/>
          <w:sz w:val="38"/>
          <w:szCs w:val="38"/>
          <w:vertAlign w:val="superscript"/>
        </w:rPr>
        <w:t> нормы, разработанные учреждением на основании Методических </w:t>
      </w:r>
      <w:hyperlink r:id="rId67" w:anchor="l4" w:history="1">
        <w:r w:rsidRPr="00BD5D89">
          <w:rPr>
            <w:rFonts w:ascii="Times New Roman" w:eastAsia="Times New Roman" w:hAnsi="Times New Roman" w:cs="Times New Roman"/>
            <w:sz w:val="38"/>
            <w:szCs w:val="38"/>
            <w:u w:val="single"/>
            <w:vertAlign w:val="superscript"/>
          </w:rPr>
          <w:t>рекомендаций</w:t>
        </w:r>
      </w:hyperlink>
      <w:r w:rsidRPr="00BD5D89">
        <w:rPr>
          <w:rFonts w:ascii="Times New Roman" w:eastAsia="Times New Roman" w:hAnsi="Times New Roman" w:cs="Times New Roman"/>
          <w:sz w:val="38"/>
          <w:szCs w:val="38"/>
          <w:vertAlign w:val="superscript"/>
        </w:rPr>
        <w:t> "Нормы расхода топлив и смазочных материалов на автомобильном транспорте", утвержденные Распоряжением Минтранса России от 14.03.2008 г. N АМ-23-р;</w:t>
      </w:r>
      <w:r w:rsidRPr="00BD5D89">
        <w:rPr>
          <w:rFonts w:ascii="Times New Roman" w:eastAsia="Times New Roman" w:hAnsi="Times New Roman" w:cs="Times New Roman"/>
          <w:sz w:val="38"/>
          <w:szCs w:val="38"/>
          <w:vertAlign w:val="superscript"/>
        </w:rPr>
        <w:br/>
        <w:t>    </w:t>
      </w:r>
      <w:r w:rsidR="005F6C97" w:rsidRPr="00BD5D89">
        <w:rPr>
          <w:rFonts w:ascii="Times New Roman" w:eastAsia="Times New Roman" w:hAnsi="Times New Roman" w:cs="Times New Roman"/>
          <w:noProof/>
          <w:sz w:val="38"/>
          <w:szCs w:val="38"/>
          <w:vertAlign w:val="superscript"/>
        </w:rPr>
        <w:t>-</w:t>
      </w:r>
      <w:r w:rsidRPr="00BD5D89">
        <w:rPr>
          <w:rFonts w:ascii="Times New Roman" w:eastAsia="Times New Roman" w:hAnsi="Times New Roman" w:cs="Times New Roman"/>
          <w:sz w:val="38"/>
          <w:szCs w:val="38"/>
          <w:vertAlign w:val="superscript"/>
        </w:rPr>
        <w:t> нормы, разработанные самостоятельно исходя из фактических замеров расхода топлива.</w:t>
      </w:r>
      <w:r w:rsidRPr="00BD5D89">
        <w:rPr>
          <w:rFonts w:ascii="Times New Roman" w:eastAsia="Times New Roman" w:hAnsi="Times New Roman" w:cs="Times New Roman"/>
          <w:sz w:val="38"/>
          <w:szCs w:val="38"/>
          <w:vertAlign w:val="superscript"/>
        </w:rPr>
        <w:br/>
      </w:r>
      <w:r w:rsidR="00F869D3">
        <w:rPr>
          <w:rFonts w:ascii="Times New Roman" w:eastAsia="Times New Roman" w:hAnsi="Times New Roman" w:cs="Times New Roman"/>
          <w:sz w:val="38"/>
          <w:szCs w:val="38"/>
          <w:vertAlign w:val="superscript"/>
        </w:rPr>
        <w:t xml:space="preserve">     </w:t>
      </w:r>
      <w:r w:rsidR="005F6A8E">
        <w:rPr>
          <w:rFonts w:ascii="Times New Roman" w:eastAsia="Times New Roman" w:hAnsi="Times New Roman" w:cs="Times New Roman"/>
          <w:sz w:val="38"/>
          <w:szCs w:val="38"/>
          <w:vertAlign w:val="superscript"/>
        </w:rPr>
        <w:t xml:space="preserve">Списание на затраты расходов по </w:t>
      </w:r>
      <w:r w:rsidRPr="00BD5D89">
        <w:rPr>
          <w:rFonts w:ascii="Times New Roman" w:eastAsia="Times New Roman" w:hAnsi="Times New Roman" w:cs="Times New Roman"/>
          <w:sz w:val="38"/>
          <w:szCs w:val="38"/>
          <w:vertAlign w:val="superscript"/>
        </w:rPr>
        <w:t xml:space="preserve"> ГСМ </w:t>
      </w:r>
      <w:r w:rsidR="005F6A8E">
        <w:rPr>
          <w:rFonts w:ascii="Times New Roman" w:eastAsia="Times New Roman" w:hAnsi="Times New Roman" w:cs="Times New Roman"/>
          <w:sz w:val="38"/>
          <w:szCs w:val="38"/>
          <w:vertAlign w:val="superscript"/>
        </w:rPr>
        <w:t xml:space="preserve">осуществляются по фактическому расходу на основании путевых листов легкового автомобиля, </w:t>
      </w:r>
      <w:r w:rsidR="00EA2EF0">
        <w:rPr>
          <w:rFonts w:ascii="Times New Roman" w:eastAsia="Times New Roman" w:hAnsi="Times New Roman" w:cs="Times New Roman"/>
          <w:sz w:val="38"/>
          <w:szCs w:val="38"/>
          <w:vertAlign w:val="superscript"/>
        </w:rPr>
        <w:t xml:space="preserve">но не выше установленных норм. </w:t>
      </w:r>
    </w:p>
    <w:p w:rsidR="008E7A3F" w:rsidRPr="00EA2EF0" w:rsidRDefault="00F470EC" w:rsidP="00545201">
      <w:pPr>
        <w:jc w:val="center"/>
        <w:rPr>
          <w:rFonts w:ascii="Times New Roman" w:hAnsi="Times New Roman" w:cs="Times New Roman"/>
          <w:b/>
          <w:sz w:val="24"/>
          <w:szCs w:val="24"/>
        </w:rPr>
      </w:pPr>
      <w:r w:rsidRPr="00EA2EF0">
        <w:rPr>
          <w:rFonts w:ascii="Times New Roman" w:hAnsi="Times New Roman" w:cs="Times New Roman"/>
          <w:b/>
          <w:sz w:val="24"/>
          <w:szCs w:val="24"/>
        </w:rPr>
        <w:t>10. Учет финансовых активов</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 Расчеты по доходам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10.1.1. Учреждение осуществляет бюджетные полномочия администратора доходов бюджета. Порядок </w:t>
      </w:r>
      <w:proofErr w:type="gramStart"/>
      <w:r w:rsidRPr="00BD5D89">
        <w:rPr>
          <w:rFonts w:ascii="Times New Roman" w:hAnsi="Times New Roman" w:cs="Times New Roman"/>
          <w:sz w:val="24"/>
          <w:szCs w:val="24"/>
        </w:rPr>
        <w:t>осуществления полномочий администратора доходов бюджета</w:t>
      </w:r>
      <w:proofErr w:type="gramEnd"/>
      <w:r w:rsidRPr="00BD5D89">
        <w:rPr>
          <w:rFonts w:ascii="Times New Roman" w:hAnsi="Times New Roman" w:cs="Times New Roman"/>
          <w:sz w:val="24"/>
          <w:szCs w:val="24"/>
        </w:rPr>
        <w:t xml:space="preserve"> определяется в соответствии с законодательством России и нормативными документами ведомства. Перечень </w:t>
      </w:r>
      <w:proofErr w:type="spellStart"/>
      <w:r w:rsidRPr="00BD5D89">
        <w:rPr>
          <w:rFonts w:ascii="Times New Roman" w:hAnsi="Times New Roman" w:cs="Times New Roman"/>
          <w:sz w:val="24"/>
          <w:szCs w:val="24"/>
        </w:rPr>
        <w:t>администрируемых</w:t>
      </w:r>
      <w:proofErr w:type="spellEnd"/>
      <w:r w:rsidRPr="00BD5D89">
        <w:rPr>
          <w:rFonts w:ascii="Times New Roman" w:hAnsi="Times New Roman" w:cs="Times New Roman"/>
          <w:sz w:val="24"/>
          <w:szCs w:val="24"/>
        </w:rPr>
        <w:t xml:space="preserve"> доходов определяется главным администратором доходов бюджета (вышестоящим ведомством).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lastRenderedPageBreak/>
        <w:tab/>
        <w:t xml:space="preserve">10.1.2. Поступившие доходы отражаются на счете 1.210.02.000 "Расчеты с финансовым органом по поступлениям в бюджет" в порядке, установленном в пункте 91 Инструкции 162н. </w:t>
      </w:r>
    </w:p>
    <w:p w:rsidR="00A466D4" w:rsidRPr="00BD5D89" w:rsidRDefault="00A466D4" w:rsidP="00A466D4">
      <w:pPr>
        <w:rPr>
          <w:rFonts w:ascii="Times New Roman" w:hAnsi="Times New Roman" w:cs="Times New Roman"/>
          <w:sz w:val="24"/>
          <w:szCs w:val="24"/>
        </w:rPr>
      </w:pPr>
      <w:r w:rsidRPr="00BD5D89">
        <w:rPr>
          <w:rFonts w:ascii="Times New Roman" w:hAnsi="Times New Roman" w:cs="Times New Roman"/>
          <w:sz w:val="24"/>
          <w:szCs w:val="24"/>
        </w:rPr>
        <w:tab/>
        <w:t xml:space="preserve">10.2.3. Поступление и начисление </w:t>
      </w:r>
      <w:proofErr w:type="spellStart"/>
      <w:r w:rsidRPr="00BD5D89">
        <w:rPr>
          <w:rFonts w:ascii="Times New Roman" w:hAnsi="Times New Roman" w:cs="Times New Roman"/>
          <w:sz w:val="24"/>
          <w:szCs w:val="24"/>
        </w:rPr>
        <w:t>администрируемых</w:t>
      </w:r>
      <w:proofErr w:type="spellEnd"/>
      <w:r w:rsidRPr="00BD5D89">
        <w:rPr>
          <w:rFonts w:ascii="Times New Roman" w:hAnsi="Times New Roman" w:cs="Times New Roman"/>
          <w:sz w:val="24"/>
          <w:szCs w:val="24"/>
        </w:rPr>
        <w:t xml:space="preserve"> доходов отражаются в учете на основании первичных документов, приложенных к выписке из лицевого счета администратора доходов. </w:t>
      </w:r>
    </w:p>
    <w:p w:rsidR="00D177DC" w:rsidRPr="00EA2EF0" w:rsidRDefault="005B21B4" w:rsidP="00545201">
      <w:pPr>
        <w:jc w:val="both"/>
        <w:rPr>
          <w:rFonts w:ascii="Times New Roman" w:hAnsi="Times New Roman" w:cs="Times New Roman"/>
          <w:sz w:val="24"/>
          <w:szCs w:val="24"/>
        </w:rPr>
      </w:pPr>
      <w:bookmarkStart w:id="33" w:name="h482"/>
      <w:bookmarkStart w:id="34" w:name="l481"/>
      <w:bookmarkEnd w:id="33"/>
      <w:bookmarkEnd w:id="34"/>
      <w:r w:rsidRPr="00EA2EF0">
        <w:rPr>
          <w:rFonts w:ascii="Times New Roman" w:eastAsia="Times New Roman" w:hAnsi="Times New Roman" w:cs="Times New Roman"/>
          <w:sz w:val="24"/>
          <w:szCs w:val="24"/>
          <w:vertAlign w:val="superscript"/>
        </w:rPr>
        <w:tab/>
      </w:r>
      <w:r w:rsidR="007021E5" w:rsidRPr="00EA2EF0">
        <w:rPr>
          <w:rFonts w:ascii="Times New Roman" w:eastAsia="Times New Roman" w:hAnsi="Times New Roman" w:cs="Times New Roman"/>
          <w:sz w:val="24"/>
          <w:szCs w:val="24"/>
          <w:vertAlign w:val="superscript"/>
        </w:rPr>
        <w:t> </w:t>
      </w:r>
      <w:r w:rsidRPr="00EA2EF0">
        <w:rPr>
          <w:rFonts w:ascii="Times New Roman" w:hAnsi="Times New Roman" w:cs="Times New Roman"/>
          <w:sz w:val="24"/>
          <w:szCs w:val="24"/>
        </w:rPr>
        <w:t>10</w:t>
      </w:r>
      <w:r w:rsidR="00A466D4" w:rsidRPr="00EA2EF0">
        <w:rPr>
          <w:rFonts w:ascii="Times New Roman" w:hAnsi="Times New Roman" w:cs="Times New Roman"/>
          <w:sz w:val="24"/>
          <w:szCs w:val="24"/>
        </w:rPr>
        <w:t>.2</w:t>
      </w:r>
      <w:r w:rsidR="001A1298" w:rsidRPr="00EA2EF0">
        <w:rPr>
          <w:rFonts w:ascii="Times New Roman" w:hAnsi="Times New Roman" w:cs="Times New Roman"/>
          <w:sz w:val="24"/>
          <w:szCs w:val="24"/>
        </w:rPr>
        <w:t xml:space="preserve">.Учет расчетов с подотчетными лицами. </w:t>
      </w:r>
    </w:p>
    <w:p w:rsidR="00537223" w:rsidRPr="00EA2EF0" w:rsidRDefault="005B21B4" w:rsidP="00537223">
      <w:pPr>
        <w:jc w:val="both"/>
        <w:rPr>
          <w:rFonts w:ascii="Times New Roman" w:hAnsi="Times New Roman" w:cs="Times New Roman"/>
          <w:color w:val="000000"/>
          <w:sz w:val="24"/>
          <w:szCs w:val="24"/>
        </w:rPr>
      </w:pPr>
      <w:r w:rsidRPr="00EA2EF0">
        <w:rPr>
          <w:rFonts w:ascii="Times New Roman" w:hAnsi="Times New Roman" w:cs="Times New Roman"/>
          <w:sz w:val="24"/>
          <w:szCs w:val="24"/>
        </w:rPr>
        <w:tab/>
        <w:t>10.</w:t>
      </w:r>
      <w:r w:rsidR="00A466D4" w:rsidRPr="00EA2EF0">
        <w:rPr>
          <w:rFonts w:ascii="Times New Roman" w:hAnsi="Times New Roman" w:cs="Times New Roman"/>
          <w:sz w:val="24"/>
          <w:szCs w:val="24"/>
        </w:rPr>
        <w:t>2</w:t>
      </w:r>
      <w:r w:rsidR="00D177DC" w:rsidRPr="00EA2EF0">
        <w:rPr>
          <w:rFonts w:ascii="Times New Roman" w:hAnsi="Times New Roman" w:cs="Times New Roman"/>
          <w:sz w:val="24"/>
          <w:szCs w:val="24"/>
        </w:rPr>
        <w:t>.</w:t>
      </w:r>
      <w:r w:rsidRPr="00EA2EF0">
        <w:rPr>
          <w:rFonts w:ascii="Times New Roman" w:hAnsi="Times New Roman" w:cs="Times New Roman"/>
          <w:sz w:val="24"/>
          <w:szCs w:val="24"/>
        </w:rPr>
        <w:t>1.</w:t>
      </w:r>
      <w:r w:rsidR="00D177DC" w:rsidRPr="00EA2EF0">
        <w:rPr>
          <w:rFonts w:ascii="Times New Roman" w:hAnsi="Times New Roman" w:cs="Times New Roman"/>
          <w:sz w:val="24"/>
          <w:szCs w:val="24"/>
        </w:rPr>
        <w:t xml:space="preserve"> </w:t>
      </w:r>
      <w:r w:rsidR="00537223" w:rsidRPr="00EA2EF0">
        <w:rPr>
          <w:rFonts w:ascii="Times New Roman" w:hAnsi="Times New Roman" w:cs="Times New Roman"/>
          <w:sz w:val="24"/>
          <w:szCs w:val="24"/>
        </w:rPr>
        <w:t xml:space="preserve">Денежные средства в подотчет на оплату стоимости проезда и провоза багажа к месту использования отпуска и обратно выплачиваются не позднее, чем за три рабочих дня до отъезда в отпуск исходя из примерной стоимости проезда. </w:t>
      </w:r>
      <w:r w:rsidR="00537223" w:rsidRPr="00EA2EF0">
        <w:rPr>
          <w:rFonts w:ascii="Times New Roman" w:hAnsi="Times New Roman" w:cs="Times New Roman"/>
          <w:color w:val="000000"/>
          <w:spacing w:val="2"/>
          <w:sz w:val="24"/>
          <w:szCs w:val="24"/>
          <w:shd w:val="clear" w:color="auto" w:fill="FFFFFF"/>
        </w:rPr>
        <w:t xml:space="preserve">Для окончательного расчета работник  обязан в течение 3 рабочих дней </w:t>
      </w:r>
      <w:proofErr w:type="gramStart"/>
      <w:r w:rsidR="00537223" w:rsidRPr="00EA2EF0">
        <w:rPr>
          <w:rFonts w:ascii="Times New Roman" w:hAnsi="Times New Roman" w:cs="Times New Roman"/>
          <w:color w:val="000000"/>
          <w:spacing w:val="2"/>
          <w:sz w:val="24"/>
          <w:szCs w:val="24"/>
          <w:shd w:val="clear" w:color="auto" w:fill="FFFFFF"/>
        </w:rPr>
        <w:t>с даты выхода</w:t>
      </w:r>
      <w:proofErr w:type="gramEnd"/>
      <w:r w:rsidR="00537223" w:rsidRPr="00EA2EF0">
        <w:rPr>
          <w:rFonts w:ascii="Times New Roman" w:hAnsi="Times New Roman" w:cs="Times New Roman"/>
          <w:color w:val="000000"/>
          <w:spacing w:val="2"/>
          <w:sz w:val="24"/>
          <w:szCs w:val="24"/>
          <w:shd w:val="clear" w:color="auto" w:fill="FFFFFF"/>
        </w:rPr>
        <w:t xml:space="preserve"> на работу из отпуска представить</w:t>
      </w:r>
      <w:r w:rsidR="00EA2EF0" w:rsidRPr="00EA2EF0">
        <w:rPr>
          <w:rFonts w:ascii="Times New Roman" w:hAnsi="Times New Roman" w:cs="Times New Roman"/>
          <w:color w:val="000000"/>
          <w:spacing w:val="2"/>
          <w:sz w:val="24"/>
          <w:szCs w:val="24"/>
          <w:shd w:val="clear" w:color="auto" w:fill="FFFFFF"/>
        </w:rPr>
        <w:t xml:space="preserve"> отчет о произведенных расходах.</w:t>
      </w:r>
    </w:p>
    <w:p w:rsidR="00D177DC" w:rsidRPr="00EA2EF0" w:rsidRDefault="00545201" w:rsidP="00545201">
      <w:pPr>
        <w:pStyle w:val="ConsPlusNormal"/>
        <w:spacing w:before="220" w:line="276" w:lineRule="auto"/>
        <w:jc w:val="both"/>
        <w:rPr>
          <w:rFonts w:ascii="Times New Roman" w:hAnsi="Times New Roman" w:cs="Times New Roman"/>
          <w:sz w:val="24"/>
          <w:szCs w:val="24"/>
        </w:rPr>
      </w:pPr>
      <w:r w:rsidRPr="00EA2EF0">
        <w:rPr>
          <w:rFonts w:ascii="Times New Roman" w:hAnsi="Times New Roman" w:cs="Times New Roman"/>
          <w:sz w:val="24"/>
          <w:szCs w:val="24"/>
        </w:rPr>
        <w:tab/>
      </w:r>
      <w:r w:rsidR="00A466D4" w:rsidRPr="00EA2EF0">
        <w:rPr>
          <w:rFonts w:ascii="Times New Roman" w:hAnsi="Times New Roman" w:cs="Times New Roman"/>
          <w:sz w:val="24"/>
          <w:szCs w:val="24"/>
        </w:rPr>
        <w:t>10.2</w:t>
      </w:r>
      <w:r w:rsidR="005B21B4" w:rsidRPr="00EA2EF0">
        <w:rPr>
          <w:rFonts w:ascii="Times New Roman" w:hAnsi="Times New Roman" w:cs="Times New Roman"/>
          <w:sz w:val="24"/>
          <w:szCs w:val="24"/>
        </w:rPr>
        <w:t xml:space="preserve">.2. </w:t>
      </w:r>
      <w:proofErr w:type="gramStart"/>
      <w:r w:rsidR="005B21B4" w:rsidRPr="00EA2EF0">
        <w:rPr>
          <w:rFonts w:ascii="Times New Roman" w:hAnsi="Times New Roman" w:cs="Times New Roman"/>
          <w:sz w:val="24"/>
          <w:szCs w:val="24"/>
        </w:rPr>
        <w:t>Денежные</w:t>
      </w:r>
      <w:r w:rsidR="00D177DC" w:rsidRPr="00EA2EF0">
        <w:rPr>
          <w:rFonts w:ascii="Times New Roman" w:hAnsi="Times New Roman" w:cs="Times New Roman"/>
          <w:sz w:val="24"/>
          <w:szCs w:val="24"/>
        </w:rPr>
        <w:t xml:space="preserve"> средства на хозяйственные нужды выдаются под отчет на срок не более 10</w:t>
      </w:r>
      <w:r w:rsidR="000901D1" w:rsidRPr="00EA2EF0">
        <w:rPr>
          <w:rFonts w:ascii="Times New Roman" w:hAnsi="Times New Roman" w:cs="Times New Roman"/>
          <w:sz w:val="24"/>
          <w:szCs w:val="24"/>
        </w:rPr>
        <w:t xml:space="preserve"> рабочих</w:t>
      </w:r>
      <w:r w:rsidR="00D177DC" w:rsidRPr="00EA2EF0">
        <w:rPr>
          <w:rFonts w:ascii="Times New Roman" w:hAnsi="Times New Roman" w:cs="Times New Roman"/>
          <w:sz w:val="24"/>
          <w:szCs w:val="24"/>
        </w:rPr>
        <w:t xml:space="preserve"> дней в соответствии с прилагаемым к настоящему положению Порядком выдачи денежных средств под отчет приведенном в приложении №4 к Учетной политике</w:t>
      </w:r>
      <w:r w:rsidR="00EA2EF0" w:rsidRPr="00EA2EF0">
        <w:rPr>
          <w:rFonts w:ascii="Times New Roman" w:hAnsi="Times New Roman" w:cs="Times New Roman"/>
          <w:sz w:val="24"/>
          <w:szCs w:val="24"/>
        </w:rPr>
        <w:t xml:space="preserve"> </w:t>
      </w:r>
      <w:r w:rsidR="00D177DC" w:rsidRPr="00EA2EF0">
        <w:rPr>
          <w:rFonts w:ascii="Times New Roman" w:hAnsi="Times New Roman" w:cs="Times New Roman"/>
          <w:sz w:val="24"/>
          <w:szCs w:val="24"/>
        </w:rPr>
        <w:t xml:space="preserve">(Основание: </w:t>
      </w:r>
      <w:hyperlink r:id="rId68" w:history="1">
        <w:r w:rsidR="00D177DC" w:rsidRPr="00EA2EF0">
          <w:rPr>
            <w:rFonts w:ascii="Times New Roman" w:hAnsi="Times New Roman" w:cs="Times New Roman"/>
            <w:sz w:val="24"/>
            <w:szCs w:val="24"/>
          </w:rPr>
          <w:t>п. 9</w:t>
        </w:r>
      </w:hyperlink>
      <w:r w:rsidR="00D177DC" w:rsidRPr="00EA2EF0">
        <w:rPr>
          <w:rFonts w:ascii="Times New Roman" w:hAnsi="Times New Roman" w:cs="Times New Roman"/>
          <w:sz w:val="24"/>
          <w:szCs w:val="24"/>
        </w:rPr>
        <w:t xml:space="preserve"> СГС "Учетная политика"), за исключением случаев выезда в командировку, и оформления отчетов конкретного подотчетного лица по ранее выданному авансу.</w:t>
      </w:r>
      <w:proofErr w:type="gramEnd"/>
    </w:p>
    <w:p w:rsidR="00D177DC"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B21B4" w:rsidRPr="00EA2EF0">
        <w:rPr>
          <w:rFonts w:ascii="Times New Roman" w:hAnsi="Times New Roman" w:cs="Times New Roman"/>
          <w:sz w:val="24"/>
          <w:szCs w:val="24"/>
        </w:rPr>
        <w:t xml:space="preserve">.3. </w:t>
      </w:r>
      <w:r w:rsidR="00D177DC" w:rsidRPr="00EA2EF0">
        <w:rPr>
          <w:rFonts w:ascii="Times New Roman" w:hAnsi="Times New Roman" w:cs="Times New Roman"/>
          <w:sz w:val="24"/>
          <w:szCs w:val="24"/>
        </w:rPr>
        <w:t>По окончании установленного срока работник должен в течени</w:t>
      </w:r>
      <w:proofErr w:type="gramStart"/>
      <w:r w:rsidR="00D177DC" w:rsidRPr="00EA2EF0">
        <w:rPr>
          <w:rFonts w:ascii="Times New Roman" w:hAnsi="Times New Roman" w:cs="Times New Roman"/>
          <w:sz w:val="24"/>
          <w:szCs w:val="24"/>
        </w:rPr>
        <w:t>и</w:t>
      </w:r>
      <w:proofErr w:type="gramEnd"/>
      <w:r w:rsidR="00D177DC" w:rsidRPr="00EA2EF0">
        <w:rPr>
          <w:rFonts w:ascii="Times New Roman" w:hAnsi="Times New Roman" w:cs="Times New Roman"/>
          <w:sz w:val="24"/>
          <w:szCs w:val="24"/>
        </w:rPr>
        <w:t xml:space="preserve"> трех </w:t>
      </w:r>
      <w:r w:rsidR="00537223" w:rsidRPr="00EA2EF0">
        <w:rPr>
          <w:rFonts w:ascii="Times New Roman" w:hAnsi="Times New Roman" w:cs="Times New Roman"/>
          <w:sz w:val="24"/>
          <w:szCs w:val="24"/>
        </w:rPr>
        <w:t xml:space="preserve">рабочих </w:t>
      </w:r>
      <w:r w:rsidR="00D177DC" w:rsidRPr="00EA2EF0">
        <w:rPr>
          <w:rFonts w:ascii="Times New Roman" w:hAnsi="Times New Roman" w:cs="Times New Roman"/>
          <w:sz w:val="24"/>
          <w:szCs w:val="24"/>
        </w:rPr>
        <w:t>дней отчитаться о произведенных расходах или сдать излишние денежные средства в кассу.</w:t>
      </w:r>
    </w:p>
    <w:p w:rsidR="00D177DC"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B21B4" w:rsidRPr="00EA2EF0">
        <w:rPr>
          <w:rFonts w:ascii="Times New Roman" w:hAnsi="Times New Roman" w:cs="Times New Roman"/>
          <w:sz w:val="24"/>
          <w:szCs w:val="24"/>
        </w:rPr>
        <w:t>.4.</w:t>
      </w:r>
      <w:r w:rsidR="00D177DC" w:rsidRPr="00EA2EF0">
        <w:rPr>
          <w:rFonts w:ascii="Times New Roman" w:hAnsi="Times New Roman" w:cs="Times New Roman"/>
          <w:sz w:val="24"/>
          <w:szCs w:val="24"/>
        </w:rPr>
        <w:t xml:space="preserve"> Выдача средств под отчет производится штатным сотрудникам, не имеющим задолженности за ранее полученные суммы, по которым наступил срок</w:t>
      </w:r>
      <w:r w:rsidR="00545201" w:rsidRPr="00EA2EF0">
        <w:rPr>
          <w:rFonts w:ascii="Times New Roman" w:hAnsi="Times New Roman" w:cs="Times New Roman"/>
          <w:sz w:val="24"/>
          <w:szCs w:val="24"/>
        </w:rPr>
        <w:t>.</w:t>
      </w:r>
    </w:p>
    <w:p w:rsidR="005B21B4" w:rsidRPr="00EA2EF0" w:rsidRDefault="00A466D4" w:rsidP="008B7E89">
      <w:pPr>
        <w:jc w:val="both"/>
        <w:rPr>
          <w:rFonts w:ascii="Times New Roman" w:eastAsiaTheme="minorHAnsi" w:hAnsi="Times New Roman" w:cs="Times New Roman"/>
          <w:sz w:val="24"/>
          <w:szCs w:val="24"/>
          <w:lang w:eastAsia="en-US"/>
        </w:rPr>
      </w:pPr>
      <w:r w:rsidRPr="00EA2EF0">
        <w:rPr>
          <w:rFonts w:ascii="Times New Roman" w:hAnsi="Times New Roman" w:cs="Times New Roman"/>
          <w:sz w:val="24"/>
          <w:szCs w:val="24"/>
        </w:rPr>
        <w:tab/>
        <w:t>10.2</w:t>
      </w:r>
      <w:r w:rsidR="00545201" w:rsidRPr="00EA2EF0">
        <w:rPr>
          <w:rFonts w:ascii="Times New Roman" w:hAnsi="Times New Roman" w:cs="Times New Roman"/>
          <w:sz w:val="24"/>
          <w:szCs w:val="24"/>
        </w:rPr>
        <w:t>.5</w:t>
      </w:r>
      <w:r w:rsidR="005B21B4" w:rsidRPr="00EA2EF0">
        <w:rPr>
          <w:rFonts w:ascii="Times New Roman" w:hAnsi="Times New Roman" w:cs="Times New Roman"/>
          <w:sz w:val="24"/>
          <w:szCs w:val="24"/>
        </w:rPr>
        <w:t>. Д</w:t>
      </w:r>
      <w:r w:rsidR="005B21B4" w:rsidRPr="00EA2EF0">
        <w:rPr>
          <w:rFonts w:ascii="Times New Roman" w:eastAsiaTheme="minorHAnsi" w:hAnsi="Times New Roman" w:cs="Times New Roman"/>
          <w:sz w:val="24"/>
          <w:szCs w:val="24"/>
          <w:lang w:eastAsia="en-US"/>
        </w:rPr>
        <w:t xml:space="preserve">енежные средства выдаются под отчет в пределах ассигнований и лимитов бюджетных обязательств, доведенных на текущий финансовый год. Лицо, получившее денежные средства, выданные под отчет, вправе использовать их только </w:t>
      </w:r>
      <w:proofErr w:type="gramStart"/>
      <w:r w:rsidR="005B21B4" w:rsidRPr="00EA2EF0">
        <w:rPr>
          <w:rFonts w:ascii="Times New Roman" w:eastAsiaTheme="minorHAnsi" w:hAnsi="Times New Roman" w:cs="Times New Roman"/>
          <w:sz w:val="24"/>
          <w:szCs w:val="24"/>
          <w:lang w:eastAsia="en-US"/>
        </w:rPr>
        <w:t>на те</w:t>
      </w:r>
      <w:proofErr w:type="gramEnd"/>
      <w:r w:rsidR="005B21B4" w:rsidRPr="00EA2EF0">
        <w:rPr>
          <w:rFonts w:ascii="Times New Roman" w:eastAsiaTheme="minorHAnsi" w:hAnsi="Times New Roman" w:cs="Times New Roman"/>
          <w:sz w:val="24"/>
          <w:szCs w:val="24"/>
          <w:lang w:eastAsia="en-US"/>
        </w:rPr>
        <w:t xml:space="preserve"> цели, на которые они были выданы.</w:t>
      </w:r>
    </w:p>
    <w:p w:rsidR="00545201" w:rsidRPr="00EA2EF0" w:rsidRDefault="00A466D4" w:rsidP="008B7E89">
      <w:pPr>
        <w:jc w:val="both"/>
        <w:rPr>
          <w:rFonts w:ascii="Times New Roman" w:hAnsi="Times New Roman" w:cs="Times New Roman"/>
          <w:sz w:val="24"/>
          <w:szCs w:val="24"/>
        </w:rPr>
      </w:pPr>
      <w:r w:rsidRPr="00EA2EF0">
        <w:rPr>
          <w:rFonts w:ascii="Times New Roman" w:hAnsi="Times New Roman" w:cs="Times New Roman"/>
          <w:sz w:val="24"/>
          <w:szCs w:val="24"/>
        </w:rPr>
        <w:tab/>
        <w:t>10.2</w:t>
      </w:r>
      <w:r w:rsidR="00545201" w:rsidRPr="00EA2EF0">
        <w:rPr>
          <w:rFonts w:ascii="Times New Roman" w:hAnsi="Times New Roman" w:cs="Times New Roman"/>
          <w:sz w:val="24"/>
          <w:szCs w:val="24"/>
        </w:rPr>
        <w:t xml:space="preserve">.6. Авансовые отчеты брошюруются в хронологическом порядке в последний день отчетного месяца. </w:t>
      </w:r>
    </w:p>
    <w:p w:rsidR="00545807" w:rsidRPr="00EA2EF0" w:rsidRDefault="00545807" w:rsidP="008B7E89">
      <w:pPr>
        <w:jc w:val="both"/>
        <w:rPr>
          <w:rFonts w:ascii="Times New Roman" w:hAnsi="Times New Roman" w:cs="Times New Roman"/>
          <w:sz w:val="24"/>
          <w:szCs w:val="24"/>
        </w:rPr>
      </w:pPr>
      <w:r w:rsidRPr="00EA2EF0">
        <w:rPr>
          <w:rFonts w:ascii="Times New Roman" w:hAnsi="Times New Roman" w:cs="Times New Roman"/>
          <w:sz w:val="24"/>
          <w:szCs w:val="24"/>
        </w:rPr>
        <w:tab/>
      </w:r>
      <w:r w:rsidR="005B21B4" w:rsidRPr="00EA2EF0">
        <w:rPr>
          <w:rFonts w:ascii="Times New Roman" w:hAnsi="Times New Roman" w:cs="Times New Roman"/>
          <w:sz w:val="24"/>
          <w:szCs w:val="24"/>
        </w:rPr>
        <w:t>10</w:t>
      </w:r>
      <w:r w:rsidR="00A466D4" w:rsidRPr="00EA2EF0">
        <w:rPr>
          <w:rFonts w:ascii="Times New Roman" w:hAnsi="Times New Roman" w:cs="Times New Roman"/>
          <w:sz w:val="24"/>
          <w:szCs w:val="24"/>
        </w:rPr>
        <w:t>.3</w:t>
      </w:r>
      <w:r w:rsidR="001A1298" w:rsidRPr="00EA2EF0">
        <w:rPr>
          <w:rFonts w:ascii="Times New Roman" w:hAnsi="Times New Roman" w:cs="Times New Roman"/>
          <w:sz w:val="24"/>
          <w:szCs w:val="24"/>
        </w:rPr>
        <w:t>.Учет расчетов с поставщиками и подрядчиками</w:t>
      </w:r>
    </w:p>
    <w:p w:rsidR="001A1298" w:rsidRPr="00EA2EF0" w:rsidRDefault="008B7E89" w:rsidP="008B7E89">
      <w:pPr>
        <w:jc w:val="both"/>
        <w:rPr>
          <w:rFonts w:ascii="Times New Roman" w:hAnsi="Times New Roman" w:cs="Times New Roman"/>
          <w:sz w:val="24"/>
          <w:szCs w:val="24"/>
        </w:rPr>
      </w:pPr>
      <w:r w:rsidRPr="00EA2EF0">
        <w:rPr>
          <w:rFonts w:ascii="Times New Roman" w:hAnsi="Times New Roman" w:cs="Times New Roman"/>
          <w:sz w:val="24"/>
          <w:szCs w:val="24"/>
        </w:rPr>
        <w:tab/>
      </w:r>
      <w:proofErr w:type="gramStart"/>
      <w:r w:rsidR="00A466D4" w:rsidRPr="00EA2EF0">
        <w:rPr>
          <w:rFonts w:ascii="Times New Roman" w:hAnsi="Times New Roman" w:cs="Times New Roman"/>
          <w:sz w:val="24"/>
          <w:szCs w:val="24"/>
        </w:rPr>
        <w:t>10.3</w:t>
      </w:r>
      <w:r w:rsidR="00545807" w:rsidRPr="00EA2EF0">
        <w:rPr>
          <w:rFonts w:ascii="Times New Roman" w:hAnsi="Times New Roman" w:cs="Times New Roman"/>
          <w:sz w:val="24"/>
          <w:szCs w:val="24"/>
        </w:rPr>
        <w:t>.1.</w:t>
      </w:r>
      <w:r w:rsidR="001A1298" w:rsidRPr="00EA2EF0">
        <w:rPr>
          <w:rFonts w:ascii="Times New Roman" w:hAnsi="Times New Roman" w:cs="Times New Roman"/>
          <w:sz w:val="24"/>
          <w:szCs w:val="24"/>
        </w:rPr>
        <w:t>В связи с тем, что операции по авансированию поставщиком (активный счет 206 00 000 «Расчеты по выданным авансам») и окончательным расчетам с ними (пассивный счет 302 00 000 «Расчеты с поставщиками и подрядчиками») подлежат отражению на разных счетах бюджетного учета, все расчеты с поставщиками и подрядчиками, независимо от их экономического содержания (авансирование или окончательный расчет) производятся на счете 302</w:t>
      </w:r>
      <w:proofErr w:type="gramEnd"/>
      <w:r w:rsidR="001A1298" w:rsidRPr="00EA2EF0">
        <w:rPr>
          <w:rFonts w:ascii="Times New Roman" w:hAnsi="Times New Roman" w:cs="Times New Roman"/>
          <w:sz w:val="24"/>
          <w:szCs w:val="24"/>
        </w:rPr>
        <w:t xml:space="preserve"> 00 000 «Расчеты с поставщиками и подрядчиками», а в случае формирования на конец отчетного периода отрицательного сальдо по данному счету их сумма списывается на счет 206 00 000 «Расчеты по выданным авансам». </w:t>
      </w:r>
    </w:p>
    <w:p w:rsidR="007E7E05" w:rsidRPr="008B7E89" w:rsidRDefault="00A466D4" w:rsidP="008B7E89">
      <w:pPr>
        <w:jc w:val="both"/>
        <w:rPr>
          <w:rFonts w:ascii="Times New Roman" w:hAnsi="Times New Roman" w:cs="Times New Roman"/>
          <w:sz w:val="24"/>
          <w:szCs w:val="24"/>
        </w:rPr>
      </w:pPr>
      <w:r w:rsidRPr="008B7E89">
        <w:rPr>
          <w:rFonts w:ascii="Times New Roman" w:hAnsi="Times New Roman" w:cs="Times New Roman"/>
          <w:sz w:val="24"/>
          <w:szCs w:val="24"/>
        </w:rPr>
        <w:tab/>
        <w:t>10.3</w:t>
      </w:r>
      <w:r w:rsidR="00545807" w:rsidRPr="008B7E89">
        <w:rPr>
          <w:rFonts w:ascii="Times New Roman" w:hAnsi="Times New Roman" w:cs="Times New Roman"/>
          <w:sz w:val="24"/>
          <w:szCs w:val="24"/>
        </w:rPr>
        <w:t>.2.</w:t>
      </w:r>
      <w:r w:rsidR="007E7E05" w:rsidRPr="008B7E89">
        <w:rPr>
          <w:rFonts w:ascii="Times New Roman" w:hAnsi="Times New Roman" w:cs="Times New Roman"/>
          <w:sz w:val="24"/>
          <w:szCs w:val="24"/>
        </w:rPr>
        <w:t xml:space="preserve"> Аналитический учет расчетов с поставщиками (подрядчиками) ведется в разрезе кредиторов. Дебиторскую и кредиторскую задолженность, по которой срок </w:t>
      </w:r>
      <w:r w:rsidR="007E7E05" w:rsidRPr="008B7E89">
        <w:rPr>
          <w:rFonts w:ascii="Times New Roman" w:hAnsi="Times New Roman" w:cs="Times New Roman"/>
          <w:sz w:val="24"/>
          <w:szCs w:val="24"/>
        </w:rPr>
        <w:lastRenderedPageBreak/>
        <w:t xml:space="preserve">исковой давности истек, списывать на финансовый результат по истечении трех лет на основании данных проведенной инвентаризации. Списанную с балансового учета задолженность отражать на </w:t>
      </w:r>
      <w:proofErr w:type="spellStart"/>
      <w:r w:rsidR="007E7E05" w:rsidRPr="008B7E89">
        <w:rPr>
          <w:rFonts w:ascii="Times New Roman" w:hAnsi="Times New Roman" w:cs="Times New Roman"/>
          <w:sz w:val="24"/>
          <w:szCs w:val="24"/>
        </w:rPr>
        <w:t>забалансовых</w:t>
      </w:r>
      <w:proofErr w:type="spellEnd"/>
      <w:r w:rsidR="007E7E05" w:rsidRPr="008B7E89">
        <w:rPr>
          <w:rFonts w:ascii="Times New Roman" w:hAnsi="Times New Roman" w:cs="Times New Roman"/>
          <w:sz w:val="24"/>
          <w:szCs w:val="24"/>
        </w:rPr>
        <w:t xml:space="preserve">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 </w:t>
      </w:r>
      <w:proofErr w:type="gramStart"/>
      <w:r w:rsidR="007E7E05" w:rsidRPr="008B7E89">
        <w:rPr>
          <w:rFonts w:ascii="Times New Roman" w:hAnsi="Times New Roman" w:cs="Times New Roman"/>
          <w:sz w:val="24"/>
          <w:szCs w:val="24"/>
        </w:rPr>
        <w:t xml:space="preserve">Списание задолженности с </w:t>
      </w:r>
      <w:proofErr w:type="spellStart"/>
      <w:r w:rsidR="007E7E05" w:rsidRPr="008B7E89">
        <w:rPr>
          <w:rFonts w:ascii="Times New Roman" w:hAnsi="Times New Roman" w:cs="Times New Roman"/>
          <w:sz w:val="24"/>
          <w:szCs w:val="24"/>
        </w:rPr>
        <w:t>забалансового</w:t>
      </w:r>
      <w:proofErr w:type="spellEnd"/>
      <w:r w:rsidR="007E7E05" w:rsidRPr="008B7E89">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инвентаризационной комиссии учреждения: - по истечении пяти лет отражения задолженности на </w:t>
      </w:r>
      <w:proofErr w:type="spellStart"/>
      <w:r w:rsidR="007E7E05" w:rsidRPr="008B7E89">
        <w:rPr>
          <w:rFonts w:ascii="Times New Roman" w:hAnsi="Times New Roman" w:cs="Times New Roman"/>
          <w:sz w:val="24"/>
          <w:szCs w:val="24"/>
        </w:rPr>
        <w:t>забалансовом</w:t>
      </w:r>
      <w:proofErr w:type="spellEnd"/>
      <w:r w:rsidR="007E7E05" w:rsidRPr="008B7E89">
        <w:rPr>
          <w:rFonts w:ascii="Times New Roman" w:hAnsi="Times New Roman" w:cs="Times New Roman"/>
          <w:sz w:val="24"/>
          <w:szCs w:val="24"/>
        </w:rPr>
        <w:t xml:space="preserve"> учете; - по завершении срока возможного возобновления процедуры взыскания задолженности согласно действующему законодательству; - при наличии документов, подтверждающих прекращение обязательства в связи со смертью (ликвидацией) контрагента (основание: пункты 339, 371 Инструкции 157н).</w:t>
      </w:r>
      <w:proofErr w:type="gramEnd"/>
    </w:p>
    <w:p w:rsidR="007E7E05" w:rsidRPr="008B7E89" w:rsidRDefault="00A466D4" w:rsidP="008B7E89">
      <w:pPr>
        <w:jc w:val="both"/>
        <w:rPr>
          <w:rFonts w:ascii="Times New Roman" w:hAnsi="Times New Roman" w:cs="Times New Roman"/>
          <w:sz w:val="24"/>
          <w:szCs w:val="24"/>
        </w:rPr>
      </w:pPr>
      <w:r w:rsidRPr="008B7E89">
        <w:rPr>
          <w:rFonts w:ascii="Times New Roman" w:hAnsi="Times New Roman" w:cs="Times New Roman"/>
          <w:sz w:val="24"/>
          <w:szCs w:val="24"/>
        </w:rPr>
        <w:tab/>
        <w:t>10.3</w:t>
      </w:r>
      <w:r w:rsidR="00545807" w:rsidRPr="008B7E89">
        <w:rPr>
          <w:rFonts w:ascii="Times New Roman" w:hAnsi="Times New Roman" w:cs="Times New Roman"/>
          <w:sz w:val="24"/>
          <w:szCs w:val="24"/>
        </w:rPr>
        <w:t>.3.</w:t>
      </w:r>
      <w:r w:rsidR="007E7E05" w:rsidRPr="008B7E89">
        <w:rPr>
          <w:rFonts w:ascii="Times New Roman" w:hAnsi="Times New Roman" w:cs="Times New Roman"/>
          <w:sz w:val="24"/>
          <w:szCs w:val="24"/>
        </w:rPr>
        <w:t xml:space="preserve"> Аналитический учет расчетов по пособиям и иным социальным выплатам ведется в разрезе физических лиц - получателей социальных выплат. </w:t>
      </w:r>
    </w:p>
    <w:p w:rsidR="00AB3F77" w:rsidRPr="008B7E89" w:rsidRDefault="00EC6BCD" w:rsidP="008B7E89">
      <w:pPr>
        <w:jc w:val="both"/>
        <w:rPr>
          <w:rFonts w:ascii="Times New Roman" w:hAnsi="Times New Roman" w:cs="Times New Roman"/>
          <w:sz w:val="24"/>
          <w:szCs w:val="24"/>
        </w:rPr>
      </w:pPr>
      <w:r w:rsidRPr="008B7E89">
        <w:rPr>
          <w:rFonts w:ascii="Times New Roman" w:hAnsi="Times New Roman" w:cs="Times New Roman"/>
          <w:sz w:val="24"/>
          <w:szCs w:val="24"/>
        </w:rPr>
        <w:tab/>
      </w:r>
      <w:r w:rsidR="00A466D4" w:rsidRPr="008B7E89">
        <w:rPr>
          <w:rFonts w:ascii="Times New Roman" w:hAnsi="Times New Roman" w:cs="Times New Roman"/>
          <w:sz w:val="24"/>
          <w:szCs w:val="24"/>
        </w:rPr>
        <w:t>10.3</w:t>
      </w:r>
      <w:r w:rsidR="00545807" w:rsidRPr="008B7E89">
        <w:rPr>
          <w:rFonts w:ascii="Times New Roman" w:hAnsi="Times New Roman" w:cs="Times New Roman"/>
          <w:sz w:val="24"/>
          <w:szCs w:val="24"/>
        </w:rPr>
        <w:t>.4.</w:t>
      </w:r>
      <w:r w:rsidR="007E7E05" w:rsidRPr="008B7E89">
        <w:rPr>
          <w:rFonts w:ascii="Times New Roman"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w:t>
      </w:r>
      <w:r w:rsidRPr="008B7E89">
        <w:rPr>
          <w:rFonts w:ascii="Times New Roman" w:hAnsi="Times New Roman" w:cs="Times New Roman"/>
          <w:sz w:val="24"/>
          <w:szCs w:val="24"/>
        </w:rPr>
        <w:t>-</w:t>
      </w:r>
      <w:r w:rsidR="007E7E05" w:rsidRPr="008B7E89">
        <w:rPr>
          <w:rFonts w:ascii="Times New Roman" w:hAnsi="Times New Roman" w:cs="Times New Roman"/>
          <w:sz w:val="24"/>
          <w:szCs w:val="24"/>
        </w:rPr>
        <w:t xml:space="preserve">правовые договоры. </w:t>
      </w:r>
    </w:p>
    <w:p w:rsidR="007F1854" w:rsidRPr="00DB1410" w:rsidRDefault="007F1854" w:rsidP="007F1854">
      <w:pPr>
        <w:jc w:val="center"/>
        <w:rPr>
          <w:rFonts w:ascii="Times New Roman" w:hAnsi="Times New Roman" w:cs="Times New Roman"/>
          <w:b/>
          <w:sz w:val="24"/>
          <w:szCs w:val="24"/>
        </w:rPr>
      </w:pPr>
      <w:r w:rsidRPr="00DB1410">
        <w:rPr>
          <w:rFonts w:ascii="Times New Roman" w:eastAsia="Times New Roman" w:hAnsi="Times New Roman" w:cs="Times New Roman"/>
          <w:sz w:val="24"/>
          <w:szCs w:val="24"/>
          <w:vertAlign w:val="superscript"/>
        </w:rPr>
        <w:t> </w:t>
      </w:r>
      <w:r w:rsidRPr="00DB1410">
        <w:rPr>
          <w:rFonts w:ascii="Times New Roman" w:hAnsi="Times New Roman" w:cs="Times New Roman"/>
          <w:b/>
          <w:sz w:val="24"/>
          <w:szCs w:val="24"/>
        </w:rPr>
        <w:t>11. Санкционирование расходов.</w:t>
      </w:r>
    </w:p>
    <w:p w:rsidR="00537A94" w:rsidRPr="00DB1410" w:rsidRDefault="00537A94" w:rsidP="00537A94">
      <w:pPr>
        <w:spacing w:line="360" w:lineRule="auto"/>
        <w:rPr>
          <w:rFonts w:ascii="Times New Roman" w:hAnsi="Times New Roman" w:cs="Times New Roman"/>
          <w:sz w:val="24"/>
          <w:szCs w:val="24"/>
        </w:rPr>
      </w:pPr>
      <w:r w:rsidRPr="00DB1410">
        <w:rPr>
          <w:rFonts w:ascii="Times New Roman" w:hAnsi="Times New Roman" w:cs="Times New Roman"/>
          <w:sz w:val="24"/>
          <w:szCs w:val="24"/>
        </w:rPr>
        <w:tab/>
        <w:t xml:space="preserve">11.1. Принятие бюджетных (денежных) обязательств к учету осуществлять в пределах лимитов бюджетных обязательств. </w:t>
      </w:r>
    </w:p>
    <w:p w:rsidR="007F1854" w:rsidRPr="00BD5D89" w:rsidRDefault="007F1854" w:rsidP="007F1854">
      <w:pPr>
        <w:shd w:val="clear" w:color="auto" w:fill="FFFFFF"/>
        <w:spacing w:before="100" w:beforeAutospacing="1" w:after="100" w:afterAutospacing="1"/>
        <w:rPr>
          <w:rFonts w:ascii="Times New Roman" w:eastAsia="Times New Roman" w:hAnsi="Times New Roman" w:cs="Times New Roman"/>
          <w:sz w:val="38"/>
          <w:szCs w:val="38"/>
          <w:vertAlign w:val="superscript"/>
        </w:rPr>
      </w:pPr>
      <w:r w:rsidRPr="00BD5D89">
        <w:rPr>
          <w:rFonts w:ascii="Times New Roman" w:eastAsia="Times New Roman" w:hAnsi="Times New Roman" w:cs="Times New Roman"/>
          <w:sz w:val="40"/>
          <w:szCs w:val="40"/>
          <w:vertAlign w:val="superscript"/>
        </w:rPr>
        <w:tab/>
      </w:r>
      <w:r w:rsidRPr="00BD5D89">
        <w:rPr>
          <w:rFonts w:ascii="Times New Roman" w:eastAsia="Times New Roman" w:hAnsi="Times New Roman" w:cs="Times New Roman"/>
          <w:sz w:val="38"/>
          <w:szCs w:val="38"/>
          <w:vertAlign w:val="superscript"/>
        </w:rPr>
        <w:t>11</w:t>
      </w:r>
      <w:r w:rsidR="00537A94" w:rsidRPr="00BD5D89">
        <w:rPr>
          <w:rFonts w:ascii="Times New Roman" w:eastAsia="Times New Roman" w:hAnsi="Times New Roman" w:cs="Times New Roman"/>
          <w:sz w:val="38"/>
          <w:szCs w:val="38"/>
          <w:vertAlign w:val="superscript"/>
        </w:rPr>
        <w:t>.2</w:t>
      </w:r>
      <w:r w:rsidRPr="00BD5D89">
        <w:rPr>
          <w:rFonts w:ascii="Times New Roman" w:eastAsia="Times New Roman" w:hAnsi="Times New Roman" w:cs="Times New Roman"/>
          <w:sz w:val="38"/>
          <w:szCs w:val="38"/>
          <w:vertAlign w:val="superscript"/>
        </w:rPr>
        <w:t xml:space="preserve">. </w:t>
      </w:r>
      <w:proofErr w:type="gramStart"/>
      <w:r w:rsidRPr="00BD5D89">
        <w:rPr>
          <w:rFonts w:ascii="Times New Roman" w:eastAsia="Times New Roman" w:hAnsi="Times New Roman" w:cs="Times New Roman"/>
          <w:sz w:val="38"/>
          <w:szCs w:val="38"/>
          <w:vertAlign w:val="superscript"/>
        </w:rPr>
        <w:t>Документами, подтверждающими принятие (возникновение) обязательств учреждения являются:</w:t>
      </w:r>
      <w:r w:rsidRPr="00BD5D89">
        <w:rPr>
          <w:rFonts w:ascii="Times New Roman" w:eastAsia="Times New Roman" w:hAnsi="Times New Roman" w:cs="Times New Roman"/>
          <w:sz w:val="38"/>
          <w:szCs w:val="38"/>
          <w:vertAlign w:val="superscript"/>
        </w:rPr>
        <w:br/>
        <w:t>  </w:t>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приказ об утверждении штатного расписания с расчетом годового фонда оплаты труда;</w:t>
      </w:r>
      <w:r w:rsidRPr="00BD5D89">
        <w:rPr>
          <w:rFonts w:ascii="Times New Roman" w:eastAsia="Times New Roman" w:hAnsi="Times New Roman" w:cs="Times New Roman"/>
          <w:sz w:val="38"/>
          <w:szCs w:val="38"/>
          <w:vertAlign w:val="superscript"/>
        </w:rPr>
        <w:br/>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гражданско-правовой договор с юридическим или физическим лицом на выполнение работ, оказание услуг, поставку материальных ценностей;</w:t>
      </w:r>
      <w:r w:rsidRPr="00BD5D89">
        <w:rPr>
          <w:rFonts w:ascii="Times New Roman" w:eastAsia="Times New Roman" w:hAnsi="Times New Roman" w:cs="Times New Roman"/>
          <w:sz w:val="38"/>
          <w:szCs w:val="38"/>
          <w:vertAlign w:val="superscript"/>
        </w:rPr>
        <w:br/>
        <w:t> </w:t>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при отсутствии договора - счет, акт выполненных работ (оказанных услуг);</w:t>
      </w:r>
      <w:r w:rsidRPr="00BD5D89">
        <w:rPr>
          <w:rFonts w:ascii="Times New Roman" w:eastAsia="Times New Roman" w:hAnsi="Times New Roman" w:cs="Times New Roman"/>
          <w:sz w:val="38"/>
          <w:szCs w:val="38"/>
          <w:vertAlign w:val="superscript"/>
        </w:rPr>
        <w:br/>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согласованное руководителем заявление на выдачу подотчетных сумм;</w:t>
      </w:r>
      <w:r w:rsidRPr="00BD5D89">
        <w:rPr>
          <w:rFonts w:ascii="Times New Roman" w:eastAsia="Times New Roman" w:hAnsi="Times New Roman" w:cs="Times New Roman"/>
          <w:sz w:val="38"/>
          <w:szCs w:val="38"/>
          <w:vertAlign w:val="superscript"/>
        </w:rPr>
        <w:br/>
        <w:t> </w:t>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авансовый отчет;</w:t>
      </w:r>
      <w:proofErr w:type="gramEnd"/>
      <w:r w:rsidRPr="00BD5D89">
        <w:rPr>
          <w:rFonts w:ascii="Times New Roman" w:eastAsia="Times New Roman" w:hAnsi="Times New Roman" w:cs="Times New Roman"/>
          <w:sz w:val="38"/>
          <w:szCs w:val="38"/>
          <w:vertAlign w:val="superscript"/>
        </w:rPr>
        <w:br/>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налоговая декларация, налоговый расчет (расчет авансовых платежей), расчет по страховым взносам, решение налогового органа о взыскании налоговых санкций;</w:t>
      </w:r>
      <w:r w:rsidRPr="00BD5D89">
        <w:rPr>
          <w:rFonts w:ascii="Times New Roman" w:eastAsia="Times New Roman" w:hAnsi="Times New Roman" w:cs="Times New Roman"/>
          <w:sz w:val="38"/>
          <w:szCs w:val="38"/>
          <w:vertAlign w:val="superscript"/>
        </w:rPr>
        <w:br/>
        <w:t>    </w:t>
      </w:r>
      <w:r w:rsidR="00DB1410">
        <w:rPr>
          <w:rFonts w:ascii="Times New Roman" w:eastAsia="Times New Roman" w:hAnsi="Times New Roman" w:cs="Times New Roman"/>
          <w:sz w:val="38"/>
          <w:szCs w:val="38"/>
          <w:vertAlign w:val="superscript"/>
        </w:rPr>
        <w:tab/>
      </w:r>
      <w:r w:rsidR="005001C0">
        <w:rPr>
          <w:rFonts w:ascii="Times New Roman" w:eastAsia="Times New Roman" w:hAnsi="Times New Roman" w:cs="Times New Roman"/>
          <w:sz w:val="38"/>
          <w:szCs w:val="38"/>
          <w:vertAlign w:val="superscript"/>
        </w:rPr>
        <w:t xml:space="preserve">    </w:t>
      </w:r>
      <w:r w:rsidRPr="00BD5D89">
        <w:rPr>
          <w:rFonts w:ascii="Times New Roman" w:eastAsia="Times New Roman" w:hAnsi="Times New Roman" w:cs="Times New Roman"/>
          <w:sz w:val="38"/>
          <w:szCs w:val="38"/>
          <w:vertAlign w:val="superscript"/>
        </w:rPr>
        <w:t>- исполнительный лист, судебный приказ;</w:t>
      </w:r>
      <w:r w:rsidRPr="00BD5D89">
        <w:rPr>
          <w:rFonts w:ascii="Times New Roman" w:eastAsia="Times New Roman" w:hAnsi="Times New Roman" w:cs="Times New Roman"/>
          <w:sz w:val="38"/>
          <w:szCs w:val="38"/>
          <w:vertAlign w:val="superscript"/>
        </w:rPr>
        <w:br/>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извещение об осуществлении закупки;</w:t>
      </w:r>
      <w:r w:rsidRPr="00BD5D89">
        <w:rPr>
          <w:rFonts w:ascii="Times New Roman" w:eastAsia="Times New Roman" w:hAnsi="Times New Roman" w:cs="Times New Roman"/>
          <w:sz w:val="38"/>
          <w:szCs w:val="38"/>
          <w:vertAlign w:val="superscript"/>
        </w:rPr>
        <w:br/>
        <w:t> </w:t>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 иной документ, в соответствии с которым возникает обязательство</w:t>
      </w:r>
      <w:proofErr w:type="gramStart"/>
      <w:r w:rsidRPr="00BD5D89">
        <w:rPr>
          <w:rFonts w:ascii="Times New Roman" w:eastAsia="Times New Roman" w:hAnsi="Times New Roman" w:cs="Times New Roman"/>
          <w:sz w:val="38"/>
          <w:szCs w:val="38"/>
          <w:vertAlign w:val="superscript"/>
        </w:rPr>
        <w:t>.</w:t>
      </w:r>
      <w:proofErr w:type="gramEnd"/>
      <w:r w:rsidRPr="00BD5D89">
        <w:rPr>
          <w:rFonts w:ascii="Times New Roman" w:eastAsia="Times New Roman" w:hAnsi="Times New Roman" w:cs="Times New Roman"/>
          <w:sz w:val="38"/>
          <w:szCs w:val="38"/>
          <w:vertAlign w:val="superscript"/>
        </w:rPr>
        <w:br/>
      </w:r>
      <w:r w:rsidR="00DB1410">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w:t>
      </w:r>
      <w:proofErr w:type="gramStart"/>
      <w:r w:rsidRPr="00BD5D89">
        <w:rPr>
          <w:rFonts w:ascii="Times New Roman" w:eastAsia="Times New Roman" w:hAnsi="Times New Roman" w:cs="Times New Roman"/>
          <w:sz w:val="38"/>
          <w:szCs w:val="38"/>
          <w:vertAlign w:val="superscript"/>
        </w:rPr>
        <w:t>о</w:t>
      </w:r>
      <w:proofErr w:type="gramEnd"/>
      <w:r w:rsidRPr="00BD5D89">
        <w:rPr>
          <w:rFonts w:ascii="Times New Roman" w:eastAsia="Times New Roman" w:hAnsi="Times New Roman" w:cs="Times New Roman"/>
          <w:sz w:val="38"/>
          <w:szCs w:val="38"/>
          <w:vertAlign w:val="superscript"/>
        </w:rPr>
        <w:t>снование: </w:t>
      </w:r>
      <w:hyperlink r:id="rId69" w:anchor="l971" w:history="1">
        <w:r w:rsidRPr="00BD5D89">
          <w:rPr>
            <w:rFonts w:ascii="Times New Roman" w:eastAsia="Times New Roman" w:hAnsi="Times New Roman" w:cs="Times New Roman"/>
            <w:sz w:val="38"/>
            <w:szCs w:val="38"/>
            <w:u w:val="single"/>
            <w:bdr w:val="none" w:sz="0" w:space="0" w:color="auto" w:frame="1"/>
            <w:vertAlign w:val="superscript"/>
          </w:rPr>
          <w:t>пункт 318</w:t>
        </w:r>
      </w:hyperlink>
      <w:r w:rsidRPr="00BD5D89">
        <w:rPr>
          <w:rFonts w:ascii="Times New Roman" w:eastAsia="Times New Roman" w:hAnsi="Times New Roman" w:cs="Times New Roman"/>
          <w:sz w:val="38"/>
          <w:szCs w:val="38"/>
          <w:vertAlign w:val="superscript"/>
        </w:rPr>
        <w:t> Инструкции N 157н).</w:t>
      </w:r>
    </w:p>
    <w:p w:rsidR="007F1854" w:rsidRPr="00DB1410" w:rsidRDefault="007F1854" w:rsidP="007F1854">
      <w:pPr>
        <w:pStyle w:val="2"/>
        <w:rPr>
          <w:rFonts w:ascii="Times New Roman" w:hAnsi="Times New Roman"/>
        </w:rPr>
      </w:pPr>
      <w:r w:rsidRPr="00DB1410">
        <w:rPr>
          <w:rFonts w:ascii="Times New Roman" w:hAnsi="Times New Roman"/>
          <w:sz w:val="40"/>
          <w:szCs w:val="40"/>
          <w:vertAlign w:val="superscript"/>
        </w:rPr>
        <w:lastRenderedPageBreak/>
        <w:t> </w:t>
      </w:r>
      <w:r w:rsidRPr="00DB1410">
        <w:rPr>
          <w:rFonts w:ascii="Times New Roman" w:hAnsi="Times New Roman"/>
        </w:rPr>
        <w:t>11.2.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F1854" w:rsidRPr="00DB1410" w:rsidRDefault="007F1854" w:rsidP="007F1854">
      <w:pPr>
        <w:pStyle w:val="2"/>
        <w:rPr>
          <w:rFonts w:ascii="Times New Roman" w:hAnsi="Times New Roman"/>
        </w:rPr>
      </w:pPr>
    </w:p>
    <w:p w:rsidR="007F1854" w:rsidRPr="005001C0" w:rsidRDefault="007F1854" w:rsidP="007F1854">
      <w:pPr>
        <w:pStyle w:val="2"/>
        <w:rPr>
          <w:rFonts w:ascii="Times New Roman" w:hAnsi="Times New Roman"/>
        </w:rPr>
      </w:pPr>
      <w:r w:rsidRPr="005001C0">
        <w:rPr>
          <w:rFonts w:ascii="Times New Roman" w:hAnsi="Times New Roman"/>
        </w:rPr>
        <w:t>11.3. 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E7A3F" w:rsidRPr="00BD5D89" w:rsidRDefault="008E7A3F" w:rsidP="00834472">
      <w:pPr>
        <w:pStyle w:val="ConsPlusNormal"/>
        <w:jc w:val="center"/>
        <w:rPr>
          <w:b/>
        </w:rPr>
      </w:pPr>
    </w:p>
    <w:p w:rsidR="00834472" w:rsidRPr="00BD5D89" w:rsidRDefault="00834472" w:rsidP="00834472">
      <w:pPr>
        <w:pStyle w:val="ConsPlusNormal"/>
        <w:jc w:val="center"/>
        <w:rPr>
          <w:rFonts w:ascii="Times New Roman" w:hAnsi="Times New Roman" w:cs="Times New Roman"/>
          <w:b/>
          <w:sz w:val="24"/>
          <w:szCs w:val="24"/>
        </w:rPr>
      </w:pPr>
      <w:r w:rsidRPr="00BD5D89">
        <w:rPr>
          <w:rFonts w:ascii="Times New Roman" w:hAnsi="Times New Roman" w:cs="Times New Roman"/>
          <w:b/>
          <w:sz w:val="24"/>
          <w:szCs w:val="24"/>
        </w:rPr>
        <w:t>12. Финансовый результат</w:t>
      </w:r>
    </w:p>
    <w:p w:rsidR="001326CF" w:rsidRPr="00BD5D89" w:rsidRDefault="001326CF" w:rsidP="00834472">
      <w:pPr>
        <w:pStyle w:val="ConsPlusNormal"/>
        <w:jc w:val="center"/>
        <w:rPr>
          <w:b/>
        </w:rPr>
      </w:pPr>
    </w:p>
    <w:p w:rsidR="001326CF" w:rsidRPr="005001C0" w:rsidRDefault="00784610" w:rsidP="001326CF">
      <w:pPr>
        <w:pStyle w:val="ConsPlusNormal"/>
        <w:jc w:val="both"/>
        <w:rPr>
          <w:rFonts w:ascii="Times New Roman" w:hAnsi="Times New Roman" w:cs="Times New Roman"/>
          <w:b/>
          <w:sz w:val="24"/>
          <w:szCs w:val="24"/>
        </w:rPr>
      </w:pPr>
      <w:r w:rsidRPr="005001C0">
        <w:rPr>
          <w:rFonts w:ascii="Times New Roman" w:hAnsi="Times New Roman" w:cs="Times New Roman"/>
          <w:sz w:val="24"/>
          <w:szCs w:val="24"/>
        </w:rPr>
        <w:tab/>
        <w:t>12.1.</w:t>
      </w:r>
      <w:r w:rsidR="005001C0">
        <w:rPr>
          <w:rFonts w:ascii="Times New Roman" w:hAnsi="Times New Roman" w:cs="Times New Roman"/>
          <w:sz w:val="24"/>
          <w:szCs w:val="24"/>
        </w:rPr>
        <w:t xml:space="preserve"> </w:t>
      </w:r>
      <w:r w:rsidR="001326CF" w:rsidRPr="005001C0">
        <w:rPr>
          <w:rFonts w:ascii="Times New Roman" w:hAnsi="Times New Roman" w:cs="Times New Roman"/>
          <w:sz w:val="24"/>
          <w:szCs w:val="24"/>
        </w:rPr>
        <w:t>Учреждение все расходы производит в соответствии с утвержденной бюджетной сметой и в пределах установленных норм</w:t>
      </w:r>
    </w:p>
    <w:p w:rsidR="001326CF" w:rsidRPr="005001C0" w:rsidRDefault="001326CF" w:rsidP="001326CF">
      <w:pPr>
        <w:pStyle w:val="ConsPlusNormal"/>
        <w:jc w:val="both"/>
        <w:rPr>
          <w:rFonts w:ascii="Times New Roman" w:hAnsi="Times New Roman" w:cs="Times New Roman"/>
          <w:sz w:val="24"/>
          <w:szCs w:val="24"/>
        </w:rPr>
      </w:pPr>
    </w:p>
    <w:p w:rsidR="001326CF" w:rsidRPr="005001C0" w:rsidRDefault="00784610" w:rsidP="0083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1C0">
        <w:rPr>
          <w:rFonts w:ascii="Times New Roman" w:hAnsi="Times New Roman" w:cs="Times New Roman"/>
          <w:sz w:val="24"/>
          <w:szCs w:val="24"/>
        </w:rPr>
        <w:t xml:space="preserve">            12.2. </w:t>
      </w:r>
      <w:r w:rsidR="001326CF" w:rsidRPr="005001C0">
        <w:rPr>
          <w:rFonts w:ascii="Times New Roman" w:hAnsi="Times New Roman" w:cs="Times New Roman"/>
          <w:sz w:val="24"/>
          <w:szCs w:val="24"/>
        </w:rPr>
        <w:t xml:space="preserve"> В целях управленческого учета (оперативные отчеты о видах доходов и расходов, данные для заполнения пояснительной записки бюджетной отчетности, </w:t>
      </w:r>
      <w:proofErr w:type="gramStart"/>
      <w:r w:rsidR="001326CF" w:rsidRPr="005001C0">
        <w:rPr>
          <w:rFonts w:ascii="Times New Roman" w:hAnsi="Times New Roman" w:cs="Times New Roman"/>
          <w:sz w:val="24"/>
          <w:szCs w:val="24"/>
        </w:rPr>
        <w:t>контроль за</w:t>
      </w:r>
      <w:proofErr w:type="gramEnd"/>
      <w:r w:rsidR="001326CF" w:rsidRPr="005001C0">
        <w:rPr>
          <w:rFonts w:ascii="Times New Roman" w:hAnsi="Times New Roman" w:cs="Times New Roman"/>
          <w:sz w:val="24"/>
          <w:szCs w:val="24"/>
        </w:rPr>
        <w:t xml:space="preserve"> видами расходов) учреждение применяет аналитические коды в разрезе КОСГУ.</w:t>
      </w:r>
    </w:p>
    <w:p w:rsidR="00EF4E2D" w:rsidRPr="005001C0" w:rsidRDefault="00784610" w:rsidP="00784610">
      <w:pPr>
        <w:jc w:val="both"/>
        <w:rPr>
          <w:rFonts w:ascii="Times New Roman" w:hAnsi="Times New Roman" w:cs="Times New Roman"/>
          <w:sz w:val="24"/>
          <w:szCs w:val="24"/>
        </w:rPr>
      </w:pPr>
      <w:r w:rsidRPr="005001C0">
        <w:rPr>
          <w:rFonts w:ascii="Times New Roman" w:hAnsi="Times New Roman" w:cs="Times New Roman"/>
          <w:sz w:val="24"/>
          <w:szCs w:val="24"/>
        </w:rPr>
        <w:tab/>
        <w:t xml:space="preserve">12.3. </w:t>
      </w:r>
      <w:r w:rsidR="005001C0">
        <w:rPr>
          <w:rFonts w:ascii="Times New Roman" w:hAnsi="Times New Roman" w:cs="Times New Roman"/>
          <w:sz w:val="24"/>
          <w:szCs w:val="24"/>
        </w:rPr>
        <w:t>В У</w:t>
      </w:r>
      <w:r w:rsidR="001326CF" w:rsidRPr="005001C0">
        <w:rPr>
          <w:rFonts w:ascii="Times New Roman" w:hAnsi="Times New Roman" w:cs="Times New Roman"/>
          <w:sz w:val="24"/>
          <w:szCs w:val="24"/>
        </w:rPr>
        <w:t xml:space="preserve">чреждении создаются: - резерв на предстоящую оплату отпусков; - резерв по </w:t>
      </w:r>
      <w:r w:rsidR="00EF4E2D" w:rsidRPr="005001C0">
        <w:rPr>
          <w:rFonts w:ascii="Times New Roman" w:hAnsi="Times New Roman" w:cs="Times New Roman"/>
          <w:sz w:val="24"/>
          <w:szCs w:val="24"/>
        </w:rPr>
        <w:t>сомнительным долгам</w:t>
      </w:r>
      <w:r w:rsidR="001326CF" w:rsidRPr="005001C0">
        <w:rPr>
          <w:rFonts w:ascii="Times New Roman" w:hAnsi="Times New Roman" w:cs="Times New Roman"/>
          <w:sz w:val="24"/>
          <w:szCs w:val="24"/>
        </w:rPr>
        <w:t xml:space="preserve"> (в случае необходимости) (основание: пун</w:t>
      </w:r>
      <w:r w:rsidR="00EF4E2D" w:rsidRPr="005001C0">
        <w:rPr>
          <w:rFonts w:ascii="Times New Roman" w:hAnsi="Times New Roman" w:cs="Times New Roman"/>
          <w:sz w:val="24"/>
          <w:szCs w:val="24"/>
        </w:rPr>
        <w:t>кт 302, 302.1 Инструкции 157н):</w:t>
      </w:r>
    </w:p>
    <w:p w:rsidR="00771B41" w:rsidRPr="00771B41"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-р</w:t>
      </w:r>
      <w:r w:rsidR="00784610" w:rsidRPr="005001C0">
        <w:rPr>
          <w:rFonts w:ascii="Times New Roman" w:hAnsi="Times New Roman" w:cs="Times New Roman"/>
          <w:sz w:val="24"/>
          <w:szCs w:val="24"/>
        </w:rPr>
        <w:t>езерв на предстоящую оплату отпусков начисляется за фактически отработанное время, включая платежи на обязательное социальное страхование сотрудника (служащего) 31 декабря отчетного года исходя из сре</w:t>
      </w:r>
      <w:r w:rsidR="00771B41">
        <w:rPr>
          <w:rFonts w:ascii="Times New Roman" w:hAnsi="Times New Roman" w:cs="Times New Roman"/>
          <w:sz w:val="24"/>
          <w:szCs w:val="24"/>
        </w:rPr>
        <w:t>дней заработной платы по каждому</w:t>
      </w:r>
      <w:r w:rsidR="00537223">
        <w:rPr>
          <w:rFonts w:ascii="Times New Roman" w:hAnsi="Times New Roman" w:cs="Times New Roman"/>
          <w:sz w:val="24"/>
          <w:szCs w:val="24"/>
        </w:rPr>
        <w:t xml:space="preserve"> </w:t>
      </w:r>
      <w:r w:rsidR="00771B41">
        <w:rPr>
          <w:rFonts w:ascii="Times New Roman" w:hAnsi="Times New Roman" w:cs="Times New Roman"/>
          <w:sz w:val="24"/>
          <w:szCs w:val="24"/>
        </w:rPr>
        <w:t>сотруднику</w:t>
      </w:r>
      <w:r w:rsidR="00784610" w:rsidRPr="005001C0">
        <w:rPr>
          <w:rFonts w:ascii="Times New Roman" w:hAnsi="Times New Roman" w:cs="Times New Roman"/>
          <w:sz w:val="24"/>
          <w:szCs w:val="24"/>
        </w:rPr>
        <w:t>.</w:t>
      </w:r>
      <w:r w:rsidR="00D2073B">
        <w:rPr>
          <w:rFonts w:ascii="Times New Roman" w:hAnsi="Times New Roman" w:cs="Times New Roman"/>
          <w:sz w:val="24"/>
          <w:szCs w:val="24"/>
        </w:rPr>
        <w:t xml:space="preserve"> </w:t>
      </w:r>
      <w:r w:rsidR="00771B41">
        <w:rPr>
          <w:rFonts w:ascii="Times New Roman" w:hAnsi="Times New Roman" w:cs="Times New Roman"/>
          <w:sz w:val="24"/>
          <w:szCs w:val="24"/>
        </w:rPr>
        <w:t>Вычисленные индивидуальные резервы отпусков суммируются и образуют резерв отпусков по каждой группе сотрудников.</w:t>
      </w:r>
    </w:p>
    <w:p w:rsidR="00784610" w:rsidRPr="005001C0"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-р</w:t>
      </w:r>
      <w:r w:rsidR="00784610" w:rsidRPr="005001C0">
        <w:rPr>
          <w:rFonts w:ascii="Times New Roman" w:hAnsi="Times New Roman" w:cs="Times New Roman"/>
          <w:sz w:val="24"/>
          <w:szCs w:val="24"/>
        </w:rPr>
        <w:t>езерв по сомнительным долгам создается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84610" w:rsidRPr="005001C0" w:rsidRDefault="005001C0" w:rsidP="00EF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sidR="00784610" w:rsidRPr="005001C0">
        <w:rPr>
          <w:rFonts w:ascii="Times New Roman" w:hAnsi="Times New Roman" w:cs="Times New Roman"/>
          <w:sz w:val="24"/>
          <w:szCs w:val="24"/>
        </w:rPr>
        <w:t>Основание: пункты 302, 302.1 Инструкции к Единому плану счетов № 157н, пункт 11 СГС «Доходы».</w:t>
      </w:r>
    </w:p>
    <w:p w:rsidR="00EF4E2D" w:rsidRPr="005001C0" w:rsidRDefault="00EF4E2D" w:rsidP="00EF4E2D">
      <w:pPr>
        <w:jc w:val="both"/>
        <w:rPr>
          <w:rFonts w:ascii="Times New Roman" w:hAnsi="Times New Roman" w:cs="Times New Roman"/>
          <w:sz w:val="24"/>
          <w:szCs w:val="24"/>
        </w:rPr>
      </w:pPr>
      <w:r w:rsidRPr="005001C0">
        <w:rPr>
          <w:rFonts w:ascii="Times New Roman" w:hAnsi="Times New Roman" w:cs="Times New Roman"/>
          <w:sz w:val="24"/>
          <w:szCs w:val="24"/>
        </w:rPr>
        <w:tab/>
        <w:t xml:space="preserve">12.4. На счете   </w:t>
      </w:r>
      <w:r w:rsidR="004A6375" w:rsidRPr="005001C0">
        <w:rPr>
          <w:rFonts w:ascii="Times New Roman" w:hAnsi="Times New Roman" w:cs="Times New Roman"/>
          <w:sz w:val="24"/>
          <w:szCs w:val="24"/>
        </w:rPr>
        <w:t xml:space="preserve"> 1</w:t>
      </w:r>
      <w:r w:rsidRPr="005001C0">
        <w:rPr>
          <w:rFonts w:ascii="Times New Roman" w:hAnsi="Times New Roman" w:cs="Times New Roman"/>
          <w:sz w:val="24"/>
          <w:szCs w:val="24"/>
        </w:rPr>
        <w:t xml:space="preserve"> 401 50 000 "Расходы будущих периодов" отражаются расходы по: - приобретению неисключительного права пользования нематериальными активами в течение нескольких отчетных периодов; - страхованию имущества; - страхованию гражданской ответственности; - и т.д.: </w:t>
      </w:r>
    </w:p>
    <w:p w:rsidR="00834472" w:rsidRPr="00EA2EF0" w:rsidRDefault="00EF4E2D" w:rsidP="0083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01C0">
        <w:rPr>
          <w:rFonts w:ascii="Times New Roman" w:hAnsi="Times New Roman" w:cs="Times New Roman"/>
          <w:sz w:val="24"/>
          <w:szCs w:val="24"/>
        </w:rPr>
        <w:tab/>
        <w:t>-р</w:t>
      </w:r>
      <w:r w:rsidR="001326CF" w:rsidRPr="005001C0">
        <w:rPr>
          <w:rFonts w:ascii="Times New Roman" w:hAnsi="Times New Roman" w:cs="Times New Roman"/>
          <w:sz w:val="24"/>
          <w:szCs w:val="24"/>
        </w:rPr>
        <w:t>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(Основание: пункты 302, 302.1 Инструкции к Ед</w:t>
      </w:r>
      <w:r w:rsidR="008D24A9">
        <w:rPr>
          <w:rFonts w:ascii="Times New Roman" w:hAnsi="Times New Roman" w:cs="Times New Roman"/>
          <w:sz w:val="24"/>
          <w:szCs w:val="24"/>
        </w:rPr>
        <w:t>иному плану счетов № 157н).</w:t>
      </w:r>
    </w:p>
    <w:p w:rsidR="002034C0" w:rsidRPr="00BD5D89" w:rsidRDefault="002034C0" w:rsidP="002034C0">
      <w:pPr>
        <w:shd w:val="clear" w:color="auto" w:fill="FFFFFF"/>
        <w:spacing w:before="66" w:after="66" w:line="240" w:lineRule="auto"/>
        <w:jc w:val="center"/>
        <w:outlineLvl w:val="2"/>
        <w:rPr>
          <w:rFonts w:ascii="Times New Roman" w:eastAsia="Times New Roman" w:hAnsi="Times New Roman" w:cs="Times New Roman"/>
          <w:b/>
          <w:bCs/>
          <w:sz w:val="24"/>
          <w:szCs w:val="24"/>
        </w:rPr>
      </w:pPr>
      <w:bookmarkStart w:id="35" w:name="h498"/>
      <w:bookmarkEnd w:id="35"/>
      <w:r w:rsidRPr="00BD5D89">
        <w:rPr>
          <w:rFonts w:ascii="Times New Roman" w:eastAsia="Times New Roman" w:hAnsi="Times New Roman" w:cs="Times New Roman"/>
          <w:b/>
          <w:bCs/>
          <w:sz w:val="24"/>
          <w:szCs w:val="24"/>
        </w:rPr>
        <w:lastRenderedPageBreak/>
        <w:t>13.</w:t>
      </w:r>
      <w:r w:rsidR="005001C0">
        <w:rPr>
          <w:rFonts w:ascii="Times New Roman" w:eastAsia="Times New Roman" w:hAnsi="Times New Roman" w:cs="Times New Roman"/>
          <w:b/>
          <w:bCs/>
          <w:sz w:val="24"/>
          <w:szCs w:val="24"/>
        </w:rPr>
        <w:t xml:space="preserve"> </w:t>
      </w:r>
      <w:r w:rsidR="007021E5" w:rsidRPr="00BD5D89">
        <w:rPr>
          <w:rFonts w:ascii="Times New Roman" w:eastAsia="Times New Roman" w:hAnsi="Times New Roman" w:cs="Times New Roman"/>
          <w:b/>
          <w:bCs/>
          <w:sz w:val="24"/>
          <w:szCs w:val="24"/>
        </w:rPr>
        <w:t>Денежные средства и денежные документы</w:t>
      </w:r>
    </w:p>
    <w:p w:rsidR="007021E5" w:rsidRPr="00BD5D89" w:rsidRDefault="007021E5" w:rsidP="008B5FFB">
      <w:pPr>
        <w:shd w:val="clear" w:color="auto" w:fill="FFFFFF"/>
        <w:spacing w:before="66" w:after="66" w:line="240" w:lineRule="auto"/>
        <w:outlineLvl w:val="2"/>
        <w:rPr>
          <w:rFonts w:ascii="Times New Roman" w:eastAsia="Times New Roman" w:hAnsi="Times New Roman" w:cs="Times New Roman"/>
          <w:b/>
          <w:bCs/>
          <w:sz w:val="38"/>
          <w:szCs w:val="38"/>
        </w:rPr>
      </w:pPr>
      <w:r w:rsidRPr="00BD5D89">
        <w:rPr>
          <w:rFonts w:ascii="Times New Roman" w:eastAsia="Times New Roman" w:hAnsi="Times New Roman" w:cs="Times New Roman"/>
          <w:sz w:val="36"/>
          <w:szCs w:val="36"/>
          <w:vertAlign w:val="superscript"/>
        </w:rPr>
        <w:br/>
      </w:r>
      <w:r w:rsidRPr="00BD5D89">
        <w:rPr>
          <w:rFonts w:ascii="Times New Roman" w:eastAsia="Times New Roman" w:hAnsi="Times New Roman" w:cs="Times New Roman"/>
          <w:sz w:val="38"/>
          <w:szCs w:val="38"/>
          <w:vertAlign w:val="superscript"/>
        </w:rPr>
        <w:t>    </w:t>
      </w:r>
      <w:r w:rsidR="00961C2A" w:rsidRPr="00BD5D89">
        <w:rPr>
          <w:rFonts w:ascii="Times New Roman" w:eastAsia="Times New Roman" w:hAnsi="Times New Roman" w:cs="Times New Roman"/>
          <w:sz w:val="38"/>
          <w:szCs w:val="38"/>
          <w:vertAlign w:val="superscript"/>
        </w:rPr>
        <w:tab/>
        <w:t>13.1.</w:t>
      </w:r>
      <w:r w:rsidR="005001C0">
        <w:rPr>
          <w:rFonts w:ascii="Times New Roman" w:eastAsia="Times New Roman" w:hAnsi="Times New Roman" w:cs="Times New Roman"/>
          <w:sz w:val="38"/>
          <w:szCs w:val="38"/>
          <w:vertAlign w:val="superscript"/>
        </w:rPr>
        <w:t xml:space="preserve"> Учет денежных средств ведется У</w:t>
      </w:r>
      <w:r w:rsidRPr="00BD5D89">
        <w:rPr>
          <w:rFonts w:ascii="Times New Roman" w:eastAsia="Times New Roman" w:hAnsi="Times New Roman" w:cs="Times New Roman"/>
          <w:sz w:val="38"/>
          <w:szCs w:val="38"/>
          <w:vertAlign w:val="superscript"/>
        </w:rPr>
        <w:t>чреждением в соответствии с </w:t>
      </w:r>
      <w:hyperlink r:id="rId70" w:history="1">
        <w:r w:rsidRPr="00BD5D89">
          <w:rPr>
            <w:rFonts w:ascii="Times New Roman" w:eastAsia="Times New Roman" w:hAnsi="Times New Roman" w:cs="Times New Roman"/>
            <w:sz w:val="38"/>
            <w:szCs w:val="38"/>
            <w:u w:val="single"/>
            <w:vertAlign w:val="superscript"/>
          </w:rPr>
          <w:t>Указанием</w:t>
        </w:r>
      </w:hyperlink>
      <w:r w:rsidRPr="00BD5D89">
        <w:rPr>
          <w:rFonts w:ascii="Times New Roman" w:eastAsia="Times New Roman" w:hAnsi="Times New Roman" w:cs="Times New Roman"/>
          <w:sz w:val="38"/>
          <w:szCs w:val="38"/>
          <w:vertAlign w:val="superscript"/>
        </w:rPr>
        <w:t>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61C2A" w:rsidRPr="00BD5D89">
        <w:rPr>
          <w:rFonts w:ascii="Times New Roman" w:eastAsia="Times New Roman" w:hAnsi="Times New Roman" w:cs="Times New Roman"/>
          <w:sz w:val="38"/>
          <w:szCs w:val="38"/>
          <w:vertAlign w:val="superscript"/>
        </w:rPr>
        <w:t>" (далее - Указания N 3210-У).</w:t>
      </w:r>
      <w:r w:rsidRPr="00BD5D89">
        <w:rPr>
          <w:rFonts w:ascii="Times New Roman" w:eastAsia="Times New Roman" w:hAnsi="Times New Roman" w:cs="Times New Roman"/>
          <w:sz w:val="38"/>
          <w:szCs w:val="38"/>
          <w:vertAlign w:val="superscript"/>
        </w:rPr>
        <w:br/>
        <w:t>   </w:t>
      </w:r>
      <w:r w:rsidR="00961C2A" w:rsidRPr="00BD5D89">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 </w:t>
      </w:r>
      <w:bookmarkStart w:id="36" w:name="l584"/>
      <w:bookmarkEnd w:id="36"/>
      <w:r w:rsidR="00961C2A" w:rsidRPr="00BD5D89">
        <w:rPr>
          <w:rFonts w:ascii="Times New Roman" w:eastAsia="Times New Roman" w:hAnsi="Times New Roman" w:cs="Times New Roman"/>
          <w:sz w:val="38"/>
          <w:szCs w:val="38"/>
          <w:vertAlign w:val="superscript"/>
        </w:rPr>
        <w:t>13.</w:t>
      </w:r>
      <w:r w:rsidRPr="00BD5D89">
        <w:rPr>
          <w:rFonts w:ascii="Times New Roman" w:eastAsia="Times New Roman" w:hAnsi="Times New Roman" w:cs="Times New Roman"/>
          <w:sz w:val="38"/>
          <w:szCs w:val="38"/>
          <w:vertAlign w:val="superscript"/>
        </w:rPr>
        <w:t>2. Кассовая книга (</w:t>
      </w:r>
      <w:hyperlink r:id="rId71" w:anchor="l405" w:history="1">
        <w:r w:rsidRPr="00BD5D89">
          <w:rPr>
            <w:rFonts w:ascii="Times New Roman" w:eastAsia="Times New Roman" w:hAnsi="Times New Roman" w:cs="Times New Roman"/>
            <w:sz w:val="38"/>
            <w:szCs w:val="38"/>
            <w:u w:val="single"/>
            <w:vertAlign w:val="superscript"/>
          </w:rPr>
          <w:t>форма 0504514</w:t>
        </w:r>
      </w:hyperlink>
      <w:r w:rsidRPr="00BD5D89">
        <w:rPr>
          <w:rFonts w:ascii="Times New Roman" w:eastAsia="Times New Roman" w:hAnsi="Times New Roman" w:cs="Times New Roman"/>
          <w:sz w:val="38"/>
          <w:szCs w:val="38"/>
          <w:vertAlign w:val="superscript"/>
        </w:rPr>
        <w:t>) </w:t>
      </w:r>
      <w:bookmarkStart w:id="37" w:name="l499"/>
      <w:bookmarkEnd w:id="37"/>
      <w:r w:rsidR="00075FFF" w:rsidRPr="00BD5D89">
        <w:rPr>
          <w:rFonts w:ascii="Times New Roman" w:eastAsia="Times New Roman" w:hAnsi="Times New Roman" w:cs="Times New Roman"/>
          <w:sz w:val="38"/>
          <w:szCs w:val="38"/>
          <w:vertAlign w:val="superscript"/>
        </w:rPr>
        <w:t>ведется на бумажном носителе</w:t>
      </w:r>
      <w:r w:rsidRPr="00BD5D89">
        <w:rPr>
          <w:rFonts w:ascii="Times New Roman" w:eastAsia="Times New Roman" w:hAnsi="Times New Roman" w:cs="Times New Roman"/>
          <w:sz w:val="38"/>
          <w:szCs w:val="38"/>
          <w:vertAlign w:val="superscript"/>
        </w:rPr>
        <w:t> (основание:</w:t>
      </w:r>
      <w:hyperlink r:id="rId72" w:anchor="l21" w:history="1">
        <w:r w:rsidRPr="00BD5D89">
          <w:rPr>
            <w:rFonts w:ascii="Times New Roman" w:eastAsia="Times New Roman" w:hAnsi="Times New Roman" w:cs="Times New Roman"/>
            <w:sz w:val="38"/>
            <w:szCs w:val="38"/>
            <w:u w:val="single"/>
            <w:vertAlign w:val="superscript"/>
          </w:rPr>
          <w:t> подпункт 4.7</w:t>
        </w:r>
      </w:hyperlink>
      <w:r w:rsidRPr="00BD5D89">
        <w:rPr>
          <w:rFonts w:ascii="Times New Roman" w:eastAsia="Times New Roman" w:hAnsi="Times New Roman" w:cs="Times New Roman"/>
          <w:sz w:val="38"/>
          <w:szCs w:val="38"/>
          <w:vertAlign w:val="superscript"/>
        </w:rPr>
        <w:t> пункта 4 Указания N 3210-У).</w:t>
      </w:r>
      <w:r w:rsidRPr="00BD5D89">
        <w:rPr>
          <w:rFonts w:ascii="Times New Roman" w:eastAsia="Times New Roman" w:hAnsi="Times New Roman" w:cs="Times New Roman"/>
          <w:sz w:val="38"/>
          <w:szCs w:val="38"/>
          <w:vertAlign w:val="superscript"/>
        </w:rPr>
        <w:br/>
        <w:t>    </w:t>
      </w:r>
      <w:r w:rsidR="00961C2A" w:rsidRPr="00BD5D89">
        <w:rPr>
          <w:rFonts w:ascii="Times New Roman" w:eastAsia="Times New Roman" w:hAnsi="Times New Roman" w:cs="Times New Roman"/>
          <w:sz w:val="38"/>
          <w:szCs w:val="38"/>
          <w:vertAlign w:val="superscript"/>
        </w:rPr>
        <w:tab/>
        <w:t>13</w:t>
      </w:r>
      <w:r w:rsidRPr="00BD5D89">
        <w:rPr>
          <w:rFonts w:ascii="Times New Roman" w:eastAsia="Times New Roman" w:hAnsi="Times New Roman" w:cs="Times New Roman"/>
          <w:sz w:val="38"/>
          <w:szCs w:val="38"/>
          <w:vertAlign w:val="superscript"/>
        </w:rPr>
        <w:t>.3. Денежные документы.</w:t>
      </w:r>
      <w:r w:rsidRPr="00BD5D89">
        <w:rPr>
          <w:rFonts w:ascii="Times New Roman" w:eastAsia="Times New Roman" w:hAnsi="Times New Roman" w:cs="Times New Roman"/>
          <w:sz w:val="38"/>
          <w:szCs w:val="38"/>
          <w:vertAlign w:val="superscript"/>
        </w:rPr>
        <w:br/>
        <w:t>    </w:t>
      </w:r>
      <w:r w:rsidR="00961C2A" w:rsidRPr="00BD5D89">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Денежные доку</w:t>
      </w:r>
      <w:r w:rsidR="005001C0">
        <w:rPr>
          <w:rFonts w:ascii="Times New Roman" w:eastAsia="Times New Roman" w:hAnsi="Times New Roman" w:cs="Times New Roman"/>
          <w:sz w:val="38"/>
          <w:szCs w:val="38"/>
          <w:vertAlign w:val="superscript"/>
        </w:rPr>
        <w:t>менты хранятся в кассе У</w:t>
      </w:r>
      <w:r w:rsidRPr="00BD5D89">
        <w:rPr>
          <w:rFonts w:ascii="Times New Roman" w:eastAsia="Times New Roman" w:hAnsi="Times New Roman" w:cs="Times New Roman"/>
          <w:sz w:val="38"/>
          <w:szCs w:val="38"/>
          <w:vertAlign w:val="superscript"/>
        </w:rPr>
        <w:t>чреждения.    Поступление денежных документов в кассу учреждения оформляется приходным кассовым ордером (</w:t>
      </w:r>
      <w:hyperlink r:id="rId73" w:anchor="l35" w:history="1">
        <w:r w:rsidRPr="00BD5D89">
          <w:rPr>
            <w:rFonts w:ascii="Times New Roman" w:eastAsia="Times New Roman" w:hAnsi="Times New Roman" w:cs="Times New Roman"/>
            <w:sz w:val="38"/>
            <w:szCs w:val="38"/>
            <w:u w:val="single"/>
            <w:vertAlign w:val="superscript"/>
          </w:rPr>
          <w:t>форма 0310001</w:t>
        </w:r>
      </w:hyperlink>
      <w:bookmarkStart w:id="38" w:name="l500"/>
      <w:bookmarkEnd w:id="38"/>
      <w:r w:rsidRPr="00BD5D89">
        <w:rPr>
          <w:rFonts w:ascii="Times New Roman" w:eastAsia="Times New Roman" w:hAnsi="Times New Roman" w:cs="Times New Roman"/>
          <w:sz w:val="38"/>
          <w:szCs w:val="38"/>
          <w:vertAlign w:val="superscript"/>
        </w:rPr>
        <w:t>) (далее - ПКО), а выбытие - расходным кассовым ордером (</w:t>
      </w:r>
      <w:hyperlink r:id="rId74" w:anchor="l37" w:history="1">
        <w:r w:rsidRPr="00BD5D89">
          <w:rPr>
            <w:rFonts w:ascii="Times New Roman" w:eastAsia="Times New Roman" w:hAnsi="Times New Roman" w:cs="Times New Roman"/>
            <w:sz w:val="38"/>
            <w:szCs w:val="38"/>
            <w:u w:val="single"/>
            <w:vertAlign w:val="superscript"/>
          </w:rPr>
          <w:t>форма 0310002</w:t>
        </w:r>
      </w:hyperlink>
      <w:r w:rsidRPr="00BD5D89">
        <w:rPr>
          <w:rFonts w:ascii="Times New Roman" w:eastAsia="Times New Roman" w:hAnsi="Times New Roman" w:cs="Times New Roman"/>
          <w:sz w:val="38"/>
          <w:szCs w:val="38"/>
          <w:vertAlign w:val="superscript"/>
        </w:rPr>
        <w:t>)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учреждения.</w:t>
      </w:r>
      <w:r w:rsidRPr="00BD5D89">
        <w:rPr>
          <w:rFonts w:ascii="Times New Roman" w:eastAsia="Times New Roman" w:hAnsi="Times New Roman" w:cs="Times New Roman"/>
          <w:sz w:val="38"/>
          <w:szCs w:val="38"/>
          <w:vertAlign w:val="superscript"/>
        </w:rPr>
        <w:br/>
        <w:t>    </w:t>
      </w:r>
      <w:r w:rsidR="00961C2A" w:rsidRPr="00BD5D89">
        <w:rPr>
          <w:rFonts w:ascii="Times New Roman" w:eastAsia="Times New Roman" w:hAnsi="Times New Roman" w:cs="Times New Roman"/>
          <w:sz w:val="38"/>
          <w:szCs w:val="38"/>
          <w:vertAlign w:val="superscript"/>
        </w:rPr>
        <w:tab/>
      </w:r>
      <w:r w:rsidRPr="00BD5D89">
        <w:rPr>
          <w:rFonts w:ascii="Times New Roman" w:eastAsia="Times New Roman" w:hAnsi="Times New Roman" w:cs="Times New Roman"/>
          <w:sz w:val="38"/>
          <w:szCs w:val="38"/>
          <w:vertAlign w:val="superscript"/>
        </w:rPr>
        <w:t>Учет операций с денежными документами ведется на отдельных листах кассовой книги (</w:t>
      </w:r>
      <w:hyperlink r:id="rId75" w:anchor="l404" w:history="1">
        <w:r w:rsidRPr="00BD5D89">
          <w:rPr>
            <w:rFonts w:ascii="Times New Roman" w:eastAsia="Times New Roman" w:hAnsi="Times New Roman" w:cs="Times New Roman"/>
            <w:sz w:val="38"/>
            <w:szCs w:val="38"/>
            <w:u w:val="single"/>
            <w:vertAlign w:val="superscript"/>
          </w:rPr>
          <w:t>форма 0504514</w:t>
        </w:r>
      </w:hyperlink>
      <w:r w:rsidRPr="00BD5D89">
        <w:rPr>
          <w:rFonts w:ascii="Times New Roman" w:eastAsia="Times New Roman" w:hAnsi="Times New Roman" w:cs="Times New Roman"/>
          <w:sz w:val="38"/>
          <w:szCs w:val="38"/>
          <w:vertAlign w:val="superscript"/>
        </w:rPr>
        <w:t>), с проставлением на них записи "фондовый", а также в журнале по прочим </w:t>
      </w:r>
      <w:bookmarkStart w:id="39" w:name="l501"/>
      <w:bookmarkEnd w:id="39"/>
      <w:r w:rsidRPr="00BD5D89">
        <w:rPr>
          <w:rFonts w:ascii="Times New Roman" w:eastAsia="Times New Roman" w:hAnsi="Times New Roman" w:cs="Times New Roman"/>
          <w:sz w:val="38"/>
          <w:szCs w:val="38"/>
          <w:vertAlign w:val="superscript"/>
        </w:rPr>
        <w:t>операциям (форма 0504071) на основании документов, прилагаемых к отчетам кассира</w:t>
      </w:r>
      <w:r w:rsidR="00075FFF" w:rsidRPr="00BD5D89">
        <w:rPr>
          <w:rFonts w:ascii="Times New Roman" w:eastAsia="Times New Roman" w:hAnsi="Times New Roman" w:cs="Times New Roman"/>
          <w:sz w:val="38"/>
          <w:szCs w:val="38"/>
          <w:vertAlign w:val="superscript"/>
        </w:rPr>
        <w:t> </w:t>
      </w:r>
      <w:r w:rsidRPr="00BD5D89">
        <w:rPr>
          <w:rFonts w:ascii="Times New Roman" w:eastAsia="Times New Roman" w:hAnsi="Times New Roman" w:cs="Times New Roman"/>
          <w:sz w:val="38"/>
          <w:szCs w:val="38"/>
          <w:vertAlign w:val="superscript"/>
        </w:rPr>
        <w:t>(основание: пункты </w:t>
      </w:r>
      <w:hyperlink r:id="rId76" w:anchor="l365" w:history="1">
        <w:r w:rsidRPr="00BD5D89">
          <w:rPr>
            <w:rFonts w:ascii="Times New Roman" w:eastAsia="Times New Roman" w:hAnsi="Times New Roman" w:cs="Times New Roman"/>
            <w:sz w:val="38"/>
            <w:szCs w:val="38"/>
            <w:u w:val="single"/>
            <w:vertAlign w:val="superscript"/>
          </w:rPr>
          <w:t>169</w:t>
        </w:r>
      </w:hyperlink>
      <w:r w:rsidRPr="00BD5D89">
        <w:rPr>
          <w:rFonts w:ascii="Times New Roman" w:eastAsia="Times New Roman" w:hAnsi="Times New Roman" w:cs="Times New Roman"/>
          <w:sz w:val="38"/>
          <w:szCs w:val="38"/>
          <w:vertAlign w:val="superscript"/>
        </w:rPr>
        <w:t> - </w:t>
      </w:r>
      <w:hyperlink r:id="rId77" w:anchor="l367" w:history="1">
        <w:r w:rsidRPr="00BD5D89">
          <w:rPr>
            <w:rFonts w:ascii="Times New Roman" w:eastAsia="Times New Roman" w:hAnsi="Times New Roman" w:cs="Times New Roman"/>
            <w:sz w:val="38"/>
            <w:szCs w:val="38"/>
            <w:u w:val="single"/>
            <w:vertAlign w:val="superscript"/>
          </w:rPr>
          <w:t>172</w:t>
        </w:r>
      </w:hyperlink>
      <w:r w:rsidRPr="00BD5D89">
        <w:rPr>
          <w:rFonts w:ascii="Times New Roman" w:eastAsia="Times New Roman" w:hAnsi="Times New Roman" w:cs="Times New Roman"/>
          <w:sz w:val="38"/>
          <w:szCs w:val="38"/>
          <w:vertAlign w:val="superscript"/>
        </w:rPr>
        <w:t> Инструкции N 157н).</w:t>
      </w:r>
      <w:r w:rsidRPr="00BD5D89">
        <w:rPr>
          <w:rFonts w:ascii="Times New Roman" w:eastAsia="Times New Roman" w:hAnsi="Times New Roman" w:cs="Times New Roman"/>
          <w:sz w:val="38"/>
          <w:szCs w:val="38"/>
          <w:vertAlign w:val="superscript"/>
        </w:rPr>
        <w:br/>
        <w:t> </w:t>
      </w:r>
    </w:p>
    <w:p w:rsidR="001326CF" w:rsidRPr="005001C0" w:rsidRDefault="00961C2A" w:rsidP="001326CF">
      <w:pPr>
        <w:pStyle w:val="ConsPlusNormal"/>
        <w:jc w:val="center"/>
        <w:rPr>
          <w:rFonts w:ascii="Times New Roman" w:hAnsi="Times New Roman" w:cs="Times New Roman"/>
          <w:sz w:val="24"/>
          <w:szCs w:val="24"/>
        </w:rPr>
      </w:pPr>
      <w:r w:rsidRPr="005001C0">
        <w:rPr>
          <w:rFonts w:ascii="Times New Roman" w:hAnsi="Times New Roman" w:cs="Times New Roman"/>
          <w:b/>
          <w:sz w:val="24"/>
          <w:szCs w:val="24"/>
        </w:rPr>
        <w:t>14</w:t>
      </w:r>
      <w:r w:rsidR="001326CF" w:rsidRPr="005001C0">
        <w:rPr>
          <w:rFonts w:ascii="Times New Roman" w:hAnsi="Times New Roman" w:cs="Times New Roman"/>
          <w:b/>
          <w:sz w:val="24"/>
          <w:szCs w:val="24"/>
        </w:rPr>
        <w:t xml:space="preserve">. </w:t>
      </w:r>
      <w:proofErr w:type="spellStart"/>
      <w:r w:rsidR="001326CF" w:rsidRPr="005001C0">
        <w:rPr>
          <w:rFonts w:ascii="Times New Roman" w:hAnsi="Times New Roman" w:cs="Times New Roman"/>
          <w:b/>
          <w:sz w:val="24"/>
          <w:szCs w:val="24"/>
        </w:rPr>
        <w:t>Забалансовый</w:t>
      </w:r>
      <w:proofErr w:type="spellEnd"/>
      <w:r w:rsidR="001326CF" w:rsidRPr="005001C0">
        <w:rPr>
          <w:rFonts w:ascii="Times New Roman" w:hAnsi="Times New Roman" w:cs="Times New Roman"/>
          <w:b/>
          <w:sz w:val="24"/>
          <w:szCs w:val="24"/>
        </w:rPr>
        <w:t xml:space="preserve"> учет</w:t>
      </w:r>
    </w:p>
    <w:p w:rsidR="001326CF" w:rsidRPr="005001C0" w:rsidRDefault="001326CF" w:rsidP="001326CF">
      <w:pPr>
        <w:pStyle w:val="ConsPlusNormal"/>
        <w:jc w:val="both"/>
        <w:rPr>
          <w:rFonts w:ascii="Times New Roman" w:hAnsi="Times New Roman" w:cs="Times New Roman"/>
          <w:sz w:val="24"/>
          <w:szCs w:val="24"/>
        </w:rPr>
      </w:pPr>
    </w:p>
    <w:p w:rsidR="00FA57E7" w:rsidRPr="008B5FFB" w:rsidRDefault="00961C2A" w:rsidP="00961C2A">
      <w:pPr>
        <w:pStyle w:val="ConsPlusNormal"/>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.1. Учет на </w:t>
      </w:r>
      <w:proofErr w:type="spellStart"/>
      <w:r w:rsidR="001326CF" w:rsidRPr="008B5FFB">
        <w:rPr>
          <w:rFonts w:ascii="Times New Roman" w:hAnsi="Times New Roman" w:cs="Times New Roman"/>
          <w:sz w:val="24"/>
          <w:szCs w:val="24"/>
        </w:rPr>
        <w:t>забалансовых</w:t>
      </w:r>
      <w:proofErr w:type="spellEnd"/>
      <w:r w:rsidR="001326CF" w:rsidRPr="008B5FFB">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1326CF" w:rsidRPr="008B5FFB" w:rsidRDefault="005001C0" w:rsidP="00FA57E7">
      <w:pPr>
        <w:pStyle w:val="ConsPlusNormal"/>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 </w:t>
      </w:r>
      <w:r w:rsidR="001326CF" w:rsidRPr="008B5FFB">
        <w:rPr>
          <w:rFonts w:ascii="Times New Roman" w:hAnsi="Times New Roman" w:cs="Times New Roman"/>
          <w:sz w:val="24"/>
          <w:szCs w:val="24"/>
        </w:rPr>
        <w:t xml:space="preserve">(Основание: </w:t>
      </w:r>
      <w:hyperlink r:id="rId78" w:history="1">
        <w:r w:rsidR="001326CF" w:rsidRPr="008B5FFB">
          <w:rPr>
            <w:rFonts w:ascii="Times New Roman" w:hAnsi="Times New Roman" w:cs="Times New Roman"/>
            <w:sz w:val="24"/>
            <w:szCs w:val="24"/>
          </w:rPr>
          <w:t>п. 9</w:t>
        </w:r>
      </w:hyperlink>
      <w:r w:rsidR="001326CF" w:rsidRPr="008B5FFB">
        <w:rPr>
          <w:rFonts w:ascii="Times New Roman" w:hAnsi="Times New Roman" w:cs="Times New Roman"/>
          <w:sz w:val="24"/>
          <w:szCs w:val="24"/>
        </w:rPr>
        <w:t xml:space="preserve"> СГС "Учетная политика"</w:t>
      </w:r>
      <w:r w:rsidR="00961C2A" w:rsidRPr="008B5FFB">
        <w:rPr>
          <w:rFonts w:ascii="Times New Roman" w:hAnsi="Times New Roman" w:cs="Times New Roman"/>
          <w:sz w:val="24"/>
          <w:szCs w:val="24"/>
        </w:rPr>
        <w:t>).</w:t>
      </w:r>
    </w:p>
    <w:p w:rsidR="00227C8C"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.2. По каждому виду имущества, отражаемого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79" w:history="1">
        <w:r w:rsidR="001326CF" w:rsidRPr="008B5FFB">
          <w:rPr>
            <w:rFonts w:ascii="Times New Roman" w:hAnsi="Times New Roman" w:cs="Times New Roman"/>
            <w:sz w:val="24"/>
            <w:szCs w:val="24"/>
          </w:rPr>
          <w:t>счете 01</w:t>
        </w:r>
      </w:hyperlink>
      <w:r w:rsidR="001326CF" w:rsidRPr="008B5FFB">
        <w:rPr>
          <w:rFonts w:ascii="Times New Roman" w:hAnsi="Times New Roman" w:cs="Times New Roman"/>
          <w:sz w:val="24"/>
          <w:szCs w:val="24"/>
        </w:rPr>
        <w:t xml:space="preserve"> "Имущество, полученное в пользование", обособленно показывается имущество казны</w:t>
      </w:r>
      <w:r w:rsidR="00227C8C" w:rsidRPr="008B5FFB">
        <w:rPr>
          <w:rFonts w:ascii="Times New Roman" w:hAnsi="Times New Roman" w:cs="Times New Roman"/>
          <w:sz w:val="24"/>
          <w:szCs w:val="24"/>
        </w:rPr>
        <w:t xml:space="preserve"> </w:t>
      </w:r>
    </w:p>
    <w:p w:rsidR="001326CF" w:rsidRPr="008B5FFB" w:rsidRDefault="001326CF" w:rsidP="00227C8C">
      <w:pPr>
        <w:pStyle w:val="ConsPlusNormal"/>
        <w:spacing w:before="220"/>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80" w:history="1">
        <w:r w:rsidRPr="008B5FFB">
          <w:rPr>
            <w:rFonts w:ascii="Times New Roman" w:hAnsi="Times New Roman" w:cs="Times New Roman"/>
            <w:sz w:val="24"/>
            <w:szCs w:val="24"/>
          </w:rPr>
          <w:t>п. 20</w:t>
        </w:r>
      </w:hyperlink>
      <w:r w:rsidRPr="008B5FFB">
        <w:rPr>
          <w:rFonts w:ascii="Times New Roman" w:hAnsi="Times New Roman" w:cs="Times New Roman"/>
          <w:sz w:val="24"/>
          <w:szCs w:val="24"/>
        </w:rPr>
        <w:t xml:space="preserve"> Инструкции N 191н)</w:t>
      </w:r>
      <w:r w:rsidR="00961C2A" w:rsidRPr="008B5FFB">
        <w:rPr>
          <w:rFonts w:ascii="Times New Roman" w:hAnsi="Times New Roman" w:cs="Times New Roman"/>
          <w:sz w:val="24"/>
          <w:szCs w:val="24"/>
        </w:rPr>
        <w:t>.</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w:t>
      </w:r>
      <w:r w:rsidR="001326CF" w:rsidRPr="008B5FFB">
        <w:rPr>
          <w:rFonts w:ascii="Times New Roman" w:hAnsi="Times New Roman" w:cs="Times New Roman"/>
          <w:sz w:val="24"/>
          <w:szCs w:val="24"/>
        </w:rPr>
        <w:t xml:space="preserve">.3. На </w:t>
      </w:r>
      <w:proofErr w:type="spellStart"/>
      <w:r w:rsidR="001326CF" w:rsidRPr="008B5FFB">
        <w:rPr>
          <w:rFonts w:ascii="Times New Roman" w:hAnsi="Times New Roman" w:cs="Times New Roman"/>
          <w:sz w:val="24"/>
          <w:szCs w:val="24"/>
        </w:rPr>
        <w:t>забалансовом</w:t>
      </w:r>
      <w:proofErr w:type="spellEnd"/>
      <w:r w:rsidR="000C2575" w:rsidRPr="008B5FFB">
        <w:rPr>
          <w:rFonts w:ascii="Times New Roman" w:hAnsi="Times New Roman" w:cs="Times New Roman"/>
          <w:sz w:val="24"/>
          <w:szCs w:val="24"/>
        </w:rPr>
        <w:t xml:space="preserve"> </w:t>
      </w:r>
      <w:hyperlink r:id="rId81" w:history="1">
        <w:r w:rsidR="001326CF" w:rsidRPr="008B5FFB">
          <w:rPr>
            <w:rFonts w:ascii="Times New Roman" w:hAnsi="Times New Roman" w:cs="Times New Roman"/>
            <w:sz w:val="24"/>
            <w:szCs w:val="24"/>
          </w:rPr>
          <w:t>счете 03</w:t>
        </w:r>
      </w:hyperlink>
      <w:r w:rsidR="001326CF" w:rsidRPr="008B5FFB">
        <w:rPr>
          <w:rFonts w:ascii="Times New Roman" w:hAnsi="Times New Roman" w:cs="Times New Roman"/>
          <w:sz w:val="24"/>
          <w:szCs w:val="24"/>
        </w:rPr>
        <w:t xml:space="preserve"> "Бланки строгой отчетности" учет ведется по группам:</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трудовые книжки;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b/>
          <w:sz w:val="24"/>
          <w:szCs w:val="24"/>
        </w:rPr>
        <w:tab/>
      </w:r>
      <w:r w:rsidR="001326CF" w:rsidRPr="008B5FFB">
        <w:rPr>
          <w:rFonts w:ascii="Times New Roman" w:hAnsi="Times New Roman" w:cs="Times New Roman"/>
          <w:sz w:val="24"/>
          <w:szCs w:val="24"/>
        </w:rPr>
        <w:t>- вкладыши в трудовые книжки;</w:t>
      </w:r>
    </w:p>
    <w:p w:rsidR="001326CF" w:rsidRPr="008B5FFB" w:rsidRDefault="005001C0" w:rsidP="001326CF">
      <w:pPr>
        <w:pStyle w:val="ConsPlusNormal"/>
        <w:spacing w:before="220"/>
        <w:jc w:val="both"/>
        <w:rPr>
          <w:rFonts w:ascii="Times New Roman" w:hAnsi="Times New Roman" w:cs="Times New Roman"/>
          <w:b/>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иные бланки строгой отчетности.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(Основание: </w:t>
      </w:r>
      <w:hyperlink r:id="rId82" w:history="1">
        <w:r w:rsidR="001326CF" w:rsidRPr="008B5FFB">
          <w:rPr>
            <w:rFonts w:ascii="Times New Roman" w:hAnsi="Times New Roman" w:cs="Times New Roman"/>
            <w:sz w:val="24"/>
            <w:szCs w:val="24"/>
          </w:rPr>
          <w:t>п. 337</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1326CF" w:rsidRPr="00BD5D89" w:rsidRDefault="00961C2A" w:rsidP="001326CF">
      <w:pPr>
        <w:pStyle w:val="ConsPlusNormal"/>
        <w:spacing w:before="220"/>
        <w:jc w:val="both"/>
        <w:rPr>
          <w:rFonts w:ascii="Times New Roman" w:hAnsi="Times New Roman" w:cs="Times New Roman"/>
          <w:sz w:val="24"/>
          <w:szCs w:val="24"/>
        </w:rPr>
      </w:pPr>
      <w:r w:rsidRPr="00BD5D89">
        <w:rPr>
          <w:rFonts w:ascii="Times New Roman" w:hAnsi="Times New Roman" w:cs="Times New Roman"/>
          <w:sz w:val="24"/>
          <w:szCs w:val="24"/>
        </w:rPr>
        <w:lastRenderedPageBreak/>
        <w:tab/>
        <w:t>14</w:t>
      </w:r>
      <w:r w:rsidR="001326CF" w:rsidRPr="00BD5D89">
        <w:rPr>
          <w:rFonts w:ascii="Times New Roman" w:hAnsi="Times New Roman" w:cs="Times New Roman"/>
          <w:sz w:val="24"/>
          <w:szCs w:val="24"/>
        </w:rPr>
        <w:t xml:space="preserve">.4. На </w:t>
      </w:r>
      <w:proofErr w:type="spellStart"/>
      <w:r w:rsidR="001326CF" w:rsidRPr="00BD5D89">
        <w:rPr>
          <w:rFonts w:ascii="Times New Roman" w:hAnsi="Times New Roman" w:cs="Times New Roman"/>
          <w:sz w:val="24"/>
          <w:szCs w:val="24"/>
        </w:rPr>
        <w:t>забалансовом</w:t>
      </w:r>
      <w:proofErr w:type="spellEnd"/>
      <w:r w:rsidR="000C2575">
        <w:rPr>
          <w:rFonts w:ascii="Times New Roman" w:hAnsi="Times New Roman" w:cs="Times New Roman"/>
          <w:sz w:val="24"/>
          <w:szCs w:val="24"/>
        </w:rPr>
        <w:t xml:space="preserve"> </w:t>
      </w:r>
      <w:hyperlink r:id="rId83" w:history="1">
        <w:r w:rsidR="001326CF" w:rsidRPr="00BD5D89">
          <w:rPr>
            <w:rFonts w:ascii="Times New Roman" w:hAnsi="Times New Roman" w:cs="Times New Roman"/>
            <w:sz w:val="24"/>
            <w:szCs w:val="24"/>
          </w:rPr>
          <w:t>счете 04</w:t>
        </w:r>
      </w:hyperlink>
      <w:r w:rsidR="001326CF" w:rsidRPr="00BD5D89">
        <w:rPr>
          <w:rFonts w:ascii="Times New Roman" w:hAnsi="Times New Roman" w:cs="Times New Roman"/>
          <w:sz w:val="24"/>
          <w:szCs w:val="24"/>
        </w:rPr>
        <w:t xml:space="preserve"> "Задолженность неплатежеспособных дебиторов" учет ведется по группам: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доходам;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авансам;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подотчетных лиц;</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задолженность по недостачам.</w:t>
      </w:r>
    </w:p>
    <w:p w:rsidR="001326CF" w:rsidRPr="00BD5D89" w:rsidRDefault="005001C0" w:rsidP="001326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r>
      <w:r w:rsidR="001326CF" w:rsidRPr="00BD5D89">
        <w:rPr>
          <w:rFonts w:ascii="Times New Roman" w:hAnsi="Times New Roman" w:cs="Times New Roman"/>
          <w:sz w:val="24"/>
          <w:szCs w:val="24"/>
        </w:rPr>
        <w:t xml:space="preserve">(Основание: </w:t>
      </w:r>
      <w:hyperlink r:id="rId84" w:history="1">
        <w:r w:rsidR="001326CF" w:rsidRPr="00BD5D89">
          <w:rPr>
            <w:rFonts w:ascii="Times New Roman" w:hAnsi="Times New Roman" w:cs="Times New Roman"/>
            <w:sz w:val="24"/>
            <w:szCs w:val="24"/>
          </w:rPr>
          <w:t>п. 9</w:t>
        </w:r>
      </w:hyperlink>
      <w:r w:rsidR="001326CF" w:rsidRPr="00BD5D89">
        <w:rPr>
          <w:rFonts w:ascii="Times New Roman" w:hAnsi="Times New Roman" w:cs="Times New Roman"/>
          <w:sz w:val="24"/>
          <w:szCs w:val="24"/>
        </w:rPr>
        <w:t xml:space="preserve"> СГС "Учетная политика")</w:t>
      </w:r>
    </w:p>
    <w:p w:rsidR="001326CF" w:rsidRPr="008B5FFB" w:rsidRDefault="00961C2A" w:rsidP="001326CF">
      <w:pPr>
        <w:pStyle w:val="ConsPlusNormal"/>
        <w:spacing w:before="220"/>
        <w:jc w:val="both"/>
        <w:rPr>
          <w:rFonts w:ascii="Times New Roman" w:hAnsi="Times New Roman" w:cs="Times New Roman"/>
          <w:sz w:val="24"/>
          <w:szCs w:val="24"/>
        </w:rPr>
      </w:pPr>
      <w:r w:rsidRPr="00BD5D89">
        <w:rPr>
          <w:rFonts w:ascii="Times New Roman" w:hAnsi="Times New Roman" w:cs="Times New Roman"/>
          <w:sz w:val="24"/>
          <w:szCs w:val="24"/>
        </w:rPr>
        <w:tab/>
      </w:r>
      <w:r w:rsidRPr="008B5FFB">
        <w:rPr>
          <w:rFonts w:ascii="Times New Roman" w:hAnsi="Times New Roman" w:cs="Times New Roman"/>
          <w:sz w:val="24"/>
          <w:szCs w:val="24"/>
        </w:rPr>
        <w:t>14</w:t>
      </w:r>
      <w:r w:rsidR="001326CF" w:rsidRPr="008B5FFB">
        <w:rPr>
          <w:rFonts w:ascii="Times New Roman" w:hAnsi="Times New Roman" w:cs="Times New Roman"/>
          <w:sz w:val="24"/>
          <w:szCs w:val="24"/>
        </w:rPr>
        <w:t>.5.</w:t>
      </w:r>
      <w:r w:rsidR="0085209B" w:rsidRPr="008B5FFB">
        <w:rPr>
          <w:rFonts w:ascii="Times New Roman" w:hAnsi="Times New Roman" w:cs="Times New Roman"/>
          <w:sz w:val="24"/>
          <w:szCs w:val="24"/>
        </w:rPr>
        <w:t xml:space="preserve"> Материальные ценности, приобретаемые в целях вручения (награждения), даре</w:t>
      </w:r>
      <w:r w:rsidR="008B5FFB" w:rsidRPr="008B5FFB">
        <w:rPr>
          <w:rFonts w:ascii="Times New Roman" w:hAnsi="Times New Roman" w:cs="Times New Roman"/>
          <w:sz w:val="24"/>
          <w:szCs w:val="24"/>
        </w:rPr>
        <w:t>ния, в том числе ценные подарки (</w:t>
      </w:r>
      <w:r w:rsidR="0085209B" w:rsidRPr="008B5FFB">
        <w:rPr>
          <w:rFonts w:ascii="Times New Roman" w:hAnsi="Times New Roman" w:cs="Times New Roman"/>
          <w:sz w:val="24"/>
          <w:szCs w:val="24"/>
        </w:rPr>
        <w:t>сувениры</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учитываются на </w:t>
      </w:r>
      <w:r w:rsidR="001326CF" w:rsidRPr="008B5FFB">
        <w:rPr>
          <w:rFonts w:ascii="Times New Roman" w:hAnsi="Times New Roman" w:cs="Times New Roman"/>
          <w:sz w:val="24"/>
          <w:szCs w:val="24"/>
        </w:rPr>
        <w:t xml:space="preserve">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85" w:history="1">
        <w:r w:rsidR="001326CF" w:rsidRPr="008B5FFB">
          <w:rPr>
            <w:rFonts w:ascii="Times New Roman" w:hAnsi="Times New Roman" w:cs="Times New Roman"/>
            <w:sz w:val="24"/>
            <w:szCs w:val="24"/>
          </w:rPr>
          <w:t>счете 07</w:t>
        </w:r>
      </w:hyperlink>
      <w:r w:rsidR="001326CF" w:rsidRPr="008B5FFB">
        <w:rPr>
          <w:rFonts w:ascii="Times New Roman" w:hAnsi="Times New Roman" w:cs="Times New Roman"/>
          <w:sz w:val="24"/>
          <w:szCs w:val="24"/>
        </w:rPr>
        <w:t xml:space="preserve"> "Награды, призы, куб</w:t>
      </w:r>
      <w:r w:rsidR="0085209B" w:rsidRPr="008B5FFB">
        <w:rPr>
          <w:rFonts w:ascii="Times New Roman" w:hAnsi="Times New Roman" w:cs="Times New Roman"/>
          <w:sz w:val="24"/>
          <w:szCs w:val="24"/>
        </w:rPr>
        <w:t xml:space="preserve">ки и ценные подарки, сувениры" с момента их передачи </w:t>
      </w:r>
      <w:r w:rsidR="008B5FFB" w:rsidRPr="008B5FFB">
        <w:rPr>
          <w:rFonts w:ascii="Times New Roman" w:hAnsi="Times New Roman" w:cs="Times New Roman"/>
          <w:sz w:val="24"/>
          <w:szCs w:val="24"/>
        </w:rPr>
        <w:t>из мест хранения для организации</w:t>
      </w:r>
      <w:r w:rsidR="0085209B" w:rsidRPr="008B5FFB">
        <w:rPr>
          <w:rFonts w:ascii="Times New Roman" w:hAnsi="Times New Roman" w:cs="Times New Roman"/>
          <w:sz w:val="24"/>
          <w:szCs w:val="24"/>
        </w:rPr>
        <w:t xml:space="preserve"> их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и до момента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w:t>
      </w:r>
    </w:p>
    <w:p w:rsidR="0085209B" w:rsidRPr="0085209B" w:rsidRDefault="0085209B" w:rsidP="0085209B">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(Основание: п. 349</w:t>
      </w:r>
      <w:r w:rsidRPr="0085209B">
        <w:rPr>
          <w:rFonts w:ascii="Times New Roman" w:hAnsi="Times New Roman" w:cs="Times New Roman"/>
          <w:sz w:val="24"/>
          <w:szCs w:val="24"/>
        </w:rPr>
        <w:t xml:space="preserve"> </w:t>
      </w:r>
      <w:r w:rsidRPr="005001C0">
        <w:rPr>
          <w:rFonts w:ascii="Times New Roman" w:hAnsi="Times New Roman" w:cs="Times New Roman"/>
          <w:sz w:val="24"/>
          <w:szCs w:val="24"/>
        </w:rPr>
        <w:t>Инструкции N 157н</w:t>
      </w:r>
      <w:r>
        <w:rPr>
          <w:rFonts w:ascii="Times New Roman" w:hAnsi="Times New Roman" w:cs="Times New Roman"/>
          <w:sz w:val="24"/>
          <w:szCs w:val="24"/>
        </w:rPr>
        <w:t>)</w:t>
      </w:r>
    </w:p>
    <w:p w:rsidR="00FA57E7" w:rsidRPr="008B5FFB" w:rsidRDefault="00961C2A" w:rsidP="001326CF">
      <w:pPr>
        <w:pStyle w:val="ConsPlusNormal"/>
        <w:spacing w:before="220"/>
        <w:jc w:val="both"/>
        <w:rPr>
          <w:rFonts w:ascii="Times New Roman" w:hAnsi="Times New Roman" w:cs="Times New Roman"/>
          <w:sz w:val="24"/>
          <w:szCs w:val="24"/>
        </w:rPr>
      </w:pPr>
      <w:r w:rsidRPr="008D24A9">
        <w:rPr>
          <w:rFonts w:ascii="Times New Roman" w:hAnsi="Times New Roman" w:cs="Times New Roman"/>
          <w:sz w:val="24"/>
          <w:szCs w:val="24"/>
        </w:rPr>
        <w:tab/>
      </w:r>
      <w:r w:rsidRPr="008B5FFB">
        <w:rPr>
          <w:rFonts w:ascii="Times New Roman" w:hAnsi="Times New Roman" w:cs="Times New Roman"/>
          <w:sz w:val="24"/>
          <w:szCs w:val="24"/>
        </w:rPr>
        <w:t>14</w:t>
      </w:r>
      <w:r w:rsidR="001326CF" w:rsidRPr="008B5FFB">
        <w:rPr>
          <w:rFonts w:ascii="Times New Roman" w:hAnsi="Times New Roman" w:cs="Times New Roman"/>
          <w:sz w:val="24"/>
          <w:szCs w:val="24"/>
        </w:rPr>
        <w:t xml:space="preserve">.6.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86" w:history="1">
        <w:r w:rsidR="001326CF" w:rsidRPr="008B5FFB">
          <w:rPr>
            <w:rFonts w:ascii="Times New Roman" w:hAnsi="Times New Roman" w:cs="Times New Roman"/>
            <w:sz w:val="24"/>
            <w:szCs w:val="24"/>
          </w:rPr>
          <w:t>счете 09</w:t>
        </w:r>
      </w:hyperlink>
      <w:r w:rsidR="001326CF" w:rsidRPr="008B5FFB">
        <w:rPr>
          <w:rFonts w:ascii="Times New Roman" w:hAnsi="Times New Roman" w:cs="Times New Roman"/>
          <w:sz w:val="24"/>
          <w:szCs w:val="24"/>
        </w:rPr>
        <w:t xml:space="preserve"> "Запасные части к транспортным средствам, выданные взамен изношенных</w:t>
      </w:r>
      <w:r w:rsidR="000C2575" w:rsidRPr="008B5FFB">
        <w:rPr>
          <w:rFonts w:ascii="Times New Roman" w:hAnsi="Times New Roman" w:cs="Times New Roman"/>
          <w:sz w:val="24"/>
          <w:szCs w:val="24"/>
        </w:rPr>
        <w:t xml:space="preserve"> </w:t>
      </w:r>
      <w:r w:rsidR="00D2073B" w:rsidRPr="008B5FFB">
        <w:rPr>
          <w:rFonts w:ascii="Times New Roman" w:hAnsi="Times New Roman" w:cs="Times New Roman"/>
          <w:sz w:val="24"/>
          <w:szCs w:val="24"/>
        </w:rPr>
        <w:t xml:space="preserve"> учитываются: двигатели, шины,</w:t>
      </w:r>
      <w:r w:rsidR="0075567A" w:rsidRPr="008B5FFB">
        <w:rPr>
          <w:rFonts w:ascii="Times New Roman" w:hAnsi="Times New Roman" w:cs="Times New Roman"/>
          <w:sz w:val="24"/>
          <w:szCs w:val="24"/>
        </w:rPr>
        <w:t xml:space="preserve"> диски и коробки передач</w:t>
      </w:r>
      <w:r w:rsidR="008B5FFB" w:rsidRPr="008B5FFB">
        <w:rPr>
          <w:rFonts w:ascii="Times New Roman" w:hAnsi="Times New Roman" w:cs="Times New Roman"/>
          <w:sz w:val="24"/>
          <w:szCs w:val="24"/>
        </w:rPr>
        <w:t>.</w:t>
      </w:r>
    </w:p>
    <w:p w:rsidR="00D2073B" w:rsidRPr="008D24A9" w:rsidRDefault="00D2073B" w:rsidP="001326CF">
      <w:pPr>
        <w:pStyle w:val="ConsPlusNormal"/>
        <w:spacing w:before="220"/>
        <w:jc w:val="both"/>
        <w:rPr>
          <w:rFonts w:ascii="Times New Roman" w:hAnsi="Times New Roman" w:cs="Times New Roman"/>
          <w:sz w:val="24"/>
          <w:szCs w:val="24"/>
        </w:rPr>
      </w:pPr>
      <w:r w:rsidRPr="008D24A9">
        <w:rPr>
          <w:rFonts w:ascii="Times New Roman" w:hAnsi="Times New Roman" w:cs="Times New Roman"/>
          <w:sz w:val="24"/>
          <w:szCs w:val="24"/>
        </w:rPr>
        <w:t xml:space="preserve">  </w:t>
      </w:r>
      <w:r w:rsidR="00FA57E7">
        <w:rPr>
          <w:rFonts w:ascii="Times New Roman" w:hAnsi="Times New Roman" w:cs="Times New Roman"/>
          <w:sz w:val="24"/>
          <w:szCs w:val="24"/>
        </w:rPr>
        <w:t xml:space="preserve">           </w:t>
      </w:r>
      <w:r w:rsidR="001326CF" w:rsidRPr="008D24A9">
        <w:rPr>
          <w:rFonts w:ascii="Times New Roman" w:hAnsi="Times New Roman" w:cs="Times New Roman"/>
          <w:sz w:val="24"/>
          <w:szCs w:val="24"/>
        </w:rPr>
        <w:t xml:space="preserve">(Основание: </w:t>
      </w:r>
      <w:hyperlink r:id="rId87" w:history="1">
        <w:r w:rsidR="001326CF" w:rsidRPr="008D24A9">
          <w:rPr>
            <w:rFonts w:ascii="Times New Roman" w:hAnsi="Times New Roman" w:cs="Times New Roman"/>
            <w:sz w:val="24"/>
            <w:szCs w:val="24"/>
          </w:rPr>
          <w:t>п. 349</w:t>
        </w:r>
      </w:hyperlink>
      <w:r w:rsidR="001326CF" w:rsidRPr="008D24A9">
        <w:rPr>
          <w:rFonts w:ascii="Times New Roman" w:hAnsi="Times New Roman" w:cs="Times New Roman"/>
          <w:sz w:val="24"/>
          <w:szCs w:val="24"/>
        </w:rPr>
        <w:t xml:space="preserve"> Инструкции N 157н)</w:t>
      </w:r>
      <w:r w:rsidR="00961C2A" w:rsidRPr="008D24A9">
        <w:rPr>
          <w:rFonts w:ascii="Times New Roman" w:hAnsi="Times New Roman" w:cs="Times New Roman"/>
          <w:sz w:val="24"/>
          <w:szCs w:val="24"/>
        </w:rPr>
        <w:t>.</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14.7</w:t>
      </w:r>
      <w:r w:rsidR="001326CF" w:rsidRPr="008B5FFB">
        <w:rPr>
          <w:rFonts w:ascii="Times New Roman" w:hAnsi="Times New Roman" w:cs="Times New Roman"/>
          <w:sz w:val="24"/>
          <w:szCs w:val="24"/>
        </w:rPr>
        <w:t xml:space="preserve">. На </w:t>
      </w:r>
      <w:proofErr w:type="spellStart"/>
      <w:r w:rsidR="001326CF" w:rsidRPr="008B5FFB">
        <w:rPr>
          <w:rFonts w:ascii="Times New Roman" w:hAnsi="Times New Roman" w:cs="Times New Roman"/>
          <w:sz w:val="24"/>
          <w:szCs w:val="24"/>
        </w:rPr>
        <w:t>забалансовый</w:t>
      </w:r>
      <w:proofErr w:type="spellEnd"/>
      <w:r w:rsidR="005001C0" w:rsidRPr="008B5FFB">
        <w:rPr>
          <w:rFonts w:ascii="Times New Roman" w:hAnsi="Times New Roman" w:cs="Times New Roman"/>
          <w:sz w:val="24"/>
          <w:szCs w:val="24"/>
        </w:rPr>
        <w:t xml:space="preserve"> </w:t>
      </w:r>
      <w:hyperlink r:id="rId88" w:history="1">
        <w:r w:rsidR="001326CF" w:rsidRPr="008B5FFB">
          <w:rPr>
            <w:rFonts w:ascii="Times New Roman" w:hAnsi="Times New Roman" w:cs="Times New Roman"/>
            <w:sz w:val="24"/>
            <w:szCs w:val="24"/>
          </w:rPr>
          <w:t>счет 20</w:t>
        </w:r>
      </w:hyperlink>
      <w:r w:rsidR="001326CF" w:rsidRPr="008B5FFB">
        <w:rPr>
          <w:rFonts w:ascii="Times New Roman" w:hAnsi="Times New Roman" w:cs="Times New Roman"/>
          <w:sz w:val="24"/>
          <w:szCs w:val="24"/>
        </w:rPr>
        <w:t xml:space="preserve"> "Задолженность, не востребованная кредиторами" не востребованная кредитором задолженность принимается по распоряжению </w:t>
      </w:r>
      <w:r w:rsidRPr="008B5FFB">
        <w:rPr>
          <w:rFonts w:ascii="Times New Roman" w:hAnsi="Times New Roman" w:cs="Times New Roman"/>
          <w:sz w:val="24"/>
          <w:szCs w:val="24"/>
        </w:rPr>
        <w:t>Председателя</w:t>
      </w:r>
      <w:r w:rsidR="001326CF" w:rsidRPr="008B5FFB">
        <w:rPr>
          <w:rFonts w:ascii="Times New Roman" w:hAnsi="Times New Roman" w:cs="Times New Roman"/>
          <w:sz w:val="24"/>
          <w:szCs w:val="24"/>
        </w:rPr>
        <w:t>, изданному на основании:</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89" w:history="1">
        <w:r w:rsidR="001326CF" w:rsidRPr="008B5FFB">
          <w:rPr>
            <w:rFonts w:ascii="Times New Roman" w:hAnsi="Times New Roman" w:cs="Times New Roman"/>
            <w:sz w:val="24"/>
            <w:szCs w:val="24"/>
          </w:rPr>
          <w:t>(ф. 0504089)</w:t>
        </w:r>
      </w:hyperlink>
      <w:r w:rsidR="001326CF" w:rsidRPr="008B5FFB">
        <w:rPr>
          <w:rFonts w:ascii="Times New Roman" w:hAnsi="Times New Roman" w:cs="Times New Roman"/>
          <w:sz w:val="24"/>
          <w:szCs w:val="24"/>
        </w:rPr>
        <w:t>;</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1326CF"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Списание задолженности с </w:t>
      </w:r>
      <w:proofErr w:type="spellStart"/>
      <w:r w:rsidR="001326CF" w:rsidRPr="008B5FFB">
        <w:rPr>
          <w:rFonts w:ascii="Times New Roman" w:hAnsi="Times New Roman" w:cs="Times New Roman"/>
          <w:sz w:val="24"/>
          <w:szCs w:val="24"/>
        </w:rPr>
        <w:t>забалансового</w:t>
      </w:r>
      <w:proofErr w:type="spellEnd"/>
      <w:r w:rsidR="001326CF" w:rsidRPr="008B5FFB">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1326CF" w:rsidRPr="008B5FFB" w:rsidRDefault="005001C0"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r>
      <w:r w:rsidR="001326CF" w:rsidRPr="008B5FFB">
        <w:rPr>
          <w:rFonts w:ascii="Times New Roman" w:hAnsi="Times New Roman" w:cs="Times New Roman"/>
          <w:sz w:val="24"/>
          <w:szCs w:val="24"/>
        </w:rPr>
        <w:t xml:space="preserve">(Основание: </w:t>
      </w:r>
      <w:hyperlink r:id="rId90" w:history="1">
        <w:r w:rsidR="001326CF" w:rsidRPr="008B5FFB">
          <w:rPr>
            <w:rFonts w:ascii="Times New Roman" w:hAnsi="Times New Roman" w:cs="Times New Roman"/>
            <w:sz w:val="24"/>
            <w:szCs w:val="24"/>
          </w:rPr>
          <w:t>п. 371</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A57E7"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14.8</w:t>
      </w:r>
      <w:r w:rsidR="001326CF" w:rsidRPr="008B5FFB">
        <w:rPr>
          <w:rFonts w:ascii="Times New Roman" w:hAnsi="Times New Roman" w:cs="Times New Roman"/>
          <w:sz w:val="24"/>
          <w:szCs w:val="24"/>
        </w:rPr>
        <w:t xml:space="preserve">. Основные средства на </w:t>
      </w:r>
      <w:proofErr w:type="spellStart"/>
      <w:r w:rsidR="001326CF" w:rsidRPr="008B5FFB">
        <w:rPr>
          <w:rFonts w:ascii="Times New Roman" w:hAnsi="Times New Roman" w:cs="Times New Roman"/>
          <w:sz w:val="24"/>
          <w:szCs w:val="24"/>
        </w:rPr>
        <w:t>забалансовом</w:t>
      </w:r>
      <w:proofErr w:type="spellEnd"/>
      <w:r w:rsidR="005001C0" w:rsidRPr="008B5FFB">
        <w:rPr>
          <w:rFonts w:ascii="Times New Roman" w:hAnsi="Times New Roman" w:cs="Times New Roman"/>
          <w:sz w:val="24"/>
          <w:szCs w:val="24"/>
        </w:rPr>
        <w:t xml:space="preserve"> </w:t>
      </w:r>
      <w:hyperlink r:id="rId91" w:history="1">
        <w:r w:rsidR="001326CF" w:rsidRPr="008B5FFB">
          <w:rPr>
            <w:rFonts w:ascii="Times New Roman" w:hAnsi="Times New Roman" w:cs="Times New Roman"/>
            <w:sz w:val="24"/>
            <w:szCs w:val="24"/>
          </w:rPr>
          <w:t>счете 21</w:t>
        </w:r>
      </w:hyperlink>
      <w:r w:rsidR="001326CF" w:rsidRPr="008B5FFB">
        <w:rPr>
          <w:rFonts w:ascii="Times New Roman" w:hAnsi="Times New Roman" w:cs="Times New Roman"/>
          <w:sz w:val="24"/>
          <w:szCs w:val="24"/>
        </w:rPr>
        <w:t xml:space="preserve"> "Основные средства в эксплуатации" учитываются по балансовой стоимости объекта</w:t>
      </w:r>
      <w:r w:rsidR="000C2575" w:rsidRPr="008B5FFB">
        <w:rPr>
          <w:rFonts w:ascii="Times New Roman" w:hAnsi="Times New Roman" w:cs="Times New Roman"/>
          <w:sz w:val="24"/>
          <w:szCs w:val="24"/>
        </w:rPr>
        <w:t xml:space="preserve"> </w:t>
      </w:r>
    </w:p>
    <w:p w:rsidR="001326CF" w:rsidRPr="008B5FFB" w:rsidRDefault="001326CF" w:rsidP="00FA57E7">
      <w:pPr>
        <w:pStyle w:val="ConsPlusNormal"/>
        <w:spacing w:before="220"/>
        <w:ind w:firstLine="708"/>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92" w:history="1">
        <w:r w:rsidRPr="008B5FFB">
          <w:rPr>
            <w:rFonts w:ascii="Times New Roman" w:hAnsi="Times New Roman" w:cs="Times New Roman"/>
            <w:sz w:val="24"/>
            <w:szCs w:val="24"/>
          </w:rPr>
          <w:t>п. 373</w:t>
        </w:r>
      </w:hyperlink>
      <w:r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A57E7" w:rsidRPr="008B5FFB" w:rsidRDefault="00961C2A"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ab/>
        <w:t xml:space="preserve">14.9. </w:t>
      </w:r>
      <w:r w:rsidR="001326CF" w:rsidRPr="008B5FFB">
        <w:rPr>
          <w:rFonts w:ascii="Times New Roman" w:hAnsi="Times New Roman" w:cs="Times New Roman"/>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1326CF" w:rsidRPr="008B5FFB">
        <w:rPr>
          <w:rFonts w:ascii="Times New Roman" w:hAnsi="Times New Roman" w:cs="Times New Roman"/>
          <w:sz w:val="24"/>
          <w:szCs w:val="24"/>
        </w:rPr>
        <w:t>забалансовом</w:t>
      </w:r>
      <w:proofErr w:type="spellEnd"/>
      <w:r w:rsidR="001326CF" w:rsidRPr="008B5FFB">
        <w:rPr>
          <w:rFonts w:ascii="Times New Roman" w:hAnsi="Times New Roman" w:cs="Times New Roman"/>
          <w:sz w:val="24"/>
          <w:szCs w:val="24"/>
        </w:rPr>
        <w:t xml:space="preserve"> учете, оформляется соответствующим актом о списании (</w:t>
      </w:r>
      <w:hyperlink r:id="rId93" w:history="1">
        <w:r w:rsidR="001326CF" w:rsidRPr="008B5FFB">
          <w:rPr>
            <w:rFonts w:ascii="Times New Roman" w:hAnsi="Times New Roman" w:cs="Times New Roman"/>
            <w:sz w:val="24"/>
            <w:szCs w:val="24"/>
          </w:rPr>
          <w:t>ф. 0504104</w:t>
        </w:r>
      </w:hyperlink>
      <w:r w:rsidR="001326CF" w:rsidRPr="008B5FFB">
        <w:rPr>
          <w:rFonts w:ascii="Times New Roman" w:hAnsi="Times New Roman" w:cs="Times New Roman"/>
          <w:sz w:val="24"/>
          <w:szCs w:val="24"/>
        </w:rPr>
        <w:t xml:space="preserve">, </w:t>
      </w:r>
      <w:hyperlink r:id="rId94" w:history="1">
        <w:r w:rsidR="001326CF" w:rsidRPr="008B5FFB">
          <w:rPr>
            <w:rFonts w:ascii="Times New Roman" w:hAnsi="Times New Roman" w:cs="Times New Roman"/>
            <w:sz w:val="24"/>
            <w:szCs w:val="24"/>
          </w:rPr>
          <w:t>0504105</w:t>
        </w:r>
      </w:hyperlink>
      <w:r w:rsidR="001326CF" w:rsidRPr="008B5FFB">
        <w:rPr>
          <w:rFonts w:ascii="Times New Roman" w:hAnsi="Times New Roman" w:cs="Times New Roman"/>
          <w:sz w:val="24"/>
          <w:szCs w:val="24"/>
        </w:rPr>
        <w:t xml:space="preserve">, </w:t>
      </w:r>
      <w:hyperlink r:id="rId95" w:history="1">
        <w:r w:rsidR="001326CF" w:rsidRPr="008B5FFB">
          <w:rPr>
            <w:rFonts w:ascii="Times New Roman" w:hAnsi="Times New Roman" w:cs="Times New Roman"/>
            <w:sz w:val="24"/>
            <w:szCs w:val="24"/>
          </w:rPr>
          <w:t>0504143</w:t>
        </w:r>
      </w:hyperlink>
      <w:r w:rsidR="001326CF" w:rsidRPr="008B5FFB">
        <w:rPr>
          <w:rFonts w:ascii="Times New Roman" w:hAnsi="Times New Roman" w:cs="Times New Roman"/>
          <w:sz w:val="24"/>
          <w:szCs w:val="24"/>
        </w:rPr>
        <w:t>)</w:t>
      </w:r>
    </w:p>
    <w:p w:rsidR="001326CF" w:rsidRPr="008B5FFB" w:rsidRDefault="00FA57E7" w:rsidP="001326CF">
      <w:pPr>
        <w:pStyle w:val="ConsPlusNormal"/>
        <w:spacing w:before="220"/>
        <w:jc w:val="both"/>
        <w:rPr>
          <w:rFonts w:ascii="Times New Roman" w:hAnsi="Times New Roman" w:cs="Times New Roman"/>
          <w:sz w:val="24"/>
          <w:szCs w:val="24"/>
        </w:rPr>
      </w:pPr>
      <w:r w:rsidRPr="008B5FFB">
        <w:rPr>
          <w:rFonts w:ascii="Times New Roman" w:hAnsi="Times New Roman" w:cs="Times New Roman"/>
          <w:sz w:val="24"/>
          <w:szCs w:val="24"/>
        </w:rPr>
        <w:t xml:space="preserve">             </w:t>
      </w:r>
      <w:r w:rsidR="001326CF" w:rsidRPr="008B5FFB">
        <w:rPr>
          <w:rFonts w:ascii="Times New Roman" w:hAnsi="Times New Roman" w:cs="Times New Roman"/>
          <w:sz w:val="24"/>
          <w:szCs w:val="24"/>
        </w:rPr>
        <w:t xml:space="preserve">(Основание: </w:t>
      </w:r>
      <w:hyperlink r:id="rId96" w:history="1">
        <w:r w:rsidR="001326CF" w:rsidRPr="008B5FFB">
          <w:rPr>
            <w:rFonts w:ascii="Times New Roman" w:hAnsi="Times New Roman" w:cs="Times New Roman"/>
            <w:sz w:val="24"/>
            <w:szCs w:val="24"/>
          </w:rPr>
          <w:t>п. 51</w:t>
        </w:r>
      </w:hyperlink>
      <w:r w:rsidR="001326CF" w:rsidRPr="008B5FFB">
        <w:rPr>
          <w:rFonts w:ascii="Times New Roman" w:hAnsi="Times New Roman" w:cs="Times New Roman"/>
          <w:sz w:val="24"/>
          <w:szCs w:val="24"/>
        </w:rPr>
        <w:t xml:space="preserve"> Инструкции N 157н)</w:t>
      </w:r>
      <w:r w:rsidR="00961C2A" w:rsidRPr="008B5FFB">
        <w:rPr>
          <w:rFonts w:ascii="Times New Roman" w:hAnsi="Times New Roman" w:cs="Times New Roman"/>
          <w:sz w:val="24"/>
          <w:szCs w:val="24"/>
        </w:rPr>
        <w:t>.</w:t>
      </w:r>
    </w:p>
    <w:p w:rsidR="00F2731F" w:rsidRDefault="00F2731F" w:rsidP="008B5FFB">
      <w:pPr>
        <w:rPr>
          <w:rFonts w:ascii="Times New Roman" w:hAnsi="Times New Roman" w:cs="Times New Roman"/>
          <w:b/>
          <w:sz w:val="24"/>
          <w:szCs w:val="24"/>
        </w:rPr>
      </w:pPr>
      <w:bookmarkStart w:id="40" w:name="h502"/>
      <w:bookmarkStart w:id="41" w:name="h505"/>
      <w:bookmarkEnd w:id="40"/>
      <w:bookmarkEnd w:id="41"/>
    </w:p>
    <w:p w:rsidR="00415C79" w:rsidRPr="00BD5D89" w:rsidRDefault="00F2731F" w:rsidP="00415C79">
      <w:pPr>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415C79" w:rsidRPr="00BD5D89">
        <w:rPr>
          <w:rFonts w:ascii="Times New Roman" w:hAnsi="Times New Roman" w:cs="Times New Roman"/>
          <w:b/>
          <w:sz w:val="24"/>
          <w:szCs w:val="24"/>
        </w:rPr>
        <w:t xml:space="preserve">. Исчисление налогов и сборов. </w:t>
      </w:r>
    </w:p>
    <w:p w:rsidR="002E6703" w:rsidRPr="00BD5D89" w:rsidRDefault="00415C79" w:rsidP="00415C79">
      <w:pPr>
        <w:jc w:val="center"/>
        <w:rPr>
          <w:rFonts w:ascii="Times New Roman" w:hAnsi="Times New Roman" w:cs="Times New Roman"/>
          <w:b/>
          <w:sz w:val="24"/>
          <w:szCs w:val="24"/>
        </w:rPr>
      </w:pPr>
      <w:r w:rsidRPr="00BD5D89">
        <w:rPr>
          <w:rFonts w:ascii="Times New Roman" w:hAnsi="Times New Roman" w:cs="Times New Roman"/>
          <w:b/>
          <w:sz w:val="24"/>
          <w:szCs w:val="24"/>
        </w:rPr>
        <w:t>Учетная политика для налогообложения</w:t>
      </w:r>
    </w:p>
    <w:p w:rsidR="00415C79" w:rsidRPr="00BD5D89" w:rsidRDefault="00F2731F" w:rsidP="002E6703">
      <w:pPr>
        <w:rPr>
          <w:rFonts w:ascii="Times New Roman" w:hAnsi="Times New Roman" w:cs="Times New Roman"/>
          <w:b/>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 Учреждение применяет общую систему налогообложения</w:t>
      </w:r>
      <w:r w:rsidR="00FC2B0E" w:rsidRPr="00BD5D89">
        <w:rPr>
          <w:rFonts w:ascii="Times New Roman" w:hAnsi="Times New Roman" w:cs="Times New Roman"/>
          <w:sz w:val="24"/>
          <w:szCs w:val="24"/>
        </w:rPr>
        <w:t>.</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.2</w:t>
      </w:r>
      <w:r w:rsidR="00415C79" w:rsidRPr="00BD5D89">
        <w:rPr>
          <w:rFonts w:ascii="Times New Roman" w:hAnsi="Times New Roman" w:cs="Times New Roman"/>
          <w:sz w:val="24"/>
          <w:szCs w:val="24"/>
        </w:rPr>
        <w:t>. Исчисление налогов и сборов в Учреждении осуществляется отделом бухгалтерского учета и отчетности в соответствии с Налоговым кодексом Российской Федерации</w:t>
      </w:r>
      <w:r w:rsidR="002E6703" w:rsidRPr="00BD5D89">
        <w:rPr>
          <w:rFonts w:ascii="Times New Roman" w:hAnsi="Times New Roman" w:cs="Times New Roman"/>
          <w:sz w:val="24"/>
          <w:szCs w:val="24"/>
        </w:rPr>
        <w:t>.</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.3. Ответственность за ведение налогового учета возложить на начальника отдела бухгалтерского учета и отчетности</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.4</w:t>
      </w:r>
      <w:r w:rsidR="00415C79" w:rsidRPr="00BD5D89">
        <w:rPr>
          <w:rFonts w:ascii="Times New Roman" w:hAnsi="Times New Roman" w:cs="Times New Roman"/>
          <w:sz w:val="24"/>
          <w:szCs w:val="24"/>
        </w:rPr>
        <w:t>. Учетную политику для целей налогообложения считать разработанной в соответствии с требованиями части второй Налогового кодекса РФ.</w:t>
      </w:r>
    </w:p>
    <w:p w:rsidR="00FC2B0E" w:rsidRPr="00BD5D89" w:rsidRDefault="00415C79" w:rsidP="00415C79">
      <w:pPr>
        <w:jc w:val="both"/>
        <w:rPr>
          <w:rFonts w:ascii="Times New Roman" w:hAnsi="Times New Roman" w:cs="Times New Roman"/>
          <w:sz w:val="24"/>
          <w:szCs w:val="24"/>
        </w:rPr>
      </w:pPr>
      <w:r w:rsidRPr="00BD5D89">
        <w:rPr>
          <w:rFonts w:ascii="Times New Roman" w:eastAsia="Times New Roman" w:hAnsi="Times New Roman" w:cs="Times New Roman"/>
          <w:sz w:val="36"/>
          <w:szCs w:val="36"/>
          <w:vertAlign w:val="superscript"/>
        </w:rPr>
        <w:t>   </w:t>
      </w:r>
      <w:r w:rsidR="00F2731F">
        <w:rPr>
          <w:rFonts w:ascii="Times New Roman" w:eastAsia="Times New Roman" w:hAnsi="Times New Roman" w:cs="Times New Roman"/>
          <w:sz w:val="36"/>
          <w:szCs w:val="36"/>
          <w:vertAlign w:val="superscript"/>
        </w:rPr>
        <w:tab/>
        <w:t> 15</w:t>
      </w:r>
      <w:r w:rsidR="002E6703" w:rsidRPr="00BD5D89">
        <w:rPr>
          <w:rFonts w:ascii="Times New Roman" w:eastAsia="Times New Roman" w:hAnsi="Times New Roman" w:cs="Times New Roman"/>
          <w:sz w:val="36"/>
          <w:szCs w:val="36"/>
          <w:vertAlign w:val="superscript"/>
        </w:rPr>
        <w:t>.5</w:t>
      </w:r>
      <w:r w:rsidRPr="00BD5D89">
        <w:rPr>
          <w:rFonts w:ascii="Times New Roman" w:eastAsia="Times New Roman" w:hAnsi="Times New Roman" w:cs="Times New Roman"/>
          <w:sz w:val="36"/>
          <w:szCs w:val="36"/>
          <w:vertAlign w:val="superscript"/>
        </w:rPr>
        <w:t>. Налоговые регистры формируются на основе регистров бухгалтерского учета с внесением в них дополнительных реквизитов    (основание: </w:t>
      </w:r>
      <w:hyperlink r:id="rId97" w:anchor="l17408" w:history="1">
        <w:r w:rsidRPr="00BD5D89">
          <w:rPr>
            <w:rFonts w:ascii="Times New Roman" w:eastAsia="Times New Roman" w:hAnsi="Times New Roman" w:cs="Times New Roman"/>
            <w:sz w:val="36"/>
            <w:szCs w:val="36"/>
            <w:u w:val="single"/>
            <w:vertAlign w:val="superscript"/>
          </w:rPr>
          <w:t>статья 313</w:t>
        </w:r>
      </w:hyperlink>
      <w:r w:rsidRPr="00BD5D89">
        <w:rPr>
          <w:rFonts w:ascii="Times New Roman" w:eastAsia="Times New Roman" w:hAnsi="Times New Roman" w:cs="Times New Roman"/>
          <w:sz w:val="36"/>
          <w:szCs w:val="36"/>
          <w:vertAlign w:val="superscript"/>
        </w:rPr>
        <w:t> НК РФ).</w:t>
      </w:r>
      <w:r w:rsidRPr="00BD5D89">
        <w:rPr>
          <w:rFonts w:ascii="Times New Roman" w:eastAsia="Times New Roman" w:hAnsi="Times New Roman" w:cs="Times New Roman"/>
          <w:sz w:val="36"/>
          <w:szCs w:val="36"/>
          <w:vertAlign w:val="superscript"/>
        </w:rPr>
        <w:br/>
      </w:r>
      <w:r w:rsidR="00264B06" w:rsidRPr="00BD5D89">
        <w:rPr>
          <w:rFonts w:ascii="Times New Roman" w:eastAsia="Times New Roman" w:hAnsi="Times New Roman" w:cs="Times New Roman"/>
          <w:sz w:val="36"/>
          <w:szCs w:val="36"/>
          <w:vertAlign w:val="superscript"/>
        </w:rPr>
        <w:t>   </w:t>
      </w:r>
      <w:r w:rsidR="002E6703" w:rsidRPr="00BD5D89">
        <w:rPr>
          <w:rFonts w:ascii="Times New Roman" w:eastAsia="Times New Roman" w:hAnsi="Times New Roman" w:cs="Times New Roman"/>
          <w:sz w:val="36"/>
          <w:szCs w:val="36"/>
          <w:vertAlign w:val="superscript"/>
        </w:rPr>
        <w:tab/>
      </w:r>
      <w:r w:rsidR="00F2731F">
        <w:rPr>
          <w:rFonts w:ascii="Times New Roman" w:eastAsia="Times New Roman" w:hAnsi="Times New Roman" w:cs="Times New Roman"/>
          <w:sz w:val="36"/>
          <w:szCs w:val="36"/>
          <w:vertAlign w:val="superscript"/>
        </w:rPr>
        <w:t> 15</w:t>
      </w:r>
      <w:r w:rsidR="002E6703" w:rsidRPr="00BD5D89">
        <w:rPr>
          <w:rFonts w:ascii="Times New Roman" w:eastAsia="Times New Roman" w:hAnsi="Times New Roman" w:cs="Times New Roman"/>
          <w:sz w:val="36"/>
          <w:szCs w:val="36"/>
          <w:vertAlign w:val="superscript"/>
        </w:rPr>
        <w:t>.6</w:t>
      </w:r>
      <w:r w:rsidR="00264B06" w:rsidRPr="00BD5D89">
        <w:rPr>
          <w:rFonts w:ascii="Times New Roman" w:eastAsia="Times New Roman" w:hAnsi="Times New Roman" w:cs="Times New Roman"/>
          <w:sz w:val="36"/>
          <w:szCs w:val="36"/>
          <w:vertAlign w:val="superscript"/>
        </w:rPr>
        <w:t>. Учреждение использует электронный способ представления отчетности в налоговые органы по телекоммуникационным каналам связи (основание: пункты </w:t>
      </w:r>
      <w:hyperlink r:id="rId98" w:anchor="l3680" w:history="1">
        <w:r w:rsidR="00264B06" w:rsidRPr="00BD5D89">
          <w:rPr>
            <w:rFonts w:ascii="Times New Roman" w:eastAsia="Times New Roman" w:hAnsi="Times New Roman" w:cs="Times New Roman"/>
            <w:sz w:val="36"/>
            <w:szCs w:val="36"/>
            <w:u w:val="single"/>
            <w:vertAlign w:val="superscript"/>
          </w:rPr>
          <w:t>3</w:t>
        </w:r>
      </w:hyperlink>
      <w:r w:rsidR="00264B06" w:rsidRPr="00BD5D89">
        <w:rPr>
          <w:rFonts w:ascii="Times New Roman" w:eastAsia="Times New Roman" w:hAnsi="Times New Roman" w:cs="Times New Roman"/>
          <w:sz w:val="36"/>
          <w:szCs w:val="36"/>
          <w:vertAlign w:val="superscript"/>
        </w:rPr>
        <w:t> - </w:t>
      </w:r>
      <w:hyperlink r:id="rId99" w:anchor="l2567" w:history="1">
        <w:r w:rsidR="00264B06" w:rsidRPr="00BD5D89">
          <w:rPr>
            <w:rFonts w:ascii="Times New Roman" w:eastAsia="Times New Roman" w:hAnsi="Times New Roman" w:cs="Times New Roman"/>
            <w:sz w:val="36"/>
            <w:szCs w:val="36"/>
            <w:u w:val="single"/>
            <w:vertAlign w:val="superscript"/>
          </w:rPr>
          <w:t>4</w:t>
        </w:r>
      </w:hyperlink>
      <w:r w:rsidR="00264B06" w:rsidRPr="00BD5D89">
        <w:rPr>
          <w:rFonts w:ascii="Times New Roman" w:eastAsia="Times New Roman" w:hAnsi="Times New Roman" w:cs="Times New Roman"/>
          <w:sz w:val="36"/>
          <w:szCs w:val="36"/>
          <w:vertAlign w:val="superscript"/>
        </w:rPr>
        <w:t> статьи 80 НК РФ).</w:t>
      </w:r>
    </w:p>
    <w:p w:rsidR="00415C79" w:rsidRPr="00BD5D89" w:rsidRDefault="00FC2B0E" w:rsidP="00415C79">
      <w:pPr>
        <w:jc w:val="both"/>
        <w:rPr>
          <w:rFonts w:ascii="Times New Roman" w:hAnsi="Times New Roman" w:cs="Times New Roman"/>
          <w:sz w:val="24"/>
          <w:szCs w:val="24"/>
        </w:rPr>
      </w:pPr>
      <w:r w:rsidRPr="00BD5D89">
        <w:rPr>
          <w:rFonts w:ascii="Times New Roman" w:hAnsi="Times New Roman" w:cs="Times New Roman"/>
          <w:sz w:val="24"/>
          <w:szCs w:val="24"/>
        </w:rPr>
        <w:tab/>
      </w:r>
      <w:r w:rsidR="00F2731F">
        <w:rPr>
          <w:rFonts w:ascii="Times New Roman" w:hAnsi="Times New Roman" w:cs="Times New Roman"/>
          <w:sz w:val="24"/>
          <w:szCs w:val="24"/>
        </w:rPr>
        <w:t xml:space="preserve"> 15</w:t>
      </w:r>
      <w:r w:rsidR="002E6703" w:rsidRPr="00BD5D89">
        <w:rPr>
          <w:rFonts w:ascii="Times New Roman" w:hAnsi="Times New Roman" w:cs="Times New Roman"/>
          <w:sz w:val="24"/>
          <w:szCs w:val="24"/>
        </w:rPr>
        <w:t>.7</w:t>
      </w:r>
      <w:r w:rsidR="00415C79" w:rsidRPr="00BD5D89">
        <w:rPr>
          <w:rFonts w:ascii="Times New Roman" w:hAnsi="Times New Roman" w:cs="Times New Roman"/>
          <w:sz w:val="24"/>
          <w:szCs w:val="24"/>
        </w:rPr>
        <w:t>. Основными задачами налогового учета являются:</w:t>
      </w:r>
    </w:p>
    <w:p w:rsidR="00415C79"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 ведение в установленном порядке учета своих доходов и расходов и объектов налогообложения (если такая обязанность предусмотрена законодательством о налогах и сборах):</w:t>
      </w:r>
    </w:p>
    <w:p w:rsidR="002E6703"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 представление в налоговый орган по месту учета в установленном порядке налоговых деклараций по тем налогам, которые Собрание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обязано уплачивать</w:t>
      </w:r>
      <w:r w:rsidR="002E6703" w:rsidRPr="00BD5D89">
        <w:rPr>
          <w:rFonts w:ascii="Times New Roman" w:hAnsi="Times New Roman" w:cs="Times New Roman"/>
          <w:sz w:val="24"/>
          <w:szCs w:val="24"/>
        </w:rPr>
        <w:t>.</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.8</w:t>
      </w:r>
      <w:r w:rsidR="00415C79" w:rsidRPr="00BD5D89">
        <w:rPr>
          <w:rFonts w:ascii="Times New Roman" w:hAnsi="Times New Roman" w:cs="Times New Roman"/>
          <w:sz w:val="24"/>
          <w:szCs w:val="24"/>
        </w:rPr>
        <w:t>. Объектами налогового учета могут являться:</w:t>
      </w:r>
    </w:p>
    <w:p w:rsidR="00415C79" w:rsidRPr="00BD5D89" w:rsidRDefault="00415C79" w:rsidP="00415C79">
      <w:pPr>
        <w:jc w:val="both"/>
        <w:rPr>
          <w:rFonts w:ascii="Times New Roman" w:hAnsi="Times New Roman" w:cs="Times New Roman"/>
          <w:sz w:val="24"/>
          <w:szCs w:val="24"/>
        </w:rPr>
      </w:pPr>
      <w:r w:rsidRPr="00BD5D89">
        <w:rPr>
          <w:rFonts w:ascii="Times New Roman" w:hAnsi="Times New Roman" w:cs="Times New Roman"/>
          <w:sz w:val="24"/>
          <w:szCs w:val="24"/>
        </w:rPr>
        <w:t xml:space="preserve"> </w:t>
      </w:r>
      <w:r w:rsidR="00F2731F">
        <w:rPr>
          <w:rFonts w:ascii="Times New Roman" w:hAnsi="Times New Roman" w:cs="Times New Roman"/>
          <w:sz w:val="24"/>
          <w:szCs w:val="24"/>
        </w:rPr>
        <w:tab/>
      </w:r>
      <w:r w:rsidRPr="00BD5D89">
        <w:rPr>
          <w:rFonts w:ascii="Times New Roman" w:hAnsi="Times New Roman" w:cs="Times New Roman"/>
          <w:sz w:val="24"/>
          <w:szCs w:val="24"/>
        </w:rPr>
        <w:t xml:space="preserve">  -имущество;</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r>
      <w:r w:rsidR="00415C79" w:rsidRPr="00BD5D89">
        <w:rPr>
          <w:rFonts w:ascii="Times New Roman" w:hAnsi="Times New Roman" w:cs="Times New Roman"/>
          <w:sz w:val="24"/>
          <w:szCs w:val="24"/>
        </w:rPr>
        <w:t xml:space="preserve">   - доходы, по которым возникает обязанность по уплате налогов;</w:t>
      </w:r>
    </w:p>
    <w:p w:rsidR="00415C79"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r>
      <w:r w:rsidR="00415C79" w:rsidRPr="00BD5D89">
        <w:rPr>
          <w:rFonts w:ascii="Times New Roman" w:hAnsi="Times New Roman" w:cs="Times New Roman"/>
          <w:sz w:val="24"/>
          <w:szCs w:val="24"/>
        </w:rPr>
        <w:t xml:space="preserve">   - иные объекты, имеющие стоимость, по которым возникает обязанность по уплате налогов.</w:t>
      </w:r>
    </w:p>
    <w:p w:rsidR="002E6703" w:rsidRPr="00BD5D89" w:rsidRDefault="002E6703" w:rsidP="002E6703">
      <w:pPr>
        <w:jc w:val="both"/>
        <w:rPr>
          <w:rFonts w:ascii="Times New Roman" w:hAnsi="Times New Roman" w:cs="Times New Roman"/>
          <w:sz w:val="24"/>
          <w:szCs w:val="24"/>
        </w:rPr>
      </w:pPr>
      <w:r w:rsidRPr="00BD5D89">
        <w:rPr>
          <w:rFonts w:ascii="Times New Roman" w:hAnsi="Times New Roman" w:cs="Times New Roman"/>
          <w:sz w:val="24"/>
          <w:szCs w:val="24"/>
        </w:rPr>
        <w:tab/>
      </w:r>
      <w:r w:rsidR="00F2731F">
        <w:rPr>
          <w:rFonts w:ascii="Times New Roman" w:hAnsi="Times New Roman" w:cs="Times New Roman"/>
          <w:sz w:val="24"/>
          <w:szCs w:val="24"/>
        </w:rPr>
        <w:t xml:space="preserve"> 15</w:t>
      </w:r>
      <w:r w:rsidR="00415C79" w:rsidRPr="00BD5D89">
        <w:rPr>
          <w:rFonts w:ascii="Times New Roman" w:hAnsi="Times New Roman" w:cs="Times New Roman"/>
          <w:sz w:val="24"/>
          <w:szCs w:val="24"/>
        </w:rPr>
        <w:t>.</w:t>
      </w:r>
      <w:r w:rsidRPr="00BD5D89">
        <w:rPr>
          <w:rFonts w:ascii="Times New Roman" w:hAnsi="Times New Roman" w:cs="Times New Roman"/>
          <w:sz w:val="24"/>
          <w:szCs w:val="24"/>
        </w:rPr>
        <w:t>9</w:t>
      </w:r>
      <w:r w:rsidR="00415C79" w:rsidRPr="00BD5D89">
        <w:rPr>
          <w:rFonts w:ascii="Times New Roman" w:hAnsi="Times New Roman" w:cs="Times New Roman"/>
          <w:sz w:val="24"/>
          <w:szCs w:val="24"/>
        </w:rPr>
        <w:t>. Систему налогового учета создать в рамках существующей системы бюджетного учета, которая развивается и дорабатывается в соответствии с требованиями Налогового кодекса РФ.</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.10. Определить учетную политику для целей налогообложения:</w:t>
      </w:r>
    </w:p>
    <w:p w:rsidR="002E6703" w:rsidRPr="00BD5D89" w:rsidRDefault="00F2731F" w:rsidP="00415C79">
      <w:pPr>
        <w:jc w:val="both"/>
        <w:rPr>
          <w:rFonts w:ascii="Times New Roman" w:hAnsi="Times New Roman" w:cs="Times New Roman"/>
          <w:sz w:val="24"/>
          <w:szCs w:val="24"/>
        </w:rPr>
      </w:pPr>
      <w:r>
        <w:rPr>
          <w:rFonts w:ascii="Times New Roman" w:hAnsi="Times New Roman" w:cs="Times New Roman"/>
          <w:sz w:val="24"/>
          <w:szCs w:val="24"/>
        </w:rPr>
        <w:tab/>
        <w:t>15</w:t>
      </w:r>
      <w:r w:rsidR="002E6703" w:rsidRPr="00BD5D89">
        <w:rPr>
          <w:rFonts w:ascii="Times New Roman" w:hAnsi="Times New Roman" w:cs="Times New Roman"/>
          <w:sz w:val="24"/>
          <w:szCs w:val="24"/>
        </w:rPr>
        <w:t>.10.1. Налог на доходы физических лиц:</w:t>
      </w:r>
    </w:p>
    <w:p w:rsidR="002E6703" w:rsidRPr="00BD5D89" w:rsidRDefault="00FC2B0E" w:rsidP="00415C79">
      <w:pPr>
        <w:jc w:val="both"/>
        <w:rPr>
          <w:rFonts w:ascii="Times New Roman" w:hAnsi="Times New Roman" w:cs="Times New Roman"/>
          <w:sz w:val="24"/>
          <w:szCs w:val="24"/>
        </w:rPr>
      </w:pPr>
      <w:r w:rsidRPr="00BD5D89">
        <w:rPr>
          <w:rFonts w:ascii="Times New Roman" w:hAnsi="Times New Roman" w:cs="Times New Roman"/>
          <w:sz w:val="24"/>
          <w:szCs w:val="24"/>
        </w:rPr>
        <w:tab/>
      </w:r>
      <w:r w:rsidR="002E6703" w:rsidRPr="00BD5D89">
        <w:rPr>
          <w:rFonts w:ascii="Times New Roman" w:hAnsi="Times New Roman" w:cs="Times New Roman"/>
          <w:sz w:val="24"/>
          <w:szCs w:val="24"/>
        </w:rPr>
        <w:t xml:space="preserve">- учет доходов, а также предоставленных физическим лицам </w:t>
      </w:r>
      <w:proofErr w:type="gramStart"/>
      <w:r w:rsidR="002E6703" w:rsidRPr="00BD5D89">
        <w:rPr>
          <w:rFonts w:ascii="Times New Roman" w:hAnsi="Times New Roman" w:cs="Times New Roman"/>
          <w:sz w:val="24"/>
          <w:szCs w:val="24"/>
        </w:rPr>
        <w:t>налоговых вычетов, исчисленных и удержанных налогов ведется</w:t>
      </w:r>
      <w:proofErr w:type="gramEnd"/>
      <w:r w:rsidR="002E6703" w:rsidRPr="00BD5D89">
        <w:rPr>
          <w:rFonts w:ascii="Times New Roman" w:hAnsi="Times New Roman" w:cs="Times New Roman"/>
          <w:sz w:val="24"/>
          <w:szCs w:val="24"/>
        </w:rPr>
        <w:t xml:space="preserve"> в регистре налогового учета - Налоговой карточке (основание: пункт 1 статьи 230 НК РФ); </w:t>
      </w:r>
    </w:p>
    <w:p w:rsidR="002E6703" w:rsidRPr="00BD5D89" w:rsidRDefault="002E6703" w:rsidP="00415C79">
      <w:pPr>
        <w:jc w:val="both"/>
        <w:rPr>
          <w:rFonts w:ascii="Times New Roman" w:hAnsi="Times New Roman" w:cs="Times New Roman"/>
          <w:sz w:val="24"/>
          <w:szCs w:val="24"/>
        </w:rPr>
      </w:pPr>
      <w:r w:rsidRPr="00BD5D89">
        <w:rPr>
          <w:rFonts w:ascii="Times New Roman" w:hAnsi="Times New Roman" w:cs="Times New Roman"/>
          <w:sz w:val="24"/>
          <w:szCs w:val="24"/>
        </w:rPr>
        <w:lastRenderedPageBreak/>
        <w:tab/>
        <w:t>- налоговые вычеты работникам учреждения предоставляются на основании их письменного заявления.</w:t>
      </w:r>
    </w:p>
    <w:p w:rsidR="007171FC" w:rsidRPr="00BD5D89" w:rsidRDefault="007171FC" w:rsidP="00415C79">
      <w:pPr>
        <w:jc w:val="both"/>
        <w:rPr>
          <w:rFonts w:ascii="Times New Roman" w:hAnsi="Times New Roman" w:cs="Times New Roman"/>
          <w:sz w:val="24"/>
          <w:szCs w:val="24"/>
        </w:rPr>
      </w:pPr>
      <w:r w:rsidRPr="00BD5D89">
        <w:tab/>
      </w:r>
      <w:r w:rsidR="00F2731F">
        <w:rPr>
          <w:rFonts w:ascii="Times New Roman" w:hAnsi="Times New Roman" w:cs="Times New Roman"/>
          <w:sz w:val="24"/>
          <w:szCs w:val="24"/>
        </w:rPr>
        <w:t>15</w:t>
      </w:r>
      <w:r w:rsidRPr="00BD5D89">
        <w:rPr>
          <w:rFonts w:ascii="Times New Roman" w:hAnsi="Times New Roman" w:cs="Times New Roman"/>
          <w:sz w:val="24"/>
          <w:szCs w:val="24"/>
        </w:rPr>
        <w:t>.10.2.</w:t>
      </w:r>
      <w:r w:rsidR="00F47CEA" w:rsidRPr="00BD5D89">
        <w:rPr>
          <w:rFonts w:ascii="Times New Roman" w:hAnsi="Times New Roman" w:cs="Times New Roman"/>
          <w:sz w:val="24"/>
          <w:szCs w:val="24"/>
        </w:rPr>
        <w:t xml:space="preserve"> Налог на добавленную стоимость</w:t>
      </w:r>
      <w:r w:rsidRPr="00BD5D89">
        <w:rPr>
          <w:rFonts w:ascii="Times New Roman" w:hAnsi="Times New Roman" w:cs="Times New Roman"/>
          <w:sz w:val="24"/>
          <w:szCs w:val="24"/>
        </w:rPr>
        <w:t>:</w:t>
      </w:r>
    </w:p>
    <w:p w:rsidR="00DF3CA1" w:rsidRPr="00BD5D89" w:rsidRDefault="00452830" w:rsidP="00415C79">
      <w:pPr>
        <w:jc w:val="both"/>
        <w:rPr>
          <w:rFonts w:ascii="Times New Roman" w:hAnsi="Times New Roman" w:cs="Times New Roman"/>
          <w:sz w:val="24"/>
          <w:szCs w:val="24"/>
        </w:rPr>
      </w:pPr>
      <w:r w:rsidRPr="00BD5D89">
        <w:rPr>
          <w:rFonts w:ascii="Times New Roman" w:eastAsia="Times New Roman" w:hAnsi="Times New Roman" w:cs="Times New Roman"/>
          <w:sz w:val="36"/>
          <w:szCs w:val="36"/>
          <w:vertAlign w:val="superscript"/>
        </w:rPr>
        <w:tab/>
        <w:t>- выполнение работ (оказание) услуг казенным учреждением не признается объектом налогообложения НДС (основание: </w:t>
      </w:r>
      <w:hyperlink r:id="rId100" w:anchor="l43" w:history="1">
        <w:r w:rsidRPr="00BD5D89">
          <w:rPr>
            <w:rFonts w:ascii="Times New Roman" w:eastAsia="Times New Roman" w:hAnsi="Times New Roman" w:cs="Times New Roman"/>
            <w:sz w:val="36"/>
            <w:szCs w:val="36"/>
            <w:u w:val="single"/>
            <w:vertAlign w:val="superscript"/>
          </w:rPr>
          <w:t>подпункт 4.1</w:t>
        </w:r>
      </w:hyperlink>
      <w:r w:rsidRPr="00BD5D89">
        <w:rPr>
          <w:rFonts w:ascii="Times New Roman" w:eastAsia="Times New Roman" w:hAnsi="Times New Roman" w:cs="Times New Roman"/>
          <w:sz w:val="36"/>
          <w:szCs w:val="36"/>
          <w:vertAlign w:val="superscript"/>
        </w:rPr>
        <w:t> пункта 2 статьи 146 НК РФ).</w:t>
      </w:r>
      <w:r w:rsidRPr="00BD5D89">
        <w:rPr>
          <w:rFonts w:ascii="Times New Roman" w:eastAsia="Times New Roman" w:hAnsi="Times New Roman" w:cs="Times New Roman"/>
          <w:sz w:val="36"/>
          <w:szCs w:val="36"/>
          <w:vertAlign w:val="superscript"/>
        </w:rPr>
        <w:br/>
      </w:r>
      <w:r w:rsidR="00F2731F">
        <w:rPr>
          <w:rFonts w:ascii="Times New Roman" w:hAnsi="Times New Roman" w:cs="Times New Roman"/>
          <w:sz w:val="24"/>
          <w:szCs w:val="24"/>
        </w:rPr>
        <w:tab/>
        <w:t>15</w:t>
      </w:r>
      <w:r w:rsidR="00DF3CA1" w:rsidRPr="00BD5D89">
        <w:rPr>
          <w:rFonts w:ascii="Times New Roman" w:hAnsi="Times New Roman" w:cs="Times New Roman"/>
          <w:sz w:val="24"/>
          <w:szCs w:val="24"/>
        </w:rPr>
        <w:t>.10.3.Налог на имущество организаций:</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налогооблагаемая база по налогу на имущество формируется согласно статьям 374, 375 НК РФ (основание: глава 30 НК РФ)</w:t>
      </w:r>
      <w:r w:rsidR="00896891" w:rsidRPr="00BD5D89">
        <w:rPr>
          <w:rFonts w:ascii="Times New Roman" w:hAnsi="Times New Roman" w:cs="Times New Roman"/>
          <w:sz w:val="24"/>
          <w:szCs w:val="24"/>
        </w:rPr>
        <w:t>;</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налоговая ставка применяется в соответствии с законодательством региона (ос</w:t>
      </w:r>
      <w:r w:rsidR="00896891" w:rsidRPr="00BD5D89">
        <w:rPr>
          <w:rFonts w:ascii="Times New Roman" w:hAnsi="Times New Roman" w:cs="Times New Roman"/>
          <w:sz w:val="24"/>
          <w:szCs w:val="24"/>
        </w:rPr>
        <w:t>нование: статья 372 НК РФ);</w:t>
      </w:r>
    </w:p>
    <w:p w:rsidR="00DF3CA1" w:rsidRPr="00BD5D89" w:rsidRDefault="00DF3CA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НК РФ.</w:t>
      </w:r>
    </w:p>
    <w:p w:rsidR="00896891" w:rsidRPr="00BD5D89" w:rsidRDefault="00896891" w:rsidP="00415C79">
      <w:pPr>
        <w:jc w:val="both"/>
        <w:rPr>
          <w:rFonts w:ascii="Times New Roman" w:hAnsi="Times New Roman" w:cs="Times New Roman"/>
          <w:sz w:val="24"/>
          <w:szCs w:val="24"/>
        </w:rPr>
      </w:pPr>
      <w:r w:rsidRPr="00BD5D89">
        <w:rPr>
          <w:rFonts w:ascii="Times New Roman" w:hAnsi="Times New Roman" w:cs="Times New Roman"/>
          <w:sz w:val="24"/>
          <w:szCs w:val="24"/>
        </w:rPr>
        <w:tab/>
        <w:t>1</w:t>
      </w:r>
      <w:r w:rsidR="00F2731F">
        <w:rPr>
          <w:rFonts w:ascii="Times New Roman" w:hAnsi="Times New Roman" w:cs="Times New Roman"/>
          <w:sz w:val="24"/>
          <w:szCs w:val="24"/>
        </w:rPr>
        <w:t>5</w:t>
      </w:r>
      <w:r w:rsidRPr="00BD5D89">
        <w:rPr>
          <w:rFonts w:ascii="Times New Roman" w:hAnsi="Times New Roman" w:cs="Times New Roman"/>
          <w:sz w:val="24"/>
          <w:szCs w:val="24"/>
        </w:rPr>
        <w:t>.10.4. Транспортный налог:</w:t>
      </w:r>
    </w:p>
    <w:p w:rsidR="00896891" w:rsidRPr="00BD5D89" w:rsidRDefault="00896891" w:rsidP="00415C79">
      <w:pPr>
        <w:jc w:val="both"/>
        <w:rPr>
          <w:rFonts w:ascii="Times New Roman" w:hAnsi="Times New Roman" w:cs="Times New Roman"/>
          <w:sz w:val="24"/>
          <w:szCs w:val="24"/>
        </w:rPr>
      </w:pPr>
      <w:r w:rsidRPr="00BD5D89">
        <w:rPr>
          <w:rFonts w:ascii="Times New Roman" w:hAnsi="Times New Roman" w:cs="Times New Roman"/>
          <w:sz w:val="24"/>
          <w:szCs w:val="24"/>
        </w:rPr>
        <w:tab/>
        <w:t>- налогооблагаемая база формируется исходя из наличия всех транспортных средств, зарегистрированных как имущество учреждения (основание: глава 28 НК РФ, региональный Закон "О транспортном налоге");</w:t>
      </w:r>
    </w:p>
    <w:p w:rsidR="00415C79" w:rsidRPr="00BD5D89" w:rsidRDefault="00896891" w:rsidP="00896891">
      <w:pPr>
        <w:jc w:val="both"/>
        <w:rPr>
          <w:rFonts w:ascii="Times New Roman" w:hAnsi="Times New Roman" w:cs="Times New Roman"/>
          <w:sz w:val="24"/>
          <w:szCs w:val="24"/>
        </w:rPr>
      </w:pPr>
      <w:r w:rsidRPr="00BD5D89">
        <w:rPr>
          <w:rFonts w:ascii="Times New Roman" w:hAnsi="Times New Roman" w:cs="Times New Roman"/>
          <w:sz w:val="24"/>
          <w:szCs w:val="24"/>
        </w:rPr>
        <w:tab/>
        <w:t xml:space="preserve">-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w:t>
      </w:r>
      <w:proofErr w:type="spellStart"/>
      <w:r w:rsidRPr="00BD5D89">
        <w:rPr>
          <w:rFonts w:ascii="Times New Roman" w:hAnsi="Times New Roman" w:cs="Times New Roman"/>
          <w:sz w:val="24"/>
          <w:szCs w:val="24"/>
        </w:rPr>
        <w:t>госреестра</w:t>
      </w:r>
      <w:proofErr w:type="spellEnd"/>
      <w:r w:rsidRPr="00BD5D89">
        <w:rPr>
          <w:rFonts w:ascii="Times New Roman" w:hAnsi="Times New Roman" w:cs="Times New Roman"/>
          <w:sz w:val="24"/>
          <w:szCs w:val="24"/>
        </w:rPr>
        <w:t xml:space="preserve"> в соответствии с законодательством РФ.</w:t>
      </w:r>
    </w:p>
    <w:p w:rsidR="00A664E1" w:rsidRPr="00BD5D89" w:rsidRDefault="00F2731F" w:rsidP="00A664E1">
      <w:pPr>
        <w:pStyle w:val="ConsPlusNormal"/>
        <w:jc w:val="both"/>
        <w:rPr>
          <w:rFonts w:ascii="Times New Roman" w:hAnsi="Times New Roman" w:cs="Times New Roman"/>
          <w:sz w:val="24"/>
          <w:szCs w:val="24"/>
        </w:rPr>
      </w:pPr>
      <w:r>
        <w:rPr>
          <w:rFonts w:ascii="Times New Roman" w:hAnsi="Times New Roman" w:cs="Times New Roman"/>
          <w:sz w:val="24"/>
          <w:szCs w:val="24"/>
        </w:rPr>
        <w:tab/>
        <w:t>15</w:t>
      </w:r>
      <w:r w:rsidR="00A664E1" w:rsidRPr="00BD5D89">
        <w:rPr>
          <w:rFonts w:ascii="Times New Roman" w:hAnsi="Times New Roman" w:cs="Times New Roman"/>
          <w:sz w:val="24"/>
          <w:szCs w:val="24"/>
        </w:rPr>
        <w:t>.10.5. Страховые взносы:</w:t>
      </w:r>
    </w:p>
    <w:p w:rsidR="00FC2B0E" w:rsidRPr="00BD5D89" w:rsidRDefault="00FC2B0E" w:rsidP="00A664E1">
      <w:pPr>
        <w:pStyle w:val="ConsPlusNormal"/>
        <w:jc w:val="both"/>
        <w:rPr>
          <w:rFonts w:ascii="Times New Roman" w:hAnsi="Times New Roman" w:cs="Times New Roman"/>
          <w:sz w:val="24"/>
          <w:szCs w:val="24"/>
        </w:rPr>
      </w:pPr>
    </w:p>
    <w:p w:rsidR="00A664E1" w:rsidRDefault="00A664E1" w:rsidP="00FC2B0E">
      <w:pPr>
        <w:pStyle w:val="ConsPlusNormal"/>
        <w:spacing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proofErr w:type="gramStart"/>
      <w:r w:rsidRPr="00BD5D89">
        <w:rPr>
          <w:rFonts w:ascii="Times New Roman" w:hAnsi="Times New Roman" w:cs="Times New Roman"/>
          <w:sz w:val="24"/>
          <w:szCs w:val="24"/>
        </w:rPr>
        <w:t>-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sidR="00FC2B0E" w:rsidRPr="00BD5D89">
        <w:rPr>
          <w:rFonts w:ascii="Times New Roman" w:hAnsi="Times New Roman" w:cs="Times New Roman"/>
          <w:sz w:val="24"/>
          <w:szCs w:val="24"/>
        </w:rPr>
        <w:t xml:space="preserve">  сумм начисленных выплат и</w:t>
      </w:r>
      <w:proofErr w:type="gramEnd"/>
      <w:r w:rsidR="00FC2B0E" w:rsidRPr="00BD5D89">
        <w:rPr>
          <w:rFonts w:ascii="Times New Roman" w:hAnsi="Times New Roman" w:cs="Times New Roman"/>
          <w:sz w:val="24"/>
          <w:szCs w:val="24"/>
        </w:rPr>
        <w:t xml:space="preserve">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BD5D89">
        <w:rPr>
          <w:rFonts w:ascii="Times New Roman" w:hAnsi="Times New Roman" w:cs="Times New Roman"/>
          <w:sz w:val="24"/>
          <w:szCs w:val="24"/>
        </w:rPr>
        <w:t xml:space="preserve">(Основание: </w:t>
      </w:r>
      <w:hyperlink r:id="rId101" w:history="1">
        <w:proofErr w:type="spellStart"/>
        <w:r w:rsidRPr="00BD5D89">
          <w:rPr>
            <w:rFonts w:ascii="Times New Roman" w:hAnsi="Times New Roman" w:cs="Times New Roman"/>
            <w:sz w:val="24"/>
            <w:szCs w:val="24"/>
          </w:rPr>
          <w:t>пп</w:t>
        </w:r>
        <w:proofErr w:type="spellEnd"/>
        <w:r w:rsidRPr="00BD5D89">
          <w:rPr>
            <w:rFonts w:ascii="Times New Roman" w:hAnsi="Times New Roman" w:cs="Times New Roman"/>
            <w:sz w:val="24"/>
            <w:szCs w:val="24"/>
          </w:rPr>
          <w:t>. 2 п. 3.4 ст. 23</w:t>
        </w:r>
      </w:hyperlink>
      <w:r w:rsidRPr="00BD5D89">
        <w:rPr>
          <w:rFonts w:ascii="Times New Roman" w:hAnsi="Times New Roman" w:cs="Times New Roman"/>
          <w:sz w:val="24"/>
          <w:szCs w:val="24"/>
        </w:rPr>
        <w:t xml:space="preserve">, </w:t>
      </w:r>
      <w:hyperlink r:id="rId102" w:history="1">
        <w:r w:rsidRPr="00BD5D89">
          <w:rPr>
            <w:rFonts w:ascii="Times New Roman" w:hAnsi="Times New Roman" w:cs="Times New Roman"/>
            <w:sz w:val="24"/>
            <w:szCs w:val="24"/>
          </w:rPr>
          <w:t>п. 4 ст. 431</w:t>
        </w:r>
      </w:hyperlink>
      <w:r w:rsidRPr="00BD5D89">
        <w:rPr>
          <w:rFonts w:ascii="Times New Roman" w:hAnsi="Times New Roman" w:cs="Times New Roman"/>
          <w:sz w:val="24"/>
          <w:szCs w:val="24"/>
        </w:rPr>
        <w:t xml:space="preserve"> НК РФ)</w:t>
      </w:r>
      <w:r w:rsidR="00520D7A">
        <w:rPr>
          <w:rFonts w:ascii="Times New Roman" w:hAnsi="Times New Roman" w:cs="Times New Roman"/>
          <w:sz w:val="24"/>
          <w:szCs w:val="24"/>
        </w:rPr>
        <w:t>;</w:t>
      </w:r>
    </w:p>
    <w:p w:rsidR="00520D7A" w:rsidRPr="00BD5D89" w:rsidRDefault="00520D7A" w:rsidP="00FC2B0E">
      <w:pPr>
        <w:pStyle w:val="ConsPlusNormal"/>
        <w:spacing w:line="276" w:lineRule="auto"/>
        <w:jc w:val="both"/>
        <w:rPr>
          <w:rFonts w:ascii="Times New Roman" w:hAnsi="Times New Roman" w:cs="Times New Roman"/>
          <w:sz w:val="24"/>
          <w:szCs w:val="24"/>
        </w:rPr>
      </w:pPr>
    </w:p>
    <w:p w:rsidR="00415C79" w:rsidRDefault="00FC2B0E" w:rsidP="00FC2B0E">
      <w:pPr>
        <w:pStyle w:val="ConsPlusNormal"/>
        <w:spacing w:line="276" w:lineRule="auto"/>
        <w:jc w:val="both"/>
        <w:rPr>
          <w:rFonts w:ascii="Times New Roman" w:hAnsi="Times New Roman" w:cs="Times New Roman"/>
          <w:sz w:val="24"/>
          <w:szCs w:val="24"/>
        </w:rPr>
      </w:pPr>
      <w:r w:rsidRPr="00BD5D89">
        <w:rPr>
          <w:rFonts w:ascii="Times New Roman" w:hAnsi="Times New Roman" w:cs="Times New Roman"/>
          <w:sz w:val="24"/>
          <w:szCs w:val="24"/>
        </w:rPr>
        <w:tab/>
      </w:r>
      <w:proofErr w:type="gramStart"/>
      <w:r w:rsidRPr="00BD5D89">
        <w:rPr>
          <w:rFonts w:ascii="Times New Roman" w:hAnsi="Times New Roman" w:cs="Times New Roman"/>
          <w:sz w:val="24"/>
          <w:szCs w:val="24"/>
        </w:rPr>
        <w:t>- у</w:t>
      </w:r>
      <w:r w:rsidR="00A664E1" w:rsidRPr="00BD5D89">
        <w:rPr>
          <w:rFonts w:ascii="Times New Roman" w:hAnsi="Times New Roman" w:cs="Times New Roman"/>
          <w:sz w:val="24"/>
          <w:szCs w:val="24"/>
        </w:rPr>
        <w:t xml:space="preserve">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w:t>
      </w:r>
      <w:r w:rsidRPr="00BD5D89">
        <w:rPr>
          <w:rFonts w:ascii="Times New Roman" w:hAnsi="Times New Roman" w:cs="Times New Roman"/>
          <w:sz w:val="24"/>
          <w:szCs w:val="24"/>
        </w:rPr>
        <w:t xml:space="preserve">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w:t>
      </w:r>
      <w:r w:rsidR="00A664E1" w:rsidRPr="00BD5D89">
        <w:rPr>
          <w:rFonts w:ascii="Times New Roman" w:hAnsi="Times New Roman" w:cs="Times New Roman"/>
          <w:i/>
          <w:sz w:val="24"/>
          <w:szCs w:val="24"/>
        </w:rPr>
        <w:t>(</w:t>
      </w:r>
      <w:r w:rsidR="00A664E1" w:rsidRPr="00BD5D89">
        <w:rPr>
          <w:rFonts w:ascii="Times New Roman" w:hAnsi="Times New Roman" w:cs="Times New Roman"/>
          <w:sz w:val="24"/>
          <w:szCs w:val="24"/>
        </w:rPr>
        <w:t xml:space="preserve">Основание: </w:t>
      </w:r>
      <w:hyperlink r:id="rId103" w:history="1">
        <w:proofErr w:type="spellStart"/>
        <w:r w:rsidR="00A664E1" w:rsidRPr="00BD5D89">
          <w:rPr>
            <w:rFonts w:ascii="Times New Roman" w:hAnsi="Times New Roman" w:cs="Times New Roman"/>
            <w:sz w:val="24"/>
            <w:szCs w:val="24"/>
          </w:rPr>
          <w:t>пп</w:t>
        </w:r>
        <w:proofErr w:type="spellEnd"/>
        <w:r w:rsidR="00A664E1" w:rsidRPr="00BD5D89">
          <w:rPr>
            <w:rFonts w:ascii="Times New Roman" w:hAnsi="Times New Roman" w:cs="Times New Roman"/>
            <w:sz w:val="24"/>
            <w:szCs w:val="24"/>
          </w:rPr>
          <w:t>. 17 п. 2 ст. 17</w:t>
        </w:r>
      </w:hyperlink>
      <w:r w:rsidR="00A664E1" w:rsidRPr="00BD5D89">
        <w:rPr>
          <w:rFonts w:ascii="Times New Roman" w:hAnsi="Times New Roman" w:cs="Times New Roman"/>
          <w:sz w:val="24"/>
          <w:szCs w:val="24"/>
        </w:rPr>
        <w:t xml:space="preserve"> Федерального закона от 24.07.1998N 125-ФЗ)</w:t>
      </w:r>
      <w:r w:rsidRPr="00BD5D89">
        <w:rPr>
          <w:rFonts w:ascii="Times New Roman" w:hAnsi="Times New Roman" w:cs="Times New Roman"/>
          <w:sz w:val="24"/>
          <w:szCs w:val="24"/>
        </w:rPr>
        <w:t>.</w:t>
      </w:r>
      <w:proofErr w:type="gramEnd"/>
    </w:p>
    <w:p w:rsidR="005D75E7" w:rsidRDefault="005D75E7" w:rsidP="00FC2B0E">
      <w:pPr>
        <w:pStyle w:val="ConsPlusNormal"/>
        <w:spacing w:line="276" w:lineRule="auto"/>
        <w:jc w:val="both"/>
        <w:rPr>
          <w:rFonts w:ascii="Times New Roman" w:hAnsi="Times New Roman" w:cs="Times New Roman"/>
          <w:sz w:val="24"/>
          <w:szCs w:val="24"/>
        </w:rPr>
      </w:pPr>
    </w:p>
    <w:p w:rsidR="005D75E7" w:rsidRDefault="005D75E7" w:rsidP="005D75E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15.10.6</w:t>
      </w:r>
      <w:r w:rsidRPr="00094C5E">
        <w:rPr>
          <w:rFonts w:ascii="Times New Roman" w:hAnsi="Times New Roman" w:cs="Times New Roman"/>
          <w:sz w:val="24"/>
          <w:szCs w:val="24"/>
        </w:rPr>
        <w:t xml:space="preserve">. </w:t>
      </w:r>
      <w:r>
        <w:rPr>
          <w:rFonts w:ascii="Times New Roman" w:hAnsi="Times New Roman" w:cs="Times New Roman"/>
          <w:sz w:val="24"/>
          <w:szCs w:val="24"/>
        </w:rPr>
        <w:t>Налог на прибыль</w:t>
      </w:r>
      <w:r w:rsidRPr="00094C5E">
        <w:rPr>
          <w:rFonts w:ascii="Times New Roman" w:hAnsi="Times New Roman" w:cs="Times New Roman"/>
          <w:sz w:val="24"/>
          <w:szCs w:val="24"/>
        </w:rPr>
        <w:t>:</w:t>
      </w:r>
    </w:p>
    <w:p w:rsidR="005D75E7" w:rsidRDefault="005D75E7" w:rsidP="005D75E7">
      <w:pPr>
        <w:pStyle w:val="ConsPlusNormal"/>
        <w:spacing w:line="276" w:lineRule="auto"/>
        <w:jc w:val="both"/>
        <w:rPr>
          <w:rFonts w:ascii="Times New Roman" w:hAnsi="Times New Roman" w:cs="Times New Roman"/>
          <w:sz w:val="24"/>
          <w:szCs w:val="24"/>
        </w:rPr>
      </w:pPr>
    </w:p>
    <w:p w:rsidR="005D75E7" w:rsidRDefault="005D75E7" w:rsidP="005D75E7">
      <w:pPr>
        <w:pStyle w:val="ConsPlusNormal"/>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02C63">
        <w:rPr>
          <w:rFonts w:ascii="Times New Roman" w:hAnsi="Times New Roman" w:cs="Times New Roman"/>
          <w:color w:val="000000"/>
          <w:sz w:val="24"/>
          <w:szCs w:val="24"/>
          <w:shd w:val="clear" w:color="auto" w:fill="FFFFFF"/>
        </w:rPr>
        <w:t xml:space="preserve">Основное финансирование </w:t>
      </w:r>
      <w:r>
        <w:rPr>
          <w:rFonts w:ascii="Times New Roman" w:hAnsi="Times New Roman" w:cs="Times New Roman"/>
          <w:color w:val="000000"/>
          <w:sz w:val="24"/>
          <w:szCs w:val="24"/>
          <w:shd w:val="clear" w:color="auto" w:fill="FFFFFF"/>
        </w:rPr>
        <w:t>Учреждения</w:t>
      </w:r>
      <w:r w:rsidRPr="00802C63">
        <w:rPr>
          <w:rFonts w:ascii="Times New Roman" w:hAnsi="Times New Roman" w:cs="Times New Roman"/>
          <w:color w:val="000000"/>
          <w:sz w:val="24"/>
          <w:szCs w:val="24"/>
          <w:shd w:val="clear" w:color="auto" w:fill="FFFFFF"/>
        </w:rPr>
        <w:t xml:space="preserve"> осуществляется из бюджета муниципального уровня. Суммы целевого назначения, получаемые </w:t>
      </w:r>
      <w:r>
        <w:rPr>
          <w:rFonts w:ascii="Times New Roman" w:hAnsi="Times New Roman" w:cs="Times New Roman"/>
          <w:color w:val="000000"/>
          <w:sz w:val="24"/>
          <w:szCs w:val="24"/>
          <w:shd w:val="clear" w:color="auto" w:fill="FFFFFF"/>
        </w:rPr>
        <w:t>Учреждением</w:t>
      </w:r>
      <w:r w:rsidRPr="00802C63">
        <w:rPr>
          <w:rFonts w:ascii="Times New Roman" w:hAnsi="Times New Roman" w:cs="Times New Roman"/>
          <w:color w:val="000000"/>
          <w:sz w:val="24"/>
          <w:szCs w:val="24"/>
          <w:shd w:val="clear" w:color="auto" w:fill="FFFFFF"/>
        </w:rPr>
        <w:t xml:space="preserve"> в рамках лимита бюджетных обязательств, не подлежат включению в облагаемую прибылью базу и не отражаются в налоговых декларациях. </w:t>
      </w:r>
    </w:p>
    <w:p w:rsidR="00FC2B0E" w:rsidRPr="00BD5D89" w:rsidRDefault="00FC2B0E" w:rsidP="00FC2B0E">
      <w:pPr>
        <w:pStyle w:val="ConsPlusNormal"/>
        <w:spacing w:line="276" w:lineRule="auto"/>
        <w:jc w:val="both"/>
        <w:rPr>
          <w:rFonts w:ascii="Times New Roman" w:hAnsi="Times New Roman" w:cs="Times New Roman"/>
          <w:sz w:val="24"/>
          <w:szCs w:val="24"/>
        </w:rPr>
      </w:pPr>
    </w:p>
    <w:p w:rsidR="00415C79" w:rsidRPr="00BD5D89" w:rsidRDefault="00F2731F" w:rsidP="00415C79">
      <w:pPr>
        <w:jc w:val="center"/>
        <w:rPr>
          <w:rFonts w:ascii="Times New Roman" w:hAnsi="Times New Roman" w:cs="Times New Roman"/>
          <w:b/>
          <w:sz w:val="24"/>
          <w:szCs w:val="24"/>
        </w:rPr>
      </w:pPr>
      <w:r>
        <w:rPr>
          <w:rFonts w:ascii="Times New Roman" w:hAnsi="Times New Roman" w:cs="Times New Roman"/>
          <w:b/>
          <w:sz w:val="24"/>
          <w:szCs w:val="24"/>
        </w:rPr>
        <w:t>16</w:t>
      </w:r>
      <w:r w:rsidR="00415C79" w:rsidRPr="00BD5D89">
        <w:rPr>
          <w:rFonts w:ascii="Times New Roman" w:hAnsi="Times New Roman" w:cs="Times New Roman"/>
          <w:b/>
          <w:sz w:val="24"/>
          <w:szCs w:val="24"/>
        </w:rPr>
        <w:t>. Изменение учетной политики</w:t>
      </w:r>
    </w:p>
    <w:p w:rsidR="00415C79" w:rsidRPr="00BD5D89" w:rsidRDefault="00415C79" w:rsidP="00415C79">
      <w:pPr>
        <w:autoSpaceDE w:val="0"/>
        <w:autoSpaceDN w:val="0"/>
        <w:adjustRightInd w:val="0"/>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   12.1 Учетная политика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415C79" w:rsidRPr="00BD5D89" w:rsidRDefault="00415C79" w:rsidP="00415C79"/>
    <w:p w:rsidR="00415C79" w:rsidRPr="00BD5D89" w:rsidRDefault="00415C79" w:rsidP="00415C79"/>
    <w:p w:rsidR="007021E5" w:rsidRPr="00BD5D89" w:rsidRDefault="007021E5"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D75E7" w:rsidRDefault="005D75E7"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5E350E" w:rsidRDefault="005E350E"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8B5FFB" w:rsidRDefault="008B5FFB" w:rsidP="008B5FFB">
      <w:pPr>
        <w:autoSpaceDE w:val="0"/>
        <w:autoSpaceDN w:val="0"/>
        <w:adjustRightInd w:val="0"/>
        <w:spacing w:after="0" w:line="240" w:lineRule="auto"/>
        <w:outlineLvl w:val="0"/>
        <w:rPr>
          <w:rFonts w:ascii="Times New Roman" w:eastAsia="Times New Roman" w:hAnsi="Times New Roman" w:cs="Times New Roman"/>
          <w:sz w:val="36"/>
          <w:szCs w:val="36"/>
          <w:vertAlign w:val="superscript"/>
        </w:rPr>
      </w:pPr>
    </w:p>
    <w:p w:rsidR="00520D7A" w:rsidRPr="00BD5D89" w:rsidRDefault="00520D7A" w:rsidP="008B5FFB">
      <w:pPr>
        <w:autoSpaceDE w:val="0"/>
        <w:autoSpaceDN w:val="0"/>
        <w:adjustRightInd w:val="0"/>
        <w:spacing w:after="0" w:line="240" w:lineRule="auto"/>
        <w:outlineLvl w:val="0"/>
        <w:rPr>
          <w:rFonts w:ascii="Arial" w:hAnsi="Arial" w:cs="Arial"/>
          <w:sz w:val="16"/>
          <w:szCs w:val="16"/>
        </w:rPr>
      </w:pPr>
    </w:p>
    <w:p w:rsidR="00ED6A96" w:rsidRPr="00BD5D89" w:rsidRDefault="00ED6A96" w:rsidP="00ED6A96">
      <w:pPr>
        <w:autoSpaceDE w:val="0"/>
        <w:autoSpaceDN w:val="0"/>
        <w:adjustRightInd w:val="0"/>
        <w:spacing w:after="0" w:line="240" w:lineRule="auto"/>
        <w:jc w:val="right"/>
        <w:outlineLvl w:val="0"/>
        <w:rPr>
          <w:rFonts w:ascii="Arial" w:hAnsi="Arial" w:cs="Arial"/>
          <w:sz w:val="16"/>
          <w:szCs w:val="16"/>
        </w:rPr>
      </w:pPr>
    </w:p>
    <w:p w:rsidR="00ED6A96" w:rsidRPr="00BD5D89" w:rsidRDefault="00ED6A96" w:rsidP="00ED6A96">
      <w:pPr>
        <w:autoSpaceDE w:val="0"/>
        <w:autoSpaceDN w:val="0"/>
        <w:adjustRightInd w:val="0"/>
        <w:spacing w:after="0" w:line="240" w:lineRule="auto"/>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Приложение N 1</w:t>
      </w:r>
    </w:p>
    <w:p w:rsidR="00ED6A96" w:rsidRPr="00BD5D89" w:rsidRDefault="00ED6A96" w:rsidP="00ED6A9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D6A96" w:rsidRPr="00BD5D89" w:rsidRDefault="00ED6A96" w:rsidP="00ED6A9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Собрания депутатов</w:t>
      </w:r>
    </w:p>
    <w:p w:rsidR="00ED6A96" w:rsidRPr="00BD5D89" w:rsidRDefault="00ED6A96" w:rsidP="00ED6A96">
      <w:pPr>
        <w:autoSpaceDE w:val="0"/>
        <w:autoSpaceDN w:val="0"/>
        <w:adjustRightInd w:val="0"/>
        <w:spacing w:after="0" w:line="240" w:lineRule="auto"/>
        <w:jc w:val="right"/>
        <w:rPr>
          <w:rFonts w:ascii="Times New Roman" w:hAnsi="Times New Roman" w:cs="Times New Roman"/>
          <w:sz w:val="24"/>
          <w:szCs w:val="24"/>
        </w:rPr>
      </w:pP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785BD7" w:rsidRDefault="00785BD7" w:rsidP="00785BD7">
      <w:pPr>
        <w:autoSpaceDE w:val="0"/>
        <w:autoSpaceDN w:val="0"/>
        <w:adjustRightInd w:val="0"/>
        <w:spacing w:after="0" w:line="240" w:lineRule="auto"/>
        <w:rPr>
          <w:rFonts w:ascii="Arial" w:hAnsi="Arial" w:cs="Arial"/>
          <w:b/>
          <w:bCs/>
          <w:sz w:val="16"/>
          <w:szCs w:val="16"/>
        </w:rPr>
      </w:pPr>
    </w:p>
    <w:p w:rsidR="00785BD7" w:rsidRDefault="00785BD7" w:rsidP="00ED6A96">
      <w:pPr>
        <w:autoSpaceDE w:val="0"/>
        <w:autoSpaceDN w:val="0"/>
        <w:adjustRightInd w:val="0"/>
        <w:spacing w:after="0" w:line="240" w:lineRule="auto"/>
        <w:jc w:val="center"/>
        <w:rPr>
          <w:rFonts w:ascii="Arial" w:hAnsi="Arial" w:cs="Arial"/>
          <w:b/>
          <w:bCs/>
          <w:sz w:val="16"/>
          <w:szCs w:val="16"/>
        </w:rPr>
      </w:pPr>
    </w:p>
    <w:p w:rsidR="00785BD7" w:rsidRDefault="00785BD7" w:rsidP="00ED6A96">
      <w:pPr>
        <w:autoSpaceDE w:val="0"/>
        <w:autoSpaceDN w:val="0"/>
        <w:adjustRightInd w:val="0"/>
        <w:spacing w:after="0" w:line="240" w:lineRule="auto"/>
        <w:jc w:val="center"/>
        <w:rPr>
          <w:rFonts w:ascii="Arial" w:hAnsi="Arial" w:cs="Arial"/>
          <w:b/>
          <w:bCs/>
          <w:sz w:val="16"/>
          <w:szCs w:val="16"/>
        </w:rPr>
      </w:pPr>
    </w:p>
    <w:p w:rsidR="00785BD7" w:rsidRPr="00043247" w:rsidRDefault="00785BD7" w:rsidP="00785BD7">
      <w:pPr>
        <w:autoSpaceDE w:val="0"/>
        <w:autoSpaceDN w:val="0"/>
        <w:adjustRightInd w:val="0"/>
        <w:spacing w:after="0" w:line="240" w:lineRule="auto"/>
        <w:jc w:val="center"/>
        <w:rPr>
          <w:rFonts w:ascii="Times New Roman" w:hAnsi="Times New Roman" w:cs="Times New Roman"/>
          <w:sz w:val="24"/>
          <w:szCs w:val="24"/>
        </w:rPr>
      </w:pPr>
      <w:r w:rsidRPr="00043247">
        <w:rPr>
          <w:rFonts w:ascii="Times New Roman" w:hAnsi="Times New Roman" w:cs="Times New Roman"/>
          <w:b/>
          <w:bCs/>
          <w:sz w:val="24"/>
          <w:szCs w:val="24"/>
        </w:rPr>
        <w:t>Рабочий план счетов</w:t>
      </w:r>
    </w:p>
    <w:p w:rsidR="00785BD7" w:rsidRPr="00043247" w:rsidRDefault="00785BD7" w:rsidP="00785BD7">
      <w:pPr>
        <w:autoSpaceDE w:val="0"/>
        <w:autoSpaceDN w:val="0"/>
        <w:adjustRightInd w:val="0"/>
        <w:spacing w:after="0" w:line="240" w:lineRule="auto"/>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tblPr>
      <w:tblGrid>
        <w:gridCol w:w="5670"/>
        <w:gridCol w:w="3969"/>
      </w:tblGrid>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Наименование счета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Номер счета </w:t>
            </w:r>
            <w:hyperlink w:anchor="Par873" w:history="1">
              <w:r w:rsidRPr="00785BD7">
                <w:rPr>
                  <w:rFonts w:ascii="Times New Roman" w:hAnsi="Times New Roman" w:cs="Times New Roman"/>
                  <w:color w:val="0000FF"/>
                  <w:sz w:val="20"/>
                  <w:szCs w:val="20"/>
                </w:rPr>
                <w:t>&lt;*&gt;</w:t>
              </w:r>
            </w:hyperlink>
          </w:p>
        </w:tc>
      </w:tr>
      <w:tr w:rsidR="00785BD7" w:rsidRPr="00785BD7"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1. Нефинансовые активы</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Машины и оборудование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Инвентарь производственный и хозяйственный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Иные объекты интеллектуальной собственности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Программное обеспечение и базы данных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both"/>
              <w:rPr>
                <w:rFonts w:ascii="Times New Roman" w:hAnsi="Times New Roman" w:cs="Times New Roman"/>
                <w:sz w:val="20"/>
                <w:szCs w:val="20"/>
              </w:rPr>
            </w:pPr>
            <w:r w:rsidRPr="00785BD7">
              <w:rPr>
                <w:rFonts w:ascii="Times New Roman" w:hAnsi="Times New Roman" w:cs="Times New Roman"/>
                <w:sz w:val="20"/>
                <w:szCs w:val="20"/>
              </w:rPr>
              <w:t>Амортизация машин и оборудования - иного движимого имущества учреждения</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Амортизация инвентаря производственного и хозяйственного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Амортизация иных объектов интеллектуальной собственности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Амортизация программного обеспечения и баз данных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Строительные материалы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Прочие материальные запасы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недвижимое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1 106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 xml:space="preserve">Вложения </w:t>
            </w:r>
            <w:proofErr w:type="gramStart"/>
            <w:r w:rsidRPr="00785BD7">
              <w:rPr>
                <w:rFonts w:ascii="Times New Roman" w:hAnsi="Times New Roman" w:cs="Times New Roman"/>
                <w:sz w:val="20"/>
                <w:szCs w:val="20"/>
              </w:rPr>
              <w:t>в</w:t>
            </w:r>
            <w:proofErr w:type="gramEnd"/>
          </w:p>
          <w:p w:rsidR="00785BD7" w:rsidRPr="00785BD7" w:rsidRDefault="00785BD7" w:rsidP="00785BD7">
            <w:pPr>
              <w:pStyle w:val="af1"/>
              <w:rPr>
                <w:rFonts w:ascii="Times New Roman" w:hAnsi="Times New Roman" w:cs="Times New Roman"/>
                <w:sz w:val="20"/>
                <w:szCs w:val="20"/>
              </w:rPr>
            </w:pPr>
            <w:proofErr w:type="spellStart"/>
            <w:r w:rsidRPr="00785BD7">
              <w:rPr>
                <w:rFonts w:ascii="Times New Roman" w:hAnsi="Times New Roman" w:cs="Times New Roman"/>
                <w:sz w:val="20"/>
                <w:szCs w:val="20"/>
              </w:rPr>
              <w:t>непроизведенные</w:t>
            </w:r>
            <w:proofErr w:type="spellEnd"/>
            <w:r w:rsidRPr="00785BD7">
              <w:rPr>
                <w:rFonts w:ascii="Times New Roman" w:hAnsi="Times New Roman" w:cs="Times New Roman"/>
                <w:sz w:val="20"/>
                <w:szCs w:val="20"/>
              </w:rPr>
              <w:t xml:space="preserve"> активы - недвижимое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13</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иное движимое имущество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31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Вложения в материальные запасы - иное движимое имущество</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1 106 34</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both"/>
              <w:rPr>
                <w:rFonts w:ascii="Times New Roman" w:hAnsi="Times New Roman" w:cs="Times New Roman"/>
                <w:sz w:val="20"/>
                <w:szCs w:val="20"/>
              </w:rPr>
            </w:pPr>
            <w:r w:rsidRPr="00785BD7">
              <w:rPr>
                <w:rFonts w:ascii="Times New Roman" w:hAnsi="Times New Roman" w:cs="Times New Roman"/>
                <w:sz w:val="20"/>
                <w:szCs w:val="20"/>
              </w:rPr>
              <w:t>Основные средства - иное движимое имущество учреждения в пути</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Материальные запасы - иное движимое имущество учреждения в пути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lastRenderedPageBreak/>
              <w:t>Права пользования жилыми помещениями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1 111 41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Права пользования нежилыми помещениями (зданиями и сооружениями)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1 111 42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жилых помещений - недвижимого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11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недвижимого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12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32</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машин и оборудования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34</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инвентаря производственного и хозяйственного - иного движимого имущества учреждения</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36</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Обесценение земли</w:t>
            </w:r>
          </w:p>
          <w:p w:rsidR="00785BD7" w:rsidRPr="00785BD7" w:rsidRDefault="00785BD7" w:rsidP="00785BD7">
            <w:pPr>
              <w:pStyle w:val="af1"/>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1 114 61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2. Финансовые активы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Денежные средства на лицевых счетах учреждения в органе казначейства</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КИФ 3 201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Касса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КИФ 1 201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операционной аренды</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оказания платных услуг (работ)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31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безвозмездным поступлениям от других бюджетов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51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невыясненным поступлениям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81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по иным доходам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1 205 89</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roofErr w:type="spellStart"/>
            <w:r w:rsidRPr="00785BD7">
              <w:rPr>
                <w:rFonts w:ascii="Times New Roman" w:hAnsi="Times New Roman" w:cs="Times New Roman"/>
                <w:sz w:val="20"/>
                <w:szCs w:val="20"/>
              </w:rPr>
              <w:t>Рсчеты</w:t>
            </w:r>
            <w:proofErr w:type="spellEnd"/>
            <w:r w:rsidRPr="00785BD7">
              <w:rPr>
                <w:rFonts w:ascii="Times New Roman" w:hAnsi="Times New Roman" w:cs="Times New Roman"/>
                <w:sz w:val="20"/>
                <w:szCs w:val="20"/>
              </w:rPr>
              <w:t xml:space="preserve"> по авансам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основных средств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прочим выплатам</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услуг связи</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lastRenderedPageBreak/>
              <w:t>Расчеты с подотчетными лицами по оплате транспортных услуг</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прочих работ, услуг</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основных средств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материальных запасов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пошлин и сборов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91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ущербу основным средствам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КДБ 1 209 71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ущербу материальным запасам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1 209 74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Увеличение дебиторской задолженности по операциям с финансовым органом по  поступлениям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Увеличение дебиторской задолженности по операциям с финансовым органом по наличным денежным средствам </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3.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заработной плате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выплатам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начислениям на выплаты по оплате труда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26 </w:t>
            </w:r>
          </w:p>
        </w:tc>
      </w:tr>
      <w:tr w:rsidR="00785BD7" w:rsidRPr="00785BD7"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основных средств</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34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Расчеты по пенсиям,      пособиям,     выплачиваемым организациями сектора государственного управления</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63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штрафам за нарушение условий контрактов (договоров)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93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налогу на доходы на физических лиц</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прочим платежам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06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страховым взносам на обязательное медицинское страхование в </w:t>
            </w:r>
            <w:proofErr w:type="gramStart"/>
            <w:r w:rsidRPr="00785BD7">
              <w:rPr>
                <w:rFonts w:ascii="Times New Roman" w:hAnsi="Times New Roman" w:cs="Times New Roman"/>
                <w:sz w:val="20"/>
                <w:szCs w:val="20"/>
              </w:rPr>
              <w:t>Федеральный</w:t>
            </w:r>
            <w:proofErr w:type="gramEnd"/>
            <w:r w:rsidRPr="00785BD7">
              <w:rPr>
                <w:rFonts w:ascii="Times New Roman" w:hAnsi="Times New Roman" w:cs="Times New Roman"/>
                <w:sz w:val="20"/>
                <w:szCs w:val="20"/>
              </w:rPr>
              <w:t xml:space="preserve">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07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страховым взносам на обязательное медицинское страхование в </w:t>
            </w:r>
            <w:proofErr w:type="gramStart"/>
            <w:r w:rsidRPr="00785BD7">
              <w:rPr>
                <w:rFonts w:ascii="Times New Roman" w:hAnsi="Times New Roman" w:cs="Times New Roman"/>
                <w:sz w:val="20"/>
                <w:szCs w:val="20"/>
              </w:rPr>
              <w:t>территориальный</w:t>
            </w:r>
            <w:proofErr w:type="gramEnd"/>
            <w:r w:rsidRPr="00785BD7">
              <w:rPr>
                <w:rFonts w:ascii="Times New Roman" w:hAnsi="Times New Roman" w:cs="Times New Roman"/>
                <w:sz w:val="20"/>
                <w:szCs w:val="20"/>
              </w:rPr>
              <w:t xml:space="preserve">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08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lastRenderedPageBreak/>
              <w:t>Расчеты по дополнительным страховым взносам на пенсионное страхование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09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пенсионное страхование на выплату накопительной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налогу на имущество организаций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12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Расчеты по средствам, полученным во временное распоряжение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КБК 3 304 01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 xml:space="preserve">Расчеты по платежам из бюджета с финансовым органом </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1 304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4. Финансовый результат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Доходы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КДБ 1 401 10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20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Расходы финансового года,</w:t>
            </w:r>
          </w:p>
          <w:p w:rsidR="00785BD7" w:rsidRPr="00785BD7" w:rsidRDefault="00785BD7" w:rsidP="00785BD7">
            <w:pPr>
              <w:pStyle w:val="af1"/>
              <w:rPr>
                <w:rFonts w:ascii="Times New Roman" w:hAnsi="Times New Roman" w:cs="Times New Roman"/>
                <w:sz w:val="20"/>
                <w:szCs w:val="20"/>
              </w:rPr>
            </w:pPr>
            <w:r w:rsidRPr="00785BD7">
              <w:rPr>
                <w:rFonts w:ascii="Times New Roman" w:hAnsi="Times New Roman" w:cs="Times New Roman"/>
                <w:sz w:val="20"/>
                <w:szCs w:val="20"/>
              </w:rPr>
              <w:t>предшествующего</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отчетному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28</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Расходы прошлых финансовых лет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29</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r w:rsidRPr="00785BD7">
              <w:rPr>
                <w:rFonts w:ascii="Times New Roman" w:hAnsi="Times New Roman" w:cs="Times New Roman"/>
                <w:sz w:val="20"/>
                <w:szCs w:val="20"/>
              </w:rPr>
              <w:t>Финансовый результат прошлых отчетных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roofErr w:type="spellStart"/>
            <w:r w:rsidRPr="00785BD7">
              <w:rPr>
                <w:rFonts w:ascii="Times New Roman" w:hAnsi="Times New Roman" w:cs="Times New Roman"/>
                <w:sz w:val="20"/>
                <w:szCs w:val="20"/>
              </w:rPr>
              <w:t>гКБК</w:t>
            </w:r>
            <w:proofErr w:type="spellEnd"/>
            <w:r w:rsidRPr="00785BD7">
              <w:rPr>
                <w:rFonts w:ascii="Times New Roman" w:hAnsi="Times New Roman" w:cs="Times New Roman"/>
                <w:sz w:val="20"/>
                <w:szCs w:val="20"/>
              </w:rPr>
              <w:t xml:space="preserve"> 1 401 30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pStyle w:val="af2"/>
              <w:jc w:val="left"/>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w:t>
            </w:r>
          </w:p>
          <w:p w:rsidR="00785BD7" w:rsidRPr="00785BD7" w:rsidRDefault="00785BD7" w:rsidP="00785BD7">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roofErr w:type="spellStart"/>
            <w:r w:rsidRPr="00785BD7">
              <w:rPr>
                <w:rFonts w:ascii="Times New Roman" w:hAnsi="Times New Roman" w:cs="Times New Roman"/>
                <w:sz w:val="20"/>
                <w:szCs w:val="20"/>
              </w:rPr>
              <w:t>гКБК</w:t>
            </w:r>
            <w:proofErr w:type="spellEnd"/>
            <w:r w:rsidRPr="00785BD7">
              <w:rPr>
                <w:rFonts w:ascii="Times New Roman" w:hAnsi="Times New Roman" w:cs="Times New Roman"/>
                <w:sz w:val="20"/>
                <w:szCs w:val="20"/>
              </w:rPr>
              <w:t xml:space="preserve"> 1 401 40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 к признанию в текущем году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41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rPr>
                <w:rFonts w:ascii="Times New Roman" w:hAnsi="Times New Roman" w:cs="Times New Roman"/>
                <w:sz w:val="20"/>
                <w:szCs w:val="20"/>
              </w:rPr>
            </w:pPr>
            <w:r w:rsidRPr="00785BD7">
              <w:rPr>
                <w:rFonts w:ascii="Times New Roman" w:hAnsi="Times New Roman" w:cs="Times New Roman"/>
                <w:sz w:val="20"/>
                <w:szCs w:val="20"/>
              </w:rPr>
              <w:t xml:space="preserve">Доходы будущих периодов к признанию </w:t>
            </w:r>
            <w:proofErr w:type="gramStart"/>
            <w:r w:rsidRPr="00785BD7">
              <w:rPr>
                <w:rFonts w:ascii="Times New Roman" w:hAnsi="Times New Roman" w:cs="Times New Roman"/>
                <w:sz w:val="20"/>
                <w:szCs w:val="20"/>
              </w:rPr>
              <w:t>в</w:t>
            </w:r>
            <w:proofErr w:type="gramEnd"/>
            <w:r w:rsidRPr="00785BD7">
              <w:rPr>
                <w:rFonts w:ascii="Times New Roman" w:hAnsi="Times New Roman" w:cs="Times New Roman"/>
                <w:sz w:val="20"/>
                <w:szCs w:val="20"/>
              </w:rPr>
              <w:t xml:space="preserve"> очередные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49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Расходы будущих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50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Резервы предстоящих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1 401 60</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outlineLvl w:val="1"/>
              <w:rPr>
                <w:rFonts w:ascii="Times New Roman" w:hAnsi="Times New Roman" w:cs="Times New Roman"/>
                <w:sz w:val="20"/>
                <w:szCs w:val="20"/>
              </w:rPr>
            </w:pPr>
            <w:r w:rsidRPr="00785BD7">
              <w:rPr>
                <w:rFonts w:ascii="Times New Roman" w:hAnsi="Times New Roman" w:cs="Times New Roman"/>
                <w:sz w:val="20"/>
                <w:szCs w:val="20"/>
              </w:rPr>
              <w:t>5. Санкционирование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Полученные лимиты бюджетных обязательств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 xml:space="preserve">КРБ 1 501 05 </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Принятые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1 502 01</w:t>
            </w:r>
          </w:p>
        </w:tc>
      </w:tr>
      <w:tr w:rsidR="00785BD7" w:rsidRPr="00785BD7"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Default="00785BD7" w:rsidP="009D5F79">
            <w:pPr>
              <w:pStyle w:val="af1"/>
              <w:rPr>
                <w:rFonts w:ascii="Times New Roman" w:hAnsi="Times New Roman" w:cs="Times New Roman"/>
                <w:sz w:val="20"/>
                <w:szCs w:val="20"/>
              </w:rPr>
            </w:pPr>
            <w:r w:rsidRPr="00785BD7">
              <w:rPr>
                <w:rFonts w:ascii="Times New Roman" w:hAnsi="Times New Roman" w:cs="Times New Roman"/>
                <w:sz w:val="20"/>
                <w:szCs w:val="20"/>
              </w:rPr>
              <w:t>Принятые денежные обязательства</w:t>
            </w:r>
          </w:p>
          <w:p w:rsidR="009D5F79" w:rsidRPr="009D5F79" w:rsidRDefault="009D5F79" w:rsidP="009D5F79">
            <w:pPr>
              <w:rPr>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785BD7">
            <w:pPr>
              <w:autoSpaceDE w:val="0"/>
              <w:autoSpaceDN w:val="0"/>
              <w:adjustRightInd w:val="0"/>
              <w:spacing w:after="0" w:line="240" w:lineRule="auto"/>
              <w:jc w:val="center"/>
              <w:rPr>
                <w:rFonts w:ascii="Times New Roman" w:hAnsi="Times New Roman" w:cs="Times New Roman"/>
                <w:sz w:val="20"/>
                <w:szCs w:val="20"/>
              </w:rPr>
            </w:pPr>
            <w:r w:rsidRPr="00785BD7">
              <w:rPr>
                <w:rFonts w:ascii="Times New Roman" w:hAnsi="Times New Roman" w:cs="Times New Roman"/>
                <w:sz w:val="20"/>
                <w:szCs w:val="20"/>
              </w:rPr>
              <w:t>КРБ 1 502 02</w:t>
            </w:r>
          </w:p>
        </w:tc>
      </w:tr>
      <w:tr w:rsidR="00152BFF" w:rsidRPr="00BD5D89" w:rsidTr="00152B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outlineLvl w:val="1"/>
              <w:rPr>
                <w:rFonts w:ascii="Times New Roman" w:hAnsi="Times New Roman" w:cs="Times New Roman"/>
                <w:sz w:val="20"/>
                <w:szCs w:val="20"/>
              </w:rPr>
            </w:pPr>
            <w:r w:rsidRPr="00152BFF">
              <w:rPr>
                <w:rFonts w:ascii="Times New Roman" w:hAnsi="Times New Roman" w:cs="Times New Roman"/>
                <w:sz w:val="20"/>
                <w:szCs w:val="20"/>
              </w:rPr>
              <w:t xml:space="preserve">6. </w:t>
            </w:r>
            <w:proofErr w:type="spellStart"/>
            <w:r w:rsidRPr="00152BFF">
              <w:rPr>
                <w:rFonts w:ascii="Times New Roman" w:hAnsi="Times New Roman" w:cs="Times New Roman"/>
                <w:sz w:val="20"/>
                <w:szCs w:val="20"/>
              </w:rPr>
              <w:t>Забалансовые</w:t>
            </w:r>
            <w:proofErr w:type="spellEnd"/>
            <w:r w:rsidRPr="00152BFF">
              <w:rPr>
                <w:rFonts w:ascii="Times New Roman" w:hAnsi="Times New Roman" w:cs="Times New Roman"/>
                <w:sz w:val="20"/>
                <w:szCs w:val="20"/>
              </w:rPr>
              <w:t xml:space="preserve"> счета</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Имущество, полученное в пользование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01</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Материальные ценности, принятые на хранение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02</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Бланки строгой отчетности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03</w:t>
            </w:r>
          </w:p>
        </w:tc>
      </w:tr>
      <w:tr w:rsidR="009D5F79"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rPr>
                <w:rFonts w:ascii="Times New Roman" w:hAnsi="Times New Roman" w:cs="Times New Roman"/>
                <w:sz w:val="20"/>
                <w:szCs w:val="20"/>
              </w:rPr>
            </w:pPr>
            <w:r w:rsidRPr="009D5F79">
              <w:rPr>
                <w:rFonts w:ascii="Times New Roman" w:hAnsi="Times New Roman" w:cs="Times New Roman"/>
                <w:sz w:val="20"/>
                <w:szCs w:val="20"/>
              </w:rPr>
              <w:t>Сомнительная задолженность</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Переходящие награды, призы, кубки и ценные подарки, сувениры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07</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 xml:space="preserve">Запасные части к транспортным средствам, выданные взамен </w:t>
            </w:r>
            <w:proofErr w:type="gramStart"/>
            <w:r w:rsidRPr="00152BFF">
              <w:rPr>
                <w:rFonts w:ascii="Times New Roman" w:hAnsi="Times New Roman" w:cs="Times New Roman"/>
                <w:sz w:val="20"/>
                <w:szCs w:val="20"/>
              </w:rPr>
              <w:t>изношенных</w:t>
            </w:r>
            <w:proofErr w:type="gramEnd"/>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09</w:t>
            </w:r>
          </w:p>
        </w:tc>
      </w:tr>
      <w:tr w:rsidR="009D5F79"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rPr>
                <w:rFonts w:ascii="Times New Roman" w:hAnsi="Times New Roman" w:cs="Times New Roman"/>
                <w:sz w:val="20"/>
                <w:szCs w:val="20"/>
              </w:rPr>
            </w:pPr>
            <w:r w:rsidRPr="009D5F79">
              <w:rPr>
                <w:rFonts w:ascii="Times New Roman" w:hAnsi="Times New Roman" w:cs="Times New Roman"/>
                <w:sz w:val="20"/>
                <w:szCs w:val="20"/>
              </w:rPr>
              <w:t>Списанная задолженность невостребованная кредиторами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7707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152BFF" w:rsidRPr="00BD5D89" w:rsidTr="00152BFF">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rPr>
                <w:rFonts w:ascii="Times New Roman" w:hAnsi="Times New Roman" w:cs="Times New Roman"/>
                <w:sz w:val="20"/>
                <w:szCs w:val="20"/>
              </w:rPr>
            </w:pPr>
            <w:r w:rsidRPr="00152BFF">
              <w:rPr>
                <w:rFonts w:ascii="Times New Roman" w:hAnsi="Times New Roman" w:cs="Times New Roman"/>
                <w:sz w:val="20"/>
                <w:szCs w:val="20"/>
              </w:rPr>
              <w:t>Основные средства в эксплуатации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7707AA">
            <w:pPr>
              <w:autoSpaceDE w:val="0"/>
              <w:autoSpaceDN w:val="0"/>
              <w:adjustRightInd w:val="0"/>
              <w:spacing w:after="0" w:line="240" w:lineRule="auto"/>
              <w:jc w:val="center"/>
              <w:rPr>
                <w:rFonts w:ascii="Times New Roman" w:hAnsi="Times New Roman" w:cs="Times New Roman"/>
                <w:sz w:val="20"/>
                <w:szCs w:val="20"/>
              </w:rPr>
            </w:pPr>
            <w:r w:rsidRPr="00152BFF">
              <w:rPr>
                <w:rFonts w:ascii="Times New Roman" w:hAnsi="Times New Roman" w:cs="Times New Roman"/>
                <w:sz w:val="20"/>
                <w:szCs w:val="20"/>
              </w:rPr>
              <w:t>21</w:t>
            </w:r>
          </w:p>
        </w:tc>
      </w:tr>
    </w:tbl>
    <w:p w:rsidR="00ED6A96" w:rsidRPr="00785BD7" w:rsidRDefault="00ED6A96" w:rsidP="009D5F79">
      <w:pPr>
        <w:autoSpaceDE w:val="0"/>
        <w:autoSpaceDN w:val="0"/>
        <w:adjustRightInd w:val="0"/>
        <w:spacing w:after="0" w:line="240" w:lineRule="auto"/>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bookmarkStart w:id="42" w:name="Par873"/>
      <w:bookmarkEnd w:id="42"/>
      <w:r w:rsidRPr="00BD5D89">
        <w:rPr>
          <w:rFonts w:ascii="Times New Roman" w:hAnsi="Times New Roman" w:cs="Times New Roman"/>
          <w:sz w:val="20"/>
          <w:szCs w:val="20"/>
        </w:rPr>
        <w:lastRenderedPageBreak/>
        <w:t>&lt;*&gt;</w:t>
      </w:r>
      <w:proofErr w:type="spellStart"/>
      <w:r w:rsidRPr="00BD5D89">
        <w:rPr>
          <w:rFonts w:ascii="Times New Roman" w:hAnsi="Times New Roman" w:cs="Times New Roman"/>
          <w:sz w:val="20"/>
          <w:szCs w:val="20"/>
        </w:rPr>
        <w:t>гКБК</w:t>
      </w:r>
      <w:proofErr w:type="spellEnd"/>
      <w:r w:rsidRPr="00BD5D89">
        <w:rPr>
          <w:rFonts w:ascii="Times New Roman" w:hAnsi="Times New Roman" w:cs="Times New Roman"/>
          <w:sz w:val="20"/>
          <w:szCs w:val="20"/>
        </w:rPr>
        <w:t xml:space="preserve"> - код главы по БК, в 4 - 17 разрядах номера счета указываются нули;</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КРБ - код главного распорядителя бюджетных средств, код раздела, подраздела, целевой статьи и вида расхода бюджета:</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911 01029901005121</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911 01029901005122</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911 01029901005129</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911 01039901001121</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911 01039901001122</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911 01039901001129</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911 01039901001244</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911 01039901001851</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911 01039901001852</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911 01039901001853</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911 01039901004121</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911 01039901004122</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911 01039901004129</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КДБ - код главного администратора доходов бюджета, код вида, подвида дохода бюджета:</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911 11705010000 000</w:t>
      </w:r>
    </w:p>
    <w:p w:rsidR="00ED6A96" w:rsidRPr="00BD5D89" w:rsidRDefault="00ED6A96" w:rsidP="00ED6A96">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КИФ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w:t>
      </w:r>
    </w:p>
    <w:p w:rsidR="001F65FB" w:rsidRPr="00BD5D89" w:rsidRDefault="00ED6A96" w:rsidP="008B5FFB">
      <w:pPr>
        <w:autoSpaceDE w:val="0"/>
        <w:autoSpaceDN w:val="0"/>
        <w:adjustRightInd w:val="0"/>
        <w:spacing w:after="0" w:line="240" w:lineRule="auto"/>
        <w:ind w:firstLine="540"/>
        <w:jc w:val="both"/>
        <w:rPr>
          <w:rFonts w:ascii="Times New Roman" w:hAnsi="Times New Roman" w:cs="Times New Roman"/>
          <w:sz w:val="20"/>
          <w:szCs w:val="20"/>
        </w:rPr>
      </w:pPr>
      <w:r w:rsidRPr="00BD5D89">
        <w:rPr>
          <w:rFonts w:ascii="Times New Roman" w:hAnsi="Times New Roman" w:cs="Times New Roman"/>
          <w:sz w:val="20"/>
          <w:szCs w:val="20"/>
        </w:rPr>
        <w:t>911 01050201010000</w:t>
      </w: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416D54" w:rsidRDefault="00416D54"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9D5F79" w:rsidRDefault="009D5F79" w:rsidP="00983D36">
      <w:pPr>
        <w:autoSpaceDE w:val="0"/>
        <w:autoSpaceDN w:val="0"/>
        <w:adjustRightInd w:val="0"/>
        <w:spacing w:after="0" w:line="240" w:lineRule="auto"/>
        <w:jc w:val="right"/>
        <w:outlineLvl w:val="0"/>
        <w:rPr>
          <w:rFonts w:ascii="Times New Roman" w:hAnsi="Times New Roman" w:cs="Times New Roman"/>
          <w:sz w:val="24"/>
          <w:szCs w:val="24"/>
        </w:rPr>
      </w:pPr>
    </w:p>
    <w:p w:rsidR="009D5F79" w:rsidRDefault="009D5F79" w:rsidP="00983D36">
      <w:pPr>
        <w:autoSpaceDE w:val="0"/>
        <w:autoSpaceDN w:val="0"/>
        <w:adjustRightInd w:val="0"/>
        <w:spacing w:after="0" w:line="240" w:lineRule="auto"/>
        <w:jc w:val="right"/>
        <w:outlineLvl w:val="0"/>
        <w:rPr>
          <w:rFonts w:ascii="Times New Roman" w:hAnsi="Times New Roman" w:cs="Times New Roman"/>
          <w:sz w:val="24"/>
          <w:szCs w:val="24"/>
        </w:rPr>
      </w:pPr>
    </w:p>
    <w:p w:rsidR="009D5F79" w:rsidRDefault="009D5F79"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152BFF" w:rsidRDefault="00152BFF" w:rsidP="00983D36">
      <w:pPr>
        <w:autoSpaceDE w:val="0"/>
        <w:autoSpaceDN w:val="0"/>
        <w:adjustRightInd w:val="0"/>
        <w:spacing w:after="0" w:line="240" w:lineRule="auto"/>
        <w:jc w:val="right"/>
        <w:outlineLvl w:val="0"/>
        <w:rPr>
          <w:rFonts w:ascii="Times New Roman" w:hAnsi="Times New Roman" w:cs="Times New Roman"/>
          <w:sz w:val="24"/>
          <w:szCs w:val="24"/>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Собрания депутатов</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BF01A3" w:rsidRPr="00BD5D89" w:rsidRDefault="00BF01A3" w:rsidP="007021E5">
      <w:pPr>
        <w:shd w:val="clear" w:color="auto" w:fill="FFFFFF"/>
        <w:spacing w:before="100" w:beforeAutospacing="1" w:after="100" w:afterAutospacing="1" w:line="169" w:lineRule="atLeast"/>
        <w:rPr>
          <w:rFonts w:ascii="Times New Roman" w:eastAsia="Times New Roman" w:hAnsi="Times New Roman" w:cs="Times New Roman"/>
          <w:sz w:val="36"/>
          <w:szCs w:val="36"/>
          <w:vertAlign w:val="superscript"/>
        </w:rPr>
      </w:pPr>
    </w:p>
    <w:p w:rsidR="00DE0B24" w:rsidRPr="00BD5D89" w:rsidRDefault="00E24CB7" w:rsidP="00DE0B24">
      <w:pPr>
        <w:jc w:val="center"/>
        <w:rPr>
          <w:rFonts w:ascii="Times New Roman" w:hAnsi="Times New Roman" w:cs="Times New Roman"/>
          <w:b/>
          <w:sz w:val="24"/>
          <w:szCs w:val="24"/>
        </w:rPr>
      </w:pPr>
      <w:bookmarkStart w:id="43" w:name="h508"/>
      <w:bookmarkEnd w:id="43"/>
      <w:r w:rsidRPr="00BD5D89">
        <w:rPr>
          <w:rFonts w:ascii="Times New Roman" w:hAnsi="Times New Roman" w:cs="Times New Roman"/>
          <w:b/>
          <w:sz w:val="24"/>
          <w:szCs w:val="24"/>
        </w:rPr>
        <w:t>ПЕРЕЧЕНЬ РЕГИСТРОВ БЮДЖЕТНОГО УЧЕТА</w:t>
      </w:r>
    </w:p>
    <w:p w:rsidR="00DE0B24" w:rsidRPr="00BD5D89" w:rsidRDefault="00DE0B24" w:rsidP="00DE0B24">
      <w:pPr>
        <w:jc w:val="center"/>
        <w:rPr>
          <w:rFonts w:ascii="Times New Roman" w:hAnsi="Times New Roman" w:cs="Times New Roman"/>
          <w:sz w:val="24"/>
          <w:szCs w:val="24"/>
        </w:rPr>
      </w:pPr>
    </w:p>
    <w:p w:rsidR="00DE0B24" w:rsidRPr="00BD5D89" w:rsidRDefault="00DE0B24" w:rsidP="00DE0B24">
      <w:pPr>
        <w:jc w:val="center"/>
        <w:rPr>
          <w:rFonts w:ascii="Times New Roman" w:hAnsi="Times New Roman" w:cs="Times New Roman"/>
          <w:sz w:val="24"/>
          <w:szCs w:val="24"/>
        </w:rPr>
      </w:pPr>
    </w:p>
    <w:tbl>
      <w:tblPr>
        <w:tblStyle w:val="ae"/>
        <w:tblW w:w="0" w:type="auto"/>
        <w:tblLook w:val="04A0"/>
      </w:tblPr>
      <w:tblGrid>
        <w:gridCol w:w="927"/>
        <w:gridCol w:w="2053"/>
        <w:gridCol w:w="5211"/>
      </w:tblGrid>
      <w:tr w:rsidR="00624282" w:rsidRPr="00BD5D89" w:rsidTr="00DE0B24">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Номер</w:t>
            </w:r>
          </w:p>
        </w:tc>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Регистр</w:t>
            </w:r>
          </w:p>
        </w:tc>
        <w:tc>
          <w:tcPr>
            <w:tcW w:w="0" w:type="auto"/>
          </w:tcPr>
          <w:p w:rsidR="00DE0B24" w:rsidRPr="00BD5D89" w:rsidRDefault="00DE0B24" w:rsidP="00DE0B24">
            <w:pPr>
              <w:jc w:val="center"/>
              <w:rPr>
                <w:rFonts w:ascii="Times New Roman" w:hAnsi="Times New Roman" w:cs="Times New Roman"/>
                <w:b/>
                <w:sz w:val="24"/>
                <w:szCs w:val="24"/>
              </w:rPr>
            </w:pPr>
            <w:r w:rsidRPr="00BD5D89">
              <w:rPr>
                <w:rFonts w:ascii="Times New Roman" w:hAnsi="Times New Roman" w:cs="Times New Roman"/>
                <w:b/>
                <w:sz w:val="24"/>
                <w:szCs w:val="24"/>
              </w:rPr>
              <w:t>Наименование</w:t>
            </w:r>
          </w:p>
        </w:tc>
      </w:tr>
      <w:tr w:rsidR="00624282" w:rsidRPr="00BD5D89" w:rsidTr="00DE0B24">
        <w:tc>
          <w:tcPr>
            <w:tcW w:w="0" w:type="auto"/>
          </w:tcPr>
          <w:p w:rsidR="00624282" w:rsidRPr="00BD5D89" w:rsidRDefault="00624282" w:rsidP="00561589">
            <w:pPr>
              <w:jc w:val="center"/>
              <w:rPr>
                <w:rFonts w:ascii="Times New Roman" w:hAnsi="Times New Roman" w:cs="Times New Roman"/>
                <w:b/>
                <w:sz w:val="24"/>
                <w:szCs w:val="24"/>
              </w:rPr>
            </w:pPr>
            <w:r w:rsidRPr="00BD5D89">
              <w:rPr>
                <w:rFonts w:ascii="Times New Roman" w:hAnsi="Times New Roman" w:cs="Times New Roman"/>
                <w:b/>
                <w:sz w:val="24"/>
                <w:szCs w:val="24"/>
              </w:rPr>
              <w:t>1</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Касса</w:t>
            </w:r>
          </w:p>
        </w:tc>
      </w:tr>
      <w:tr w:rsidR="00624282" w:rsidRPr="00BD5D89" w:rsidTr="00DE0B24">
        <w:tc>
          <w:tcPr>
            <w:tcW w:w="0" w:type="auto"/>
          </w:tcPr>
          <w:p w:rsidR="00624282" w:rsidRPr="00BD5D89" w:rsidRDefault="00624282" w:rsidP="00561589">
            <w:pPr>
              <w:jc w:val="center"/>
              <w:rPr>
                <w:rFonts w:ascii="Times New Roman" w:hAnsi="Times New Roman" w:cs="Times New Roman"/>
                <w:b/>
                <w:sz w:val="24"/>
                <w:szCs w:val="24"/>
              </w:rPr>
            </w:pPr>
            <w:r w:rsidRPr="00BD5D89">
              <w:rPr>
                <w:rFonts w:ascii="Times New Roman" w:hAnsi="Times New Roman" w:cs="Times New Roman"/>
                <w:b/>
                <w:sz w:val="24"/>
                <w:szCs w:val="24"/>
              </w:rPr>
              <w:t>2</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Безналичные денежные средства</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3</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подотчетными лицами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4</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поставщиками и подрядчиками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5</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с дебиторами по доходам</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6</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Расчеты по оплате труда</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7</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Выбытие и перемещение нефинансовых активов</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8</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Прочие операции</w:t>
            </w:r>
          </w:p>
        </w:tc>
      </w:tr>
      <w:tr w:rsidR="00624282" w:rsidRPr="00BD5D89" w:rsidTr="00DE0B24">
        <w:tc>
          <w:tcPr>
            <w:tcW w:w="0" w:type="auto"/>
          </w:tcPr>
          <w:p w:rsidR="00624282" w:rsidRPr="00BD5D89" w:rsidRDefault="00624282" w:rsidP="00DE0B24">
            <w:pPr>
              <w:jc w:val="center"/>
              <w:rPr>
                <w:rFonts w:ascii="Times New Roman" w:hAnsi="Times New Roman" w:cs="Times New Roman"/>
                <w:b/>
                <w:sz w:val="24"/>
                <w:szCs w:val="24"/>
              </w:rPr>
            </w:pPr>
            <w:r w:rsidRPr="00BD5D89">
              <w:rPr>
                <w:rFonts w:ascii="Times New Roman" w:hAnsi="Times New Roman" w:cs="Times New Roman"/>
                <w:b/>
                <w:sz w:val="24"/>
                <w:szCs w:val="24"/>
              </w:rPr>
              <w:t>9</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DE0B24">
            <w:pPr>
              <w:jc w:val="center"/>
              <w:rPr>
                <w:rFonts w:ascii="Times New Roman" w:hAnsi="Times New Roman" w:cs="Times New Roman"/>
                <w:sz w:val="24"/>
                <w:szCs w:val="24"/>
              </w:rPr>
            </w:pPr>
            <w:r w:rsidRPr="00BD5D89">
              <w:rPr>
                <w:rFonts w:ascii="Times New Roman" w:hAnsi="Times New Roman" w:cs="Times New Roman"/>
                <w:sz w:val="24"/>
                <w:szCs w:val="24"/>
              </w:rPr>
              <w:t>Санкционирование</w:t>
            </w:r>
          </w:p>
        </w:tc>
      </w:tr>
    </w:tbl>
    <w:p w:rsidR="00DE0B24" w:rsidRPr="00BD5D89" w:rsidRDefault="00DE0B24" w:rsidP="00DE0B24">
      <w:pPr>
        <w:jc w:val="center"/>
        <w:rPr>
          <w:rFonts w:ascii="Times New Roman" w:hAnsi="Times New Roman" w:cs="Times New Roman"/>
          <w:sz w:val="24"/>
          <w:szCs w:val="24"/>
        </w:rPr>
      </w:pPr>
    </w:p>
    <w:p w:rsidR="00DE0B24" w:rsidRPr="00BD5D89" w:rsidRDefault="00DE0B24" w:rsidP="00DE0B24">
      <w:pPr>
        <w:jc w:val="center"/>
        <w:rPr>
          <w:rFonts w:ascii="Times New Roman" w:hAnsi="Times New Roman" w:cs="Times New Roman"/>
          <w:sz w:val="24"/>
          <w:szCs w:val="24"/>
        </w:rPr>
      </w:pPr>
    </w:p>
    <w:p w:rsidR="00E24CB7" w:rsidRPr="00BD5D89" w:rsidRDefault="00E24CB7" w:rsidP="00E24CB7"/>
    <w:p w:rsidR="008D43DB" w:rsidRPr="00BD5D89" w:rsidRDefault="008D43DB" w:rsidP="008D43DB">
      <w:pPr>
        <w:rPr>
          <w:rFonts w:ascii="Times New Roman" w:hAnsi="Times New Roman" w:cs="Times New Roman"/>
          <w:sz w:val="36"/>
          <w:szCs w:val="36"/>
        </w:rPr>
      </w:pPr>
    </w:p>
    <w:p w:rsidR="00E24CB7" w:rsidRPr="00BD5D89" w:rsidRDefault="00E24CB7" w:rsidP="008D43DB">
      <w:pPr>
        <w:rPr>
          <w:rFonts w:ascii="Times New Roman" w:hAnsi="Times New Roman" w:cs="Times New Roman"/>
          <w:sz w:val="36"/>
          <w:szCs w:val="36"/>
        </w:rPr>
      </w:pPr>
    </w:p>
    <w:p w:rsidR="00E24CB7" w:rsidRDefault="00E24CB7" w:rsidP="008D43DB">
      <w:pPr>
        <w:rPr>
          <w:rFonts w:ascii="Times New Roman" w:hAnsi="Times New Roman" w:cs="Times New Roman"/>
          <w:sz w:val="36"/>
          <w:szCs w:val="36"/>
        </w:rPr>
      </w:pPr>
    </w:p>
    <w:p w:rsidR="000901D1" w:rsidRPr="00BD5D89" w:rsidRDefault="000901D1" w:rsidP="008D43DB">
      <w:pPr>
        <w:rPr>
          <w:rFonts w:ascii="Times New Roman" w:hAnsi="Times New Roman" w:cs="Times New Roman"/>
          <w:sz w:val="36"/>
          <w:szCs w:val="36"/>
        </w:rPr>
      </w:pPr>
    </w:p>
    <w:p w:rsidR="00624282" w:rsidRPr="00BD5D89" w:rsidRDefault="00624282" w:rsidP="00F52495">
      <w:pPr>
        <w:jc w:val="center"/>
        <w:rPr>
          <w:rFonts w:ascii="Times New Roman" w:hAnsi="Times New Roman" w:cs="Times New Roman"/>
          <w:sz w:val="36"/>
          <w:szCs w:val="36"/>
        </w:rPr>
      </w:pPr>
    </w:p>
    <w:p w:rsidR="000901D1" w:rsidRDefault="000901D1" w:rsidP="004269CB">
      <w:pPr>
        <w:jc w:val="right"/>
        <w:rPr>
          <w:rFonts w:ascii="Times New Roman" w:hAnsi="Times New Roman" w:cs="Times New Roman"/>
        </w:rPr>
      </w:pPr>
    </w:p>
    <w:p w:rsidR="000901D1" w:rsidRDefault="000901D1" w:rsidP="004269CB">
      <w:pPr>
        <w:jc w:val="right"/>
        <w:rPr>
          <w:rFonts w:ascii="Times New Roman" w:hAnsi="Times New Roman" w:cs="Times New Roman"/>
        </w:rPr>
      </w:pPr>
    </w:p>
    <w:p w:rsidR="000901D1" w:rsidRDefault="000901D1" w:rsidP="004269CB">
      <w:pPr>
        <w:jc w:val="right"/>
        <w:rPr>
          <w:rFonts w:ascii="Times New Roman" w:hAnsi="Times New Roman" w:cs="Times New Roman"/>
        </w:rPr>
      </w:pPr>
    </w:p>
    <w:p w:rsidR="008B5FFB" w:rsidRDefault="008B5FFB" w:rsidP="004269CB">
      <w:pPr>
        <w:jc w:val="right"/>
        <w:rPr>
          <w:rFonts w:ascii="Times New Roman" w:hAnsi="Times New Roman" w:cs="Times New Roman"/>
        </w:rPr>
      </w:pPr>
    </w:p>
    <w:p w:rsidR="000901D1" w:rsidRDefault="000901D1" w:rsidP="004269CB">
      <w:pPr>
        <w:jc w:val="right"/>
        <w:rPr>
          <w:rFonts w:ascii="Times New Roman" w:hAnsi="Times New Roman" w:cs="Times New Roman"/>
        </w:rPr>
      </w:pPr>
    </w:p>
    <w:p w:rsidR="00416D54" w:rsidRDefault="00416D54" w:rsidP="004269CB">
      <w:pPr>
        <w:jc w:val="right"/>
        <w:rPr>
          <w:rFonts w:ascii="Times New Roman" w:hAnsi="Times New Roman" w:cs="Times New Roman"/>
        </w:rPr>
      </w:pPr>
    </w:p>
    <w:p w:rsidR="00416D54" w:rsidRDefault="00416D54" w:rsidP="004269CB">
      <w:pPr>
        <w:jc w:val="right"/>
        <w:rPr>
          <w:rFonts w:ascii="Times New Roman" w:hAnsi="Times New Roman" w:cs="Times New Roman"/>
        </w:rPr>
      </w:pPr>
    </w:p>
    <w:p w:rsidR="00983D36" w:rsidRDefault="00983D36" w:rsidP="004269CB">
      <w:pPr>
        <w:jc w:val="right"/>
        <w:rPr>
          <w:rFonts w:ascii="Times New Roman" w:hAnsi="Times New Roman" w:cs="Times New Roman"/>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Собрания депутатов</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4269CB" w:rsidRPr="00BD5D89" w:rsidRDefault="004269CB" w:rsidP="004269CB">
      <w:pPr>
        <w:jc w:val="right"/>
        <w:rPr>
          <w:rFonts w:ascii="Times New Roman" w:hAnsi="Times New Roman" w:cs="Times New Roman"/>
          <w:sz w:val="36"/>
          <w:szCs w:val="36"/>
        </w:rPr>
      </w:pPr>
    </w:p>
    <w:p w:rsidR="00F52495" w:rsidRPr="00BD5D89" w:rsidRDefault="00F52495" w:rsidP="00F52495">
      <w:pPr>
        <w:jc w:val="center"/>
        <w:rPr>
          <w:rFonts w:ascii="Times New Roman" w:hAnsi="Times New Roman" w:cs="Times New Roman"/>
          <w:sz w:val="24"/>
          <w:szCs w:val="24"/>
        </w:rPr>
      </w:pPr>
      <w:r w:rsidRPr="00BD5D89">
        <w:rPr>
          <w:rFonts w:ascii="Times New Roman" w:hAnsi="Times New Roman" w:cs="Times New Roman"/>
          <w:sz w:val="24"/>
          <w:szCs w:val="24"/>
        </w:rPr>
        <w:t>ГРАФИК  ДОКУМЕНТООБОРОТА</w:t>
      </w:r>
    </w:p>
    <w:p w:rsidR="00F52495" w:rsidRPr="00BD5D89" w:rsidRDefault="00F52495" w:rsidP="00F52495">
      <w:pPr>
        <w:jc w:val="right"/>
        <w:rPr>
          <w:rFonts w:ascii="Times New Roman" w:hAnsi="Times New Roman" w:cs="Times New Roman"/>
        </w:rPr>
      </w:pPr>
    </w:p>
    <w:p w:rsidR="00F52495" w:rsidRPr="00BD5D89" w:rsidRDefault="00F52495" w:rsidP="00F52495">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155"/>
        <w:gridCol w:w="2055"/>
        <w:gridCol w:w="2065"/>
        <w:gridCol w:w="1284"/>
      </w:tblGrid>
      <w:tr w:rsidR="00F52495" w:rsidRPr="00BD5D89" w:rsidTr="00F52495">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Наименование</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документа</w:t>
            </w:r>
          </w:p>
          <w:p w:rsidR="00F52495" w:rsidRPr="00BD5D89" w:rsidRDefault="00F52495" w:rsidP="00F52495">
            <w:pPr>
              <w:jc w:val="right"/>
              <w:rPr>
                <w:rFonts w:ascii="Times New Roman" w:hAnsi="Times New Roman" w:cs="Times New Roman"/>
                <w:b/>
                <w:sz w:val="20"/>
                <w:szCs w:val="20"/>
              </w:rPr>
            </w:pPr>
          </w:p>
          <w:p w:rsidR="00F52495" w:rsidRPr="00BD5D89" w:rsidRDefault="00F52495" w:rsidP="00F52495">
            <w:pPr>
              <w:jc w:val="right"/>
              <w:rPr>
                <w:rFonts w:ascii="Times New Roman" w:hAnsi="Times New Roman" w:cs="Times New Roman"/>
                <w:b/>
                <w:sz w:val="20"/>
                <w:szCs w:val="20"/>
              </w:rPr>
            </w:pPr>
          </w:p>
          <w:p w:rsidR="00F52495" w:rsidRPr="00BD5D89" w:rsidRDefault="00F52495" w:rsidP="00F52495">
            <w:pPr>
              <w:jc w:val="right"/>
              <w:rPr>
                <w:rFonts w:ascii="Times New Roman" w:hAnsi="Times New Roman" w:cs="Times New Roman"/>
                <w:b/>
                <w:sz w:val="20"/>
                <w:szCs w:val="20"/>
              </w:rPr>
            </w:pP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Должностные лица,</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Ответственные за</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составление</w:t>
            </w: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Должностные</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Лица, подписывающие</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документ</w:t>
            </w: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Срок составления</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И предоставления</w:t>
            </w:r>
          </w:p>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В бухгалтерию</w:t>
            </w:r>
          </w:p>
        </w:tc>
        <w:tc>
          <w:tcPr>
            <w:tcW w:w="0" w:type="auto"/>
          </w:tcPr>
          <w:p w:rsidR="00F52495" w:rsidRPr="00BD5D89" w:rsidRDefault="00F52495" w:rsidP="00F52495">
            <w:pPr>
              <w:jc w:val="center"/>
              <w:rPr>
                <w:rFonts w:ascii="Times New Roman" w:hAnsi="Times New Roman" w:cs="Times New Roman"/>
                <w:b/>
                <w:i/>
                <w:sz w:val="20"/>
                <w:szCs w:val="20"/>
              </w:rPr>
            </w:pPr>
            <w:r w:rsidRPr="00BD5D89">
              <w:rPr>
                <w:rFonts w:ascii="Times New Roman" w:hAnsi="Times New Roman" w:cs="Times New Roman"/>
                <w:b/>
                <w:i/>
                <w:sz w:val="20"/>
                <w:szCs w:val="20"/>
              </w:rPr>
              <w:t>Кому (отдел)</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приеме на работу</w:t>
            </w:r>
          </w:p>
          <w:p w:rsidR="00F52495" w:rsidRPr="00BD5D89" w:rsidRDefault="00F52495" w:rsidP="00F52495">
            <w:pPr>
              <w:jc w:val="center"/>
              <w:rPr>
                <w:rFonts w:ascii="Times New Roman" w:hAnsi="Times New Roman" w:cs="Times New Roman"/>
                <w:sz w:val="20"/>
                <w:szCs w:val="20"/>
              </w:rPr>
            </w:pP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подписания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прекращении трудового договора</w:t>
            </w: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Не позднее 3-х дней по окончании трудового договора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Табель использования рабочего времени</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0504802</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 30 числа каждого месяца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Распоряжение о предоставлении отпуска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 предоставлении работником заявления на отпуск (</w:t>
            </w:r>
            <w:proofErr w:type="gramStart"/>
            <w:r w:rsidRPr="00BD5D89">
              <w:rPr>
                <w:rFonts w:ascii="Times New Roman" w:hAnsi="Times New Roman" w:cs="Times New Roman"/>
                <w:sz w:val="20"/>
                <w:szCs w:val="20"/>
              </w:rPr>
              <w:t>согласно графика</w:t>
            </w:r>
            <w:proofErr w:type="gramEnd"/>
            <w:r w:rsidRPr="00BD5D89">
              <w:rPr>
                <w:rFonts w:ascii="Times New Roman" w:hAnsi="Times New Roman" w:cs="Times New Roman"/>
                <w:sz w:val="20"/>
                <w:szCs w:val="20"/>
              </w:rPr>
              <w:t xml:space="preserve"> отпусков)</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Согласно ТК РФ</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Приходный кассовый ордер</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0310001</w:t>
            </w: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proofErr w:type="spellStart"/>
            <w:r w:rsidRPr="00BD5D89">
              <w:rPr>
                <w:rFonts w:ascii="Times New Roman" w:hAnsi="Times New Roman" w:cs="Times New Roman"/>
                <w:sz w:val="20"/>
                <w:szCs w:val="20"/>
              </w:rPr>
              <w:t>Нач</w:t>
            </w:r>
            <w:proofErr w:type="spellEnd"/>
            <w:r w:rsidRPr="00BD5D89">
              <w:rPr>
                <w:rFonts w:ascii="Times New Roman" w:hAnsi="Times New Roman" w:cs="Times New Roman"/>
                <w:sz w:val="20"/>
                <w:szCs w:val="20"/>
              </w:rPr>
              <w:t xml:space="preserve">.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Расходный кассовый ордер</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Форма по ОКУД 0310002</w:t>
            </w: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 xml:space="preserve">Должностное лицо, согласно должностным </w:t>
            </w:r>
            <w:r w:rsidRPr="00BD5D89">
              <w:rPr>
                <w:rFonts w:ascii="Times New Roman" w:hAnsi="Times New Roman" w:cs="Times New Roman"/>
                <w:sz w:val="20"/>
                <w:szCs w:val="20"/>
              </w:rPr>
              <w:lastRenderedPageBreak/>
              <w:t>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 xml:space="preserve">Председатель, </w:t>
            </w:r>
            <w:proofErr w:type="spellStart"/>
            <w:r w:rsidRPr="00BD5D89">
              <w:rPr>
                <w:rFonts w:ascii="Times New Roman" w:hAnsi="Times New Roman" w:cs="Times New Roman"/>
                <w:sz w:val="20"/>
                <w:szCs w:val="20"/>
              </w:rPr>
              <w:t>нач</w:t>
            </w:r>
            <w:proofErr w:type="spellEnd"/>
            <w:r w:rsidRPr="00BD5D89">
              <w:rPr>
                <w:rFonts w:ascii="Times New Roman" w:hAnsi="Times New Roman" w:cs="Times New Roman"/>
                <w:sz w:val="20"/>
                <w:szCs w:val="20"/>
              </w:rPr>
              <w:t xml:space="preserve">.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w:t>
            </w:r>
            <w:r w:rsidRPr="00BD5D89">
              <w:rPr>
                <w:rFonts w:ascii="Times New Roman" w:hAnsi="Times New Roman" w:cs="Times New Roman"/>
                <w:sz w:val="20"/>
                <w:szCs w:val="20"/>
              </w:rPr>
              <w:lastRenderedPageBreak/>
              <w:t>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В установленные сроки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 xml:space="preserve">Платежная ведомость на выдачу </w:t>
            </w:r>
            <w:proofErr w:type="gramStart"/>
            <w:r w:rsidRPr="00BD5D89">
              <w:rPr>
                <w:rFonts w:ascii="Times New Roman" w:hAnsi="Times New Roman" w:cs="Times New Roman"/>
                <w:sz w:val="20"/>
                <w:szCs w:val="20"/>
              </w:rPr>
              <w:t>заработной</w:t>
            </w:r>
            <w:proofErr w:type="gramEnd"/>
            <w:r w:rsidRPr="00BD5D89">
              <w:rPr>
                <w:rFonts w:ascii="Times New Roman" w:hAnsi="Times New Roman" w:cs="Times New Roman"/>
                <w:sz w:val="20"/>
                <w:szCs w:val="20"/>
              </w:rPr>
              <w:t xml:space="preserve"> плата</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0504403</w:t>
            </w: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w:t>
            </w:r>
            <w:proofErr w:type="spellStart"/>
            <w:r w:rsidRPr="00BD5D89">
              <w:rPr>
                <w:rFonts w:ascii="Times New Roman" w:hAnsi="Times New Roman" w:cs="Times New Roman"/>
                <w:sz w:val="20"/>
                <w:szCs w:val="20"/>
              </w:rPr>
              <w:t>нач</w:t>
            </w:r>
            <w:proofErr w:type="spellEnd"/>
            <w:r w:rsidRPr="00BD5D89">
              <w:rPr>
                <w:rFonts w:ascii="Times New Roman" w:hAnsi="Times New Roman" w:cs="Times New Roman"/>
                <w:sz w:val="20"/>
                <w:szCs w:val="20"/>
              </w:rPr>
              <w:t xml:space="preserve">.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В установленные сроки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Касса</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Авансовый отчет</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0504049</w:t>
            </w:r>
          </w:p>
          <w:p w:rsidR="00F52495" w:rsidRPr="00BD5D89" w:rsidRDefault="00F52495" w:rsidP="00F52495">
            <w:pPr>
              <w:jc w:val="center"/>
              <w:rPr>
                <w:rFonts w:ascii="Times New Roman" w:hAnsi="Times New Roman" w:cs="Times New Roman"/>
                <w:sz w:val="20"/>
                <w:szCs w:val="20"/>
              </w:rPr>
            </w:pP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w:t>
            </w:r>
            <w:proofErr w:type="spellStart"/>
            <w:r w:rsidRPr="00BD5D89">
              <w:rPr>
                <w:rFonts w:ascii="Times New Roman" w:hAnsi="Times New Roman" w:cs="Times New Roman"/>
                <w:sz w:val="20"/>
                <w:szCs w:val="20"/>
              </w:rPr>
              <w:t>нач</w:t>
            </w:r>
            <w:proofErr w:type="spellEnd"/>
            <w:r w:rsidRPr="00BD5D89">
              <w:rPr>
                <w:rFonts w:ascii="Times New Roman" w:hAnsi="Times New Roman" w:cs="Times New Roman"/>
                <w:sz w:val="20"/>
                <w:szCs w:val="20"/>
              </w:rPr>
              <w:t xml:space="preserve">.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Не позднее 13 дней с момента выдачи </w:t>
            </w:r>
            <w:proofErr w:type="spellStart"/>
            <w:r w:rsidRPr="00BD5D89">
              <w:rPr>
                <w:rFonts w:ascii="Times New Roman" w:hAnsi="Times New Roman" w:cs="Times New Roman"/>
                <w:sz w:val="20"/>
                <w:szCs w:val="20"/>
              </w:rPr>
              <w:t>налич</w:t>
            </w:r>
            <w:proofErr w:type="spellEnd"/>
            <w:r w:rsidRPr="00BD5D89">
              <w:rPr>
                <w:rFonts w:ascii="Times New Roman" w:hAnsi="Times New Roman" w:cs="Times New Roman"/>
                <w:sz w:val="20"/>
                <w:szCs w:val="20"/>
              </w:rPr>
              <w:t xml:space="preserve">. </w:t>
            </w:r>
            <w:proofErr w:type="spellStart"/>
            <w:r w:rsidRPr="00BD5D89">
              <w:rPr>
                <w:rFonts w:ascii="Times New Roman" w:hAnsi="Times New Roman" w:cs="Times New Roman"/>
                <w:sz w:val="20"/>
                <w:szCs w:val="20"/>
              </w:rPr>
              <w:t>ден</w:t>
            </w:r>
            <w:proofErr w:type="spellEnd"/>
            <w:r w:rsidRPr="00BD5D89">
              <w:rPr>
                <w:rFonts w:ascii="Times New Roman" w:hAnsi="Times New Roman" w:cs="Times New Roman"/>
                <w:sz w:val="20"/>
                <w:szCs w:val="20"/>
              </w:rPr>
              <w:t>. средств под отчет</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Письменное заявление на выдачу </w:t>
            </w:r>
            <w:proofErr w:type="spellStart"/>
            <w:r w:rsidRPr="00BD5D89">
              <w:rPr>
                <w:rFonts w:ascii="Times New Roman" w:hAnsi="Times New Roman" w:cs="Times New Roman"/>
                <w:sz w:val="20"/>
                <w:szCs w:val="20"/>
              </w:rPr>
              <w:t>ден</w:t>
            </w:r>
            <w:proofErr w:type="spellEnd"/>
            <w:r w:rsidRPr="00BD5D89">
              <w:rPr>
                <w:rFonts w:ascii="Times New Roman" w:hAnsi="Times New Roman" w:cs="Times New Roman"/>
                <w:sz w:val="20"/>
                <w:szCs w:val="20"/>
              </w:rPr>
              <w:t>. сре</w:t>
            </w:r>
            <w:proofErr w:type="gramStart"/>
            <w:r w:rsidRPr="00BD5D89">
              <w:rPr>
                <w:rFonts w:ascii="Times New Roman" w:hAnsi="Times New Roman" w:cs="Times New Roman"/>
                <w:sz w:val="20"/>
                <w:szCs w:val="20"/>
              </w:rPr>
              <w:t>дств в п</w:t>
            </w:r>
            <w:proofErr w:type="gramEnd"/>
            <w:r w:rsidRPr="00BD5D89">
              <w:rPr>
                <w:rFonts w:ascii="Times New Roman" w:hAnsi="Times New Roman" w:cs="Times New Roman"/>
                <w:sz w:val="20"/>
                <w:szCs w:val="20"/>
              </w:rPr>
              <w:t>одотчет</w:t>
            </w:r>
          </w:p>
          <w:p w:rsidR="00F52495" w:rsidRPr="00BD5D89" w:rsidRDefault="00F52495" w:rsidP="00F52495">
            <w:pPr>
              <w:jc w:val="center"/>
              <w:rPr>
                <w:rFonts w:ascii="Times New Roman" w:hAnsi="Times New Roman" w:cs="Times New Roman"/>
                <w:sz w:val="20"/>
                <w:szCs w:val="20"/>
              </w:rPr>
            </w:pP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По мере необходимости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Договор о полной индивидуальной материальной ответственности</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(Приложение №2 к Постановлению Министерства труда и соц. развития РФ от 31.12.2002г. №85)</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материально-ответственное лицо</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возложения материальной ответственности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Платежное поручение</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0401060</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w:t>
            </w:r>
            <w:proofErr w:type="spellStart"/>
            <w:r w:rsidRPr="00BD5D89">
              <w:rPr>
                <w:rFonts w:ascii="Times New Roman" w:hAnsi="Times New Roman" w:cs="Times New Roman"/>
                <w:sz w:val="20"/>
                <w:szCs w:val="20"/>
              </w:rPr>
              <w:t>нач</w:t>
            </w:r>
            <w:proofErr w:type="spellEnd"/>
            <w:r w:rsidRPr="00BD5D89">
              <w:rPr>
                <w:rFonts w:ascii="Times New Roman" w:hAnsi="Times New Roman" w:cs="Times New Roman"/>
                <w:sz w:val="20"/>
                <w:szCs w:val="20"/>
              </w:rPr>
              <w:t xml:space="preserve">.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.у</w:t>
            </w:r>
            <w:proofErr w:type="gramEnd"/>
            <w:r w:rsidRPr="00BD5D89">
              <w:rPr>
                <w:rFonts w:ascii="Times New Roman" w:hAnsi="Times New Roman" w:cs="Times New Roman"/>
                <w:sz w:val="20"/>
                <w:szCs w:val="20"/>
              </w:rPr>
              <w:t>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средств на лицевой счет</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Бухгалтерская справка</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0504833</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Начальник отдела </w:t>
            </w:r>
            <w:proofErr w:type="spellStart"/>
            <w:r w:rsidRPr="00BD5D89">
              <w:rPr>
                <w:rFonts w:ascii="Times New Roman" w:hAnsi="Times New Roman" w:cs="Times New Roman"/>
                <w:sz w:val="20"/>
                <w:szCs w:val="20"/>
              </w:rPr>
              <w:t>бух</w:t>
            </w:r>
            <w:proofErr w:type="gramStart"/>
            <w:r w:rsidRPr="00BD5D89">
              <w:rPr>
                <w:rFonts w:ascii="Times New Roman" w:hAnsi="Times New Roman" w:cs="Times New Roman"/>
                <w:sz w:val="20"/>
                <w:szCs w:val="20"/>
              </w:rPr>
              <w:t>.о</w:t>
            </w:r>
            <w:proofErr w:type="gramEnd"/>
            <w:r w:rsidRPr="00BD5D89">
              <w:rPr>
                <w:rFonts w:ascii="Times New Roman" w:hAnsi="Times New Roman" w:cs="Times New Roman"/>
                <w:sz w:val="20"/>
                <w:szCs w:val="20"/>
              </w:rPr>
              <w:t>тчета</w:t>
            </w:r>
            <w:proofErr w:type="spellEnd"/>
            <w:r w:rsidRPr="00BD5D89">
              <w:rPr>
                <w:rFonts w:ascii="Times New Roman" w:hAnsi="Times New Roman" w:cs="Times New Roman"/>
                <w:sz w:val="20"/>
                <w:szCs w:val="20"/>
              </w:rPr>
              <w:t xml:space="preserve"> и отчетности</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совершения операций, но не позднее следующего дня после получения первичного документа</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Приходный ордер</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0315003</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Должностное лицо, согласно должностным </w:t>
            </w:r>
            <w:proofErr w:type="gramStart"/>
            <w:r w:rsidRPr="00BD5D89">
              <w:rPr>
                <w:rFonts w:ascii="Times New Roman" w:hAnsi="Times New Roman" w:cs="Times New Roman"/>
                <w:sz w:val="20"/>
                <w:szCs w:val="20"/>
              </w:rPr>
              <w:t>обязанностям</w:t>
            </w:r>
            <w:proofErr w:type="gramEnd"/>
            <w:r w:rsidRPr="00BD5D89">
              <w:rPr>
                <w:rFonts w:ascii="Times New Roman" w:hAnsi="Times New Roman" w:cs="Times New Roman"/>
                <w:sz w:val="20"/>
                <w:szCs w:val="20"/>
              </w:rPr>
              <w:t xml:space="preserve"> принявшее материальные </w:t>
            </w:r>
            <w:r w:rsidRPr="00BD5D89">
              <w:rPr>
                <w:rFonts w:ascii="Times New Roman" w:hAnsi="Times New Roman" w:cs="Times New Roman"/>
                <w:sz w:val="20"/>
                <w:szCs w:val="20"/>
              </w:rPr>
              <w:lastRenderedPageBreak/>
              <w:t>запасы</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По мере поступления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lastRenderedPageBreak/>
              <w:t>Требование-накладная на перемещения материальных запасов</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0315006</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Акт списания материальных запасов</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0504230</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списания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proofErr w:type="gramStart"/>
            <w:r w:rsidRPr="00BD5D89">
              <w:rPr>
                <w:rFonts w:ascii="Times New Roman" w:hAnsi="Times New Roman" w:cs="Times New Roman"/>
                <w:sz w:val="20"/>
                <w:szCs w:val="20"/>
              </w:rPr>
              <w:t>Комиссия</w:t>
            </w:r>
            <w:proofErr w:type="gramEnd"/>
            <w:r w:rsidRPr="00BD5D89">
              <w:rPr>
                <w:rFonts w:ascii="Times New Roman" w:hAnsi="Times New Roman" w:cs="Times New Roman"/>
                <w:sz w:val="20"/>
                <w:szCs w:val="20"/>
              </w:rPr>
              <w:t xml:space="preserve"> созданная Решением Председателя для списания материальных запасов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списания материальных запасов. Утверждения акта Председателем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Акт о приеме-передаче, объекта основных средств </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0306001</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принятия к учету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Комиссией созданной Решением Председателем для принятия к учету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поступления объектов основных средств</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Накладная на внутреннее перемещение объектов основных средств</w:t>
            </w:r>
          </w:p>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Форма по ОКУД 0306032</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F52495">
            <w:pPr>
              <w:jc w:val="center"/>
              <w:rPr>
                <w:rFonts w:ascii="Times New Roman" w:hAnsi="Times New Roman" w:cs="Times New Roman"/>
                <w:sz w:val="20"/>
                <w:szCs w:val="20"/>
              </w:rPr>
            </w:pPr>
            <w:r w:rsidRPr="00BD5D89">
              <w:rPr>
                <w:rFonts w:ascii="Times New Roman" w:hAnsi="Times New Roman" w:cs="Times New Roman"/>
                <w:sz w:val="20"/>
                <w:szCs w:val="20"/>
              </w:rPr>
              <w:t>Бухгалтерия</w:t>
            </w:r>
          </w:p>
        </w:tc>
      </w:tr>
    </w:tbl>
    <w:p w:rsidR="00F52495" w:rsidRPr="00BD5D89" w:rsidRDefault="00F52495" w:rsidP="00F52495">
      <w:pPr>
        <w:jc w:val="center"/>
        <w:rPr>
          <w:rFonts w:ascii="Times New Roman" w:hAnsi="Times New Roman" w:cs="Times New Roman"/>
          <w:sz w:val="20"/>
          <w:szCs w:val="20"/>
        </w:rPr>
      </w:pPr>
    </w:p>
    <w:p w:rsidR="00F52495" w:rsidRPr="00BD5D89" w:rsidRDefault="00F52495" w:rsidP="00F52495">
      <w:pPr>
        <w:jc w:val="center"/>
        <w:rPr>
          <w:sz w:val="20"/>
          <w:szCs w:val="20"/>
        </w:rPr>
      </w:pPr>
    </w:p>
    <w:p w:rsidR="00A17512" w:rsidRPr="00BD5D89" w:rsidRDefault="00A17512" w:rsidP="00F52495">
      <w:pPr>
        <w:jc w:val="center"/>
        <w:rPr>
          <w:sz w:val="20"/>
          <w:szCs w:val="20"/>
        </w:rPr>
      </w:pPr>
    </w:p>
    <w:p w:rsidR="004269CB" w:rsidRPr="00BD5D89" w:rsidRDefault="004269CB" w:rsidP="00F52495">
      <w:pPr>
        <w:jc w:val="center"/>
        <w:rPr>
          <w:sz w:val="20"/>
          <w:szCs w:val="20"/>
        </w:rPr>
      </w:pPr>
    </w:p>
    <w:p w:rsidR="004269CB" w:rsidRPr="00BD5D89" w:rsidRDefault="004269CB" w:rsidP="00F52495">
      <w:pPr>
        <w:jc w:val="center"/>
        <w:rPr>
          <w:sz w:val="20"/>
          <w:szCs w:val="20"/>
        </w:rPr>
      </w:pPr>
    </w:p>
    <w:p w:rsidR="004269CB" w:rsidRDefault="004269CB" w:rsidP="00F52495">
      <w:pPr>
        <w:jc w:val="center"/>
        <w:rPr>
          <w:sz w:val="20"/>
          <w:szCs w:val="20"/>
        </w:rPr>
      </w:pPr>
    </w:p>
    <w:p w:rsidR="00416D54" w:rsidRDefault="00416D54" w:rsidP="00F52495">
      <w:pPr>
        <w:jc w:val="center"/>
        <w:rPr>
          <w:sz w:val="20"/>
          <w:szCs w:val="20"/>
        </w:rPr>
      </w:pPr>
    </w:p>
    <w:p w:rsidR="00416D54" w:rsidRDefault="00416D54" w:rsidP="00F52495">
      <w:pPr>
        <w:jc w:val="center"/>
        <w:rPr>
          <w:sz w:val="20"/>
          <w:szCs w:val="20"/>
        </w:rPr>
      </w:pPr>
    </w:p>
    <w:p w:rsidR="00416D54" w:rsidRDefault="00416D54" w:rsidP="00F52495">
      <w:pPr>
        <w:jc w:val="center"/>
        <w:rPr>
          <w:sz w:val="20"/>
          <w:szCs w:val="20"/>
        </w:rPr>
      </w:pPr>
    </w:p>
    <w:p w:rsidR="00416D54" w:rsidRPr="00BD5D89" w:rsidRDefault="00416D54" w:rsidP="00F52495">
      <w:pPr>
        <w:jc w:val="center"/>
        <w:rPr>
          <w:sz w:val="20"/>
          <w:szCs w:val="20"/>
        </w:rPr>
      </w:pPr>
    </w:p>
    <w:p w:rsidR="00A17512" w:rsidRDefault="00A17512" w:rsidP="00F52495">
      <w:pPr>
        <w:jc w:val="center"/>
        <w:rPr>
          <w:sz w:val="20"/>
          <w:szCs w:val="20"/>
        </w:rPr>
      </w:pPr>
    </w:p>
    <w:p w:rsidR="00983D36" w:rsidRPr="00BD5D89" w:rsidRDefault="00983D36" w:rsidP="00F52495">
      <w:pPr>
        <w:jc w:val="center"/>
        <w:rPr>
          <w:sz w:val="20"/>
          <w:szCs w:val="20"/>
        </w:rPr>
      </w:pPr>
    </w:p>
    <w:p w:rsidR="00A17512" w:rsidRPr="00BD5D89" w:rsidRDefault="00A17512" w:rsidP="00F52495">
      <w:pPr>
        <w:jc w:val="center"/>
        <w:rPr>
          <w:sz w:val="20"/>
          <w:szCs w:val="20"/>
        </w:rPr>
      </w:pPr>
    </w:p>
    <w:p w:rsidR="00983D36" w:rsidRPr="00BD5D89" w:rsidRDefault="00983D36" w:rsidP="00983D3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r w:rsidRPr="00BD5D89">
        <w:rPr>
          <w:rFonts w:ascii="Times New Roman" w:hAnsi="Times New Roman" w:cs="Times New Roman"/>
          <w:sz w:val="24"/>
          <w:szCs w:val="24"/>
        </w:rPr>
        <w:t>Собрания депутатов</w:t>
      </w:r>
    </w:p>
    <w:p w:rsidR="00983D36" w:rsidRDefault="00983D36" w:rsidP="00983D36">
      <w:pPr>
        <w:autoSpaceDE w:val="0"/>
        <w:autoSpaceDN w:val="0"/>
        <w:adjustRightInd w:val="0"/>
        <w:spacing w:after="0" w:line="240" w:lineRule="auto"/>
        <w:jc w:val="right"/>
        <w:rPr>
          <w:rFonts w:ascii="Times New Roman" w:hAnsi="Times New Roman" w:cs="Times New Roman"/>
          <w:sz w:val="24"/>
          <w:szCs w:val="24"/>
        </w:rPr>
      </w:pP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983D36" w:rsidRDefault="00983D36" w:rsidP="00983D36">
      <w:pPr>
        <w:autoSpaceDE w:val="0"/>
        <w:autoSpaceDN w:val="0"/>
        <w:adjustRightInd w:val="0"/>
        <w:spacing w:after="0" w:line="240" w:lineRule="auto"/>
        <w:jc w:val="right"/>
        <w:rPr>
          <w:rFonts w:ascii="Times New Roman" w:hAnsi="Times New Roman" w:cs="Times New Roman"/>
          <w:sz w:val="24"/>
          <w:szCs w:val="24"/>
        </w:rPr>
      </w:pPr>
    </w:p>
    <w:p w:rsidR="00983D36" w:rsidRPr="00BD5D89" w:rsidRDefault="00983D36" w:rsidP="00983D36">
      <w:pPr>
        <w:autoSpaceDE w:val="0"/>
        <w:autoSpaceDN w:val="0"/>
        <w:adjustRightInd w:val="0"/>
        <w:spacing w:after="0" w:line="240" w:lineRule="auto"/>
        <w:jc w:val="right"/>
        <w:rPr>
          <w:rFonts w:ascii="Times New Roman" w:hAnsi="Times New Roman" w:cs="Times New Roman"/>
          <w:sz w:val="24"/>
          <w:szCs w:val="24"/>
        </w:rPr>
      </w:pP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Порядок</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выдачи наличных денежных средств под отчет</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и оформления отчетов по их использованию</w:t>
      </w:r>
    </w:p>
    <w:p w:rsidR="00A17512" w:rsidRPr="00BD5D89" w:rsidRDefault="00A17512" w:rsidP="007B720D">
      <w:pPr>
        <w:rPr>
          <w:rFonts w:ascii="Times New Roman" w:hAnsi="Times New Roman"/>
          <w:sz w:val="24"/>
          <w:szCs w:val="24"/>
        </w:rPr>
      </w:pPr>
    </w:p>
    <w:p w:rsidR="00A17512" w:rsidRPr="00BD5D89" w:rsidRDefault="00A17512" w:rsidP="00A17512">
      <w:pPr>
        <w:numPr>
          <w:ilvl w:val="0"/>
          <w:numId w:val="6"/>
        </w:numPr>
        <w:spacing w:after="0" w:line="240" w:lineRule="auto"/>
        <w:jc w:val="center"/>
        <w:rPr>
          <w:rFonts w:ascii="Times New Roman" w:hAnsi="Times New Roman"/>
          <w:b/>
          <w:sz w:val="24"/>
          <w:szCs w:val="24"/>
        </w:rPr>
      </w:pPr>
      <w:r w:rsidRPr="00BD5D89">
        <w:rPr>
          <w:rFonts w:ascii="Times New Roman" w:hAnsi="Times New Roman"/>
          <w:b/>
          <w:sz w:val="24"/>
          <w:szCs w:val="24"/>
        </w:rPr>
        <w:t>Общие положения</w:t>
      </w:r>
    </w:p>
    <w:p w:rsidR="00A17512" w:rsidRPr="00BD5D89" w:rsidRDefault="00A17512" w:rsidP="00A17512">
      <w:pPr>
        <w:ind w:left="720"/>
        <w:rPr>
          <w:rFonts w:ascii="Times New Roman" w:hAnsi="Times New Roman"/>
          <w:b/>
          <w:sz w:val="24"/>
          <w:szCs w:val="24"/>
        </w:rPr>
      </w:pPr>
    </w:p>
    <w:p w:rsidR="00A17512" w:rsidRPr="00BD5D89" w:rsidRDefault="00ED0323" w:rsidP="00ED0323">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Настоящий порядок выдачи наличных денежных средств под отчет и оформления отчетов по их использованию (далее по тексту</w:t>
      </w:r>
      <w:r w:rsidR="00983D36">
        <w:rPr>
          <w:rFonts w:ascii="Times New Roman" w:hAnsi="Times New Roman"/>
          <w:sz w:val="24"/>
          <w:szCs w:val="24"/>
        </w:rPr>
        <w:t xml:space="preserve"> </w:t>
      </w:r>
      <w:r w:rsidR="00A17512" w:rsidRPr="00BD5D89">
        <w:rPr>
          <w:rFonts w:ascii="Times New Roman" w:hAnsi="Times New Roman"/>
          <w:sz w:val="24"/>
          <w:szCs w:val="24"/>
        </w:rPr>
        <w:t>- Порядок) разработан на основе действующего законодательства в целях упорядочения выдачи наличных денежных средств работникам из кассы Учреждения и является локальным внутренним актом, обязательным для исполнения.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2. Выдача наличных денежных средств из кассы</w:t>
      </w:r>
    </w:p>
    <w:p w:rsidR="00A17512" w:rsidRPr="00983D36" w:rsidRDefault="00ED0323" w:rsidP="00A17512">
      <w:pPr>
        <w:jc w:val="both"/>
        <w:rPr>
          <w:rFonts w:ascii="Times New Roman" w:hAnsi="Times New Roman" w:cs="Times New Roman"/>
          <w:sz w:val="24"/>
          <w:szCs w:val="24"/>
        </w:rPr>
      </w:pPr>
      <w:r w:rsidRPr="00BD5D89">
        <w:rPr>
          <w:rFonts w:ascii="Times New Roman" w:hAnsi="Times New Roman"/>
          <w:sz w:val="24"/>
          <w:szCs w:val="24"/>
        </w:rPr>
        <w:tab/>
      </w:r>
      <w:r w:rsidR="00A17512" w:rsidRPr="00983D36">
        <w:rPr>
          <w:rFonts w:ascii="Times New Roman" w:hAnsi="Times New Roman" w:cs="Times New Roman"/>
          <w:sz w:val="24"/>
          <w:szCs w:val="24"/>
        </w:rPr>
        <w:t xml:space="preserve"> 2.1 Выдача наличных денежных средств работникам из кассы  Учреждения (за исключением расчетов по заработной плате и выплаты компенсации расходов на оплату стоимости проезда и провоза багажа к месту использования отпуска и обратно) может производиться на следующие цели:</w:t>
      </w:r>
    </w:p>
    <w:p w:rsidR="00A17512" w:rsidRPr="00983D36" w:rsidRDefault="00A17512" w:rsidP="00A17512">
      <w:pPr>
        <w:autoSpaceDE w:val="0"/>
        <w:autoSpaceDN w:val="0"/>
        <w:adjustRightInd w:val="0"/>
        <w:ind w:firstLine="708"/>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хозяйственно-операционные расходы;</w:t>
      </w:r>
    </w:p>
    <w:p w:rsidR="00A17512" w:rsidRPr="00983D36" w:rsidRDefault="00A17512" w:rsidP="00A17512">
      <w:pPr>
        <w:autoSpaceDE w:val="0"/>
        <w:autoSpaceDN w:val="0"/>
        <w:adjustRightInd w:val="0"/>
        <w:ind w:firstLine="708"/>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оплату командировочных расходов;</w:t>
      </w:r>
    </w:p>
    <w:p w:rsidR="00A17512" w:rsidRPr="00983D36" w:rsidRDefault="00A17512" w:rsidP="00A17512">
      <w:pPr>
        <w:jc w:val="both"/>
        <w:rPr>
          <w:rFonts w:ascii="Times New Roman" w:hAnsi="Times New Roman" w:cs="Times New Roman"/>
          <w:sz w:val="24"/>
          <w:szCs w:val="24"/>
        </w:rPr>
      </w:pPr>
      <w:r w:rsidRPr="00983D36">
        <w:rPr>
          <w:rFonts w:ascii="Times New Roman" w:hAnsi="Times New Roman" w:cs="Times New Roman"/>
          <w:sz w:val="24"/>
          <w:szCs w:val="24"/>
        </w:rPr>
        <w:tab/>
        <w:t xml:space="preserve"> -в порядке возмещения произведенных из личных средств работника расходов (включая расходы по авансовым отчетам).</w:t>
      </w:r>
    </w:p>
    <w:p w:rsidR="00952A41" w:rsidRPr="00983D36" w:rsidRDefault="00ED0323" w:rsidP="00952A41">
      <w:pPr>
        <w:jc w:val="both"/>
        <w:rPr>
          <w:rFonts w:ascii="Times New Roman" w:hAnsi="Times New Roman" w:cs="Times New Roman"/>
          <w:sz w:val="24"/>
          <w:szCs w:val="24"/>
        </w:rPr>
      </w:pPr>
      <w:r w:rsidRPr="00983D36">
        <w:rPr>
          <w:rFonts w:ascii="Times New Roman" w:hAnsi="Times New Roman" w:cs="Times New Roman"/>
          <w:sz w:val="24"/>
          <w:szCs w:val="24"/>
        </w:rPr>
        <w:tab/>
      </w:r>
      <w:r w:rsidR="00A17512" w:rsidRPr="00983D36">
        <w:rPr>
          <w:rFonts w:ascii="Times New Roman" w:hAnsi="Times New Roman" w:cs="Times New Roman"/>
          <w:sz w:val="24"/>
          <w:szCs w:val="24"/>
        </w:rPr>
        <w:t>2.2 Выдачу денежных сре</w:t>
      </w:r>
      <w:proofErr w:type="gramStart"/>
      <w:r w:rsidR="00A17512" w:rsidRPr="00983D36">
        <w:rPr>
          <w:rFonts w:ascii="Times New Roman" w:hAnsi="Times New Roman" w:cs="Times New Roman"/>
          <w:sz w:val="24"/>
          <w:szCs w:val="24"/>
        </w:rPr>
        <w:t>дств в п</w:t>
      </w:r>
      <w:proofErr w:type="gramEnd"/>
      <w:r w:rsidR="00A17512" w:rsidRPr="00983D36">
        <w:rPr>
          <w:rFonts w:ascii="Times New Roman" w:hAnsi="Times New Roman" w:cs="Times New Roman"/>
          <w:sz w:val="24"/>
          <w:szCs w:val="24"/>
        </w:rPr>
        <w:t xml:space="preserve">одотчет на хозяйственные расходы производить по расходному кассовому ордеру на основании письменного заявления, в котором указывается назначение аванса, и срок на который он выдается. На письменном заявлении ставиться разрешительная подпись Председателя Собрания депутатов </w:t>
      </w:r>
      <w:proofErr w:type="spellStart"/>
      <w:r w:rsidR="00A17512" w:rsidRPr="00983D36">
        <w:rPr>
          <w:rFonts w:ascii="Times New Roman" w:hAnsi="Times New Roman" w:cs="Times New Roman"/>
          <w:sz w:val="24"/>
          <w:szCs w:val="24"/>
        </w:rPr>
        <w:t>Елизовского</w:t>
      </w:r>
      <w:proofErr w:type="spellEnd"/>
      <w:r w:rsidR="00A17512" w:rsidRPr="00983D36">
        <w:rPr>
          <w:rFonts w:ascii="Times New Roman" w:hAnsi="Times New Roman" w:cs="Times New Roman"/>
          <w:sz w:val="24"/>
          <w:szCs w:val="24"/>
        </w:rPr>
        <w:t xml:space="preserve"> городского поселения.</w:t>
      </w:r>
    </w:p>
    <w:p w:rsidR="00ED0323" w:rsidRPr="00983D36" w:rsidRDefault="00952A41" w:rsidP="00A17512">
      <w:pPr>
        <w:jc w:val="both"/>
        <w:rPr>
          <w:rFonts w:ascii="Times New Roman" w:hAnsi="Times New Roman" w:cs="Times New Roman"/>
          <w:sz w:val="24"/>
          <w:szCs w:val="24"/>
        </w:rPr>
      </w:pPr>
      <w:r w:rsidRPr="00983D36">
        <w:rPr>
          <w:rFonts w:ascii="Times New Roman" w:hAnsi="Times New Roman" w:cs="Times New Roman"/>
          <w:sz w:val="24"/>
          <w:szCs w:val="24"/>
        </w:rPr>
        <w:tab/>
        <w:t>2.3</w:t>
      </w:r>
      <w:r w:rsidRPr="00983D36">
        <w:rPr>
          <w:rFonts w:ascii="Times New Roman" w:eastAsiaTheme="minorHAnsi" w:hAnsi="Times New Roman" w:cs="Times New Roman"/>
          <w:sz w:val="24"/>
          <w:szCs w:val="24"/>
          <w:lang w:eastAsia="en-US"/>
        </w:rPr>
        <w:t xml:space="preserve">. </w:t>
      </w:r>
      <w:r w:rsidRPr="00983D36">
        <w:rPr>
          <w:rFonts w:ascii="Times New Roman" w:hAnsi="Times New Roman" w:cs="Times New Roman"/>
          <w:sz w:val="24"/>
          <w:szCs w:val="24"/>
        </w:rPr>
        <w:t xml:space="preserve">Выдача под отчет по личному заявлению сотрудника может осуществляться путём перевода средств на его </w:t>
      </w:r>
      <w:proofErr w:type="spellStart"/>
      <w:r w:rsidRPr="00983D36">
        <w:rPr>
          <w:rFonts w:ascii="Times New Roman" w:hAnsi="Times New Roman" w:cs="Times New Roman"/>
          <w:sz w:val="24"/>
          <w:szCs w:val="24"/>
        </w:rPr>
        <w:t>зарплатную</w:t>
      </w:r>
      <w:proofErr w:type="spellEnd"/>
      <w:r w:rsidRPr="00983D36">
        <w:rPr>
          <w:rFonts w:ascii="Times New Roman" w:hAnsi="Times New Roman" w:cs="Times New Roman"/>
          <w:sz w:val="24"/>
          <w:szCs w:val="24"/>
        </w:rPr>
        <w:t xml:space="preserve"> банковскую карту. </w:t>
      </w:r>
    </w:p>
    <w:p w:rsidR="00952A41"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tab/>
        <w:t xml:space="preserve">2.4. </w:t>
      </w:r>
      <w:r w:rsidR="00952A41" w:rsidRPr="00983D36">
        <w:rPr>
          <w:rFonts w:ascii="Times New Roman" w:hAnsi="Times New Roman" w:cs="Times New Roman"/>
          <w:sz w:val="24"/>
          <w:szCs w:val="24"/>
        </w:rPr>
        <w:t>П</w:t>
      </w:r>
      <w:r w:rsidR="00952A41" w:rsidRPr="00983D36">
        <w:rPr>
          <w:rFonts w:ascii="Times New Roman" w:eastAsiaTheme="minorHAnsi" w:hAnsi="Times New Roman" w:cs="Times New Roman"/>
          <w:sz w:val="24"/>
          <w:szCs w:val="24"/>
          <w:lang w:eastAsia="en-US"/>
        </w:rPr>
        <w:t>одотчетное лицо обязано в срок, не превышающий три рабочих дня со дня истечения срока, на который выданы денежные средства под отчет, или со дня выхода на работу, предъявить в</w:t>
      </w:r>
      <w:r w:rsidR="006E011C">
        <w:rPr>
          <w:rFonts w:ascii="Times New Roman" w:eastAsiaTheme="minorHAnsi" w:hAnsi="Times New Roman" w:cs="Times New Roman"/>
          <w:sz w:val="24"/>
          <w:szCs w:val="24"/>
          <w:lang w:eastAsia="en-US"/>
        </w:rPr>
        <w:t xml:space="preserve"> отдел </w:t>
      </w:r>
      <w:r w:rsidR="00952A41" w:rsidRPr="00983D36">
        <w:rPr>
          <w:rFonts w:ascii="Times New Roman" w:eastAsiaTheme="minorHAnsi" w:hAnsi="Times New Roman" w:cs="Times New Roman"/>
          <w:sz w:val="24"/>
          <w:szCs w:val="24"/>
          <w:lang w:eastAsia="en-US"/>
        </w:rPr>
        <w:t xml:space="preserve">бухгалтерского учета и отчетности </w:t>
      </w:r>
      <w:hyperlink r:id="rId104" w:history="1">
        <w:r w:rsidR="00952A41" w:rsidRPr="00983D36">
          <w:rPr>
            <w:rFonts w:ascii="Times New Roman" w:eastAsiaTheme="minorHAnsi" w:hAnsi="Times New Roman" w:cs="Times New Roman"/>
            <w:sz w:val="24"/>
            <w:szCs w:val="24"/>
            <w:lang w:eastAsia="en-US"/>
          </w:rPr>
          <w:t>авансовый отчет</w:t>
        </w:r>
      </w:hyperlink>
      <w:r w:rsidR="00952A41" w:rsidRPr="00983D36">
        <w:rPr>
          <w:rFonts w:ascii="Times New Roman" w:eastAsiaTheme="minorHAnsi" w:hAnsi="Times New Roman" w:cs="Times New Roman"/>
          <w:sz w:val="24"/>
          <w:szCs w:val="24"/>
          <w:lang w:eastAsia="en-US"/>
        </w:rPr>
        <w:t xml:space="preserve"> с приложением подтверждающих документов. Выдача под отчет осуществляется при отсутствии за подотчетным лицом задолженности по денежным средствам, по которым наступил срок предоставления авансового отчета.</w:t>
      </w:r>
    </w:p>
    <w:p w:rsidR="00A17512"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lastRenderedPageBreak/>
        <w:tab/>
        <w:t xml:space="preserve"> 2.5.</w:t>
      </w:r>
      <w:r w:rsidR="00A17512" w:rsidRPr="00983D36">
        <w:rPr>
          <w:rFonts w:ascii="Times New Roman" w:hAnsi="Times New Roman" w:cs="Times New Roman"/>
          <w:sz w:val="24"/>
          <w:szCs w:val="24"/>
        </w:rPr>
        <w:t xml:space="preserve"> Денежные средства, выданные в подотчет, могут расходоваться только </w:t>
      </w:r>
      <w:proofErr w:type="gramStart"/>
      <w:r w:rsidR="00A17512" w:rsidRPr="00983D36">
        <w:rPr>
          <w:rFonts w:ascii="Times New Roman" w:hAnsi="Times New Roman" w:cs="Times New Roman"/>
          <w:sz w:val="24"/>
          <w:szCs w:val="24"/>
        </w:rPr>
        <w:t>на те</w:t>
      </w:r>
      <w:proofErr w:type="gramEnd"/>
      <w:r w:rsidR="00A17512" w:rsidRPr="00983D36">
        <w:rPr>
          <w:rFonts w:ascii="Times New Roman" w:hAnsi="Times New Roman" w:cs="Times New Roman"/>
          <w:sz w:val="24"/>
          <w:szCs w:val="24"/>
        </w:rPr>
        <w:t xml:space="preserve"> цели, которые предусмотрены при их выдаче.</w:t>
      </w:r>
    </w:p>
    <w:p w:rsidR="00A17512" w:rsidRPr="00983D36" w:rsidRDefault="00ED0323" w:rsidP="00A17512">
      <w:pPr>
        <w:jc w:val="both"/>
        <w:rPr>
          <w:rFonts w:ascii="Times New Roman" w:hAnsi="Times New Roman" w:cs="Times New Roman"/>
          <w:sz w:val="24"/>
          <w:szCs w:val="24"/>
        </w:rPr>
      </w:pPr>
      <w:r w:rsidRPr="00983D36">
        <w:rPr>
          <w:rFonts w:ascii="Times New Roman" w:hAnsi="Times New Roman" w:cs="Times New Roman"/>
          <w:sz w:val="24"/>
          <w:szCs w:val="24"/>
        </w:rPr>
        <w:tab/>
        <w:t>2.6.</w:t>
      </w:r>
      <w:r w:rsidR="00A17512" w:rsidRPr="00983D36">
        <w:rPr>
          <w:rFonts w:ascii="Times New Roman" w:hAnsi="Times New Roman" w:cs="Times New Roman"/>
          <w:sz w:val="24"/>
          <w:szCs w:val="24"/>
        </w:rPr>
        <w:t xml:space="preserve"> Выдача наличных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w:t>
      </w:r>
      <w:r w:rsidRPr="00983D36">
        <w:rPr>
          <w:rFonts w:ascii="Times New Roman" w:hAnsi="Times New Roman" w:cs="Times New Roman"/>
          <w:sz w:val="24"/>
          <w:szCs w:val="24"/>
        </w:rPr>
        <w:t xml:space="preserve"> (</w:t>
      </w:r>
      <w:r w:rsidR="00952A41" w:rsidRPr="00983D36">
        <w:rPr>
          <w:rFonts w:ascii="Times New Roman" w:hAnsi="Times New Roman" w:cs="Times New Roman"/>
          <w:sz w:val="24"/>
          <w:szCs w:val="24"/>
        </w:rPr>
        <w:t>или</w:t>
      </w:r>
      <w:r w:rsidRPr="00983D36">
        <w:rPr>
          <w:rFonts w:ascii="Times New Roman" w:hAnsi="Times New Roman" w:cs="Times New Roman"/>
          <w:sz w:val="24"/>
          <w:szCs w:val="24"/>
        </w:rPr>
        <w:t xml:space="preserve"> на </w:t>
      </w:r>
      <w:proofErr w:type="spellStart"/>
      <w:r w:rsidRPr="00983D36">
        <w:rPr>
          <w:rFonts w:ascii="Times New Roman" w:hAnsi="Times New Roman" w:cs="Times New Roman"/>
          <w:sz w:val="24"/>
          <w:szCs w:val="24"/>
        </w:rPr>
        <w:t>зарплатную</w:t>
      </w:r>
      <w:proofErr w:type="spellEnd"/>
      <w:r w:rsidRPr="00983D36">
        <w:rPr>
          <w:rFonts w:ascii="Times New Roman" w:hAnsi="Times New Roman" w:cs="Times New Roman"/>
          <w:sz w:val="24"/>
          <w:szCs w:val="24"/>
        </w:rPr>
        <w:t xml:space="preserve"> карту работника),</w:t>
      </w:r>
      <w:r w:rsidR="00A17512" w:rsidRPr="00983D36">
        <w:rPr>
          <w:rFonts w:ascii="Times New Roman" w:hAnsi="Times New Roman" w:cs="Times New Roman"/>
          <w:sz w:val="24"/>
          <w:szCs w:val="24"/>
        </w:rPr>
        <w:t xml:space="preserve"> на основании надлежащим образом оформленных документов и отчетов при наличии разрешительной подписи Председателя Собрания депутатов </w:t>
      </w:r>
      <w:proofErr w:type="spellStart"/>
      <w:r w:rsidR="00A17512" w:rsidRPr="00983D36">
        <w:rPr>
          <w:rFonts w:ascii="Times New Roman" w:hAnsi="Times New Roman" w:cs="Times New Roman"/>
          <w:sz w:val="24"/>
          <w:szCs w:val="24"/>
        </w:rPr>
        <w:t>Елизовского</w:t>
      </w:r>
      <w:proofErr w:type="spellEnd"/>
      <w:r w:rsidR="00A17512" w:rsidRPr="00983D36">
        <w:rPr>
          <w:rFonts w:ascii="Times New Roman" w:hAnsi="Times New Roman" w:cs="Times New Roman"/>
          <w:sz w:val="24"/>
          <w:szCs w:val="24"/>
        </w:rPr>
        <w:t xml:space="preserve"> городского поселения.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3. Список сотрудников, имеющих право</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 xml:space="preserve"> на получение наличных денежных сре</w:t>
      </w:r>
      <w:proofErr w:type="gramStart"/>
      <w:r w:rsidRPr="00BD5D89">
        <w:rPr>
          <w:rFonts w:ascii="Times New Roman" w:hAnsi="Times New Roman"/>
          <w:b/>
          <w:sz w:val="24"/>
          <w:szCs w:val="24"/>
        </w:rPr>
        <w:t>дств в п</w:t>
      </w:r>
      <w:proofErr w:type="gramEnd"/>
      <w:r w:rsidRPr="00BD5D89">
        <w:rPr>
          <w:rFonts w:ascii="Times New Roman" w:hAnsi="Times New Roman"/>
          <w:b/>
          <w:sz w:val="24"/>
          <w:szCs w:val="24"/>
        </w:rPr>
        <w:t>одотчет</w:t>
      </w:r>
    </w:p>
    <w:p w:rsidR="00A17512" w:rsidRPr="00BD5D89" w:rsidRDefault="00A17512" w:rsidP="00A17512">
      <w:pPr>
        <w:jc w:val="center"/>
        <w:rPr>
          <w:rFonts w:ascii="Times New Roman" w:hAnsi="Times New Roman"/>
          <w:b/>
          <w:sz w:val="24"/>
          <w:szCs w:val="24"/>
        </w:rPr>
      </w:pP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w:t>
      </w:r>
      <w:r w:rsidR="008D24A9">
        <w:rPr>
          <w:rFonts w:ascii="Times New Roman" w:hAnsi="Times New Roman" w:cs="Times New Roman"/>
          <w:sz w:val="24"/>
          <w:szCs w:val="24"/>
        </w:rPr>
        <w:t xml:space="preserve"> </w:t>
      </w:r>
      <w:r w:rsidRPr="00BD5D89">
        <w:rPr>
          <w:rFonts w:ascii="Times New Roman" w:hAnsi="Times New Roman" w:cs="Times New Roman"/>
          <w:sz w:val="24"/>
          <w:szCs w:val="24"/>
        </w:rPr>
        <w:t xml:space="preserve">- Председатель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F102E6"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Заместитель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8D24A9" w:rsidRPr="00BD5D89" w:rsidRDefault="008D24A9" w:rsidP="00F102E6">
      <w:pPr>
        <w:rPr>
          <w:rFonts w:ascii="Times New Roman" w:hAnsi="Times New Roman" w:cs="Times New Roman"/>
          <w:sz w:val="24"/>
          <w:szCs w:val="24"/>
        </w:rPr>
      </w:pPr>
      <w:r>
        <w:rPr>
          <w:rFonts w:ascii="Times New Roman" w:hAnsi="Times New Roman" w:cs="Times New Roman"/>
          <w:sz w:val="24"/>
          <w:szCs w:val="24"/>
        </w:rPr>
        <w:t xml:space="preserve">    - Руководитель аппарата</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Начальник организационного отдела</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Советник </w:t>
      </w:r>
      <w:r w:rsidR="008D24A9">
        <w:rPr>
          <w:rFonts w:ascii="Times New Roman" w:hAnsi="Times New Roman" w:cs="Times New Roman"/>
          <w:sz w:val="24"/>
          <w:szCs w:val="24"/>
        </w:rPr>
        <w:t>консультационно-аналитического отдела</w:t>
      </w:r>
      <w:r w:rsidR="00983D36">
        <w:rPr>
          <w:rFonts w:ascii="Times New Roman" w:hAnsi="Times New Roman" w:cs="Times New Roman"/>
          <w:sz w:val="24"/>
          <w:szCs w:val="24"/>
        </w:rPr>
        <w:t xml:space="preserve"> </w:t>
      </w:r>
    </w:p>
    <w:p w:rsidR="007318C2" w:rsidRPr="00BD5D89" w:rsidRDefault="007318C2" w:rsidP="00F102E6">
      <w:pPr>
        <w:rPr>
          <w:rFonts w:ascii="Times New Roman" w:hAnsi="Times New Roman" w:cs="Times New Roman"/>
          <w:sz w:val="24"/>
          <w:szCs w:val="24"/>
        </w:rPr>
      </w:pPr>
      <w:r w:rsidRPr="00BD5D89">
        <w:rPr>
          <w:rFonts w:ascii="Times New Roman" w:hAnsi="Times New Roman" w:cs="Times New Roman"/>
          <w:sz w:val="24"/>
          <w:szCs w:val="24"/>
        </w:rPr>
        <w:t xml:space="preserve">    - Ведущий инспектор организационного отдела</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Аналитик </w:t>
      </w:r>
      <w:r w:rsidRPr="00BD5D89">
        <w:rPr>
          <w:rFonts w:ascii="Times New Roman" w:hAnsi="Times New Roman" w:cs="Times New Roman"/>
          <w:sz w:val="24"/>
          <w:szCs w:val="24"/>
          <w:lang w:val="en-US"/>
        </w:rPr>
        <w:t>I</w:t>
      </w:r>
      <w:r w:rsidRPr="00BD5D89">
        <w:rPr>
          <w:rFonts w:ascii="Times New Roman" w:hAnsi="Times New Roman" w:cs="Times New Roman"/>
          <w:sz w:val="24"/>
          <w:szCs w:val="24"/>
        </w:rPr>
        <w:t xml:space="preserve"> категории консультационно-аналитического отдела</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Бухгалтер </w:t>
      </w:r>
      <w:r w:rsidRPr="00BD5D89">
        <w:rPr>
          <w:rFonts w:ascii="Times New Roman" w:hAnsi="Times New Roman" w:cs="Times New Roman"/>
          <w:sz w:val="24"/>
          <w:szCs w:val="24"/>
          <w:lang w:val="en-US"/>
        </w:rPr>
        <w:t>I</w:t>
      </w:r>
      <w:r w:rsidRPr="00BD5D89">
        <w:rPr>
          <w:rFonts w:ascii="Times New Roman" w:hAnsi="Times New Roman" w:cs="Times New Roman"/>
          <w:sz w:val="24"/>
          <w:szCs w:val="24"/>
        </w:rPr>
        <w:t xml:space="preserve"> категории отдела бухгалтерского учета и отчетности</w:t>
      </w:r>
    </w:p>
    <w:p w:rsidR="00F102E6" w:rsidRPr="00BD5D89" w:rsidRDefault="00F102E6" w:rsidP="00F102E6">
      <w:pPr>
        <w:rPr>
          <w:rFonts w:ascii="Times New Roman" w:hAnsi="Times New Roman" w:cs="Times New Roman"/>
          <w:sz w:val="24"/>
          <w:szCs w:val="24"/>
        </w:rPr>
      </w:pPr>
      <w:r w:rsidRPr="00BD5D89">
        <w:rPr>
          <w:rFonts w:ascii="Times New Roman" w:hAnsi="Times New Roman" w:cs="Times New Roman"/>
          <w:sz w:val="24"/>
          <w:szCs w:val="24"/>
        </w:rPr>
        <w:t xml:space="preserve">    - Водитель</w:t>
      </w:r>
    </w:p>
    <w:p w:rsidR="00264A21" w:rsidRPr="00BD5D89" w:rsidRDefault="00F102E6" w:rsidP="007B720D">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Список лиц, которые могут быть отправлены в служебную командировку, не ограничен. Информация о лице, которое вправе получить аванс на расходы, связанные со служебной командировкой, определяется исходя из распоряжения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о направлении сотру</w:t>
      </w:r>
      <w:r w:rsidR="007B720D">
        <w:rPr>
          <w:rFonts w:ascii="Times New Roman" w:hAnsi="Times New Roman" w:cs="Times New Roman"/>
          <w:sz w:val="24"/>
          <w:szCs w:val="24"/>
        </w:rPr>
        <w:t>дника в служебную командировку</w:t>
      </w:r>
      <w:r w:rsidRPr="00BD5D89">
        <w:rPr>
          <w:rFonts w:ascii="Times New Roman" w:hAnsi="Times New Roman" w:cs="Times New Roman"/>
          <w:sz w:val="24"/>
          <w:szCs w:val="24"/>
        </w:rPr>
        <w:t>.</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4. Требования к первичным учетным документам</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при покупках за наличный расчет.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4.1 Предельный размер расчетов наличными денежными средствами по одному платежу между юридическими ли</w:t>
      </w:r>
      <w:r w:rsidR="00E16357" w:rsidRPr="00BD5D89">
        <w:rPr>
          <w:rFonts w:ascii="Times New Roman" w:hAnsi="Times New Roman"/>
          <w:sz w:val="24"/>
          <w:szCs w:val="24"/>
        </w:rPr>
        <w:t>цами – 100 000 (сто тысяч) руб.</w:t>
      </w:r>
    </w:p>
    <w:p w:rsidR="00A17512" w:rsidRPr="00BD5D89" w:rsidRDefault="00A17512" w:rsidP="00A17512">
      <w:pPr>
        <w:jc w:val="both"/>
        <w:rPr>
          <w:rFonts w:ascii="Times New Roman" w:hAnsi="Times New Roman"/>
          <w:sz w:val="24"/>
          <w:szCs w:val="24"/>
        </w:rPr>
      </w:pPr>
      <w:r w:rsidRPr="00BD5D89">
        <w:rPr>
          <w:rFonts w:ascii="Times New Roman" w:hAnsi="Times New Roman"/>
          <w:sz w:val="24"/>
          <w:szCs w:val="24"/>
        </w:rPr>
        <w:t xml:space="preserve">   4.2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w:t>
      </w:r>
      <w:proofErr w:type="gramStart"/>
      <w:r w:rsidRPr="00BD5D89">
        <w:rPr>
          <w:rFonts w:ascii="Times New Roman" w:hAnsi="Times New Roman"/>
          <w:sz w:val="24"/>
          <w:szCs w:val="24"/>
        </w:rPr>
        <w:t>а-</w:t>
      </w:r>
      <w:proofErr w:type="gramEnd"/>
      <w:r w:rsidRPr="00BD5D89">
        <w:rPr>
          <w:rFonts w:ascii="Times New Roman" w:hAnsi="Times New Roman"/>
          <w:sz w:val="24"/>
          <w:szCs w:val="24"/>
        </w:rPr>
        <w:t xml:space="preserve"> кассовый чек и товарный чек (или накладную).</w:t>
      </w:r>
    </w:p>
    <w:p w:rsidR="00A17512" w:rsidRPr="007B720D" w:rsidRDefault="00A17512" w:rsidP="00A17512">
      <w:pPr>
        <w:ind w:firstLine="540"/>
        <w:jc w:val="both"/>
        <w:rPr>
          <w:rFonts w:ascii="Times New Roman" w:hAnsi="Times New Roman" w:cs="Times New Roman"/>
          <w:sz w:val="24"/>
          <w:szCs w:val="24"/>
        </w:rPr>
      </w:pPr>
      <w:r w:rsidRPr="007B720D">
        <w:rPr>
          <w:rFonts w:ascii="Times New Roman" w:hAnsi="Times New Roman" w:cs="Times New Roman"/>
          <w:sz w:val="24"/>
          <w:szCs w:val="24"/>
        </w:rPr>
        <w:t>В общем случае кассовый чек фиксирует факт оплаты, а товарный служит своеобразной накладной, отражающей получение подотчетным лицом оплаченных товаров. Исключением может являться представление только одного документа - чека ККТ, в случае, если в нем содержится текст - сведения (реквизиты) о товаре (услуге).</w:t>
      </w:r>
    </w:p>
    <w:p w:rsidR="00A17512" w:rsidRPr="007B720D" w:rsidRDefault="00A17512" w:rsidP="00A17512">
      <w:pPr>
        <w:ind w:firstLine="540"/>
        <w:jc w:val="both"/>
        <w:rPr>
          <w:rFonts w:ascii="Times New Roman" w:hAnsi="Times New Roman" w:cs="Times New Roman"/>
          <w:sz w:val="24"/>
          <w:szCs w:val="24"/>
        </w:rPr>
      </w:pPr>
      <w:r w:rsidRPr="007B720D">
        <w:rPr>
          <w:rFonts w:ascii="Times New Roman" w:hAnsi="Times New Roman" w:cs="Times New Roman"/>
          <w:sz w:val="24"/>
          <w:szCs w:val="24"/>
        </w:rPr>
        <w:lastRenderedPageBreak/>
        <w:t xml:space="preserve">В случае если товарный чек не имеет подробной расшифровки о приобретенном товаре, представители Собрания депутатов </w:t>
      </w:r>
      <w:proofErr w:type="spellStart"/>
      <w:r w:rsidRPr="007B720D">
        <w:rPr>
          <w:rFonts w:ascii="Times New Roman" w:hAnsi="Times New Roman" w:cs="Times New Roman"/>
          <w:sz w:val="24"/>
          <w:szCs w:val="24"/>
        </w:rPr>
        <w:t>Елизовского</w:t>
      </w:r>
      <w:proofErr w:type="spellEnd"/>
      <w:r w:rsidRPr="007B720D">
        <w:rPr>
          <w:rFonts w:ascii="Times New Roman" w:hAnsi="Times New Roman" w:cs="Times New Roman"/>
          <w:sz w:val="24"/>
          <w:szCs w:val="24"/>
        </w:rPr>
        <w:t xml:space="preserve"> городского поселения  должны составить акт, в котором следует отразить, что конкретно и для каких целей было приобретено.</w:t>
      </w:r>
    </w:p>
    <w:p w:rsidR="00A17512" w:rsidRPr="007B720D" w:rsidRDefault="00A17512" w:rsidP="00A17512">
      <w:pPr>
        <w:autoSpaceDE w:val="0"/>
        <w:autoSpaceDN w:val="0"/>
        <w:adjustRightInd w:val="0"/>
        <w:ind w:firstLine="540"/>
        <w:jc w:val="both"/>
        <w:rPr>
          <w:rFonts w:ascii="Times New Roman" w:hAnsi="Times New Roman" w:cs="Times New Roman"/>
          <w:sz w:val="24"/>
          <w:szCs w:val="24"/>
        </w:rPr>
      </w:pPr>
      <w:r w:rsidRPr="007B720D">
        <w:rPr>
          <w:rFonts w:ascii="Times New Roman" w:hAnsi="Times New Roman" w:cs="Times New Roman"/>
          <w:sz w:val="24"/>
          <w:szCs w:val="24"/>
        </w:rPr>
        <w:t xml:space="preserve">В некоторых случаях допустимо осуществление торговли и без применения контрольно-кассовой техники. В частности, в </w:t>
      </w:r>
      <w:hyperlink r:id="rId105" w:history="1">
        <w:r w:rsidRPr="007B720D">
          <w:rPr>
            <w:rFonts w:ascii="Times New Roman" w:hAnsi="Times New Roman" w:cs="Times New Roman"/>
            <w:sz w:val="24"/>
            <w:szCs w:val="24"/>
          </w:rPr>
          <w:t>п. 3 ст. 2</w:t>
        </w:r>
      </w:hyperlink>
      <w:r w:rsidRPr="007B720D">
        <w:rPr>
          <w:rFonts w:ascii="Times New Roman" w:hAnsi="Times New Roman" w:cs="Times New Roman"/>
          <w:sz w:val="24"/>
          <w:szCs w:val="24"/>
        </w:rPr>
        <w:t xml:space="preserve"> Федерального закона от 22.05.2003 N 54-ФЗ перечислены виды деятельности, при осуществлении которых можно производить наличные денежные расчеты без применения ККТ. В этих случаях товарный чек является самостоятельным первичным документом, который может быть приложен к </w:t>
      </w:r>
      <w:hyperlink r:id="rId106" w:history="1">
        <w:r w:rsidRPr="007B720D">
          <w:rPr>
            <w:rFonts w:ascii="Times New Roman" w:hAnsi="Times New Roman" w:cs="Times New Roman"/>
            <w:sz w:val="24"/>
            <w:szCs w:val="24"/>
          </w:rPr>
          <w:t>авансовому отчету</w:t>
        </w:r>
      </w:hyperlink>
      <w:r w:rsidRPr="007B720D">
        <w:rPr>
          <w:rFonts w:ascii="Times New Roman" w:hAnsi="Times New Roman" w:cs="Times New Roman"/>
          <w:sz w:val="24"/>
          <w:szCs w:val="24"/>
        </w:rPr>
        <w:t xml:space="preserve">. Главное, чтобы товарный чек содержал обязательные реквизиты, перечисленные в </w:t>
      </w:r>
      <w:hyperlink r:id="rId107" w:history="1">
        <w:r w:rsidRPr="007B720D">
          <w:rPr>
            <w:rFonts w:ascii="Times New Roman" w:hAnsi="Times New Roman" w:cs="Times New Roman"/>
            <w:sz w:val="24"/>
            <w:szCs w:val="24"/>
          </w:rPr>
          <w:t>п. 2 ст. 9</w:t>
        </w:r>
      </w:hyperlink>
      <w:r w:rsidRPr="007B720D">
        <w:rPr>
          <w:rFonts w:ascii="Times New Roman" w:hAnsi="Times New Roman" w:cs="Times New Roman"/>
          <w:sz w:val="24"/>
          <w:szCs w:val="24"/>
        </w:rPr>
        <w:t xml:space="preserve"> Федерального закона от 21.11.1996 N 129-ФЗ "О бухгалтерском учете".</w:t>
      </w:r>
    </w:p>
    <w:p w:rsidR="00A17512" w:rsidRPr="00BD5D89" w:rsidRDefault="00E16357" w:rsidP="00A17512">
      <w:pPr>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4.2.1</w:t>
      </w:r>
      <w:r w:rsidRPr="00BD5D89">
        <w:rPr>
          <w:rFonts w:ascii="Times New Roman" w:hAnsi="Times New Roman"/>
          <w:sz w:val="24"/>
          <w:szCs w:val="24"/>
        </w:rPr>
        <w:t>.</w:t>
      </w:r>
      <w:r w:rsidR="00A17512" w:rsidRPr="00BD5D89">
        <w:rPr>
          <w:rFonts w:ascii="Times New Roman" w:hAnsi="Times New Roman"/>
          <w:sz w:val="24"/>
          <w:szCs w:val="24"/>
        </w:rPr>
        <w:t xml:space="preserve"> Кассовый чек должен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-наименование организации;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идентификационный номер организации-налогоплательщика (ИНН);</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заводской номер контрольно-кассовой машины;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порядковый номер чека;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дату покупки;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признак фискального режима.</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вместо  кассового чека допускается выдача номерного бланка строгой отчетности по формам, утвержденным Минфином России по согласованию с ГМЭК по ККМ, с указанием предусмотренных формой бланка реквизитов.</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4.2.2</w:t>
      </w:r>
      <w:r w:rsidRPr="00BD5D89">
        <w:rPr>
          <w:rFonts w:ascii="Times New Roman" w:hAnsi="Times New Roman"/>
          <w:sz w:val="24"/>
          <w:szCs w:val="24"/>
        </w:rPr>
        <w:t>.</w:t>
      </w:r>
      <w:r w:rsidR="00A17512" w:rsidRPr="00BD5D89">
        <w:rPr>
          <w:rFonts w:ascii="Times New Roman" w:hAnsi="Times New Roman"/>
          <w:sz w:val="24"/>
          <w:szCs w:val="24"/>
        </w:rPr>
        <w:t xml:space="preserve"> Товарный чек (накладная) должен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-дату составления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-наименование организации, от имени которой составлен документ;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-содержание хозяйственной операции;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-название и измерители приобретенных материальных ценностей в натуральном и денежном выражении;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подпись ответственного лица (продавца);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штамп (печать) продавца.</w:t>
      </w:r>
    </w:p>
    <w:p w:rsidR="00A17512" w:rsidRPr="00BD5D89" w:rsidRDefault="00A17512" w:rsidP="00D5109D">
      <w:pPr>
        <w:jc w:val="both"/>
        <w:rPr>
          <w:rFonts w:ascii="Times New Roman" w:hAnsi="Times New Roman"/>
          <w:sz w:val="24"/>
          <w:szCs w:val="24"/>
        </w:rPr>
      </w:pPr>
      <w:r w:rsidRPr="00BD5D89">
        <w:rPr>
          <w:rFonts w:ascii="Times New Roman" w:hAnsi="Times New Roman"/>
          <w:sz w:val="24"/>
          <w:szCs w:val="24"/>
        </w:rPr>
        <w:t xml:space="preserve">   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w:t>
      </w:r>
      <w:r w:rsidRPr="00BD5D89">
        <w:rPr>
          <w:rFonts w:ascii="Times New Roman" w:hAnsi="Times New Roman"/>
          <w:sz w:val="24"/>
          <w:szCs w:val="24"/>
        </w:rPr>
        <w:lastRenderedPageBreak/>
        <w:t xml:space="preserve">непосредственно по месту закупки при условии </w:t>
      </w:r>
      <w:proofErr w:type="gramStart"/>
      <w:r w:rsidRPr="00BD5D89">
        <w:rPr>
          <w:rFonts w:ascii="Times New Roman" w:hAnsi="Times New Roman"/>
          <w:sz w:val="24"/>
          <w:szCs w:val="24"/>
        </w:rPr>
        <w:t>заверения</w:t>
      </w:r>
      <w:proofErr w:type="gramEnd"/>
      <w:r w:rsidRPr="00BD5D89">
        <w:rPr>
          <w:rFonts w:ascii="Times New Roman" w:hAnsi="Times New Roman"/>
          <w:sz w:val="24"/>
          <w:szCs w:val="24"/>
        </w:rPr>
        <w:t xml:space="preserve"> этого документа ответственным лицом (продавцом) и штампом (печатью) продавца.</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4.3</w:t>
      </w:r>
      <w:r w:rsidRPr="00BD5D89">
        <w:rPr>
          <w:rFonts w:ascii="Times New Roman" w:hAnsi="Times New Roman"/>
          <w:sz w:val="24"/>
          <w:szCs w:val="24"/>
        </w:rPr>
        <w:t>.</w:t>
      </w:r>
      <w:r w:rsidR="00A17512" w:rsidRPr="00BD5D89">
        <w:rPr>
          <w:rFonts w:ascii="Times New Roman" w:hAnsi="Times New Roman"/>
          <w:sz w:val="24"/>
          <w:szCs w:val="24"/>
        </w:rPr>
        <w:t xml:space="preserve">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следующие  документы: квитанцию к приходному ордеру, накладную (или акт выполненных работ, оказания услуг).</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4.3.1</w:t>
      </w:r>
      <w:r w:rsidRPr="00BD5D89">
        <w:rPr>
          <w:rFonts w:ascii="Times New Roman" w:hAnsi="Times New Roman"/>
          <w:sz w:val="24"/>
          <w:szCs w:val="24"/>
        </w:rPr>
        <w:t>.</w:t>
      </w:r>
      <w:r w:rsidR="00A17512" w:rsidRPr="00BD5D89">
        <w:rPr>
          <w:rFonts w:ascii="Times New Roman" w:hAnsi="Times New Roman"/>
          <w:sz w:val="24"/>
          <w:szCs w:val="24"/>
        </w:rPr>
        <w:t xml:space="preserve"> Квитанция к приходному ордеру по унифицированной форме № ЕО-1 заверяется штампом (печатью) кассира организации-продавца (исполнителя).</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4.3.2</w:t>
      </w:r>
      <w:r w:rsidRPr="00BD5D89">
        <w:rPr>
          <w:rFonts w:ascii="Times New Roman" w:hAnsi="Times New Roman"/>
          <w:sz w:val="24"/>
          <w:szCs w:val="24"/>
        </w:rPr>
        <w:t>.</w:t>
      </w:r>
      <w:r w:rsidR="00A17512" w:rsidRPr="00BD5D89">
        <w:rPr>
          <w:rFonts w:ascii="Times New Roman" w:hAnsi="Times New Roman"/>
          <w:sz w:val="24"/>
          <w:szCs w:val="24"/>
        </w:rPr>
        <w:t xml:space="preserve"> Накладная (акт выполненных работ, оказанных услуг) должна</w:t>
      </w:r>
      <w:r w:rsidRPr="00BD5D89">
        <w:rPr>
          <w:rFonts w:ascii="Times New Roman" w:hAnsi="Times New Roman"/>
          <w:sz w:val="24"/>
          <w:szCs w:val="24"/>
        </w:rPr>
        <w:t xml:space="preserve"> содержать следующие реквизиты:</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дату составления документа;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наименование организации, от им</w:t>
      </w:r>
      <w:r w:rsidR="00E16357" w:rsidRPr="00BD5D89">
        <w:rPr>
          <w:rFonts w:ascii="Times New Roman" w:hAnsi="Times New Roman"/>
          <w:sz w:val="24"/>
          <w:szCs w:val="24"/>
        </w:rPr>
        <w:t>ени которой составлен документ;</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-сод</w:t>
      </w:r>
      <w:r w:rsidR="00E16357" w:rsidRPr="00BD5D89">
        <w:rPr>
          <w:rFonts w:ascii="Times New Roman" w:hAnsi="Times New Roman"/>
          <w:sz w:val="24"/>
          <w:szCs w:val="24"/>
        </w:rPr>
        <w:t>ержание хозяйственной операции;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название и измерители приобретенных материальных ценностей в натуральном и денежном выражении;</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подпись ответственного лица (продавца);</w:t>
      </w:r>
    </w:p>
    <w:p w:rsidR="00A17512" w:rsidRPr="00BD5D89" w:rsidRDefault="00A17512" w:rsidP="00A17512">
      <w:pPr>
        <w:rPr>
          <w:rFonts w:ascii="Times New Roman" w:hAnsi="Times New Roman"/>
          <w:sz w:val="24"/>
          <w:szCs w:val="24"/>
        </w:rPr>
      </w:pPr>
      <w:r w:rsidRPr="00BD5D89">
        <w:rPr>
          <w:rFonts w:ascii="Times New Roman" w:hAnsi="Times New Roman"/>
          <w:sz w:val="24"/>
          <w:szCs w:val="24"/>
        </w:rPr>
        <w:t xml:space="preserve">   - штамп (печать) продавца.</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A17512"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4.5.  При покупке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(или квитанцию к приходному кассовому ордеру), товарный чек (или накладную) со всеми перечисленными выше реквизитами.</w:t>
      </w:r>
    </w:p>
    <w:p w:rsidR="009D5F79" w:rsidRPr="00BD5D89" w:rsidRDefault="00E16357" w:rsidP="00D5109D">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4.6</w:t>
      </w:r>
      <w:r w:rsidRPr="00BD5D89">
        <w:rPr>
          <w:rFonts w:ascii="Times New Roman" w:hAnsi="Times New Roman"/>
          <w:sz w:val="24"/>
          <w:szCs w:val="24"/>
        </w:rPr>
        <w:t>.</w:t>
      </w:r>
      <w:r w:rsidR="00A17512" w:rsidRPr="00BD5D89">
        <w:rPr>
          <w:rFonts w:ascii="Times New Roman" w:hAnsi="Times New Roman"/>
          <w:sz w:val="24"/>
          <w:szCs w:val="24"/>
        </w:rPr>
        <w:t xml:space="preserve">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rsidR="00A17512" w:rsidRPr="00BD5D89" w:rsidRDefault="00A17512" w:rsidP="00A17512">
      <w:pPr>
        <w:jc w:val="center"/>
        <w:rPr>
          <w:rFonts w:ascii="Times New Roman" w:hAnsi="Times New Roman"/>
          <w:b/>
          <w:sz w:val="24"/>
          <w:szCs w:val="24"/>
        </w:rPr>
      </w:pPr>
      <w:r w:rsidRPr="00BD5D89">
        <w:rPr>
          <w:rFonts w:ascii="Times New Roman" w:hAnsi="Times New Roman"/>
          <w:b/>
          <w:sz w:val="24"/>
          <w:szCs w:val="24"/>
        </w:rPr>
        <w:t>5. Оформление авансовых отчетов</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5.1</w:t>
      </w:r>
      <w:r w:rsidRPr="00BD5D89">
        <w:rPr>
          <w:rFonts w:ascii="Times New Roman" w:hAnsi="Times New Roman"/>
          <w:sz w:val="24"/>
          <w:szCs w:val="24"/>
        </w:rPr>
        <w:t>.</w:t>
      </w:r>
      <w:r w:rsidR="00A17512" w:rsidRPr="00BD5D89">
        <w:rPr>
          <w:rFonts w:ascii="Times New Roman" w:hAnsi="Times New Roman"/>
          <w:sz w:val="24"/>
          <w:szCs w:val="24"/>
        </w:rPr>
        <w:t xml:space="preserve"> Работники, получившие денежные средства под 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w:t>
      </w:r>
      <w:proofErr w:type="spellStart"/>
      <w:r w:rsidR="00A17512" w:rsidRPr="00BD5D89">
        <w:rPr>
          <w:rFonts w:ascii="Times New Roman" w:hAnsi="Times New Roman"/>
          <w:sz w:val="24"/>
          <w:szCs w:val="24"/>
        </w:rPr>
        <w:t>оприходовании</w:t>
      </w:r>
      <w:proofErr w:type="spellEnd"/>
      <w:r w:rsidR="00A17512" w:rsidRPr="00BD5D89">
        <w:rPr>
          <w:rFonts w:ascii="Times New Roman" w:hAnsi="Times New Roman"/>
          <w:sz w:val="24"/>
          <w:szCs w:val="24"/>
        </w:rPr>
        <w:t xml:space="preserve"> и (или) использовании приобретенных материальных ценностей.</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5.2</w:t>
      </w:r>
      <w:r w:rsidRPr="00BD5D89">
        <w:rPr>
          <w:rFonts w:ascii="Times New Roman" w:hAnsi="Times New Roman"/>
          <w:sz w:val="24"/>
          <w:szCs w:val="24"/>
        </w:rPr>
        <w:t>.</w:t>
      </w:r>
      <w:r w:rsidR="00A17512" w:rsidRPr="00BD5D89">
        <w:rPr>
          <w:rFonts w:ascii="Times New Roman" w:hAnsi="Times New Roman"/>
          <w:sz w:val="24"/>
          <w:szCs w:val="24"/>
        </w:rPr>
        <w:t xml:space="preserve"> Нумерация авансовых отчетов производится не подотчетным лицом, а ответственным бухгалтером Учреждения.</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lastRenderedPageBreak/>
        <w:tab/>
      </w:r>
      <w:r w:rsidR="00A17512" w:rsidRPr="00BD5D89">
        <w:rPr>
          <w:rFonts w:ascii="Times New Roman" w:hAnsi="Times New Roman"/>
          <w:sz w:val="24"/>
          <w:szCs w:val="24"/>
        </w:rPr>
        <w:t xml:space="preserve">   5.3</w:t>
      </w:r>
      <w:r w:rsidRPr="00BD5D89">
        <w:rPr>
          <w:rFonts w:ascii="Times New Roman" w:hAnsi="Times New Roman"/>
          <w:sz w:val="24"/>
          <w:szCs w:val="24"/>
        </w:rPr>
        <w:t>.</w:t>
      </w:r>
      <w:r w:rsidR="00A17512" w:rsidRPr="00BD5D89">
        <w:rPr>
          <w:rFonts w:ascii="Times New Roman" w:hAnsi="Times New Roman"/>
          <w:sz w:val="24"/>
          <w:szCs w:val="24"/>
        </w:rPr>
        <w:t xml:space="preserve"> Запрещается включение в авансовый отчет расходов по первичным документам, оформленным с нарушением требований раз.4 настоящего порядка.</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5.4</w:t>
      </w:r>
      <w:r w:rsidRPr="00BD5D89">
        <w:rPr>
          <w:rFonts w:ascii="Times New Roman" w:hAnsi="Times New Roman"/>
          <w:sz w:val="24"/>
          <w:szCs w:val="24"/>
        </w:rPr>
        <w:t>.</w:t>
      </w:r>
      <w:r w:rsidR="00A17512" w:rsidRPr="00BD5D89">
        <w:rPr>
          <w:rFonts w:ascii="Times New Roman" w:hAnsi="Times New Roman"/>
          <w:sz w:val="24"/>
          <w:szCs w:val="24"/>
        </w:rPr>
        <w:t xml:space="preserve"> Оформленные отчеты с прилагаемыми документами, утвержденные руководителем учреждения, передаются в отдел бухгалтерского учета и отчетности не позднее 13 дней с момента выдачи наличных денежных средств под отчет (при командировка</w:t>
      </w:r>
      <w:proofErr w:type="gramStart"/>
      <w:r w:rsidR="00A17512" w:rsidRPr="00BD5D89">
        <w:rPr>
          <w:rFonts w:ascii="Times New Roman" w:hAnsi="Times New Roman"/>
          <w:sz w:val="24"/>
          <w:szCs w:val="24"/>
        </w:rPr>
        <w:t>х-</w:t>
      </w:r>
      <w:proofErr w:type="gramEnd"/>
      <w:r w:rsidR="00A17512" w:rsidRPr="00BD5D89">
        <w:rPr>
          <w:rFonts w:ascii="Times New Roman" w:hAnsi="Times New Roman"/>
          <w:sz w:val="24"/>
          <w:szCs w:val="24"/>
        </w:rPr>
        <w:t xml:space="preserve"> не позднее 3</w:t>
      </w:r>
      <w:r w:rsidR="0009725B">
        <w:rPr>
          <w:rFonts w:ascii="Times New Roman" w:hAnsi="Times New Roman"/>
          <w:sz w:val="24"/>
          <w:szCs w:val="24"/>
        </w:rPr>
        <w:t xml:space="preserve"> рабочих</w:t>
      </w:r>
      <w:r w:rsidR="00A17512" w:rsidRPr="00BD5D89">
        <w:rPr>
          <w:rFonts w:ascii="Times New Roman" w:hAnsi="Times New Roman"/>
          <w:sz w:val="24"/>
          <w:szCs w:val="24"/>
        </w:rPr>
        <w:t xml:space="preserve"> дней после возвращения из командировки).</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5.5</w:t>
      </w:r>
      <w:r w:rsidRPr="00BD5D89">
        <w:rPr>
          <w:rFonts w:ascii="Times New Roman" w:hAnsi="Times New Roman"/>
          <w:sz w:val="24"/>
          <w:szCs w:val="24"/>
        </w:rPr>
        <w:t>.</w:t>
      </w:r>
      <w:r w:rsidR="00A17512" w:rsidRPr="00BD5D89">
        <w:rPr>
          <w:rFonts w:ascii="Times New Roman" w:hAnsi="Times New Roman"/>
          <w:sz w:val="24"/>
          <w:szCs w:val="24"/>
        </w:rPr>
        <w:t xml:space="preserve">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r w:rsidR="0009725B">
        <w:rPr>
          <w:rFonts w:ascii="Times New Roman" w:hAnsi="Times New Roman"/>
          <w:sz w:val="24"/>
          <w:szCs w:val="24"/>
        </w:rPr>
        <w:t xml:space="preserve"> (</w:t>
      </w:r>
      <w:r w:rsidR="0009725B" w:rsidRPr="00983D36">
        <w:rPr>
          <w:rFonts w:ascii="Times New Roman" w:hAnsi="Times New Roman" w:cs="Times New Roman"/>
          <w:sz w:val="24"/>
          <w:szCs w:val="24"/>
        </w:rPr>
        <w:t xml:space="preserve">или на </w:t>
      </w:r>
      <w:proofErr w:type="spellStart"/>
      <w:r w:rsidR="0009725B" w:rsidRPr="00983D36">
        <w:rPr>
          <w:rFonts w:ascii="Times New Roman" w:hAnsi="Times New Roman" w:cs="Times New Roman"/>
          <w:sz w:val="24"/>
          <w:szCs w:val="24"/>
        </w:rPr>
        <w:t>зарплатную</w:t>
      </w:r>
      <w:proofErr w:type="spellEnd"/>
      <w:r w:rsidR="0009725B" w:rsidRPr="00983D36">
        <w:rPr>
          <w:rFonts w:ascii="Times New Roman" w:hAnsi="Times New Roman" w:cs="Times New Roman"/>
          <w:sz w:val="24"/>
          <w:szCs w:val="24"/>
        </w:rPr>
        <w:t xml:space="preserve"> карту работника</w:t>
      </w:r>
      <w:r w:rsidR="0009725B">
        <w:rPr>
          <w:rFonts w:ascii="Times New Roman" w:hAnsi="Times New Roman"/>
          <w:sz w:val="24"/>
          <w:szCs w:val="24"/>
        </w:rPr>
        <w:t>)</w:t>
      </w:r>
      <w:r w:rsidR="00A17512" w:rsidRPr="00BD5D89">
        <w:rPr>
          <w:rFonts w:ascii="Times New Roman" w:hAnsi="Times New Roman"/>
          <w:sz w:val="24"/>
          <w:szCs w:val="24"/>
        </w:rPr>
        <w:t>.</w:t>
      </w:r>
    </w:p>
    <w:p w:rsidR="00A17512" w:rsidRPr="00BD5D89" w:rsidRDefault="00E16357" w:rsidP="00923D29">
      <w:pPr>
        <w:jc w:val="both"/>
        <w:rPr>
          <w:rFonts w:ascii="Times New Roman" w:hAnsi="Times New Roman"/>
          <w:sz w:val="24"/>
          <w:szCs w:val="24"/>
        </w:rPr>
      </w:pPr>
      <w:r w:rsidRPr="00BD5D89">
        <w:rPr>
          <w:rFonts w:ascii="Times New Roman" w:hAnsi="Times New Roman"/>
          <w:sz w:val="24"/>
          <w:szCs w:val="24"/>
        </w:rPr>
        <w:tab/>
      </w:r>
      <w:r w:rsidR="00A17512" w:rsidRPr="00BD5D89">
        <w:rPr>
          <w:rFonts w:ascii="Times New Roman" w:hAnsi="Times New Roman"/>
          <w:sz w:val="24"/>
          <w:szCs w:val="24"/>
        </w:rPr>
        <w:t xml:space="preserve"> 5.6</w:t>
      </w:r>
      <w:r w:rsidRPr="00BD5D89">
        <w:rPr>
          <w:rFonts w:ascii="Times New Roman" w:hAnsi="Times New Roman"/>
          <w:sz w:val="24"/>
          <w:szCs w:val="24"/>
        </w:rPr>
        <w:t>.</w:t>
      </w:r>
      <w:r w:rsidR="00A17512" w:rsidRPr="00BD5D89">
        <w:rPr>
          <w:rFonts w:ascii="Times New Roman" w:hAnsi="Times New Roman"/>
          <w:sz w:val="24"/>
          <w:szCs w:val="24"/>
        </w:rPr>
        <w:t xml:space="preserve"> 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w:t>
      </w:r>
      <w:proofErr w:type="gramStart"/>
      <w:r w:rsidR="00A17512" w:rsidRPr="00BD5D89">
        <w:rPr>
          <w:rFonts w:ascii="Times New Roman" w:hAnsi="Times New Roman"/>
          <w:sz w:val="24"/>
          <w:szCs w:val="24"/>
        </w:rPr>
        <w:t>подлежат удержанию из заработной платы работника начиная</w:t>
      </w:r>
      <w:proofErr w:type="gramEnd"/>
      <w:r w:rsidR="00A17512" w:rsidRPr="00BD5D89">
        <w:rPr>
          <w:rFonts w:ascii="Times New Roman" w:hAnsi="Times New Roman"/>
          <w:sz w:val="24"/>
          <w:szCs w:val="24"/>
        </w:rPr>
        <w:t xml:space="preserve"> с месяца возникновения задолженности.</w:t>
      </w:r>
    </w:p>
    <w:p w:rsidR="00A17512" w:rsidRPr="00BD5D89" w:rsidRDefault="00A17512" w:rsidP="00923D29">
      <w:pPr>
        <w:jc w:val="both"/>
        <w:rPr>
          <w:rFonts w:ascii="Times New Roman" w:hAnsi="Times New Roman"/>
          <w:sz w:val="24"/>
          <w:szCs w:val="24"/>
        </w:rPr>
      </w:pPr>
    </w:p>
    <w:p w:rsidR="00A17512" w:rsidRPr="00BD5D89" w:rsidRDefault="00A17512" w:rsidP="00923D29">
      <w:pPr>
        <w:jc w:val="both"/>
        <w:rPr>
          <w:rFonts w:ascii="Times New Roman" w:hAnsi="Times New Roman"/>
          <w:sz w:val="24"/>
          <w:szCs w:val="24"/>
        </w:rPr>
      </w:pPr>
    </w:p>
    <w:p w:rsidR="00A17512" w:rsidRPr="00BD5D89" w:rsidRDefault="00A17512" w:rsidP="00923D29">
      <w:pPr>
        <w:jc w:val="both"/>
        <w:rPr>
          <w:rFonts w:ascii="Times New Roman" w:hAnsi="Times New Roman"/>
          <w:sz w:val="24"/>
          <w:szCs w:val="24"/>
        </w:rPr>
      </w:pPr>
    </w:p>
    <w:p w:rsidR="00A17512" w:rsidRPr="00BD5D89" w:rsidRDefault="00A17512" w:rsidP="00923D29">
      <w:pPr>
        <w:jc w:val="both"/>
        <w:rPr>
          <w:rFonts w:ascii="Times New Roman" w:hAnsi="Times New Roman"/>
          <w:sz w:val="24"/>
          <w:szCs w:val="24"/>
        </w:rPr>
      </w:pPr>
    </w:p>
    <w:p w:rsidR="000901D1" w:rsidRDefault="00264A21" w:rsidP="00264A21">
      <w:pPr>
        <w:jc w:val="both"/>
        <w:rPr>
          <w:rFonts w:ascii="Times New Roman" w:hAnsi="Times New Roman"/>
          <w:sz w:val="24"/>
          <w:szCs w:val="24"/>
        </w:rPr>
      </w:pPr>
      <w:r>
        <w:rPr>
          <w:rFonts w:ascii="Times New Roman" w:hAnsi="Times New Roman"/>
          <w:sz w:val="24"/>
          <w:szCs w:val="24"/>
        </w:rPr>
        <w:br/>
      </w:r>
    </w:p>
    <w:p w:rsidR="007B720D" w:rsidRDefault="007B720D" w:rsidP="00264A21">
      <w:pPr>
        <w:jc w:val="both"/>
        <w:rPr>
          <w:rFonts w:ascii="Times New Roman" w:hAnsi="Times New Roman"/>
          <w:sz w:val="24"/>
          <w:szCs w:val="24"/>
        </w:rPr>
      </w:pPr>
    </w:p>
    <w:p w:rsidR="007B720D" w:rsidRDefault="007B720D" w:rsidP="00264A21">
      <w:pPr>
        <w:jc w:val="both"/>
        <w:rPr>
          <w:rFonts w:ascii="Times New Roman" w:hAnsi="Times New Roman"/>
          <w:sz w:val="24"/>
          <w:szCs w:val="24"/>
        </w:rPr>
      </w:pPr>
    </w:p>
    <w:p w:rsidR="007B720D" w:rsidRDefault="007B720D"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416D54" w:rsidRDefault="00416D54" w:rsidP="00264A21">
      <w:pPr>
        <w:jc w:val="both"/>
        <w:rPr>
          <w:rFonts w:ascii="Times New Roman" w:hAnsi="Times New Roman"/>
          <w:sz w:val="24"/>
          <w:szCs w:val="24"/>
        </w:rPr>
      </w:pPr>
    </w:p>
    <w:p w:rsidR="007B720D" w:rsidRDefault="007B720D" w:rsidP="00264A21">
      <w:pPr>
        <w:jc w:val="both"/>
        <w:rPr>
          <w:rFonts w:ascii="Times New Roman" w:hAnsi="Times New Roman"/>
          <w:sz w:val="24"/>
          <w:szCs w:val="24"/>
        </w:rPr>
      </w:pPr>
    </w:p>
    <w:p w:rsidR="000901D1" w:rsidRPr="00BD5D89" w:rsidRDefault="000901D1" w:rsidP="008D43DB">
      <w:pPr>
        <w:rPr>
          <w:rFonts w:ascii="Times New Roman" w:hAnsi="Times New Roman" w:cs="Times New Roman"/>
          <w:sz w:val="36"/>
          <w:szCs w:val="36"/>
        </w:rPr>
      </w:pPr>
    </w:p>
    <w:p w:rsidR="004428F2" w:rsidRPr="00BD5D89" w:rsidRDefault="004428F2" w:rsidP="004428F2">
      <w:pPr>
        <w:pStyle w:val="Default"/>
        <w:jc w:val="right"/>
        <w:rPr>
          <w:color w:val="auto"/>
        </w:rPr>
      </w:pPr>
      <w:r w:rsidRPr="00BD5D89">
        <w:rPr>
          <w:color w:val="auto"/>
        </w:rPr>
        <w:lastRenderedPageBreak/>
        <w:t>Приложение №5</w:t>
      </w:r>
    </w:p>
    <w:p w:rsidR="004428F2" w:rsidRPr="00BD5D89" w:rsidRDefault="004428F2" w:rsidP="004428F2">
      <w:pPr>
        <w:pStyle w:val="Default"/>
        <w:jc w:val="right"/>
        <w:rPr>
          <w:color w:val="auto"/>
        </w:rPr>
      </w:pPr>
      <w:r w:rsidRPr="00BD5D89">
        <w:rPr>
          <w:color w:val="auto"/>
        </w:rPr>
        <w:t>К Положению об учетной политике</w:t>
      </w:r>
    </w:p>
    <w:p w:rsidR="004428F2" w:rsidRPr="00BD5D89" w:rsidRDefault="004428F2" w:rsidP="004428F2">
      <w:pPr>
        <w:pStyle w:val="Default"/>
        <w:jc w:val="right"/>
        <w:rPr>
          <w:color w:val="auto"/>
        </w:rPr>
      </w:pPr>
      <w:r w:rsidRPr="00BD5D89">
        <w:rPr>
          <w:color w:val="auto"/>
        </w:rPr>
        <w:t>Собрания депутатов</w:t>
      </w:r>
    </w:p>
    <w:p w:rsidR="004428F2" w:rsidRPr="00BD5D89" w:rsidRDefault="004428F2" w:rsidP="004428F2">
      <w:pPr>
        <w:pStyle w:val="Default"/>
        <w:jc w:val="right"/>
        <w:rPr>
          <w:color w:val="auto"/>
        </w:rPr>
      </w:pPr>
      <w:proofErr w:type="spellStart"/>
      <w:r w:rsidRPr="00BD5D89">
        <w:rPr>
          <w:color w:val="auto"/>
        </w:rPr>
        <w:t>Елизовского</w:t>
      </w:r>
      <w:proofErr w:type="spellEnd"/>
      <w:r w:rsidRPr="00BD5D89">
        <w:rPr>
          <w:color w:val="auto"/>
        </w:rPr>
        <w:t xml:space="preserve"> городского поселения</w:t>
      </w:r>
    </w:p>
    <w:p w:rsidR="004428F2" w:rsidRDefault="004428F2" w:rsidP="004428F2">
      <w:pPr>
        <w:pStyle w:val="Default"/>
        <w:jc w:val="right"/>
        <w:rPr>
          <w:color w:val="auto"/>
          <w:sz w:val="28"/>
          <w:szCs w:val="28"/>
        </w:rPr>
      </w:pPr>
    </w:p>
    <w:p w:rsidR="00416D54" w:rsidRPr="00BD5D89" w:rsidRDefault="00416D54" w:rsidP="004428F2">
      <w:pPr>
        <w:pStyle w:val="Default"/>
        <w:jc w:val="right"/>
        <w:rPr>
          <w:color w:val="auto"/>
          <w:sz w:val="28"/>
          <w:szCs w:val="28"/>
        </w:rPr>
      </w:pPr>
    </w:p>
    <w:p w:rsidR="004428F2" w:rsidRPr="00BD5D89" w:rsidRDefault="004428F2" w:rsidP="004428F2">
      <w:pPr>
        <w:pStyle w:val="Default"/>
        <w:jc w:val="center"/>
        <w:rPr>
          <w:b/>
          <w:bCs/>
          <w:color w:val="auto"/>
          <w:sz w:val="28"/>
          <w:szCs w:val="28"/>
        </w:rPr>
      </w:pPr>
      <w:r w:rsidRPr="00BD5D89">
        <w:rPr>
          <w:b/>
          <w:bCs/>
          <w:color w:val="auto"/>
          <w:sz w:val="28"/>
          <w:szCs w:val="28"/>
        </w:rPr>
        <w:t>Положение о внутреннем финансовом контроле</w:t>
      </w:r>
    </w:p>
    <w:p w:rsidR="004428F2" w:rsidRPr="00BD5D89" w:rsidRDefault="004428F2" w:rsidP="004428F2">
      <w:pPr>
        <w:pStyle w:val="Default"/>
        <w:jc w:val="center"/>
        <w:rPr>
          <w:color w:val="auto"/>
          <w:sz w:val="28"/>
          <w:szCs w:val="28"/>
        </w:rPr>
      </w:pPr>
    </w:p>
    <w:p w:rsidR="004428F2" w:rsidRPr="00BD5D89" w:rsidRDefault="004428F2" w:rsidP="004428F2">
      <w:pPr>
        <w:pStyle w:val="Default"/>
        <w:numPr>
          <w:ilvl w:val="0"/>
          <w:numId w:val="7"/>
        </w:numPr>
        <w:ind w:firstLine="2257"/>
        <w:rPr>
          <w:b/>
          <w:bCs/>
          <w:color w:val="auto"/>
        </w:rPr>
      </w:pPr>
      <w:r w:rsidRPr="00BD5D89">
        <w:rPr>
          <w:b/>
          <w:bCs/>
          <w:color w:val="auto"/>
        </w:rPr>
        <w:t>Общие положения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1.1. </w:t>
      </w:r>
      <w:proofErr w:type="gramStart"/>
      <w:r w:rsidRPr="00BD5D89">
        <w:rPr>
          <w:rFonts w:ascii="Times New Roman" w:eastAsia="Times New Roman" w:hAnsi="Times New Roman" w:cs="Times New Roman"/>
          <w:sz w:val="24"/>
          <w:szCs w:val="24"/>
        </w:rPr>
        <w:t xml:space="preserve">Настоящее положение о внутреннем финансовом контроле разработано в соответствии с требованиями Федерального закона от 06.12.2011 N 402-ФЗ "О бухгалтерском учете", приказами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08" w:tooltip="Открыть документ в системе Гарант" w:history="1">
        <w:r w:rsidRPr="00BD5D89">
          <w:rPr>
            <w:rFonts w:ascii="Times New Roman" w:eastAsia="Times New Roman" w:hAnsi="Times New Roman" w:cs="Times New Roman"/>
            <w:sz w:val="24"/>
            <w:szCs w:val="24"/>
            <w:u w:val="single"/>
          </w:rPr>
          <w:t>от</w:t>
        </w:r>
        <w:proofErr w:type="gramEnd"/>
        <w:r w:rsidRPr="00BD5D89">
          <w:rPr>
            <w:rFonts w:ascii="Times New Roman" w:eastAsia="Times New Roman" w:hAnsi="Times New Roman" w:cs="Times New Roman"/>
            <w:sz w:val="24"/>
            <w:szCs w:val="24"/>
            <w:u w:val="single"/>
          </w:rPr>
          <w:t xml:space="preserve"> 06.12.2010 N 162н "Об утверждении Плана счетов бюджетного учета и Инструкции по его применению"</w:t>
        </w:r>
      </w:hyperlink>
      <w:r w:rsidRPr="00BD5D89">
        <w:rPr>
          <w:rFonts w:ascii="Times New Roman" w:eastAsia="Times New Roman" w:hAnsi="Times New Roman" w:cs="Times New Roman"/>
          <w:sz w:val="24"/>
          <w:szCs w:val="24"/>
        </w:rPr>
        <w:t xml:space="preserve"> и уставом учреждения. Положение устанавливает цели, правила и принципы проведения внутреннего финансового контроля.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428F2" w:rsidRPr="00BD5D89" w:rsidRDefault="004428F2" w:rsidP="004428F2">
      <w:pPr>
        <w:shd w:val="clear" w:color="auto" w:fill="FFFFFF"/>
        <w:spacing w:before="100" w:beforeAutospacing="1" w:after="100" w:afterAutospacing="1" w:line="240" w:lineRule="auto"/>
        <w:ind w:firstLine="708"/>
        <w:jc w:val="both"/>
        <w:rPr>
          <w:rFonts w:ascii="Times New Roman" w:eastAsia="Times New Roman" w:hAnsi="Times New Roman" w:cs="Times New Roman"/>
          <w:b/>
          <w:sz w:val="24"/>
          <w:szCs w:val="24"/>
        </w:rPr>
      </w:pP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b/>
          <w:sz w:val="24"/>
          <w:szCs w:val="24"/>
          <w:lang w:val="en-US"/>
        </w:rPr>
        <w:t>II</w:t>
      </w:r>
      <w:r w:rsidRPr="00BD5D89">
        <w:rPr>
          <w:rFonts w:ascii="Times New Roman" w:eastAsia="Times New Roman" w:hAnsi="Times New Roman" w:cs="Times New Roman"/>
          <w:b/>
          <w:sz w:val="24"/>
          <w:szCs w:val="24"/>
        </w:rPr>
        <w:t>.   Цели и задачи внутреннего финансового контроля</w:t>
      </w:r>
    </w:p>
    <w:p w:rsidR="004428F2" w:rsidRPr="00BD5D89" w:rsidRDefault="004428F2" w:rsidP="004428F2">
      <w:pPr>
        <w:pStyle w:val="Default"/>
        <w:spacing w:line="276" w:lineRule="auto"/>
        <w:ind w:firstLine="708"/>
        <w:jc w:val="both"/>
        <w:rPr>
          <w:color w:val="auto"/>
        </w:rPr>
      </w:pPr>
      <w:r w:rsidRPr="00BD5D89">
        <w:rPr>
          <w:color w:val="auto"/>
        </w:rPr>
        <w:t>2.1.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w:t>
      </w:r>
    </w:p>
    <w:p w:rsidR="004428F2" w:rsidRPr="00BD5D89" w:rsidRDefault="004428F2" w:rsidP="004428F2">
      <w:pPr>
        <w:pStyle w:val="Default"/>
        <w:spacing w:line="276" w:lineRule="auto"/>
        <w:ind w:firstLine="708"/>
        <w:jc w:val="both"/>
        <w:rPr>
          <w:color w:val="auto"/>
        </w:rPr>
      </w:pPr>
      <w:r w:rsidRPr="00BD5D89">
        <w:rPr>
          <w:color w:val="auto"/>
        </w:rPr>
        <w:t xml:space="preserve">Внутренний финансовый контроль осуществляется непосредственно в Собрании депутатов </w:t>
      </w:r>
      <w:proofErr w:type="spellStart"/>
      <w:r w:rsidRPr="00BD5D89">
        <w:rPr>
          <w:color w:val="auto"/>
        </w:rPr>
        <w:t>Елизовского</w:t>
      </w:r>
      <w:proofErr w:type="spellEnd"/>
      <w:r w:rsidRPr="00BD5D89">
        <w:rPr>
          <w:color w:val="auto"/>
        </w:rPr>
        <w:t xml:space="preserve"> городского поселения с целью проверки совершаемых операций, принятия оперативных мер. Внутренний финансовый контроль обеспечивает возможность принятия эффективных управленческих решений, а так же их исполнение.</w:t>
      </w:r>
    </w:p>
    <w:p w:rsidR="004428F2" w:rsidRPr="00BD5D89" w:rsidRDefault="004428F2" w:rsidP="004428F2">
      <w:pPr>
        <w:pStyle w:val="Default"/>
        <w:spacing w:line="276" w:lineRule="auto"/>
        <w:ind w:firstLine="708"/>
        <w:jc w:val="both"/>
        <w:rPr>
          <w:color w:val="auto"/>
        </w:rPr>
      </w:pPr>
      <w:r w:rsidRPr="00BD5D89">
        <w:rPr>
          <w:color w:val="auto"/>
        </w:rPr>
        <w:t xml:space="preserve">2.2. Основными задачами внутреннего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4428F2" w:rsidRPr="00BD5D89" w:rsidRDefault="004428F2" w:rsidP="004428F2">
      <w:pPr>
        <w:pStyle w:val="Default"/>
        <w:spacing w:line="276" w:lineRule="auto"/>
        <w:jc w:val="both"/>
        <w:rPr>
          <w:color w:val="auto"/>
        </w:rPr>
      </w:pPr>
      <w:r w:rsidRPr="00BD5D89">
        <w:rPr>
          <w:color w:val="auto"/>
        </w:rPr>
        <w:t xml:space="preserve">- установление соответствия осуществляемых операций регламентам, полномочиям сотрудников; </w:t>
      </w:r>
    </w:p>
    <w:p w:rsidR="004428F2" w:rsidRPr="00BD5D89" w:rsidRDefault="004428F2" w:rsidP="004428F2">
      <w:pPr>
        <w:pStyle w:val="Default"/>
        <w:spacing w:line="276" w:lineRule="auto"/>
        <w:jc w:val="both"/>
        <w:rPr>
          <w:color w:val="auto"/>
        </w:rPr>
      </w:pPr>
      <w:r w:rsidRPr="00BD5D89">
        <w:rPr>
          <w:color w:val="auto"/>
        </w:rPr>
        <w:t xml:space="preserve">- обеспечение информационной прозрачности процесса управления на всех этапах деятельности Учреждения; </w:t>
      </w:r>
    </w:p>
    <w:p w:rsidR="004428F2" w:rsidRPr="00BD5D89" w:rsidRDefault="004428F2" w:rsidP="004428F2">
      <w:pPr>
        <w:pStyle w:val="Default"/>
        <w:spacing w:line="276" w:lineRule="auto"/>
        <w:jc w:val="both"/>
        <w:rPr>
          <w:color w:val="auto"/>
        </w:rPr>
      </w:pPr>
      <w:r w:rsidRPr="00BD5D89">
        <w:rPr>
          <w:color w:val="auto"/>
        </w:rPr>
        <w:t>-анализ адекватности системы документации и документооборота ее размерам и структуре;</w:t>
      </w:r>
    </w:p>
    <w:p w:rsidR="004428F2" w:rsidRPr="00BD5D89" w:rsidRDefault="004428F2" w:rsidP="00803389">
      <w:pPr>
        <w:pStyle w:val="Default"/>
        <w:jc w:val="both"/>
        <w:rPr>
          <w:color w:val="auto"/>
        </w:rPr>
      </w:pPr>
      <w:r w:rsidRPr="00BD5D89">
        <w:rPr>
          <w:color w:val="auto"/>
        </w:rPr>
        <w:t xml:space="preserve">- </w:t>
      </w:r>
      <w:proofErr w:type="gramStart"/>
      <w:r w:rsidRPr="00BD5D89">
        <w:rPr>
          <w:color w:val="auto"/>
        </w:rPr>
        <w:t>контроль за</w:t>
      </w:r>
      <w:proofErr w:type="gramEnd"/>
      <w:r w:rsidRPr="00BD5D89">
        <w:rPr>
          <w:color w:val="auto"/>
        </w:rPr>
        <w:t xml:space="preserve"> соблюдением действующего законодательства и работа с внешними органами контроля;</w:t>
      </w:r>
    </w:p>
    <w:p w:rsidR="00803389" w:rsidRDefault="004428F2" w:rsidP="00803389">
      <w:pPr>
        <w:pStyle w:val="Default"/>
        <w:spacing w:line="240" w:lineRule="atLeast"/>
        <w:jc w:val="both"/>
        <w:rPr>
          <w:color w:val="auto"/>
        </w:rPr>
      </w:pPr>
      <w:r w:rsidRPr="00BD5D89">
        <w:rPr>
          <w:color w:val="auto"/>
        </w:rPr>
        <w:lastRenderedPageBreak/>
        <w:t xml:space="preserve">-предупреждение нецелевого, нерационального, неэффективного использования средств </w:t>
      </w:r>
      <w:proofErr w:type="gramStart"/>
      <w:r w:rsidRPr="00BD5D89">
        <w:rPr>
          <w:color w:val="auto"/>
        </w:rPr>
        <w:t>бюджете</w:t>
      </w:r>
      <w:proofErr w:type="gramEnd"/>
      <w:r w:rsidR="00803389">
        <w:rPr>
          <w:color w:val="auto"/>
        </w:rPr>
        <w:t xml:space="preserve"> </w:t>
      </w:r>
      <w:proofErr w:type="spellStart"/>
      <w:r w:rsidRPr="00BD5D89">
        <w:rPr>
          <w:color w:val="auto"/>
        </w:rPr>
        <w:t>Елизовского</w:t>
      </w:r>
      <w:proofErr w:type="spellEnd"/>
      <w:r w:rsidRPr="00BD5D89">
        <w:rPr>
          <w:color w:val="auto"/>
        </w:rPr>
        <w:t xml:space="preserve"> городского поселения.</w:t>
      </w:r>
    </w:p>
    <w:p w:rsidR="004428F2" w:rsidRPr="00BD5D89" w:rsidRDefault="004428F2" w:rsidP="00B7100D">
      <w:pPr>
        <w:pStyle w:val="Default"/>
        <w:spacing w:line="240" w:lineRule="atLeast"/>
        <w:ind w:firstLine="708"/>
        <w:jc w:val="both"/>
        <w:rPr>
          <w:color w:val="auto"/>
        </w:rPr>
      </w:pPr>
      <w:r w:rsidRPr="00BD5D89">
        <w:rPr>
          <w:color w:val="auto"/>
        </w:rPr>
        <w:t xml:space="preserve">2.3. Внутренний контроль в учреждении основывается на следующих принципах: </w:t>
      </w:r>
    </w:p>
    <w:p w:rsidR="004428F2" w:rsidRPr="00BD5D89" w:rsidRDefault="004428F2" w:rsidP="00803389">
      <w:pPr>
        <w:pStyle w:val="Default"/>
        <w:spacing w:line="240" w:lineRule="atLeast"/>
        <w:jc w:val="both"/>
        <w:rPr>
          <w:color w:val="auto"/>
        </w:rPr>
      </w:pPr>
      <w:r w:rsidRPr="00BD5D89">
        <w:rPr>
          <w:color w:val="auto"/>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4428F2" w:rsidRPr="00BD5D89" w:rsidRDefault="004428F2" w:rsidP="00803389">
      <w:pPr>
        <w:pStyle w:val="Default"/>
        <w:jc w:val="both"/>
        <w:rPr>
          <w:color w:val="auto"/>
        </w:rPr>
      </w:pPr>
      <w:r w:rsidRPr="00BD5D89">
        <w:rPr>
          <w:color w:val="auto"/>
        </w:rP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4428F2" w:rsidRPr="00BD5D89" w:rsidRDefault="004428F2" w:rsidP="004428F2">
      <w:pPr>
        <w:pStyle w:val="Default"/>
        <w:spacing w:line="276" w:lineRule="auto"/>
        <w:jc w:val="both"/>
        <w:rPr>
          <w:color w:val="auto"/>
        </w:rPr>
      </w:pPr>
      <w:r w:rsidRPr="00BD5D89">
        <w:rPr>
          <w:color w:val="auto"/>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4428F2" w:rsidRPr="00BD5D89" w:rsidRDefault="004428F2" w:rsidP="004428F2">
      <w:pPr>
        <w:pStyle w:val="Default"/>
        <w:spacing w:line="276" w:lineRule="auto"/>
        <w:jc w:val="both"/>
        <w:rPr>
          <w:color w:val="auto"/>
        </w:rPr>
      </w:pPr>
      <w:r w:rsidRPr="00BD5D89">
        <w:rPr>
          <w:color w:val="auto"/>
        </w:rPr>
        <w:t xml:space="preserve">-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4428F2" w:rsidRPr="00BD5D89" w:rsidRDefault="004428F2" w:rsidP="004428F2">
      <w:pPr>
        <w:pStyle w:val="Default"/>
        <w:spacing w:line="276" w:lineRule="auto"/>
        <w:jc w:val="both"/>
        <w:rPr>
          <w:color w:val="auto"/>
        </w:rPr>
      </w:pPr>
      <w:r w:rsidRPr="00BD5D89">
        <w:rPr>
          <w:color w:val="auto"/>
        </w:rPr>
        <w:t xml:space="preserve">- принцип системности - проведение контрольных мероприятий всех сторон деятельности объекта и его взаимосвязей в структуре управления. </w:t>
      </w:r>
    </w:p>
    <w:p w:rsidR="004428F2" w:rsidRPr="00BD5D89" w:rsidRDefault="004428F2" w:rsidP="004428F2">
      <w:pPr>
        <w:pStyle w:val="Default"/>
        <w:jc w:val="both"/>
        <w:rPr>
          <w:color w:val="auto"/>
          <w:sz w:val="28"/>
          <w:szCs w:val="28"/>
        </w:rPr>
      </w:pPr>
    </w:p>
    <w:p w:rsidR="004428F2" w:rsidRPr="00BD5D89" w:rsidRDefault="004428F2" w:rsidP="004428F2">
      <w:pPr>
        <w:pStyle w:val="Default"/>
        <w:spacing w:line="276" w:lineRule="auto"/>
        <w:jc w:val="center"/>
        <w:rPr>
          <w:b/>
          <w:bCs/>
          <w:color w:val="auto"/>
        </w:rPr>
      </w:pPr>
      <w:r w:rsidRPr="00BD5D89">
        <w:rPr>
          <w:b/>
          <w:bCs/>
          <w:color w:val="auto"/>
          <w:lang w:val="en-US"/>
        </w:rPr>
        <w:t>III</w:t>
      </w:r>
      <w:proofErr w:type="gramStart"/>
      <w:r w:rsidRPr="00BD5D89">
        <w:rPr>
          <w:b/>
          <w:bCs/>
          <w:color w:val="auto"/>
        </w:rPr>
        <w:t>.  Система</w:t>
      </w:r>
      <w:proofErr w:type="gramEnd"/>
      <w:r w:rsidRPr="00BD5D89">
        <w:rPr>
          <w:b/>
          <w:bCs/>
          <w:color w:val="auto"/>
        </w:rPr>
        <w:t xml:space="preserve"> внутреннего финансового контроля</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3.1. Система внутреннего контроля представляет собой совокупность субъектов внутреннего контроля и мероприятий внутреннего контроля.</w:t>
      </w:r>
    </w:p>
    <w:p w:rsidR="004428F2" w:rsidRPr="00BD5D89" w:rsidRDefault="004428F2" w:rsidP="004428F2">
      <w:pPr>
        <w:pStyle w:val="Default"/>
        <w:spacing w:line="276" w:lineRule="auto"/>
        <w:ind w:firstLine="708"/>
        <w:jc w:val="both"/>
        <w:rPr>
          <w:color w:val="auto"/>
        </w:rPr>
      </w:pPr>
      <w:r w:rsidRPr="00BD5D89">
        <w:rPr>
          <w:color w:val="auto"/>
        </w:rPr>
        <w:t xml:space="preserve">3.2. Система внутреннего финансового контроля обеспечивает: </w:t>
      </w:r>
    </w:p>
    <w:p w:rsidR="004428F2" w:rsidRPr="00BD5D89" w:rsidRDefault="004428F2" w:rsidP="004428F2">
      <w:pPr>
        <w:pStyle w:val="Default"/>
        <w:spacing w:line="276" w:lineRule="auto"/>
        <w:jc w:val="both"/>
        <w:rPr>
          <w:color w:val="auto"/>
        </w:rPr>
      </w:pPr>
      <w:r w:rsidRPr="00BD5D89">
        <w:rPr>
          <w:color w:val="auto"/>
        </w:rPr>
        <w:t xml:space="preserve">- соблюдение требований законодательства РФ, регулирующих порядок осуществления финансово-хозяйственной деятельности; </w:t>
      </w:r>
    </w:p>
    <w:p w:rsidR="004428F2" w:rsidRPr="00BD5D89" w:rsidRDefault="004428F2" w:rsidP="004428F2">
      <w:pPr>
        <w:pStyle w:val="Default"/>
        <w:spacing w:line="276" w:lineRule="auto"/>
        <w:jc w:val="both"/>
        <w:rPr>
          <w:color w:val="auto"/>
        </w:rPr>
      </w:pPr>
      <w:r w:rsidRPr="00BD5D89">
        <w:rPr>
          <w:color w:val="auto"/>
        </w:rPr>
        <w:t xml:space="preserve">- точность и полноту составления документов и регистров бухгалтерского учета; </w:t>
      </w:r>
    </w:p>
    <w:p w:rsidR="004428F2" w:rsidRPr="00BD5D89" w:rsidRDefault="004428F2" w:rsidP="004428F2">
      <w:pPr>
        <w:pStyle w:val="Default"/>
        <w:spacing w:line="276" w:lineRule="auto"/>
        <w:jc w:val="both"/>
        <w:rPr>
          <w:color w:val="auto"/>
        </w:rPr>
      </w:pPr>
      <w:r w:rsidRPr="00BD5D89">
        <w:rPr>
          <w:color w:val="auto"/>
        </w:rPr>
        <w:t xml:space="preserve">- своевременность подготовки достоверной бухгалтерской отчетности; </w:t>
      </w:r>
    </w:p>
    <w:p w:rsidR="004428F2" w:rsidRPr="00BD5D89" w:rsidRDefault="004428F2" w:rsidP="004428F2">
      <w:pPr>
        <w:pStyle w:val="Default"/>
        <w:spacing w:line="276" w:lineRule="auto"/>
        <w:jc w:val="both"/>
        <w:rPr>
          <w:color w:val="auto"/>
        </w:rPr>
      </w:pPr>
      <w:r w:rsidRPr="00BD5D89">
        <w:rPr>
          <w:color w:val="auto"/>
        </w:rPr>
        <w:t xml:space="preserve">- предотвращений ошибок и искажений в учете и отчетности; </w:t>
      </w:r>
    </w:p>
    <w:p w:rsidR="004428F2" w:rsidRPr="00BD5D89" w:rsidRDefault="004428F2" w:rsidP="004428F2">
      <w:pPr>
        <w:pStyle w:val="Default"/>
        <w:spacing w:line="276" w:lineRule="auto"/>
        <w:jc w:val="both"/>
        <w:rPr>
          <w:color w:val="auto"/>
        </w:rPr>
      </w:pPr>
      <w:r w:rsidRPr="00BD5D89">
        <w:rPr>
          <w:color w:val="auto"/>
        </w:rPr>
        <w:t xml:space="preserve">- исполнение приказов и распоряжений руководителя учреждения; </w:t>
      </w:r>
    </w:p>
    <w:p w:rsidR="004428F2" w:rsidRPr="00BD5D89" w:rsidRDefault="004428F2" w:rsidP="004428F2">
      <w:pPr>
        <w:pStyle w:val="Default"/>
        <w:spacing w:line="276" w:lineRule="auto"/>
        <w:jc w:val="both"/>
        <w:rPr>
          <w:color w:val="auto"/>
        </w:rPr>
      </w:pPr>
      <w:r w:rsidRPr="00BD5D89">
        <w:rPr>
          <w:color w:val="auto"/>
        </w:rPr>
        <w:t xml:space="preserve">- выполнение планов финансово-хозяйственной деятельности учреждения; </w:t>
      </w:r>
    </w:p>
    <w:p w:rsidR="004428F2" w:rsidRPr="00BD5D89" w:rsidRDefault="004428F2" w:rsidP="004428F2">
      <w:pPr>
        <w:pStyle w:val="Default"/>
        <w:spacing w:line="276" w:lineRule="auto"/>
        <w:jc w:val="both"/>
        <w:rPr>
          <w:color w:val="auto"/>
        </w:rPr>
      </w:pPr>
      <w:r w:rsidRPr="00BD5D89">
        <w:rPr>
          <w:color w:val="auto"/>
        </w:rPr>
        <w:t xml:space="preserve">- сохранность финансовых и нефинансовых активов учреждения. </w:t>
      </w:r>
    </w:p>
    <w:p w:rsidR="004428F2" w:rsidRPr="00BD5D89" w:rsidRDefault="004428F2" w:rsidP="004428F2">
      <w:pPr>
        <w:ind w:firstLine="708"/>
        <w:jc w:val="both"/>
        <w:rPr>
          <w:rFonts w:ascii="Times New Roman" w:hAnsi="Times New Roman" w:cs="Times New Roman"/>
          <w:sz w:val="24"/>
          <w:szCs w:val="24"/>
        </w:rPr>
      </w:pPr>
      <w:r w:rsidRPr="00BD5D89">
        <w:rPr>
          <w:rFonts w:ascii="Times New Roman" w:hAnsi="Times New Roman" w:cs="Times New Roman"/>
          <w:sz w:val="24"/>
          <w:szCs w:val="24"/>
        </w:rPr>
        <w:t>3.3. Система внутреннего финансового контроля позволяет следить за эффективностью работы структурных подразделений, добросовестностью выполнения сотрудниками возложенных на них должностных обязанностей.</w:t>
      </w:r>
    </w:p>
    <w:p w:rsidR="004428F2" w:rsidRPr="00BD5D89" w:rsidRDefault="004428F2" w:rsidP="004428F2">
      <w:pPr>
        <w:pStyle w:val="Default"/>
        <w:spacing w:line="276" w:lineRule="auto"/>
        <w:jc w:val="center"/>
        <w:rPr>
          <w:b/>
          <w:bCs/>
          <w:color w:val="auto"/>
        </w:rPr>
      </w:pPr>
      <w:r w:rsidRPr="00BD5D89">
        <w:rPr>
          <w:b/>
          <w:bCs/>
          <w:color w:val="auto"/>
        </w:rPr>
        <w:t>IV. Организация внутреннего финансового контроля</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spacing w:line="276" w:lineRule="auto"/>
        <w:ind w:firstLine="708"/>
        <w:jc w:val="both"/>
        <w:rPr>
          <w:color w:val="auto"/>
        </w:rPr>
      </w:pPr>
      <w:r w:rsidRPr="00BD5D89">
        <w:rPr>
          <w:color w:val="auto"/>
        </w:rPr>
        <w:t xml:space="preserve">4.1. Внутренний финансовый контроль в учреждении подразделяется </w:t>
      </w:r>
      <w:proofErr w:type="gramStart"/>
      <w:r w:rsidRPr="00BD5D89">
        <w:rPr>
          <w:color w:val="auto"/>
        </w:rPr>
        <w:t>на</w:t>
      </w:r>
      <w:proofErr w:type="gramEnd"/>
      <w:r w:rsidRPr="00BD5D89">
        <w:rPr>
          <w:color w:val="auto"/>
        </w:rPr>
        <w:t xml:space="preserve"> предварительный, текущий и последующий. </w:t>
      </w:r>
    </w:p>
    <w:p w:rsidR="004428F2" w:rsidRPr="00BD5D89" w:rsidRDefault="004428F2" w:rsidP="004428F2">
      <w:pPr>
        <w:pStyle w:val="Default"/>
        <w:spacing w:line="276" w:lineRule="auto"/>
        <w:ind w:firstLine="708"/>
        <w:jc w:val="both"/>
        <w:rPr>
          <w:color w:val="auto"/>
        </w:rPr>
      </w:pPr>
      <w:r w:rsidRPr="00BD5D89">
        <w:rPr>
          <w:color w:val="auto"/>
        </w:rPr>
        <w:t xml:space="preserve">4.1.1.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Председатель Собрания депутатов </w:t>
      </w:r>
      <w:proofErr w:type="spellStart"/>
      <w:r w:rsidRPr="00BD5D89">
        <w:rPr>
          <w:color w:val="auto"/>
        </w:rPr>
        <w:t>Елизовского</w:t>
      </w:r>
      <w:proofErr w:type="spellEnd"/>
      <w:r w:rsidRPr="00BD5D89">
        <w:rPr>
          <w:color w:val="auto"/>
        </w:rPr>
        <w:t xml:space="preserve"> городского поселения, руководитель аппарата, начальник отдела бухгалтерского учета и отчетности. </w:t>
      </w:r>
    </w:p>
    <w:p w:rsidR="004428F2" w:rsidRPr="00BD5D89" w:rsidRDefault="004428F2" w:rsidP="004428F2">
      <w:pPr>
        <w:shd w:val="clear" w:color="auto" w:fill="FFFFFF"/>
        <w:spacing w:before="100" w:beforeAutospacing="1" w:after="100" w:afterAutospacing="1"/>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В рамках предварительного контроля осуществляется:</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w:t>
      </w:r>
      <w:proofErr w:type="gramStart"/>
      <w:r w:rsidRPr="00BD5D89">
        <w:rPr>
          <w:rFonts w:ascii="Times New Roman" w:eastAsia="Times New Roman" w:hAnsi="Times New Roman" w:cs="Times New Roman"/>
          <w:sz w:val="24"/>
          <w:szCs w:val="24"/>
        </w:rPr>
        <w:t>контроль за</w:t>
      </w:r>
      <w:proofErr w:type="gramEnd"/>
      <w:r w:rsidRPr="00BD5D89">
        <w:rPr>
          <w:rFonts w:ascii="Times New Roman" w:eastAsia="Times New Roman" w:hAnsi="Times New Roman" w:cs="Times New Roman"/>
          <w:sz w:val="24"/>
          <w:szCs w:val="24"/>
        </w:rPr>
        <w:t xml:space="preserve"> принятием обязательств учреждения в пределах доведенных лимитов бюджетных обязательств;</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проектов приказов и распоряжений  руководителя учреждения;</w:t>
      </w:r>
    </w:p>
    <w:p w:rsidR="004428F2" w:rsidRPr="00BD5D89" w:rsidRDefault="004428F2" w:rsidP="004428F2">
      <w:pPr>
        <w:shd w:val="clear" w:color="auto" w:fill="FFFFFF"/>
        <w:spacing w:before="100" w:beforeAutospacing="1" w:after="100" w:afterAutospacing="1"/>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бухгалтерской, финансовой, статистической, налоговой и другой отчетности до ее утверждения или подписания;</w:t>
      </w:r>
    </w:p>
    <w:p w:rsidR="004428F2" w:rsidRPr="00BD5D89" w:rsidRDefault="004428F2" w:rsidP="004428F2">
      <w:pPr>
        <w:pStyle w:val="Default"/>
        <w:spacing w:line="276" w:lineRule="auto"/>
        <w:ind w:firstLine="708"/>
        <w:jc w:val="both"/>
        <w:rPr>
          <w:color w:val="auto"/>
        </w:rPr>
      </w:pPr>
      <w:r w:rsidRPr="00BD5D89">
        <w:rPr>
          <w:color w:val="auto"/>
        </w:rPr>
        <w:t xml:space="preserve">4.1.2. Текущий контроль производится путем проведения повседневного </w:t>
      </w:r>
      <w:proofErr w:type="gramStart"/>
      <w:r w:rsidRPr="00BD5D89">
        <w:rPr>
          <w:color w:val="auto"/>
        </w:rPr>
        <w:t>анализа соблюдения процедур исполнения плана финансово-хозяйственной деятельности</w:t>
      </w:r>
      <w:proofErr w:type="gramEnd"/>
      <w:r w:rsidRPr="00BD5D89">
        <w:rPr>
          <w:color w:val="auto"/>
        </w:rPr>
        <w:t xml:space="preserve"> учреждения, ведения бухгалтерского учета, осуществления мониторингов расходования целевых средств по назначению, оценка эффективности и результативности их расходования. Основными формами текущего внутреннего финансового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 </w:t>
      </w:r>
    </w:p>
    <w:p w:rsidR="004428F2" w:rsidRPr="00BD5D89" w:rsidRDefault="004428F2" w:rsidP="004428F2">
      <w:pPr>
        <w:pStyle w:val="Default"/>
        <w:spacing w:line="276" w:lineRule="auto"/>
        <w:jc w:val="both"/>
        <w:rPr>
          <w:color w:val="auto"/>
        </w:rPr>
      </w:pPr>
      <w:r w:rsidRPr="00BD5D89">
        <w:rPr>
          <w:color w:val="auto"/>
        </w:rPr>
        <w:t>- проверка наличия денежных сре</w:t>
      </w:r>
      <w:proofErr w:type="gramStart"/>
      <w:r w:rsidRPr="00BD5D89">
        <w:rPr>
          <w:color w:val="auto"/>
        </w:rPr>
        <w:t>дств в к</w:t>
      </w:r>
      <w:proofErr w:type="gramEnd"/>
      <w:r w:rsidRPr="00BD5D89">
        <w:rPr>
          <w:color w:val="auto"/>
        </w:rPr>
        <w:t xml:space="preserve">ассе; </w:t>
      </w:r>
    </w:p>
    <w:p w:rsidR="004428F2" w:rsidRPr="00BD5D89" w:rsidRDefault="004428F2" w:rsidP="004428F2">
      <w:pPr>
        <w:pStyle w:val="Default"/>
        <w:spacing w:line="276" w:lineRule="auto"/>
        <w:jc w:val="both"/>
        <w:rPr>
          <w:color w:val="auto"/>
        </w:rPr>
      </w:pPr>
      <w:r w:rsidRPr="00BD5D89">
        <w:rPr>
          <w:color w:val="auto"/>
        </w:rPr>
        <w:t xml:space="preserve">- проверка полноты </w:t>
      </w:r>
      <w:proofErr w:type="spellStart"/>
      <w:r w:rsidRPr="00BD5D89">
        <w:rPr>
          <w:color w:val="auto"/>
        </w:rPr>
        <w:t>оприходования</w:t>
      </w:r>
      <w:proofErr w:type="spellEnd"/>
      <w:r w:rsidRPr="00BD5D89">
        <w:rPr>
          <w:color w:val="auto"/>
        </w:rPr>
        <w:t xml:space="preserve"> полученных в банке наличных денежных средств; </w:t>
      </w:r>
    </w:p>
    <w:p w:rsidR="004428F2" w:rsidRPr="00BD5D89" w:rsidRDefault="004428F2" w:rsidP="004428F2">
      <w:pPr>
        <w:pStyle w:val="Default"/>
        <w:spacing w:line="276" w:lineRule="auto"/>
        <w:jc w:val="both"/>
        <w:rPr>
          <w:color w:val="auto"/>
        </w:rPr>
      </w:pPr>
      <w:r w:rsidRPr="00BD5D89">
        <w:rPr>
          <w:color w:val="auto"/>
        </w:rPr>
        <w:t xml:space="preserve">- проверка у подотчетных лиц </w:t>
      </w:r>
      <w:proofErr w:type="gramStart"/>
      <w:r w:rsidRPr="00BD5D89">
        <w:rPr>
          <w:color w:val="auto"/>
        </w:rPr>
        <w:t>наличия</w:t>
      </w:r>
      <w:proofErr w:type="gramEnd"/>
      <w:r w:rsidRPr="00BD5D89">
        <w:rPr>
          <w:color w:val="auto"/>
        </w:rPr>
        <w:t xml:space="preserve"> полученных под отчет наличных денежных средств и (или) оправдательных документов; </w:t>
      </w:r>
    </w:p>
    <w:p w:rsidR="004428F2" w:rsidRPr="00BD5D89" w:rsidRDefault="004428F2" w:rsidP="004428F2">
      <w:pPr>
        <w:pStyle w:val="Default"/>
        <w:spacing w:line="276" w:lineRule="auto"/>
        <w:jc w:val="both"/>
        <w:rPr>
          <w:color w:val="auto"/>
        </w:rPr>
      </w:pPr>
      <w:r w:rsidRPr="00BD5D89">
        <w:rPr>
          <w:color w:val="auto"/>
        </w:rPr>
        <w:t xml:space="preserve">- </w:t>
      </w:r>
      <w:proofErr w:type="gramStart"/>
      <w:r w:rsidRPr="00BD5D89">
        <w:rPr>
          <w:color w:val="auto"/>
        </w:rPr>
        <w:t>контроль за</w:t>
      </w:r>
      <w:proofErr w:type="gramEnd"/>
      <w:r w:rsidRPr="00BD5D89">
        <w:rPr>
          <w:color w:val="auto"/>
        </w:rPr>
        <w:t xml:space="preserve"> взысканием дебиторской и погашением кредиторской задолженности; </w:t>
      </w:r>
    </w:p>
    <w:p w:rsidR="004428F2" w:rsidRPr="00BD5D89" w:rsidRDefault="004428F2" w:rsidP="004428F2">
      <w:pPr>
        <w:pStyle w:val="Default"/>
        <w:spacing w:line="276" w:lineRule="auto"/>
        <w:jc w:val="both"/>
        <w:rPr>
          <w:color w:val="auto"/>
        </w:rPr>
      </w:pPr>
      <w:r w:rsidRPr="00BD5D89">
        <w:rPr>
          <w:color w:val="auto"/>
        </w:rPr>
        <w:t xml:space="preserve">- сверка аналитического учета с синтетическим учетом (оборотная ведомость); </w:t>
      </w:r>
    </w:p>
    <w:p w:rsidR="004428F2" w:rsidRPr="00BD5D89" w:rsidRDefault="004428F2" w:rsidP="004428F2">
      <w:pPr>
        <w:pStyle w:val="Default"/>
        <w:spacing w:line="276" w:lineRule="auto"/>
        <w:jc w:val="both"/>
        <w:rPr>
          <w:color w:val="auto"/>
        </w:rPr>
      </w:pPr>
      <w:r w:rsidRPr="00BD5D89">
        <w:rPr>
          <w:color w:val="auto"/>
        </w:rPr>
        <w:t>- проверка фактического наличия материальных средств;</w:t>
      </w:r>
    </w:p>
    <w:p w:rsidR="004428F2" w:rsidRPr="00BD5D89" w:rsidRDefault="004428F2" w:rsidP="004428F2">
      <w:pPr>
        <w:pStyle w:val="Default"/>
        <w:spacing w:line="276" w:lineRule="auto"/>
        <w:jc w:val="both"/>
        <w:rPr>
          <w:color w:val="auto"/>
        </w:rPr>
      </w:pPr>
      <w:r w:rsidRPr="00BD5D89">
        <w:rPr>
          <w:color w:val="auto"/>
        </w:rPr>
        <w:t>-исполнение приказов и распоряжений руководителя учреждения.</w:t>
      </w:r>
    </w:p>
    <w:p w:rsidR="004428F2" w:rsidRPr="00BD5D89" w:rsidRDefault="004428F2" w:rsidP="004428F2">
      <w:pPr>
        <w:pStyle w:val="Default"/>
        <w:spacing w:line="276" w:lineRule="auto"/>
        <w:jc w:val="both"/>
        <w:rPr>
          <w:color w:val="auto"/>
        </w:rPr>
      </w:pPr>
      <w:bookmarkStart w:id="44" w:name="_GoBack"/>
      <w:bookmarkEnd w:id="44"/>
    </w:p>
    <w:p w:rsidR="004428F2" w:rsidRPr="00BD5D89" w:rsidRDefault="004428F2" w:rsidP="004428F2">
      <w:pPr>
        <w:pStyle w:val="Default"/>
        <w:spacing w:line="276" w:lineRule="auto"/>
        <w:ind w:firstLine="708"/>
        <w:jc w:val="both"/>
        <w:rPr>
          <w:color w:val="auto"/>
        </w:rPr>
      </w:pPr>
      <w:r w:rsidRPr="00BD5D89">
        <w:rPr>
          <w:color w:val="auto"/>
        </w:rPr>
        <w:t>4.1.3.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428F2" w:rsidRPr="00BD5D89" w:rsidRDefault="004428F2" w:rsidP="004428F2">
      <w:pPr>
        <w:pStyle w:val="Default"/>
        <w:spacing w:line="276" w:lineRule="auto"/>
        <w:ind w:firstLine="708"/>
        <w:jc w:val="both"/>
        <w:rPr>
          <w:color w:val="auto"/>
        </w:rPr>
      </w:pPr>
      <w:r w:rsidRPr="00BD5D89">
        <w:rPr>
          <w:color w:val="auto"/>
        </w:rPr>
        <w:t xml:space="preserve"> Основными формами последующего внутреннего финансового контроля являются: </w:t>
      </w:r>
    </w:p>
    <w:p w:rsidR="004428F2" w:rsidRPr="00BD5D89" w:rsidRDefault="004428F2" w:rsidP="004428F2">
      <w:pPr>
        <w:pStyle w:val="Default"/>
        <w:spacing w:line="276" w:lineRule="auto"/>
        <w:jc w:val="both"/>
        <w:rPr>
          <w:color w:val="auto"/>
        </w:rPr>
      </w:pPr>
      <w:r w:rsidRPr="00BD5D89">
        <w:rPr>
          <w:color w:val="auto"/>
        </w:rPr>
        <w:t xml:space="preserve">- инвентаризация; </w:t>
      </w:r>
    </w:p>
    <w:p w:rsidR="004428F2" w:rsidRPr="00BD5D89" w:rsidRDefault="004428F2" w:rsidP="004428F2">
      <w:pPr>
        <w:pStyle w:val="Default"/>
        <w:spacing w:line="276" w:lineRule="auto"/>
        <w:jc w:val="both"/>
        <w:rPr>
          <w:color w:val="auto"/>
        </w:rPr>
      </w:pPr>
      <w:r w:rsidRPr="00BD5D89">
        <w:rPr>
          <w:color w:val="auto"/>
        </w:rPr>
        <w:t xml:space="preserve">- внезапная проверка кассы и материальных ценностей; </w:t>
      </w:r>
    </w:p>
    <w:p w:rsidR="004428F2" w:rsidRPr="00BD5D89" w:rsidRDefault="004428F2" w:rsidP="004428F2">
      <w:pPr>
        <w:pStyle w:val="Default"/>
        <w:spacing w:line="276" w:lineRule="auto"/>
        <w:jc w:val="both"/>
        <w:rPr>
          <w:color w:val="auto"/>
        </w:rPr>
      </w:pPr>
      <w:r w:rsidRPr="00BD5D89">
        <w:rPr>
          <w:color w:val="auto"/>
        </w:rPr>
        <w:t xml:space="preserve">- проверка поступления, наличия и использования денежных средств в учреждение; </w:t>
      </w:r>
    </w:p>
    <w:p w:rsidR="004428F2" w:rsidRPr="00BD5D89" w:rsidRDefault="004428F2" w:rsidP="004428F2">
      <w:pPr>
        <w:pStyle w:val="Default"/>
        <w:spacing w:line="276" w:lineRule="auto"/>
        <w:jc w:val="both"/>
        <w:rPr>
          <w:color w:val="auto"/>
        </w:rPr>
      </w:pP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Последующий контроль проводится по итогам совершения  хозяйственных операций. Он осуществляется путем анализа и проверки бухгалтерской документации и отчетности. Целью последующего внутреннего финансового контроля является вскрытие фактов незаконного расходования денежных средств и материальных ценностей. Так как последующий контроль проводится для  предварительного и  текущего контроля, то привлечение специалиста отвечающего за финансово-хозяйственную деятельность разрешается только для  консультаций.</w:t>
      </w: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В рамках последующего контроля проводятся следующие мероприятия: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ежедневно проверяется обработка и контроль оформляемых  документов;</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в конце месяца проводится снятие показаний спидометра и остатков топлива в баке автомобиля стоящего на балансе Собрания депутатов </w:t>
      </w:r>
      <w:proofErr w:type="spellStart"/>
      <w:r w:rsidRPr="00BD5D89">
        <w:rPr>
          <w:rFonts w:ascii="Times New Roman" w:eastAsia="Times New Roman" w:hAnsi="Times New Roman" w:cs="Times New Roman"/>
          <w:sz w:val="24"/>
          <w:szCs w:val="24"/>
        </w:rPr>
        <w:t>Елизовского</w:t>
      </w:r>
      <w:proofErr w:type="spellEnd"/>
      <w:r w:rsidRPr="00BD5D89">
        <w:rPr>
          <w:rFonts w:ascii="Times New Roman" w:eastAsia="Times New Roman" w:hAnsi="Times New Roman" w:cs="Times New Roman"/>
          <w:sz w:val="24"/>
          <w:szCs w:val="24"/>
        </w:rPr>
        <w:t xml:space="preserve"> городского поселения;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один раз в квартал  проводится инвентаризация денежных сре</w:t>
      </w:r>
      <w:proofErr w:type="gramStart"/>
      <w:r w:rsidRPr="00BD5D89">
        <w:rPr>
          <w:rFonts w:ascii="Times New Roman" w:eastAsia="Times New Roman" w:hAnsi="Times New Roman" w:cs="Times New Roman"/>
          <w:sz w:val="24"/>
          <w:szCs w:val="24"/>
        </w:rPr>
        <w:t>дств в к</w:t>
      </w:r>
      <w:proofErr w:type="gramEnd"/>
      <w:r w:rsidRPr="00BD5D89">
        <w:rPr>
          <w:rFonts w:ascii="Times New Roman" w:eastAsia="Times New Roman" w:hAnsi="Times New Roman" w:cs="Times New Roman"/>
          <w:sz w:val="24"/>
          <w:szCs w:val="24"/>
        </w:rPr>
        <w:t>ассе учреждения;</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проверяются расходы в соответствии с принятыми бюджетными обязательствами;</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по итогам сдачи отчетов в ПФ РФ, в ФСС</w:t>
      </w:r>
      <w:r w:rsidR="00CE3651">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проверяется соответствие данных отчетов и Главной книги;</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расчетов с дебиторами и кредиторами;</w:t>
      </w:r>
    </w:p>
    <w:p w:rsidR="004428F2" w:rsidRPr="00BD5D89" w:rsidRDefault="004428F2" w:rsidP="004428F2">
      <w:pPr>
        <w:spacing w:after="24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всех нефинансовых активов и материальных запасов.</w:t>
      </w:r>
    </w:p>
    <w:p w:rsidR="004428F2" w:rsidRPr="00BD5D89" w:rsidRDefault="004428F2" w:rsidP="004428F2">
      <w:pPr>
        <w:pStyle w:val="Default"/>
        <w:spacing w:line="276" w:lineRule="auto"/>
        <w:jc w:val="center"/>
        <w:rPr>
          <w:b/>
          <w:bCs/>
          <w:color w:val="auto"/>
        </w:rPr>
      </w:pPr>
      <w:r w:rsidRPr="00BD5D89">
        <w:rPr>
          <w:b/>
          <w:bCs/>
          <w:color w:val="auto"/>
        </w:rPr>
        <w:t>V. Субъекты внутреннего финансового контроля,</w:t>
      </w:r>
      <w:r w:rsidR="00CE3651">
        <w:rPr>
          <w:b/>
          <w:bCs/>
          <w:color w:val="auto"/>
        </w:rPr>
        <w:t xml:space="preserve"> </w:t>
      </w:r>
      <w:r w:rsidRPr="00BD5D89">
        <w:rPr>
          <w:b/>
          <w:bCs/>
          <w:color w:val="auto"/>
        </w:rPr>
        <w:t>создание комиссии</w:t>
      </w:r>
    </w:p>
    <w:p w:rsidR="004428F2" w:rsidRPr="00BD5D89" w:rsidRDefault="004428F2" w:rsidP="004428F2">
      <w:pPr>
        <w:pStyle w:val="Default"/>
        <w:spacing w:line="276" w:lineRule="auto"/>
        <w:jc w:val="center"/>
        <w:rPr>
          <w:b/>
          <w:bCs/>
          <w:color w:val="auto"/>
        </w:rPr>
      </w:pPr>
    </w:p>
    <w:p w:rsidR="004428F2" w:rsidRPr="00BD5D89" w:rsidRDefault="004428F2" w:rsidP="004428F2">
      <w:pPr>
        <w:pStyle w:val="Default"/>
        <w:spacing w:line="276" w:lineRule="auto"/>
        <w:ind w:firstLine="708"/>
        <w:jc w:val="both"/>
        <w:rPr>
          <w:color w:val="auto"/>
        </w:rPr>
      </w:pPr>
      <w:r w:rsidRPr="00BD5D89">
        <w:rPr>
          <w:color w:val="auto"/>
        </w:rPr>
        <w:t xml:space="preserve">5.1.В системе внутреннего финансового контроля Собрания депутатов </w:t>
      </w:r>
      <w:proofErr w:type="spellStart"/>
      <w:r w:rsidRPr="00BD5D89">
        <w:rPr>
          <w:color w:val="auto"/>
        </w:rPr>
        <w:t>Елизовского</w:t>
      </w:r>
      <w:proofErr w:type="spellEnd"/>
      <w:r w:rsidRPr="00BD5D89">
        <w:rPr>
          <w:color w:val="auto"/>
        </w:rPr>
        <w:t xml:space="preserve"> городского поселения задействованы: Председатель Собрания </w:t>
      </w:r>
      <w:proofErr w:type="spellStart"/>
      <w:r w:rsidRPr="00BD5D89">
        <w:rPr>
          <w:color w:val="auto"/>
        </w:rPr>
        <w:t>депутатовЕлизовского</w:t>
      </w:r>
      <w:proofErr w:type="spellEnd"/>
      <w:r w:rsidRPr="00BD5D89">
        <w:rPr>
          <w:color w:val="auto"/>
        </w:rPr>
        <w:t xml:space="preserve"> городского поселения, его заместители, руководители всех уровней и все работники учреждения. Для достижения соответствующих целей создана специальная комиссия (постоянно действующая комиссия </w:t>
      </w:r>
      <w:r w:rsidR="008C1030">
        <w:rPr>
          <w:color w:val="auto"/>
        </w:rPr>
        <w:t>по поступлению и выбытию активов</w:t>
      </w:r>
      <w:r w:rsidRPr="00BD5D89">
        <w:rPr>
          <w:color w:val="auto"/>
        </w:rPr>
        <w:t xml:space="preserve"> и проведения инвентаризаций имущества и финансовых обязательств).</w:t>
      </w:r>
    </w:p>
    <w:p w:rsidR="004428F2" w:rsidRDefault="004428F2" w:rsidP="004428F2">
      <w:pPr>
        <w:pStyle w:val="Default"/>
        <w:spacing w:line="276" w:lineRule="auto"/>
        <w:ind w:firstLine="708"/>
        <w:jc w:val="both"/>
        <w:rPr>
          <w:color w:val="auto"/>
        </w:rPr>
      </w:pPr>
      <w:r w:rsidRPr="00BD5D89">
        <w:rPr>
          <w:color w:val="auto"/>
        </w:rPr>
        <w:t>5.2. В обязанности этой комиссии вменены:</w:t>
      </w:r>
    </w:p>
    <w:p w:rsidR="00621F27" w:rsidRDefault="00621F27" w:rsidP="004428F2">
      <w:pPr>
        <w:pStyle w:val="Default"/>
        <w:spacing w:line="276" w:lineRule="auto"/>
        <w:ind w:firstLine="708"/>
        <w:jc w:val="both"/>
        <w:rPr>
          <w:color w:val="auto"/>
        </w:rPr>
      </w:pPr>
    </w:p>
    <w:p w:rsidR="00621F27" w:rsidRDefault="00621F27" w:rsidP="004428F2">
      <w:pPr>
        <w:pStyle w:val="Default"/>
        <w:spacing w:line="276" w:lineRule="auto"/>
        <w:ind w:firstLine="708"/>
        <w:jc w:val="both"/>
      </w:pPr>
      <w:r>
        <w:t xml:space="preserve">5.2.1 Принятие следующих решений при поступлении нефинансовых активов и в ходе их эксплуатации: </w:t>
      </w:r>
    </w:p>
    <w:p w:rsidR="00621F27" w:rsidRDefault="00300977" w:rsidP="004428F2">
      <w:pPr>
        <w:pStyle w:val="Default"/>
        <w:spacing w:line="276" w:lineRule="auto"/>
        <w:ind w:firstLine="708"/>
        <w:jc w:val="both"/>
      </w:pPr>
      <w:r>
        <w:t>- в</w:t>
      </w:r>
      <w:r w:rsidR="00621F27">
        <w:t>ыявление при приемке нефинансовых активов товаров ненадлежащего качества</w:t>
      </w:r>
      <w:r>
        <w:t xml:space="preserve">, </w:t>
      </w:r>
      <w:r w:rsidR="00754378">
        <w:t>в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r w:rsidR="00621F27">
        <w:t xml:space="preserve">; </w:t>
      </w:r>
    </w:p>
    <w:p w:rsidR="00621F27" w:rsidRDefault="00300977" w:rsidP="00300977">
      <w:pPr>
        <w:pStyle w:val="Default"/>
        <w:spacing w:line="276" w:lineRule="auto"/>
        <w:ind w:firstLine="708"/>
        <w:jc w:val="both"/>
      </w:pPr>
      <w:r>
        <w:t>- о</w:t>
      </w:r>
      <w:r w:rsidR="00621F27">
        <w:t xml:space="preserve">пределение категории поступающего имущества (основные средства, нематериальные активы, </w:t>
      </w:r>
      <w:proofErr w:type="spellStart"/>
      <w:r w:rsidR="00621F27">
        <w:t>непроизведенные</w:t>
      </w:r>
      <w:proofErr w:type="spellEnd"/>
      <w:r w:rsidR="00621F27">
        <w:t xml:space="preserve"> активы или материальные запасы)</w:t>
      </w:r>
      <w:r>
        <w:t>, р</w:t>
      </w:r>
      <w:r w:rsidR="00754378">
        <w:t xml:space="preserve">ешение об отнесении объекта имущества к основным средствам, нематериальным активам, </w:t>
      </w:r>
      <w:proofErr w:type="spellStart"/>
      <w:r w:rsidR="00754378">
        <w:t>непроизведенным</w:t>
      </w:r>
      <w:proofErr w:type="spellEnd"/>
      <w:r w:rsidR="00754378">
        <w:t xml:space="preserve"> активам или материальным запасам принимается в соответствии с положениями федеральных стандартов для организаций госсектора, Инструкции № 157н</w:t>
      </w:r>
      <w:r w:rsidR="00621F27">
        <w:t xml:space="preserve">; </w:t>
      </w:r>
    </w:p>
    <w:p w:rsidR="00621F27" w:rsidRDefault="00300977" w:rsidP="00300977">
      <w:pPr>
        <w:pStyle w:val="Default"/>
        <w:spacing w:line="276" w:lineRule="auto"/>
        <w:ind w:firstLine="708"/>
        <w:jc w:val="both"/>
      </w:pPr>
      <w:proofErr w:type="gramStart"/>
      <w:r>
        <w:t>-</w:t>
      </w:r>
      <w:r w:rsidR="00754378">
        <w:t xml:space="preserve"> </w:t>
      </w:r>
      <w:r>
        <w:t>о</w:t>
      </w:r>
      <w:r w:rsidR="00621F27">
        <w:t>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r>
        <w:t>, решение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п. 35 стандарта "Основные средства", п.п. 44, 60, 61 Инструкции N 157н</w:t>
      </w:r>
      <w:proofErr w:type="gramEnd"/>
      <w:r>
        <w:t>, а также согласно положениям Учетной политики для целей бухгалтерского учета</w:t>
      </w:r>
      <w:r w:rsidR="00621F27">
        <w:t xml:space="preserve">; </w:t>
      </w:r>
    </w:p>
    <w:p w:rsidR="00621F27" w:rsidRDefault="00621F27" w:rsidP="00300977">
      <w:pPr>
        <w:pStyle w:val="Default"/>
        <w:spacing w:line="276" w:lineRule="auto"/>
        <w:ind w:firstLine="708"/>
        <w:jc w:val="both"/>
      </w:pPr>
      <w:proofErr w:type="gramStart"/>
      <w:r>
        <w:t>- определение первоначальной (фактической) стоимости поступающих в учреждение нефинансовых</w:t>
      </w:r>
      <w:r w:rsidR="00300977">
        <w:t xml:space="preserve"> активов в,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w:t>
      </w:r>
      <w:r w:rsidR="00300977">
        <w:lastRenderedPageBreak/>
        <w:t>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Инструкции N 157н и Учетной политики для целей бухгалтерского учета</w:t>
      </w:r>
      <w:r>
        <w:t xml:space="preserve">; </w:t>
      </w:r>
      <w:proofErr w:type="gramEnd"/>
    </w:p>
    <w:p w:rsidR="00621F27" w:rsidRDefault="00621F27" w:rsidP="004428F2">
      <w:pPr>
        <w:pStyle w:val="Default"/>
        <w:spacing w:line="276" w:lineRule="auto"/>
        <w:ind w:firstLine="708"/>
        <w:jc w:val="both"/>
      </w:pPr>
      <w:r>
        <w:t>-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21F27" w:rsidRDefault="00621F27" w:rsidP="004428F2">
      <w:pPr>
        <w:pStyle w:val="Default"/>
        <w:spacing w:line="276" w:lineRule="auto"/>
        <w:ind w:firstLine="708"/>
        <w:jc w:val="both"/>
      </w:pPr>
      <w:r>
        <w:t xml:space="preserve"> - </w:t>
      </w:r>
      <w:proofErr w:type="gramStart"/>
      <w:r>
        <w:t>контроль за</w:t>
      </w:r>
      <w:proofErr w:type="gramEnd"/>
      <w:r>
        <w:t xml:space="preserve"> обозначением материально ответственными лицами инвентарных номеров на соответствующих объектах основных средств; </w:t>
      </w:r>
    </w:p>
    <w:p w:rsidR="00300977" w:rsidRPr="00300977" w:rsidRDefault="00621F27" w:rsidP="00752795">
      <w:pPr>
        <w:pStyle w:val="Default"/>
        <w:spacing w:line="276" w:lineRule="auto"/>
        <w:ind w:firstLine="708"/>
        <w:jc w:val="both"/>
      </w:pPr>
      <w:r>
        <w:t>- отнесение объектов имущества к осо</w:t>
      </w:r>
      <w:r w:rsidR="00300977">
        <w:t>бо ценному движимому имуществу (п</w:t>
      </w:r>
      <w:r>
        <w:t>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постановлением Правительства РФ от 26.07.2010 N 538 и правовыми актами иных уполномоченных органов</w:t>
      </w:r>
      <w:r w:rsidR="00300977">
        <w:t>)</w:t>
      </w:r>
      <w:r>
        <w:t xml:space="preserve">. </w:t>
      </w:r>
    </w:p>
    <w:p w:rsidR="00300977" w:rsidRDefault="00300977" w:rsidP="004428F2">
      <w:pPr>
        <w:pStyle w:val="Default"/>
        <w:spacing w:line="276" w:lineRule="auto"/>
        <w:ind w:firstLine="708"/>
        <w:jc w:val="both"/>
      </w:pPr>
      <w:r>
        <w:t>5.2.2 Принятие решений по выбытию активов</w:t>
      </w:r>
      <w:r w:rsidR="00752795">
        <w:t>:</w:t>
      </w:r>
    </w:p>
    <w:p w:rsidR="001A2B11" w:rsidRDefault="00300977" w:rsidP="004428F2">
      <w:pPr>
        <w:pStyle w:val="Default"/>
        <w:spacing w:line="276" w:lineRule="auto"/>
        <w:ind w:firstLine="708"/>
        <w:jc w:val="both"/>
      </w:pPr>
      <w:r>
        <w:t>-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w:t>
      </w:r>
      <w:r w:rsidR="00752795">
        <w:t>;</w:t>
      </w:r>
      <w:r>
        <w:t xml:space="preserve"> </w:t>
      </w:r>
    </w:p>
    <w:p w:rsidR="001A2B11" w:rsidRDefault="00752795" w:rsidP="004428F2">
      <w:pPr>
        <w:pStyle w:val="Default"/>
        <w:spacing w:line="276" w:lineRule="auto"/>
        <w:ind w:firstLine="708"/>
        <w:jc w:val="both"/>
      </w:pPr>
      <w:r>
        <w:t>-</w:t>
      </w:r>
      <w:r w:rsidR="00300977">
        <w:t xml:space="preserve"> установление причин списания имущества; </w:t>
      </w:r>
    </w:p>
    <w:p w:rsidR="001A2B11" w:rsidRDefault="00752795" w:rsidP="004428F2">
      <w:pPr>
        <w:pStyle w:val="Default"/>
        <w:spacing w:line="276" w:lineRule="auto"/>
        <w:ind w:firstLine="708"/>
        <w:jc w:val="both"/>
      </w:pPr>
      <w:r>
        <w:t xml:space="preserve">- </w:t>
      </w:r>
      <w:r w:rsidR="00300977">
        <w:t>принятие решения о списании имуще</w:t>
      </w:r>
      <w:r w:rsidR="001A2B11">
        <w:t xml:space="preserve">ства (в том числе числящихся за </w:t>
      </w:r>
      <w:r w:rsidR="00300977">
        <w:t xml:space="preserve">балансом объектов движимого </w:t>
      </w:r>
      <w:r w:rsidR="001A2B11">
        <w:t>имущества</w:t>
      </w:r>
      <w:r w:rsidR="00300977">
        <w:t xml:space="preserve">), дебиторской и кредиторской задолженности; </w:t>
      </w:r>
    </w:p>
    <w:p w:rsidR="001A2B11" w:rsidRDefault="00752795" w:rsidP="004428F2">
      <w:pPr>
        <w:pStyle w:val="Default"/>
        <w:spacing w:line="276" w:lineRule="auto"/>
        <w:ind w:firstLine="708"/>
        <w:jc w:val="both"/>
      </w:pPr>
      <w:r>
        <w:t xml:space="preserve">- </w:t>
      </w:r>
      <w:r w:rsidR="00300977">
        <w:t xml:space="preserve">подготовка Акта о списании имущества и документов для согласования списания имущества; </w:t>
      </w:r>
    </w:p>
    <w:p w:rsidR="001A2B11" w:rsidRDefault="00752795" w:rsidP="004428F2">
      <w:pPr>
        <w:pStyle w:val="Default"/>
        <w:spacing w:line="276" w:lineRule="auto"/>
        <w:ind w:firstLine="708"/>
        <w:jc w:val="both"/>
      </w:pPr>
      <w:r>
        <w:t xml:space="preserve">- </w:t>
      </w:r>
      <w:proofErr w:type="gramStart"/>
      <w:r w:rsidR="00300977">
        <w:t>контроль за</w:t>
      </w:r>
      <w:proofErr w:type="gramEnd"/>
      <w:r w:rsidR="00300977">
        <w:t xml:space="preserve"> изъятием из списываемого имущества пригодных узлов, деталей, конструкций и материалов; </w:t>
      </w:r>
    </w:p>
    <w:p w:rsidR="001A2B11" w:rsidRDefault="00752795" w:rsidP="00752795">
      <w:pPr>
        <w:pStyle w:val="Default"/>
        <w:spacing w:line="276" w:lineRule="auto"/>
        <w:ind w:firstLine="708"/>
        <w:jc w:val="both"/>
      </w:pPr>
      <w:r>
        <w:t xml:space="preserve">- </w:t>
      </w:r>
      <w:r w:rsidR="00300977">
        <w:t xml:space="preserve">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 </w:t>
      </w:r>
    </w:p>
    <w:p w:rsidR="004428F2" w:rsidRPr="00BD5D89" w:rsidRDefault="00752795" w:rsidP="0075279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П</w:t>
      </w:r>
      <w:r w:rsidR="004428F2" w:rsidRPr="00BD5D89">
        <w:rPr>
          <w:rFonts w:ascii="Times New Roman" w:eastAsia="Times New Roman" w:hAnsi="Times New Roman" w:cs="Times New Roman"/>
          <w:sz w:val="24"/>
          <w:szCs w:val="24"/>
        </w:rPr>
        <w:t>роведение</w:t>
      </w:r>
      <w:r w:rsidR="008C1030">
        <w:rPr>
          <w:rFonts w:ascii="Times New Roman" w:eastAsia="Times New Roman" w:hAnsi="Times New Roman" w:cs="Times New Roman"/>
          <w:sz w:val="24"/>
          <w:szCs w:val="24"/>
        </w:rPr>
        <w:t xml:space="preserve"> </w:t>
      </w:r>
      <w:r w:rsidR="004428F2" w:rsidRPr="00BD5D89">
        <w:rPr>
          <w:rFonts w:ascii="Times New Roman" w:eastAsia="Times New Roman" w:hAnsi="Times New Roman" w:cs="Times New Roman"/>
          <w:sz w:val="24"/>
          <w:szCs w:val="24"/>
        </w:rPr>
        <w:t>инвентаризации нефинансовых активов, материальных запасов, денежных средств и расчетов;</w:t>
      </w:r>
    </w:p>
    <w:p w:rsidR="004428F2" w:rsidRPr="00BD5D89" w:rsidRDefault="00655511" w:rsidP="00655511">
      <w:pPr>
        <w:pStyle w:val="Default"/>
        <w:spacing w:line="276" w:lineRule="auto"/>
        <w:ind w:firstLine="708"/>
        <w:jc w:val="both"/>
        <w:rPr>
          <w:color w:val="auto"/>
        </w:rPr>
      </w:pPr>
      <w:r>
        <w:rPr>
          <w:color w:val="auto"/>
        </w:rPr>
        <w:t>5.2.4 П</w:t>
      </w:r>
      <w:r w:rsidR="004428F2" w:rsidRPr="00BD5D89">
        <w:rPr>
          <w:color w:val="auto"/>
        </w:rPr>
        <w:t>роведение проверки вопросов поступления, наличия и выбытия имущества и нефинансовых активов учреждения;</w:t>
      </w:r>
    </w:p>
    <w:p w:rsidR="004428F2" w:rsidRPr="00BD5D89" w:rsidRDefault="00655511" w:rsidP="0065551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П</w:t>
      </w:r>
      <w:r w:rsidR="004428F2" w:rsidRPr="00BD5D89">
        <w:rPr>
          <w:rFonts w:ascii="Times New Roman" w:eastAsia="Times New Roman" w:hAnsi="Times New Roman" w:cs="Times New Roman"/>
          <w:sz w:val="24"/>
          <w:szCs w:val="24"/>
        </w:rPr>
        <w:t>роверка правильность списания материальных ценностей;</w:t>
      </w:r>
    </w:p>
    <w:p w:rsidR="004428F2" w:rsidRPr="00BD5D89" w:rsidRDefault="00655511" w:rsidP="00655511">
      <w:pPr>
        <w:pStyle w:val="Default"/>
        <w:spacing w:line="276" w:lineRule="auto"/>
        <w:ind w:firstLine="708"/>
        <w:jc w:val="both"/>
        <w:rPr>
          <w:color w:val="auto"/>
        </w:rPr>
      </w:pPr>
      <w:r>
        <w:rPr>
          <w:color w:val="auto"/>
        </w:rPr>
        <w:t>5.2.6 В</w:t>
      </w:r>
      <w:r w:rsidR="004428F2" w:rsidRPr="00BD5D89">
        <w:rPr>
          <w:color w:val="auto"/>
        </w:rPr>
        <w:t>незапные проверки кассы и другие контрольные мероприятия.</w:t>
      </w: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5.3. Комиссия имеет право:</w:t>
      </w:r>
    </w:p>
    <w:p w:rsidR="004428F2" w:rsidRPr="00BD5D89" w:rsidRDefault="004428F2" w:rsidP="00655511">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получать от должностных лиц письменные объяснения по вопросам, возникающим в ходе проведения контрольных мероприятий;</w:t>
      </w:r>
    </w:p>
    <w:p w:rsidR="004428F2" w:rsidRPr="00BD5D89" w:rsidRDefault="004428F2" w:rsidP="00655511">
      <w:pPr>
        <w:spacing w:after="0"/>
        <w:ind w:firstLine="708"/>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принимать участие в выработке предложений по устранению выявленных в результате контрольных мероприятий нарушений и недостатков, по усилению </w:t>
      </w:r>
      <w:proofErr w:type="gramStart"/>
      <w:r w:rsidRPr="00BD5D89">
        <w:rPr>
          <w:rFonts w:ascii="Times New Roman" w:eastAsia="Times New Roman" w:hAnsi="Times New Roman" w:cs="Times New Roman"/>
          <w:sz w:val="24"/>
          <w:szCs w:val="24"/>
        </w:rPr>
        <w:t>контроля за</w:t>
      </w:r>
      <w:proofErr w:type="gramEnd"/>
      <w:r w:rsidRPr="00BD5D89">
        <w:rPr>
          <w:rFonts w:ascii="Times New Roman" w:eastAsia="Times New Roman" w:hAnsi="Times New Roman" w:cs="Times New Roman"/>
          <w:sz w:val="24"/>
          <w:szCs w:val="24"/>
        </w:rPr>
        <w:t xml:space="preserve"> финансово-хозяйственной деятельностью Собрания депутатов </w:t>
      </w:r>
      <w:proofErr w:type="spellStart"/>
      <w:r w:rsidRPr="00BD5D89">
        <w:rPr>
          <w:rFonts w:ascii="Times New Roman" w:eastAsia="Times New Roman" w:hAnsi="Times New Roman" w:cs="Times New Roman"/>
          <w:sz w:val="24"/>
          <w:szCs w:val="24"/>
        </w:rPr>
        <w:t>Елизовского</w:t>
      </w:r>
      <w:proofErr w:type="spellEnd"/>
      <w:r w:rsidRPr="00BD5D89">
        <w:rPr>
          <w:rFonts w:ascii="Times New Roman" w:eastAsia="Times New Roman" w:hAnsi="Times New Roman" w:cs="Times New Roman"/>
          <w:sz w:val="24"/>
          <w:szCs w:val="24"/>
        </w:rPr>
        <w:t xml:space="preserve"> городского поселения, за соблюдением финансовой дисциплины.</w:t>
      </w:r>
    </w:p>
    <w:p w:rsidR="004428F2" w:rsidRPr="00BD5D89" w:rsidRDefault="004428F2" w:rsidP="004428F2">
      <w:pPr>
        <w:spacing w:after="0"/>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ab/>
        <w:t xml:space="preserve">5.4. Персональный состав комиссии утверждается распоряжением Председателя Собрания депутатов </w:t>
      </w:r>
      <w:proofErr w:type="spellStart"/>
      <w:r w:rsidRPr="00BD5D89">
        <w:rPr>
          <w:rFonts w:ascii="Times New Roman" w:eastAsia="Times New Roman" w:hAnsi="Times New Roman" w:cs="Times New Roman"/>
          <w:sz w:val="24"/>
          <w:szCs w:val="24"/>
        </w:rPr>
        <w:t>Елизовского</w:t>
      </w:r>
      <w:proofErr w:type="spellEnd"/>
      <w:r w:rsidRPr="00BD5D89">
        <w:rPr>
          <w:rFonts w:ascii="Times New Roman" w:eastAsia="Times New Roman" w:hAnsi="Times New Roman" w:cs="Times New Roman"/>
          <w:sz w:val="24"/>
          <w:szCs w:val="24"/>
        </w:rPr>
        <w:t xml:space="preserve"> городского поселения.</w:t>
      </w:r>
    </w:p>
    <w:p w:rsidR="004428F2" w:rsidRPr="00BD5D89" w:rsidRDefault="004428F2" w:rsidP="004428F2">
      <w:pPr>
        <w:pStyle w:val="Default"/>
        <w:spacing w:line="276" w:lineRule="auto"/>
        <w:jc w:val="both"/>
        <w:rPr>
          <w:color w:val="auto"/>
        </w:rPr>
      </w:pPr>
    </w:p>
    <w:p w:rsidR="004428F2" w:rsidRPr="00BD5D89" w:rsidRDefault="004428F2" w:rsidP="004428F2">
      <w:pPr>
        <w:pStyle w:val="Default"/>
        <w:ind w:firstLine="708"/>
        <w:jc w:val="center"/>
        <w:rPr>
          <w:b/>
          <w:bCs/>
          <w:color w:val="auto"/>
        </w:rPr>
      </w:pPr>
      <w:r w:rsidRPr="00BD5D89">
        <w:rPr>
          <w:b/>
          <w:bCs/>
          <w:color w:val="auto"/>
        </w:rPr>
        <w:t>VI. Оформление документов и принятие решений</w:t>
      </w:r>
    </w:p>
    <w:p w:rsidR="004428F2" w:rsidRPr="00BD5D89" w:rsidRDefault="004428F2" w:rsidP="004428F2">
      <w:pPr>
        <w:pStyle w:val="Default"/>
        <w:ind w:firstLine="708"/>
        <w:jc w:val="center"/>
        <w:rPr>
          <w:b/>
          <w:bCs/>
          <w:color w:val="auto"/>
        </w:rPr>
      </w:pPr>
      <w:r w:rsidRPr="00BD5D89">
        <w:rPr>
          <w:b/>
          <w:bCs/>
          <w:color w:val="auto"/>
        </w:rPr>
        <w:t>по результатам внутреннего контроля</w:t>
      </w:r>
    </w:p>
    <w:p w:rsidR="004428F2" w:rsidRPr="00BD5D89" w:rsidRDefault="004428F2" w:rsidP="004428F2">
      <w:pPr>
        <w:pStyle w:val="Default"/>
        <w:ind w:firstLine="708"/>
        <w:rPr>
          <w:color w:val="auto"/>
        </w:rPr>
      </w:pPr>
    </w:p>
    <w:p w:rsidR="004428F2" w:rsidRPr="00BD5D89" w:rsidRDefault="004428F2" w:rsidP="004428F2">
      <w:pPr>
        <w:spacing w:after="0"/>
        <w:ind w:firstLine="708"/>
        <w:jc w:val="both"/>
        <w:rPr>
          <w:rFonts w:ascii="Times New Roman" w:eastAsia="Times New Roman" w:hAnsi="Times New Roman" w:cs="Times New Roman"/>
          <w:sz w:val="24"/>
          <w:szCs w:val="24"/>
        </w:rPr>
      </w:pPr>
      <w:r w:rsidRPr="00BD5D89">
        <w:rPr>
          <w:rFonts w:ascii="Times New Roman" w:hAnsi="Times New Roman" w:cs="Times New Roman"/>
          <w:sz w:val="24"/>
          <w:szCs w:val="24"/>
        </w:rPr>
        <w:t>6.1. По результатам проверки</w:t>
      </w:r>
      <w:r w:rsidRPr="00BD5D89">
        <w:rPr>
          <w:sz w:val="23"/>
          <w:szCs w:val="23"/>
        </w:rPr>
        <w:t xml:space="preserve"> (</w:t>
      </w:r>
      <w:r w:rsidRPr="00BD5D89">
        <w:rPr>
          <w:rFonts w:ascii="Times New Roman" w:eastAsia="Times New Roman" w:hAnsi="Times New Roman" w:cs="Times New Roman"/>
          <w:sz w:val="24"/>
          <w:szCs w:val="24"/>
        </w:rPr>
        <w:t xml:space="preserve">инвентаризации нефинансовых активов, материальных запасов, денежных средств и расчетов) составляется инвентаризационная </w:t>
      </w:r>
      <w:r w:rsidRPr="00BD5D89">
        <w:rPr>
          <w:rFonts w:ascii="Times New Roman" w:eastAsia="Times New Roman" w:hAnsi="Times New Roman" w:cs="Times New Roman"/>
          <w:sz w:val="24"/>
          <w:szCs w:val="24"/>
        </w:rPr>
        <w:lastRenderedPageBreak/>
        <w:t>опись, в которую включаются все объекты проверки. При выявлении нарушений оформляется акт, в котором указываются все недостатки и нарушения.</w:t>
      </w:r>
    </w:p>
    <w:p w:rsidR="004428F2" w:rsidRPr="00BD5D89" w:rsidRDefault="004428F2" w:rsidP="004428F2">
      <w:pPr>
        <w:spacing w:after="0"/>
        <w:ind w:firstLine="708"/>
        <w:jc w:val="both"/>
        <w:rPr>
          <w:rFonts w:ascii="Times New Roman" w:eastAsia="Times New Roman" w:hAnsi="Times New Roman" w:cs="Times New Roman"/>
          <w:sz w:val="24"/>
          <w:szCs w:val="24"/>
        </w:rPr>
      </w:pPr>
    </w:p>
    <w:p w:rsidR="004428F2" w:rsidRPr="00BD5D89" w:rsidRDefault="004428F2" w:rsidP="004428F2">
      <w:pPr>
        <w:spacing w:after="0"/>
        <w:jc w:val="center"/>
        <w:rPr>
          <w:rFonts w:ascii="Times New Roman" w:hAnsi="Times New Roman" w:cs="Times New Roman"/>
          <w:b/>
          <w:bCs/>
          <w:sz w:val="24"/>
          <w:szCs w:val="24"/>
        </w:rPr>
      </w:pPr>
      <w:r w:rsidRPr="00BD5D89">
        <w:rPr>
          <w:rFonts w:ascii="Times New Roman" w:hAnsi="Times New Roman" w:cs="Times New Roman"/>
          <w:b/>
          <w:bCs/>
          <w:sz w:val="24"/>
          <w:szCs w:val="24"/>
        </w:rPr>
        <w:t>VII. Заключительные положения</w:t>
      </w:r>
    </w:p>
    <w:p w:rsidR="004428F2" w:rsidRPr="00BD5D89" w:rsidRDefault="004428F2" w:rsidP="004428F2">
      <w:pPr>
        <w:spacing w:after="0"/>
        <w:jc w:val="center"/>
        <w:rPr>
          <w:rFonts w:ascii="Times New Roman" w:hAnsi="Times New Roman" w:cs="Times New Roman"/>
          <w:sz w:val="24"/>
          <w:szCs w:val="24"/>
        </w:rPr>
      </w:pPr>
    </w:p>
    <w:p w:rsidR="004428F2" w:rsidRPr="00BD5D89" w:rsidRDefault="004428F2" w:rsidP="004428F2">
      <w:pPr>
        <w:pStyle w:val="Default"/>
        <w:ind w:firstLine="708"/>
        <w:jc w:val="both"/>
        <w:rPr>
          <w:color w:val="auto"/>
          <w:sz w:val="23"/>
          <w:szCs w:val="23"/>
        </w:rPr>
      </w:pPr>
      <w:r w:rsidRPr="00BD5D89">
        <w:rPr>
          <w:color w:val="auto"/>
          <w:sz w:val="23"/>
          <w:szCs w:val="23"/>
        </w:rPr>
        <w:t xml:space="preserve">7.1. Все изменения и дополнения к настоящему положению утверждаются руководителем учреждения. </w:t>
      </w:r>
    </w:p>
    <w:p w:rsidR="004428F2" w:rsidRPr="00BD5D89" w:rsidRDefault="004428F2" w:rsidP="004428F2">
      <w:pPr>
        <w:pStyle w:val="Default"/>
        <w:ind w:firstLine="708"/>
        <w:jc w:val="both"/>
        <w:rPr>
          <w:color w:val="auto"/>
          <w:sz w:val="23"/>
          <w:szCs w:val="23"/>
        </w:rPr>
      </w:pPr>
      <w:r w:rsidRPr="00BD5D89">
        <w:rPr>
          <w:color w:val="auto"/>
          <w:sz w:val="23"/>
          <w:szCs w:val="23"/>
        </w:rPr>
        <w:t>7.2.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Default="004428F2" w:rsidP="004428F2">
      <w:pPr>
        <w:pStyle w:val="Default"/>
        <w:rPr>
          <w:b/>
          <w:bCs/>
          <w:color w:val="auto"/>
          <w:sz w:val="28"/>
          <w:szCs w:val="28"/>
        </w:rPr>
      </w:pPr>
    </w:p>
    <w:p w:rsidR="00D22EC2" w:rsidRPr="00BD5D89" w:rsidRDefault="00D22EC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Default="004428F2"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Default="00D50573" w:rsidP="004428F2">
      <w:pPr>
        <w:pStyle w:val="Default"/>
        <w:rPr>
          <w:b/>
          <w:bCs/>
          <w:color w:val="auto"/>
          <w:sz w:val="28"/>
          <w:szCs w:val="28"/>
        </w:rPr>
      </w:pPr>
    </w:p>
    <w:p w:rsidR="00D50573" w:rsidRPr="00BD5D89" w:rsidRDefault="00D50573"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rPr>
          <w:b/>
          <w:bCs/>
          <w:color w:val="auto"/>
          <w:sz w:val="28"/>
          <w:szCs w:val="28"/>
        </w:rPr>
      </w:pPr>
    </w:p>
    <w:p w:rsidR="004428F2" w:rsidRPr="00BD5D89" w:rsidRDefault="004428F2" w:rsidP="004428F2">
      <w:pPr>
        <w:pStyle w:val="Default"/>
        <w:jc w:val="right"/>
        <w:rPr>
          <w:bCs/>
          <w:color w:val="auto"/>
        </w:rPr>
      </w:pPr>
      <w:r w:rsidRPr="00BD5D89">
        <w:rPr>
          <w:bCs/>
          <w:color w:val="auto"/>
        </w:rPr>
        <w:lastRenderedPageBreak/>
        <w:t xml:space="preserve">Приложение №1 </w:t>
      </w:r>
    </w:p>
    <w:p w:rsidR="004428F2" w:rsidRPr="00BD5D89" w:rsidRDefault="004428F2" w:rsidP="004428F2">
      <w:pPr>
        <w:pStyle w:val="Default"/>
        <w:jc w:val="right"/>
        <w:rPr>
          <w:bCs/>
          <w:color w:val="auto"/>
        </w:rPr>
      </w:pPr>
      <w:r w:rsidRPr="00BD5D89">
        <w:rPr>
          <w:bCs/>
          <w:color w:val="auto"/>
        </w:rPr>
        <w:t>к Положению о внутреннем финансовом контроле</w:t>
      </w:r>
    </w:p>
    <w:p w:rsidR="004428F2" w:rsidRPr="00BD5D89" w:rsidRDefault="004428F2" w:rsidP="004428F2">
      <w:pPr>
        <w:pStyle w:val="Default"/>
        <w:jc w:val="right"/>
        <w:rPr>
          <w:bCs/>
          <w:color w:val="auto"/>
        </w:rPr>
      </w:pPr>
      <w:r w:rsidRPr="00BD5D89">
        <w:rPr>
          <w:bCs/>
          <w:color w:val="auto"/>
        </w:rPr>
        <w:t xml:space="preserve">Собрания депутатов </w:t>
      </w:r>
      <w:proofErr w:type="spellStart"/>
      <w:r w:rsidRPr="00BD5D89">
        <w:rPr>
          <w:bCs/>
          <w:color w:val="auto"/>
        </w:rPr>
        <w:t>Елизовского</w:t>
      </w:r>
      <w:proofErr w:type="spellEnd"/>
      <w:r w:rsidRPr="00BD5D89">
        <w:rPr>
          <w:bCs/>
          <w:color w:val="auto"/>
        </w:rPr>
        <w:t xml:space="preserve"> городского поселения</w:t>
      </w:r>
    </w:p>
    <w:p w:rsidR="004428F2" w:rsidRPr="00BD5D89" w:rsidRDefault="004428F2" w:rsidP="004428F2">
      <w:pPr>
        <w:pStyle w:val="Default"/>
        <w:jc w:val="center"/>
        <w:rPr>
          <w:bCs/>
          <w:color w:val="auto"/>
        </w:rPr>
      </w:pPr>
    </w:p>
    <w:p w:rsidR="004428F2" w:rsidRPr="00BD5D89" w:rsidRDefault="004428F2" w:rsidP="004428F2">
      <w:pPr>
        <w:pStyle w:val="Default"/>
        <w:jc w:val="center"/>
        <w:rPr>
          <w:b/>
          <w:bCs/>
          <w:color w:val="auto"/>
        </w:rPr>
      </w:pPr>
    </w:p>
    <w:p w:rsidR="004428F2" w:rsidRPr="00BD5D89" w:rsidRDefault="004428F2" w:rsidP="004428F2">
      <w:pPr>
        <w:pStyle w:val="Default"/>
        <w:jc w:val="center"/>
        <w:rPr>
          <w:color w:val="auto"/>
        </w:rPr>
      </w:pPr>
      <w:r w:rsidRPr="00BD5D89">
        <w:rPr>
          <w:b/>
          <w:bCs/>
          <w:color w:val="auto"/>
        </w:rPr>
        <w:t>Общая программа внутренних проверок</w:t>
      </w:r>
    </w:p>
    <w:p w:rsidR="004428F2" w:rsidRPr="00BD5D89" w:rsidRDefault="004428F2" w:rsidP="004428F2">
      <w:pPr>
        <w:pStyle w:val="Default"/>
        <w:jc w:val="center"/>
        <w:rPr>
          <w:color w:val="auto"/>
        </w:rPr>
      </w:pPr>
      <w:r w:rsidRPr="00BD5D89">
        <w:rPr>
          <w:b/>
          <w:bCs/>
          <w:color w:val="auto"/>
        </w:rPr>
        <w:t>финансово-хозяйственной деятельности</w:t>
      </w:r>
    </w:p>
    <w:p w:rsidR="004428F2" w:rsidRPr="00BD5D89" w:rsidRDefault="004428F2" w:rsidP="004428F2">
      <w:pPr>
        <w:pStyle w:val="Default"/>
        <w:rPr>
          <w:color w:val="auto"/>
          <w:sz w:val="23"/>
          <w:szCs w:val="23"/>
        </w:rPr>
      </w:pPr>
    </w:p>
    <w:tbl>
      <w:tblPr>
        <w:tblStyle w:val="ae"/>
        <w:tblW w:w="0" w:type="auto"/>
        <w:tblInd w:w="-459" w:type="dxa"/>
        <w:tblLayout w:type="fixed"/>
        <w:tblLook w:val="04A0"/>
      </w:tblPr>
      <w:tblGrid>
        <w:gridCol w:w="567"/>
        <w:gridCol w:w="1843"/>
        <w:gridCol w:w="5387"/>
        <w:gridCol w:w="2050"/>
      </w:tblGrid>
      <w:tr w:rsidR="004428F2" w:rsidRPr="00BD5D89" w:rsidTr="00561589">
        <w:trPr>
          <w:trHeight w:val="240"/>
        </w:trPr>
        <w:tc>
          <w:tcPr>
            <w:tcW w:w="567" w:type="dxa"/>
          </w:tcPr>
          <w:p w:rsidR="004428F2" w:rsidRPr="00BD5D89" w:rsidRDefault="004428F2" w:rsidP="00561589">
            <w:pPr>
              <w:pStyle w:val="Default"/>
              <w:jc w:val="center"/>
              <w:rPr>
                <w:color w:val="auto"/>
              </w:rPr>
            </w:pPr>
            <w:r w:rsidRPr="00BD5D89">
              <w:rPr>
                <w:b/>
                <w:bCs/>
                <w:color w:val="auto"/>
              </w:rPr>
              <w:t>№</w:t>
            </w:r>
            <w:proofErr w:type="spellStart"/>
            <w:proofErr w:type="gramStart"/>
            <w:r w:rsidRPr="00BD5D89">
              <w:rPr>
                <w:b/>
                <w:bCs/>
                <w:color w:val="auto"/>
              </w:rPr>
              <w:t>п</w:t>
            </w:r>
            <w:proofErr w:type="spellEnd"/>
            <w:proofErr w:type="gramEnd"/>
            <w:r w:rsidRPr="00BD5D89">
              <w:rPr>
                <w:b/>
                <w:bCs/>
                <w:color w:val="auto"/>
              </w:rPr>
              <w:t>/</w:t>
            </w:r>
            <w:proofErr w:type="spellStart"/>
            <w:r w:rsidRPr="00BD5D89">
              <w:rPr>
                <w:b/>
                <w:bCs/>
                <w:color w:val="auto"/>
              </w:rPr>
              <w:t>п</w:t>
            </w:r>
            <w:proofErr w:type="spellEnd"/>
          </w:p>
        </w:tc>
        <w:tc>
          <w:tcPr>
            <w:tcW w:w="1843" w:type="dxa"/>
          </w:tcPr>
          <w:p w:rsidR="004428F2" w:rsidRPr="00BD5D89" w:rsidRDefault="004428F2" w:rsidP="00561589">
            <w:pPr>
              <w:pStyle w:val="Default"/>
              <w:jc w:val="center"/>
              <w:rPr>
                <w:color w:val="auto"/>
              </w:rPr>
            </w:pPr>
            <w:r w:rsidRPr="00BD5D89">
              <w:rPr>
                <w:b/>
                <w:bCs/>
                <w:color w:val="auto"/>
              </w:rPr>
              <w:t>Объект проверки</w:t>
            </w:r>
          </w:p>
        </w:tc>
        <w:tc>
          <w:tcPr>
            <w:tcW w:w="5387" w:type="dxa"/>
          </w:tcPr>
          <w:p w:rsidR="004428F2" w:rsidRPr="00BD5D89" w:rsidRDefault="004428F2" w:rsidP="00561589">
            <w:pPr>
              <w:pStyle w:val="Default"/>
              <w:jc w:val="center"/>
              <w:rPr>
                <w:color w:val="auto"/>
              </w:rPr>
            </w:pPr>
            <w:r w:rsidRPr="00BD5D89">
              <w:rPr>
                <w:b/>
                <w:bCs/>
                <w:color w:val="auto"/>
              </w:rPr>
              <w:t>Проводимые мероприятия</w:t>
            </w:r>
          </w:p>
        </w:tc>
        <w:tc>
          <w:tcPr>
            <w:tcW w:w="2050" w:type="dxa"/>
          </w:tcPr>
          <w:p w:rsidR="004428F2" w:rsidRPr="00BD5D89" w:rsidRDefault="004428F2" w:rsidP="00561589">
            <w:pPr>
              <w:pStyle w:val="Default"/>
              <w:jc w:val="center"/>
              <w:rPr>
                <w:color w:val="auto"/>
              </w:rPr>
            </w:pPr>
            <w:r w:rsidRPr="00BD5D89">
              <w:rPr>
                <w:b/>
                <w:bCs/>
                <w:color w:val="auto"/>
              </w:rPr>
              <w:t>Ответственные лица</w:t>
            </w:r>
          </w:p>
        </w:tc>
      </w:tr>
      <w:tr w:rsidR="004428F2" w:rsidRPr="00BD5D89" w:rsidTr="00561589">
        <w:trPr>
          <w:trHeight w:val="858"/>
        </w:trPr>
        <w:tc>
          <w:tcPr>
            <w:tcW w:w="567" w:type="dxa"/>
          </w:tcPr>
          <w:p w:rsidR="004428F2" w:rsidRPr="00BD5D89" w:rsidRDefault="004428F2" w:rsidP="00561589">
            <w:pPr>
              <w:pStyle w:val="Default"/>
              <w:rPr>
                <w:color w:val="auto"/>
              </w:rPr>
            </w:pPr>
            <w:r w:rsidRPr="00BD5D89">
              <w:rPr>
                <w:color w:val="auto"/>
              </w:rPr>
              <w:t>1.</w:t>
            </w:r>
          </w:p>
        </w:tc>
        <w:tc>
          <w:tcPr>
            <w:tcW w:w="1843" w:type="dxa"/>
          </w:tcPr>
          <w:p w:rsidR="004428F2" w:rsidRPr="00BD5D89" w:rsidRDefault="004428F2" w:rsidP="00561589">
            <w:pPr>
              <w:pStyle w:val="Default"/>
              <w:rPr>
                <w:color w:val="auto"/>
              </w:rPr>
            </w:pPr>
            <w:r w:rsidRPr="00BD5D89">
              <w:rPr>
                <w:color w:val="auto"/>
              </w:rPr>
              <w:t xml:space="preserve">Учредительные документы и общая информация </w:t>
            </w:r>
          </w:p>
        </w:tc>
        <w:tc>
          <w:tcPr>
            <w:tcW w:w="5387" w:type="dxa"/>
          </w:tcPr>
          <w:p w:rsidR="004428F2" w:rsidRPr="00BD5D89" w:rsidRDefault="004428F2" w:rsidP="00561589">
            <w:pPr>
              <w:pStyle w:val="Default"/>
              <w:rPr>
                <w:color w:val="auto"/>
              </w:rPr>
            </w:pPr>
            <w:r w:rsidRPr="00BD5D89">
              <w:rPr>
                <w:color w:val="auto"/>
              </w:rPr>
              <w:t xml:space="preserve">- получение общей информации; </w:t>
            </w:r>
          </w:p>
          <w:p w:rsidR="004428F2" w:rsidRPr="00BD5D89" w:rsidRDefault="004428F2" w:rsidP="00561589">
            <w:pPr>
              <w:pStyle w:val="Default"/>
              <w:rPr>
                <w:color w:val="auto"/>
              </w:rPr>
            </w:pPr>
            <w:r w:rsidRPr="00BD5D89">
              <w:rPr>
                <w:color w:val="auto"/>
              </w:rPr>
              <w:t>- проверка учредительных и регистрационных документов, наличие и регистрация изменений в учредительных документах.</w:t>
            </w:r>
          </w:p>
        </w:tc>
        <w:tc>
          <w:tcPr>
            <w:tcW w:w="2050" w:type="dxa"/>
          </w:tcPr>
          <w:p w:rsidR="004428F2" w:rsidRPr="00BD5D89" w:rsidRDefault="004428F2" w:rsidP="00561589">
            <w:pPr>
              <w:pStyle w:val="Default"/>
              <w:rPr>
                <w:color w:val="auto"/>
              </w:rPr>
            </w:pPr>
            <w:r w:rsidRPr="00BD5D89">
              <w:rPr>
                <w:color w:val="auto"/>
              </w:rPr>
              <w:t>Руководитель аппарата, начальник консультационно-аналитического отдела</w:t>
            </w:r>
          </w:p>
        </w:tc>
      </w:tr>
      <w:tr w:rsidR="004428F2" w:rsidRPr="00BD5D89" w:rsidTr="00561589">
        <w:trPr>
          <w:trHeight w:val="605"/>
        </w:trPr>
        <w:tc>
          <w:tcPr>
            <w:tcW w:w="567" w:type="dxa"/>
          </w:tcPr>
          <w:p w:rsidR="004428F2" w:rsidRPr="00BD5D89" w:rsidRDefault="004428F2" w:rsidP="00561589">
            <w:pPr>
              <w:pStyle w:val="Default"/>
              <w:rPr>
                <w:color w:val="auto"/>
              </w:rPr>
            </w:pPr>
            <w:r w:rsidRPr="00BD5D89">
              <w:rPr>
                <w:color w:val="auto"/>
              </w:rPr>
              <w:t>2.</w:t>
            </w:r>
          </w:p>
        </w:tc>
        <w:tc>
          <w:tcPr>
            <w:tcW w:w="1843" w:type="dxa"/>
          </w:tcPr>
          <w:p w:rsidR="004428F2" w:rsidRPr="00BD5D89" w:rsidRDefault="004428F2" w:rsidP="00561589">
            <w:pPr>
              <w:pStyle w:val="Default"/>
              <w:rPr>
                <w:color w:val="auto"/>
              </w:rPr>
            </w:pPr>
            <w:r w:rsidRPr="00BD5D89">
              <w:rPr>
                <w:color w:val="auto"/>
              </w:rPr>
              <w:t xml:space="preserve">Учетная политика </w:t>
            </w:r>
          </w:p>
        </w:tc>
        <w:tc>
          <w:tcPr>
            <w:tcW w:w="5387" w:type="dxa"/>
          </w:tcPr>
          <w:p w:rsidR="004428F2" w:rsidRPr="00BD5D89" w:rsidRDefault="004428F2" w:rsidP="00561589">
            <w:pPr>
              <w:pStyle w:val="Default"/>
              <w:rPr>
                <w:color w:val="auto"/>
              </w:rPr>
            </w:pPr>
            <w:r w:rsidRPr="00BD5D89">
              <w:rPr>
                <w:color w:val="auto"/>
              </w:rPr>
              <w:t xml:space="preserve">- полнота и правильность отражения в приказе элементов учетной политики; </w:t>
            </w:r>
          </w:p>
          <w:p w:rsidR="004428F2" w:rsidRPr="00BD5D89" w:rsidRDefault="004428F2" w:rsidP="00561589">
            <w:pPr>
              <w:pStyle w:val="Default"/>
              <w:rPr>
                <w:color w:val="auto"/>
              </w:rPr>
            </w:pPr>
            <w:r w:rsidRPr="00BD5D89">
              <w:rPr>
                <w:color w:val="auto"/>
              </w:rPr>
              <w:t xml:space="preserve">- практическое применение приказа об учетной политике; </w:t>
            </w:r>
          </w:p>
          <w:p w:rsidR="004428F2" w:rsidRPr="00BD5D89" w:rsidRDefault="004428F2" w:rsidP="00561589">
            <w:pPr>
              <w:pStyle w:val="Default"/>
              <w:rPr>
                <w:color w:val="auto"/>
              </w:rPr>
            </w:pPr>
            <w:r w:rsidRPr="00BD5D89">
              <w:rPr>
                <w:color w:val="auto"/>
              </w:rPr>
              <w:t xml:space="preserve">- проверка соблюдения графика документооборота.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370"/>
        </w:trPr>
        <w:tc>
          <w:tcPr>
            <w:tcW w:w="567" w:type="dxa"/>
          </w:tcPr>
          <w:p w:rsidR="004428F2" w:rsidRPr="00BD5D89" w:rsidRDefault="004428F2" w:rsidP="00561589">
            <w:pPr>
              <w:pStyle w:val="Default"/>
              <w:rPr>
                <w:color w:val="auto"/>
              </w:rPr>
            </w:pPr>
            <w:r w:rsidRPr="00BD5D89">
              <w:rPr>
                <w:color w:val="auto"/>
              </w:rPr>
              <w:t xml:space="preserve">3. </w:t>
            </w:r>
          </w:p>
        </w:tc>
        <w:tc>
          <w:tcPr>
            <w:tcW w:w="1843" w:type="dxa"/>
          </w:tcPr>
          <w:p w:rsidR="004428F2" w:rsidRPr="00BD5D89" w:rsidRDefault="004428F2" w:rsidP="00561589">
            <w:pPr>
              <w:pStyle w:val="Default"/>
              <w:rPr>
                <w:color w:val="auto"/>
              </w:rPr>
            </w:pPr>
            <w:r w:rsidRPr="00BD5D89">
              <w:rPr>
                <w:color w:val="auto"/>
              </w:rPr>
              <w:t xml:space="preserve">Постановка и организация бухгалтерского учета </w:t>
            </w:r>
          </w:p>
        </w:tc>
        <w:tc>
          <w:tcPr>
            <w:tcW w:w="5387" w:type="dxa"/>
          </w:tcPr>
          <w:p w:rsidR="004428F2" w:rsidRPr="00BD5D89" w:rsidRDefault="004428F2" w:rsidP="00561589">
            <w:pPr>
              <w:pStyle w:val="Default"/>
              <w:rPr>
                <w:color w:val="auto"/>
              </w:rPr>
            </w:pPr>
            <w:r w:rsidRPr="00BD5D89">
              <w:rPr>
                <w:color w:val="auto"/>
              </w:rPr>
              <w:t xml:space="preserve">- общее знакомство с системой бухгалтерского учета учреждения; </w:t>
            </w:r>
          </w:p>
          <w:p w:rsidR="004428F2" w:rsidRPr="00BD5D89" w:rsidRDefault="004428F2" w:rsidP="00561589">
            <w:pPr>
              <w:pStyle w:val="Default"/>
              <w:rPr>
                <w:color w:val="auto"/>
              </w:rPr>
            </w:pPr>
            <w:r w:rsidRPr="00BD5D89">
              <w:rPr>
                <w:color w:val="auto"/>
              </w:rPr>
              <w:t xml:space="preserve">- оценка численности и уровня образования учетных работников; </w:t>
            </w:r>
          </w:p>
          <w:p w:rsidR="004428F2" w:rsidRPr="00BD5D89" w:rsidRDefault="004428F2" w:rsidP="00561589">
            <w:pPr>
              <w:pStyle w:val="Default"/>
              <w:rPr>
                <w:color w:val="auto"/>
              </w:rPr>
            </w:pPr>
            <w:r w:rsidRPr="00BD5D89">
              <w:rPr>
                <w:color w:val="auto"/>
              </w:rPr>
              <w:t xml:space="preserve">- оценка степени компьютеризации учета; </w:t>
            </w:r>
          </w:p>
          <w:p w:rsidR="004428F2" w:rsidRPr="00BD5D89" w:rsidRDefault="004428F2" w:rsidP="00561589">
            <w:pPr>
              <w:pStyle w:val="Default"/>
              <w:rPr>
                <w:color w:val="auto"/>
              </w:rPr>
            </w:pPr>
            <w:r w:rsidRPr="00BD5D89">
              <w:rPr>
                <w:color w:val="auto"/>
              </w:rPr>
              <w:t xml:space="preserve">- наличие должностных инструкций с разделением обязанностей; </w:t>
            </w:r>
          </w:p>
          <w:p w:rsidR="004428F2" w:rsidRPr="00BD5D89" w:rsidRDefault="004428F2" w:rsidP="00561589">
            <w:pPr>
              <w:pStyle w:val="Default"/>
              <w:rPr>
                <w:color w:val="auto"/>
              </w:rPr>
            </w:pPr>
            <w:r w:rsidRPr="00BD5D89">
              <w:rPr>
                <w:color w:val="auto"/>
              </w:rPr>
              <w:t xml:space="preserve">- оценка состояния постановки и организации бухгалтерского учета; </w:t>
            </w:r>
          </w:p>
          <w:p w:rsidR="004428F2" w:rsidRPr="00BD5D89" w:rsidRDefault="004428F2" w:rsidP="00561589">
            <w:pPr>
              <w:pStyle w:val="Default"/>
              <w:rPr>
                <w:color w:val="auto"/>
              </w:rPr>
            </w:pPr>
            <w:r w:rsidRPr="00BD5D89">
              <w:rPr>
                <w:color w:val="auto"/>
              </w:rPr>
              <w:t xml:space="preserve">- наличие положений об оплате труда, подотчетных лицах, командировках и т.д. </w:t>
            </w:r>
          </w:p>
        </w:tc>
        <w:tc>
          <w:tcPr>
            <w:tcW w:w="2050" w:type="dxa"/>
          </w:tcPr>
          <w:p w:rsidR="004428F2" w:rsidRPr="00BD5D89" w:rsidRDefault="004428F2" w:rsidP="00561589">
            <w:pPr>
              <w:pStyle w:val="Default"/>
              <w:rPr>
                <w:color w:val="auto"/>
              </w:rPr>
            </w:pPr>
            <w:r w:rsidRPr="00BD5D89">
              <w:rPr>
                <w:color w:val="auto"/>
              </w:rPr>
              <w:t>Руководитель аппарата, 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561589">
            <w:pPr>
              <w:pStyle w:val="Default"/>
              <w:rPr>
                <w:color w:val="auto"/>
              </w:rPr>
            </w:pPr>
            <w:r w:rsidRPr="00BD5D89">
              <w:rPr>
                <w:color w:val="auto"/>
              </w:rPr>
              <w:t>4.</w:t>
            </w:r>
          </w:p>
        </w:tc>
        <w:tc>
          <w:tcPr>
            <w:tcW w:w="1843" w:type="dxa"/>
          </w:tcPr>
          <w:p w:rsidR="004428F2" w:rsidRPr="00BD5D89" w:rsidRDefault="004428F2" w:rsidP="00561589">
            <w:pPr>
              <w:pStyle w:val="Default"/>
              <w:rPr>
                <w:color w:val="auto"/>
              </w:rPr>
            </w:pPr>
            <w:r w:rsidRPr="00BD5D89">
              <w:rPr>
                <w:color w:val="auto"/>
              </w:rPr>
              <w:t xml:space="preserve">Ведение бухгалтерского учета </w:t>
            </w:r>
          </w:p>
        </w:tc>
        <w:tc>
          <w:tcPr>
            <w:tcW w:w="5387" w:type="dxa"/>
          </w:tcPr>
          <w:p w:rsidR="004428F2" w:rsidRPr="00BD5D89" w:rsidRDefault="004428F2" w:rsidP="00561589">
            <w:pPr>
              <w:pStyle w:val="Default"/>
              <w:rPr>
                <w:color w:val="auto"/>
              </w:rPr>
            </w:pPr>
            <w:r w:rsidRPr="00BD5D89">
              <w:rPr>
                <w:color w:val="auto"/>
              </w:rPr>
              <w:t xml:space="preserve">- проверка правильного отражения расчетов в бухгалтерском учете по бюджетной деятельности; </w:t>
            </w:r>
          </w:p>
          <w:p w:rsidR="004428F2" w:rsidRPr="00BD5D89" w:rsidRDefault="004428F2" w:rsidP="00561589">
            <w:pPr>
              <w:pStyle w:val="Default"/>
              <w:rPr>
                <w:color w:val="auto"/>
              </w:rPr>
            </w:pPr>
            <w:r w:rsidRPr="00BD5D89">
              <w:rPr>
                <w:color w:val="auto"/>
              </w:rPr>
              <w:t xml:space="preserve">- проверка применения плана счетов, утвержденного в учетной политике учреждения; </w:t>
            </w:r>
          </w:p>
          <w:p w:rsidR="004428F2" w:rsidRPr="00BD5D89" w:rsidRDefault="004428F2" w:rsidP="00561589">
            <w:pPr>
              <w:pStyle w:val="Default"/>
              <w:rPr>
                <w:color w:val="auto"/>
              </w:rPr>
            </w:pPr>
            <w:r w:rsidRPr="00BD5D89">
              <w:rPr>
                <w:color w:val="auto"/>
              </w:rPr>
              <w:t xml:space="preserve">- ведение учета согласно инструкции по бюджетному учету; </w:t>
            </w:r>
          </w:p>
          <w:p w:rsidR="004428F2" w:rsidRPr="00BD5D89" w:rsidRDefault="004428F2" w:rsidP="00561589">
            <w:pPr>
              <w:pStyle w:val="Default"/>
              <w:rPr>
                <w:color w:val="auto"/>
              </w:rPr>
            </w:pPr>
            <w:r w:rsidRPr="00BD5D89">
              <w:rPr>
                <w:color w:val="auto"/>
              </w:rPr>
              <w:t xml:space="preserve">- проверка правильности расстановки кодов ОКОФ; </w:t>
            </w:r>
          </w:p>
          <w:p w:rsidR="004428F2" w:rsidRPr="00BD5D89" w:rsidRDefault="004428F2" w:rsidP="00561589">
            <w:pPr>
              <w:pStyle w:val="Default"/>
              <w:rPr>
                <w:color w:val="auto"/>
              </w:rPr>
            </w:pPr>
            <w:r w:rsidRPr="00BD5D89">
              <w:rPr>
                <w:color w:val="auto"/>
              </w:rPr>
              <w:t xml:space="preserve">- проверка материалов инвентаризаций и ревизий и отражение результатов в бухгалтерском учете; </w:t>
            </w:r>
          </w:p>
          <w:p w:rsidR="004428F2" w:rsidRPr="00BD5D89" w:rsidRDefault="004428F2" w:rsidP="00561589">
            <w:pPr>
              <w:pStyle w:val="Default"/>
              <w:rPr>
                <w:color w:val="auto"/>
              </w:rPr>
            </w:pPr>
            <w:r w:rsidRPr="00BD5D89">
              <w:rPr>
                <w:color w:val="auto"/>
              </w:rPr>
              <w:t xml:space="preserve">- проверка обоснованности расходов с точки зрения Налогового кодекса РФ; </w:t>
            </w:r>
          </w:p>
          <w:p w:rsidR="004428F2" w:rsidRPr="00BD5D89" w:rsidRDefault="004428F2" w:rsidP="00561589">
            <w:pPr>
              <w:pStyle w:val="Default"/>
              <w:rPr>
                <w:color w:val="auto"/>
              </w:rPr>
            </w:pPr>
            <w:r w:rsidRPr="00BD5D89">
              <w:rPr>
                <w:color w:val="auto"/>
              </w:rPr>
              <w:t>-проверка соответствия записей по счетам аналитического учета с записями в Главной книге и в формах журнала, бухгалтерских отчетах.</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561589">
            <w:pPr>
              <w:pStyle w:val="Default"/>
              <w:rPr>
                <w:color w:val="auto"/>
              </w:rPr>
            </w:pPr>
            <w:r w:rsidRPr="00BD5D89">
              <w:rPr>
                <w:color w:val="auto"/>
              </w:rPr>
              <w:lastRenderedPageBreak/>
              <w:t>5.</w:t>
            </w:r>
          </w:p>
        </w:tc>
        <w:tc>
          <w:tcPr>
            <w:tcW w:w="1843" w:type="dxa"/>
          </w:tcPr>
          <w:p w:rsidR="004428F2" w:rsidRPr="00BD5D89" w:rsidRDefault="004428F2" w:rsidP="00561589">
            <w:pPr>
              <w:pStyle w:val="Default"/>
              <w:rPr>
                <w:color w:val="auto"/>
              </w:rPr>
            </w:pPr>
            <w:r w:rsidRPr="00BD5D89">
              <w:rPr>
                <w:color w:val="auto"/>
              </w:rPr>
              <w:t xml:space="preserve">Налоги и сборы </w:t>
            </w:r>
          </w:p>
          <w:p w:rsidR="004428F2" w:rsidRPr="00BD5D89" w:rsidRDefault="004428F2" w:rsidP="00561589">
            <w:pPr>
              <w:pStyle w:val="Default"/>
              <w:rPr>
                <w:color w:val="auto"/>
              </w:rPr>
            </w:pPr>
          </w:p>
        </w:tc>
        <w:tc>
          <w:tcPr>
            <w:tcW w:w="5387" w:type="dxa"/>
          </w:tcPr>
          <w:tbl>
            <w:tblPr>
              <w:tblW w:w="0" w:type="auto"/>
              <w:tblBorders>
                <w:top w:val="nil"/>
                <w:left w:val="nil"/>
                <w:bottom w:val="nil"/>
                <w:right w:val="nil"/>
              </w:tblBorders>
              <w:tblLayout w:type="fixed"/>
              <w:tblLook w:val="0000"/>
            </w:tblPr>
            <w:tblGrid>
              <w:gridCol w:w="5435"/>
            </w:tblGrid>
            <w:tr w:rsidR="004428F2" w:rsidRPr="00BD5D89" w:rsidTr="00561589">
              <w:trPr>
                <w:trHeight w:val="1371"/>
              </w:trPr>
              <w:tc>
                <w:tcPr>
                  <w:tcW w:w="5435"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расчетов по налогам и сборам согласно перечню уплачиваемых учреждением налогов;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налоговой базы;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налоговых ставок;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налоговых вычетов;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льгот;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начисления, перечисления налоговых платежей; </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составления налоговой отчетности. </w:t>
                  </w:r>
                </w:p>
              </w:tc>
            </w:tr>
          </w:tbl>
          <w:p w:rsidR="004428F2" w:rsidRPr="00BD5D89" w:rsidRDefault="004428F2" w:rsidP="00561589">
            <w:pPr>
              <w:pStyle w:val="Default"/>
              <w:rPr>
                <w:color w:val="auto"/>
              </w:rPr>
            </w:pP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6.</w:t>
            </w:r>
          </w:p>
        </w:tc>
        <w:tc>
          <w:tcPr>
            <w:tcW w:w="1843" w:type="dxa"/>
          </w:tcPr>
          <w:tbl>
            <w:tblPr>
              <w:tblW w:w="0" w:type="auto"/>
              <w:tblBorders>
                <w:top w:val="nil"/>
                <w:left w:val="nil"/>
                <w:bottom w:val="nil"/>
                <w:right w:val="nil"/>
              </w:tblBorders>
              <w:tblLayout w:type="fixed"/>
              <w:tblLook w:val="0000"/>
            </w:tblPr>
            <w:tblGrid>
              <w:gridCol w:w="2076"/>
            </w:tblGrid>
            <w:tr w:rsidR="004428F2" w:rsidRPr="00BD5D89" w:rsidTr="00561589">
              <w:trPr>
                <w:trHeight w:val="232"/>
              </w:trPr>
              <w:tc>
                <w:tcPr>
                  <w:tcW w:w="2076"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Финансовый результат </w:t>
                  </w:r>
                </w:p>
              </w:tc>
            </w:tr>
          </w:tbl>
          <w:p w:rsidR="004428F2" w:rsidRPr="00BD5D89" w:rsidRDefault="004428F2" w:rsidP="00561589">
            <w:pPr>
              <w:pStyle w:val="Default"/>
              <w:rPr>
                <w:color w:val="auto"/>
              </w:rPr>
            </w:pPr>
          </w:p>
        </w:tc>
        <w:tc>
          <w:tcPr>
            <w:tcW w:w="5387" w:type="dxa"/>
          </w:tcPr>
          <w:p w:rsidR="004428F2" w:rsidRPr="00BD5D89" w:rsidRDefault="004428F2" w:rsidP="00561589">
            <w:pPr>
              <w:pStyle w:val="Default"/>
              <w:rPr>
                <w:color w:val="auto"/>
              </w:rPr>
            </w:pPr>
            <w:r w:rsidRPr="00BD5D89">
              <w:rPr>
                <w:color w:val="auto"/>
              </w:rPr>
              <w:t xml:space="preserve">- проверка формирования формы 0503721 «Отчет о финансовых результатах деятельности учреждения». </w:t>
            </w:r>
          </w:p>
          <w:p w:rsidR="004428F2" w:rsidRPr="00BD5D89" w:rsidRDefault="004428F2" w:rsidP="00561589">
            <w:pPr>
              <w:pStyle w:val="Default"/>
              <w:rPr>
                <w:color w:val="auto"/>
              </w:rPr>
            </w:pP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7.</w:t>
            </w:r>
          </w:p>
        </w:tc>
        <w:tc>
          <w:tcPr>
            <w:tcW w:w="1843" w:type="dxa"/>
          </w:tcPr>
          <w:tbl>
            <w:tblPr>
              <w:tblW w:w="0" w:type="auto"/>
              <w:tblBorders>
                <w:top w:val="nil"/>
                <w:left w:val="nil"/>
                <w:bottom w:val="nil"/>
                <w:right w:val="nil"/>
              </w:tblBorders>
              <w:tblLayout w:type="fixed"/>
              <w:tblLook w:val="0000"/>
            </w:tblPr>
            <w:tblGrid>
              <w:gridCol w:w="2076"/>
            </w:tblGrid>
            <w:tr w:rsidR="004428F2" w:rsidRPr="00BD5D89" w:rsidTr="00561589">
              <w:trPr>
                <w:trHeight w:val="358"/>
              </w:trPr>
              <w:tc>
                <w:tcPr>
                  <w:tcW w:w="2076" w:type="dxa"/>
                </w:tcPr>
                <w:p w:rsidR="004428F2" w:rsidRPr="00BD5D89" w:rsidRDefault="004428F2" w:rsidP="00561589">
                  <w:pPr>
                    <w:autoSpaceDE w:val="0"/>
                    <w:autoSpaceDN w:val="0"/>
                    <w:adjustRightInd w:val="0"/>
                    <w:spacing w:after="0"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Бухгалтерская </w:t>
                  </w:r>
                  <w:proofErr w:type="spellStart"/>
                  <w:r w:rsidRPr="00BD5D89">
                    <w:rPr>
                      <w:rFonts w:ascii="Times New Roman" w:hAnsi="Times New Roman" w:cs="Times New Roman"/>
                      <w:sz w:val="24"/>
                      <w:szCs w:val="24"/>
                    </w:rPr>
                    <w:t>ии</w:t>
                  </w:r>
                  <w:proofErr w:type="spellEnd"/>
                  <w:r w:rsidRPr="00BD5D89">
                    <w:rPr>
                      <w:rFonts w:ascii="Times New Roman" w:hAnsi="Times New Roman" w:cs="Times New Roman"/>
                      <w:sz w:val="24"/>
                      <w:szCs w:val="24"/>
                    </w:rPr>
                    <w:t xml:space="preserve"> статистическая отчетность </w:t>
                  </w:r>
                </w:p>
              </w:tc>
            </w:tr>
          </w:tbl>
          <w:p w:rsidR="004428F2" w:rsidRPr="00BD5D89" w:rsidRDefault="004428F2" w:rsidP="00561589">
            <w:pPr>
              <w:autoSpaceDE w:val="0"/>
              <w:autoSpaceDN w:val="0"/>
              <w:adjustRightInd w:val="0"/>
              <w:jc w:val="both"/>
              <w:rPr>
                <w:rFonts w:ascii="Times New Roman" w:hAnsi="Times New Roman" w:cs="Times New Roman"/>
                <w:sz w:val="24"/>
                <w:szCs w:val="24"/>
              </w:rPr>
            </w:pPr>
          </w:p>
        </w:tc>
        <w:tc>
          <w:tcPr>
            <w:tcW w:w="5387" w:type="dxa"/>
          </w:tcPr>
          <w:p w:rsidR="004428F2" w:rsidRPr="00BD5D89" w:rsidRDefault="004428F2" w:rsidP="00561589">
            <w:pPr>
              <w:pStyle w:val="Default"/>
              <w:jc w:val="both"/>
              <w:rPr>
                <w:color w:val="auto"/>
              </w:rPr>
            </w:pPr>
            <w:r w:rsidRPr="00BD5D89">
              <w:rPr>
                <w:color w:val="auto"/>
              </w:rPr>
              <w:t xml:space="preserve">- проверка состава, содержания форм бухгалтерской отчетности данным, содержащимся в регистрах бухгалтерского учета; </w:t>
            </w:r>
          </w:p>
          <w:p w:rsidR="004428F2" w:rsidRPr="00BD5D89" w:rsidRDefault="004428F2" w:rsidP="00561589">
            <w:pPr>
              <w:pStyle w:val="Default"/>
              <w:jc w:val="both"/>
              <w:rPr>
                <w:color w:val="auto"/>
              </w:rPr>
            </w:pPr>
            <w:r w:rsidRPr="00BD5D89">
              <w:rPr>
                <w:color w:val="auto"/>
              </w:rPr>
              <w:t xml:space="preserve">- проверка правильности оценки статей отчетности; </w:t>
            </w:r>
          </w:p>
          <w:p w:rsidR="004428F2" w:rsidRPr="00BD5D89" w:rsidRDefault="004428F2" w:rsidP="00561589">
            <w:pPr>
              <w:pStyle w:val="Default"/>
              <w:jc w:val="both"/>
              <w:rPr>
                <w:color w:val="auto"/>
              </w:rPr>
            </w:pPr>
            <w:r w:rsidRPr="00BD5D89">
              <w:rPr>
                <w:color w:val="auto"/>
              </w:rPr>
              <w:t xml:space="preserve">- проверка на согласованность показателей форм отчетности; </w:t>
            </w:r>
          </w:p>
          <w:p w:rsidR="004428F2" w:rsidRPr="00BD5D89" w:rsidRDefault="004428F2" w:rsidP="00561589">
            <w:pPr>
              <w:pStyle w:val="Default"/>
              <w:jc w:val="both"/>
              <w:rPr>
                <w:color w:val="auto"/>
              </w:rPr>
            </w:pPr>
            <w:r w:rsidRPr="00BD5D89">
              <w:rPr>
                <w:color w:val="auto"/>
              </w:rPr>
              <w:t xml:space="preserve">- проверка статистической отчетности.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561589">
            <w:pPr>
              <w:pStyle w:val="Default"/>
              <w:rPr>
                <w:color w:val="auto"/>
              </w:rPr>
            </w:pPr>
            <w:r w:rsidRPr="00BD5D89">
              <w:rPr>
                <w:color w:val="auto"/>
              </w:rPr>
              <w:t>8.</w:t>
            </w:r>
          </w:p>
        </w:tc>
        <w:tc>
          <w:tcPr>
            <w:tcW w:w="1843" w:type="dxa"/>
          </w:tcPr>
          <w:tbl>
            <w:tblPr>
              <w:tblW w:w="0" w:type="auto"/>
              <w:tblBorders>
                <w:top w:val="nil"/>
                <w:left w:val="nil"/>
                <w:bottom w:val="nil"/>
                <w:right w:val="nil"/>
              </w:tblBorders>
              <w:tblLayout w:type="fixed"/>
              <w:tblLook w:val="0000"/>
            </w:tblPr>
            <w:tblGrid>
              <w:gridCol w:w="2076"/>
            </w:tblGrid>
            <w:tr w:rsidR="004428F2" w:rsidRPr="00BD5D89" w:rsidTr="00561589">
              <w:trPr>
                <w:trHeight w:val="358"/>
              </w:trPr>
              <w:tc>
                <w:tcPr>
                  <w:tcW w:w="2076" w:type="dxa"/>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Возмещение материального ущерба </w:t>
                  </w:r>
                </w:p>
              </w:tc>
            </w:tr>
          </w:tbl>
          <w:p w:rsidR="004428F2" w:rsidRPr="00BD5D89" w:rsidRDefault="004428F2" w:rsidP="00561589">
            <w:pPr>
              <w:autoSpaceDE w:val="0"/>
              <w:autoSpaceDN w:val="0"/>
              <w:adjustRightInd w:val="0"/>
              <w:rPr>
                <w:rFonts w:ascii="Times New Roman" w:hAnsi="Times New Roman" w:cs="Times New Roman"/>
                <w:sz w:val="24"/>
                <w:szCs w:val="24"/>
              </w:rPr>
            </w:pPr>
          </w:p>
        </w:tc>
        <w:tc>
          <w:tcPr>
            <w:tcW w:w="5387" w:type="dxa"/>
          </w:tcPr>
          <w:p w:rsidR="004428F2" w:rsidRPr="00BD5D89" w:rsidRDefault="004428F2" w:rsidP="00561589">
            <w:pPr>
              <w:pStyle w:val="Default"/>
              <w:rPr>
                <w:color w:val="auto"/>
              </w:rPr>
            </w:pPr>
            <w:r w:rsidRPr="00BD5D89">
              <w:rPr>
                <w:color w:val="auto"/>
              </w:rPr>
              <w:t xml:space="preserve">- проверка расчетов по недостачам, растратам и хищениям, проверка соблюдения сроков и порядка рассмотрения случаев недостач, потерь, растрат; </w:t>
            </w:r>
          </w:p>
          <w:p w:rsidR="004428F2" w:rsidRPr="00BD5D89" w:rsidRDefault="004428F2" w:rsidP="00561589">
            <w:pPr>
              <w:pStyle w:val="Default"/>
              <w:rPr>
                <w:color w:val="auto"/>
              </w:rPr>
            </w:pPr>
            <w:r w:rsidRPr="00BD5D89">
              <w:rPr>
                <w:color w:val="auto"/>
              </w:rPr>
              <w:t xml:space="preserve">- проверка правильности и обоснованности числящейся в бухгалтерском учете сумм задолженности по недостачам и хищениям. </w:t>
            </w:r>
          </w:p>
        </w:tc>
        <w:tc>
          <w:tcPr>
            <w:tcW w:w="2050" w:type="dxa"/>
          </w:tcPr>
          <w:p w:rsidR="004428F2" w:rsidRPr="00BD5D89" w:rsidRDefault="004428F2" w:rsidP="00561589">
            <w:pPr>
              <w:pStyle w:val="Default"/>
              <w:rPr>
                <w:color w:val="auto"/>
              </w:rPr>
            </w:pPr>
            <w:r w:rsidRPr="00BD5D89">
              <w:rPr>
                <w:color w:val="auto"/>
              </w:rPr>
              <w:t>Начальник отдела бухгалтерского учета и отчетности</w:t>
            </w:r>
          </w:p>
        </w:tc>
      </w:tr>
    </w:tbl>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Default="004428F2" w:rsidP="004428F2">
      <w:pPr>
        <w:pStyle w:val="Default"/>
        <w:rPr>
          <w:color w:val="auto"/>
        </w:rPr>
      </w:pPr>
    </w:p>
    <w:p w:rsidR="00D50573" w:rsidRDefault="00D50573" w:rsidP="004428F2">
      <w:pPr>
        <w:pStyle w:val="Default"/>
        <w:rPr>
          <w:color w:val="auto"/>
        </w:rPr>
      </w:pPr>
    </w:p>
    <w:p w:rsidR="00D50573" w:rsidRDefault="00D50573" w:rsidP="004428F2">
      <w:pPr>
        <w:pStyle w:val="Default"/>
        <w:rPr>
          <w:color w:val="auto"/>
        </w:rPr>
      </w:pPr>
    </w:p>
    <w:p w:rsidR="00D50573" w:rsidRPr="00BD5D89" w:rsidRDefault="00D50573"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jc w:val="right"/>
        <w:rPr>
          <w:color w:val="auto"/>
        </w:rPr>
      </w:pPr>
    </w:p>
    <w:p w:rsidR="004428F2" w:rsidRPr="00BD5D89" w:rsidRDefault="004428F2" w:rsidP="004428F2">
      <w:pPr>
        <w:pStyle w:val="Default"/>
        <w:jc w:val="right"/>
        <w:rPr>
          <w:bCs/>
          <w:color w:val="auto"/>
        </w:rPr>
      </w:pPr>
      <w:r w:rsidRPr="00BD5D89">
        <w:rPr>
          <w:bCs/>
          <w:color w:val="auto"/>
        </w:rPr>
        <w:lastRenderedPageBreak/>
        <w:t>Приложение №2</w:t>
      </w:r>
    </w:p>
    <w:p w:rsidR="004428F2" w:rsidRPr="00BD5D89" w:rsidRDefault="004428F2" w:rsidP="004428F2">
      <w:pPr>
        <w:pStyle w:val="Default"/>
        <w:jc w:val="right"/>
        <w:rPr>
          <w:bCs/>
          <w:color w:val="auto"/>
        </w:rPr>
      </w:pPr>
      <w:r w:rsidRPr="00BD5D89">
        <w:rPr>
          <w:bCs/>
          <w:color w:val="auto"/>
        </w:rPr>
        <w:t>к Положению о внутреннем финансовом контроле</w:t>
      </w:r>
    </w:p>
    <w:p w:rsidR="004428F2" w:rsidRPr="00BD5D89" w:rsidRDefault="004428F2" w:rsidP="004428F2">
      <w:pPr>
        <w:pStyle w:val="Default"/>
        <w:jc w:val="right"/>
        <w:rPr>
          <w:bCs/>
          <w:color w:val="auto"/>
        </w:rPr>
      </w:pPr>
      <w:r w:rsidRPr="00BD5D89">
        <w:rPr>
          <w:bCs/>
          <w:color w:val="auto"/>
        </w:rPr>
        <w:t xml:space="preserve">Собрания депутатов </w:t>
      </w:r>
      <w:proofErr w:type="spellStart"/>
      <w:r w:rsidRPr="00BD5D89">
        <w:rPr>
          <w:bCs/>
          <w:color w:val="auto"/>
        </w:rPr>
        <w:t>Елизовского</w:t>
      </w:r>
      <w:proofErr w:type="spellEnd"/>
      <w:r w:rsidRPr="00BD5D89">
        <w:rPr>
          <w:bCs/>
          <w:color w:val="auto"/>
        </w:rPr>
        <w:t xml:space="preserve"> городского поселения</w:t>
      </w: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pStyle w:val="Default"/>
        <w:rPr>
          <w:color w:val="auto"/>
        </w:rPr>
      </w:pPr>
    </w:p>
    <w:p w:rsidR="004428F2" w:rsidRPr="00BD5D89" w:rsidRDefault="004428F2" w:rsidP="004428F2">
      <w:pPr>
        <w:autoSpaceDE w:val="0"/>
        <w:autoSpaceDN w:val="0"/>
        <w:adjustRightInd w:val="0"/>
        <w:spacing w:after="0" w:line="240" w:lineRule="auto"/>
        <w:jc w:val="center"/>
        <w:rPr>
          <w:rFonts w:ascii="Times New Roman" w:hAnsi="Times New Roman" w:cs="Times New Roman"/>
          <w:sz w:val="24"/>
          <w:szCs w:val="24"/>
        </w:rPr>
      </w:pPr>
      <w:r w:rsidRPr="00BD5D89">
        <w:rPr>
          <w:rFonts w:ascii="Times New Roman" w:hAnsi="Times New Roman" w:cs="Times New Roman"/>
          <w:b/>
          <w:bCs/>
          <w:sz w:val="24"/>
          <w:szCs w:val="24"/>
        </w:rPr>
        <w:t>График проведения внутренних проверок</w:t>
      </w:r>
    </w:p>
    <w:p w:rsidR="004428F2" w:rsidRPr="00BD5D89" w:rsidRDefault="004428F2" w:rsidP="004428F2">
      <w:pPr>
        <w:pStyle w:val="Default"/>
        <w:jc w:val="center"/>
        <w:rPr>
          <w:b/>
          <w:bCs/>
          <w:color w:val="auto"/>
        </w:rPr>
      </w:pPr>
      <w:r w:rsidRPr="00BD5D89">
        <w:rPr>
          <w:b/>
          <w:bCs/>
          <w:color w:val="auto"/>
        </w:rPr>
        <w:t>финансово-хозяйственной деятельности</w:t>
      </w:r>
    </w:p>
    <w:p w:rsidR="004428F2" w:rsidRPr="00BD5D89" w:rsidRDefault="004428F2" w:rsidP="004428F2">
      <w:pPr>
        <w:pStyle w:val="Default"/>
        <w:jc w:val="center"/>
        <w:rPr>
          <w:b/>
          <w:bCs/>
          <w:color w:val="auto"/>
        </w:rPr>
      </w:pPr>
    </w:p>
    <w:p w:rsidR="004428F2" w:rsidRPr="00BD5D89" w:rsidRDefault="004428F2" w:rsidP="004428F2">
      <w:pPr>
        <w:pStyle w:val="Default"/>
        <w:jc w:val="center"/>
        <w:rPr>
          <w:b/>
          <w:bCs/>
          <w:color w:val="auto"/>
        </w:rPr>
      </w:pPr>
    </w:p>
    <w:p w:rsidR="004428F2" w:rsidRPr="00BD5D89" w:rsidRDefault="004428F2" w:rsidP="004428F2">
      <w:pPr>
        <w:pStyle w:val="Default"/>
        <w:jc w:val="center"/>
        <w:rPr>
          <w:b/>
          <w:bCs/>
          <w:color w:val="auto"/>
        </w:rPr>
      </w:pPr>
    </w:p>
    <w:tbl>
      <w:tblPr>
        <w:tblStyle w:val="ae"/>
        <w:tblW w:w="0" w:type="auto"/>
        <w:tblInd w:w="-459" w:type="dxa"/>
        <w:tblLook w:val="04A0"/>
      </w:tblPr>
      <w:tblGrid>
        <w:gridCol w:w="799"/>
        <w:gridCol w:w="3204"/>
        <w:gridCol w:w="1892"/>
        <w:gridCol w:w="1770"/>
        <w:gridCol w:w="2365"/>
      </w:tblGrid>
      <w:tr w:rsidR="004428F2" w:rsidRPr="00BD5D89" w:rsidTr="00561589">
        <w:tc>
          <w:tcPr>
            <w:tcW w:w="799" w:type="dxa"/>
          </w:tcPr>
          <w:p w:rsidR="004428F2" w:rsidRPr="00BD5D89" w:rsidRDefault="004428F2" w:rsidP="00561589">
            <w:pPr>
              <w:pStyle w:val="Default"/>
              <w:jc w:val="center"/>
              <w:rPr>
                <w:b/>
                <w:color w:val="auto"/>
              </w:rPr>
            </w:pPr>
            <w:r w:rsidRPr="00BD5D89">
              <w:rPr>
                <w:b/>
                <w:color w:val="auto"/>
              </w:rPr>
              <w:t xml:space="preserve">№ </w:t>
            </w:r>
            <w:proofErr w:type="spellStart"/>
            <w:proofErr w:type="gramStart"/>
            <w:r w:rsidRPr="00BD5D89">
              <w:rPr>
                <w:b/>
                <w:color w:val="auto"/>
              </w:rPr>
              <w:t>п</w:t>
            </w:r>
            <w:proofErr w:type="spellEnd"/>
            <w:proofErr w:type="gramEnd"/>
            <w:r w:rsidRPr="00BD5D89">
              <w:rPr>
                <w:b/>
                <w:color w:val="auto"/>
              </w:rPr>
              <w:t>/</w:t>
            </w:r>
            <w:proofErr w:type="spellStart"/>
            <w:r w:rsidRPr="00BD5D89">
              <w:rPr>
                <w:b/>
                <w:color w:val="auto"/>
              </w:rPr>
              <w:t>п</w:t>
            </w:r>
            <w:proofErr w:type="spellEnd"/>
          </w:p>
        </w:tc>
        <w:tc>
          <w:tcPr>
            <w:tcW w:w="3204" w:type="dxa"/>
          </w:tcPr>
          <w:p w:rsidR="004428F2" w:rsidRPr="00BD5D89" w:rsidRDefault="004428F2" w:rsidP="00561589">
            <w:pPr>
              <w:pStyle w:val="Default"/>
              <w:jc w:val="center"/>
              <w:rPr>
                <w:b/>
                <w:color w:val="auto"/>
              </w:rPr>
            </w:pPr>
            <w:r w:rsidRPr="00BD5D89">
              <w:rPr>
                <w:b/>
                <w:color w:val="auto"/>
              </w:rPr>
              <w:t>Проводимые мероприятия</w:t>
            </w:r>
          </w:p>
        </w:tc>
        <w:tc>
          <w:tcPr>
            <w:tcW w:w="1892" w:type="dxa"/>
          </w:tcPr>
          <w:p w:rsidR="004428F2" w:rsidRPr="00BD5D89" w:rsidRDefault="004428F2" w:rsidP="00561589">
            <w:pPr>
              <w:pStyle w:val="Default"/>
              <w:jc w:val="center"/>
              <w:rPr>
                <w:b/>
                <w:color w:val="auto"/>
              </w:rPr>
            </w:pPr>
            <w:r w:rsidRPr="00BD5D89">
              <w:rPr>
                <w:b/>
                <w:color w:val="auto"/>
              </w:rPr>
              <w:t>Время проведения</w:t>
            </w:r>
          </w:p>
        </w:tc>
        <w:tc>
          <w:tcPr>
            <w:tcW w:w="1770" w:type="dxa"/>
          </w:tcPr>
          <w:p w:rsidR="004428F2" w:rsidRPr="00BD5D89" w:rsidRDefault="004428F2" w:rsidP="00561589">
            <w:pPr>
              <w:pStyle w:val="Default"/>
              <w:jc w:val="center"/>
              <w:rPr>
                <w:b/>
                <w:color w:val="auto"/>
              </w:rPr>
            </w:pPr>
            <w:r w:rsidRPr="00BD5D89">
              <w:rPr>
                <w:b/>
                <w:color w:val="auto"/>
              </w:rPr>
              <w:t>Период</w:t>
            </w:r>
          </w:p>
        </w:tc>
        <w:tc>
          <w:tcPr>
            <w:tcW w:w="2365" w:type="dxa"/>
          </w:tcPr>
          <w:p w:rsidR="004428F2" w:rsidRPr="00BD5D89" w:rsidRDefault="004428F2" w:rsidP="00561589">
            <w:pPr>
              <w:pStyle w:val="Default"/>
              <w:jc w:val="center"/>
              <w:rPr>
                <w:b/>
                <w:color w:val="auto"/>
              </w:rPr>
            </w:pPr>
            <w:r w:rsidRPr="00BD5D89">
              <w:rPr>
                <w:b/>
                <w:color w:val="auto"/>
              </w:rPr>
              <w:t>Ответственный исполнитель</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1.</w:t>
            </w:r>
          </w:p>
        </w:tc>
        <w:tc>
          <w:tcPr>
            <w:tcW w:w="3204" w:type="dxa"/>
          </w:tcPr>
          <w:tbl>
            <w:tblPr>
              <w:tblW w:w="0" w:type="auto"/>
              <w:tblBorders>
                <w:top w:val="nil"/>
                <w:left w:val="nil"/>
                <w:bottom w:val="nil"/>
                <w:right w:val="nil"/>
              </w:tblBorders>
              <w:tblLook w:val="0000"/>
            </w:tblPr>
            <w:tblGrid>
              <w:gridCol w:w="2988"/>
            </w:tblGrid>
            <w:tr w:rsidR="004428F2" w:rsidRPr="00BD5D89" w:rsidTr="00561589">
              <w:trPr>
                <w:trHeight w:val="805"/>
              </w:trPr>
              <w:tc>
                <w:tcPr>
                  <w:tcW w:w="0" w:type="auto"/>
                </w:tcPr>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Инвентаризация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учреждения</w:t>
                  </w:r>
                </w:p>
                <w:p w:rsidR="004428F2" w:rsidRPr="00BD5D89" w:rsidRDefault="004428F2" w:rsidP="00561589">
                  <w:pPr>
                    <w:autoSpaceDE w:val="0"/>
                    <w:autoSpaceDN w:val="0"/>
                    <w:adjustRightInd w:val="0"/>
                    <w:spacing w:after="0" w:line="240" w:lineRule="auto"/>
                    <w:rPr>
                      <w:rFonts w:ascii="Times New Roman" w:hAnsi="Times New Roman" w:cs="Times New Roman"/>
                      <w:sz w:val="24"/>
                      <w:szCs w:val="24"/>
                    </w:rPr>
                  </w:pPr>
                </w:p>
              </w:tc>
            </w:tr>
          </w:tbl>
          <w:p w:rsidR="004428F2" w:rsidRPr="00BD5D89" w:rsidRDefault="004428F2" w:rsidP="00561589">
            <w:pPr>
              <w:pStyle w:val="Default"/>
              <w:jc w:val="center"/>
              <w:rPr>
                <w:color w:val="auto"/>
              </w:rPr>
            </w:pPr>
          </w:p>
        </w:tc>
        <w:tc>
          <w:tcPr>
            <w:tcW w:w="1892" w:type="dxa"/>
          </w:tcPr>
          <w:p w:rsidR="004428F2" w:rsidRPr="00BD5D89" w:rsidRDefault="004428F2" w:rsidP="00561589">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4428F2" w:rsidP="00561589">
            <w:pPr>
              <w:pStyle w:val="Default"/>
              <w:jc w:val="center"/>
              <w:rPr>
                <w:color w:val="auto"/>
              </w:rPr>
            </w:pPr>
            <w:r w:rsidRPr="00BD5D89">
              <w:rPr>
                <w:color w:val="auto"/>
              </w:rPr>
              <w:t>Квартал</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2.</w:t>
            </w:r>
          </w:p>
        </w:tc>
        <w:tc>
          <w:tcPr>
            <w:tcW w:w="3204" w:type="dxa"/>
          </w:tcPr>
          <w:p w:rsidR="004428F2" w:rsidRPr="00BD5D89" w:rsidRDefault="004428F2" w:rsidP="00561589">
            <w:pPr>
              <w:spacing w:line="276" w:lineRule="auto"/>
              <w:jc w:val="both"/>
              <w:rPr>
                <w:rFonts w:ascii="Times New Roman" w:hAnsi="Times New Roman" w:cs="Times New Roman"/>
                <w:sz w:val="24"/>
                <w:szCs w:val="24"/>
              </w:rPr>
            </w:pPr>
            <w:r w:rsidRPr="00BD5D89">
              <w:rPr>
                <w:rFonts w:ascii="Times New Roman" w:eastAsia="Times New Roman" w:hAnsi="Times New Roman" w:cs="Times New Roman"/>
                <w:sz w:val="24"/>
                <w:szCs w:val="24"/>
                <w:lang w:eastAsia="ru-RU"/>
              </w:rPr>
              <w:t xml:space="preserve">Снятие показаний спидометра и остатков топлива в баке автомобиля </w:t>
            </w:r>
          </w:p>
        </w:tc>
        <w:tc>
          <w:tcPr>
            <w:tcW w:w="1892" w:type="dxa"/>
          </w:tcPr>
          <w:p w:rsidR="004428F2" w:rsidRPr="00BD5D89" w:rsidRDefault="004428F2" w:rsidP="00561589">
            <w:pPr>
              <w:pStyle w:val="Default"/>
              <w:jc w:val="center"/>
              <w:rPr>
                <w:color w:val="auto"/>
              </w:rPr>
            </w:pPr>
            <w:r w:rsidRPr="00BD5D89">
              <w:rPr>
                <w:color w:val="auto"/>
              </w:rPr>
              <w:t>Ежемесячно по состоянию на конец месяца</w:t>
            </w:r>
          </w:p>
        </w:tc>
        <w:tc>
          <w:tcPr>
            <w:tcW w:w="1770" w:type="dxa"/>
          </w:tcPr>
          <w:p w:rsidR="004428F2" w:rsidRPr="00BD5D89" w:rsidRDefault="004428F2" w:rsidP="00561589">
            <w:pPr>
              <w:pStyle w:val="Default"/>
              <w:jc w:val="center"/>
              <w:rPr>
                <w:color w:val="auto"/>
              </w:rPr>
            </w:pPr>
            <w:r w:rsidRPr="00BD5D89">
              <w:rPr>
                <w:color w:val="auto"/>
              </w:rPr>
              <w:t>Месяц</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3.</w:t>
            </w:r>
          </w:p>
        </w:tc>
        <w:tc>
          <w:tcPr>
            <w:tcW w:w="3204" w:type="dxa"/>
          </w:tcPr>
          <w:p w:rsidR="004428F2" w:rsidRPr="00BD5D89" w:rsidRDefault="004428F2" w:rsidP="00561589">
            <w:pPr>
              <w:pStyle w:val="Default"/>
              <w:rPr>
                <w:color w:val="auto"/>
              </w:rPr>
            </w:pPr>
            <w:r w:rsidRPr="00BD5D89">
              <w:rPr>
                <w:color w:val="auto"/>
              </w:rPr>
              <w:t>Проверка наличия  актов сверки с поставщиками и подрядчиками</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Начальник отдела бухгалтерского учета и отчетности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4.</w:t>
            </w:r>
          </w:p>
        </w:tc>
        <w:tc>
          <w:tcPr>
            <w:tcW w:w="3204" w:type="dxa"/>
          </w:tcPr>
          <w:p w:rsidR="004428F2" w:rsidRPr="00BD5D89" w:rsidRDefault="004428F2" w:rsidP="00561589">
            <w:pPr>
              <w:pStyle w:val="Default"/>
              <w:jc w:val="center"/>
              <w:rPr>
                <w:color w:val="auto"/>
              </w:rPr>
            </w:pPr>
            <w:r w:rsidRPr="00BD5D89">
              <w:rPr>
                <w:color w:val="auto"/>
              </w:rPr>
              <w:t>Инвентаризация нефинансовых активов</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5.</w:t>
            </w:r>
          </w:p>
        </w:tc>
        <w:tc>
          <w:tcPr>
            <w:tcW w:w="3204" w:type="dxa"/>
          </w:tcPr>
          <w:p w:rsidR="004428F2" w:rsidRPr="00BD5D89" w:rsidRDefault="004428F2" w:rsidP="00561589">
            <w:pPr>
              <w:pStyle w:val="Default"/>
              <w:jc w:val="center"/>
              <w:rPr>
                <w:color w:val="auto"/>
              </w:rPr>
            </w:pPr>
            <w:r w:rsidRPr="00BD5D89">
              <w:rPr>
                <w:color w:val="auto"/>
              </w:rPr>
              <w:t>Инвентаризация расчетов с дебиторами и кредиторами</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561589">
            <w:pPr>
              <w:pStyle w:val="Default"/>
              <w:jc w:val="center"/>
              <w:rPr>
                <w:color w:val="auto"/>
              </w:rPr>
            </w:pPr>
            <w:r w:rsidRPr="00BD5D89">
              <w:rPr>
                <w:color w:val="auto"/>
              </w:rPr>
              <w:t>6.</w:t>
            </w:r>
          </w:p>
        </w:tc>
        <w:tc>
          <w:tcPr>
            <w:tcW w:w="3204" w:type="dxa"/>
          </w:tcPr>
          <w:p w:rsidR="004428F2" w:rsidRPr="00BD5D89" w:rsidRDefault="004428F2" w:rsidP="00561589">
            <w:pPr>
              <w:pStyle w:val="Default"/>
              <w:jc w:val="center"/>
              <w:rPr>
                <w:color w:val="auto"/>
              </w:rPr>
            </w:pPr>
            <w:r w:rsidRPr="00BD5D89">
              <w:rPr>
                <w:color w:val="auto"/>
              </w:rPr>
              <w:t>Инвентаризация материальных запасов</w:t>
            </w:r>
          </w:p>
        </w:tc>
        <w:tc>
          <w:tcPr>
            <w:tcW w:w="1892" w:type="dxa"/>
          </w:tcPr>
          <w:p w:rsidR="004428F2" w:rsidRPr="00BD5D89" w:rsidRDefault="004428F2" w:rsidP="00561589">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561589">
            <w:pPr>
              <w:pStyle w:val="Default"/>
              <w:jc w:val="center"/>
              <w:rPr>
                <w:color w:val="auto"/>
              </w:rPr>
            </w:pPr>
            <w:r w:rsidRPr="00BD5D89">
              <w:rPr>
                <w:color w:val="auto"/>
              </w:rPr>
              <w:t>Год</w:t>
            </w:r>
          </w:p>
        </w:tc>
        <w:tc>
          <w:tcPr>
            <w:tcW w:w="2365" w:type="dxa"/>
          </w:tcPr>
          <w:p w:rsidR="004428F2" w:rsidRPr="00BD5D89" w:rsidRDefault="004428F2" w:rsidP="00561589">
            <w:pPr>
              <w:pStyle w:val="Default"/>
              <w:jc w:val="center"/>
              <w:rPr>
                <w:color w:val="auto"/>
              </w:rPr>
            </w:pPr>
            <w:r w:rsidRPr="00BD5D89">
              <w:rPr>
                <w:color w:val="auto"/>
              </w:rPr>
              <w:t>Председатель инвентаризационной комиссии</w:t>
            </w:r>
          </w:p>
        </w:tc>
      </w:tr>
    </w:tbl>
    <w:p w:rsidR="004428F2" w:rsidRPr="00BD5D89" w:rsidRDefault="004428F2" w:rsidP="004428F2">
      <w:pPr>
        <w:pStyle w:val="Default"/>
        <w:jc w:val="center"/>
        <w:rPr>
          <w:color w:val="auto"/>
        </w:rPr>
      </w:pPr>
    </w:p>
    <w:p w:rsidR="00F52495" w:rsidRPr="00BD5D89" w:rsidRDefault="00F52495" w:rsidP="008D43DB">
      <w:pPr>
        <w:rPr>
          <w:rFonts w:ascii="Times New Roman" w:hAnsi="Times New Roman" w:cs="Times New Roman"/>
          <w:sz w:val="36"/>
          <w:szCs w:val="36"/>
        </w:rPr>
      </w:pPr>
    </w:p>
    <w:p w:rsidR="00F52495" w:rsidRPr="00BD5D89" w:rsidRDefault="00F52495" w:rsidP="008D43DB">
      <w:pPr>
        <w:rPr>
          <w:rFonts w:ascii="Times New Roman" w:hAnsi="Times New Roman" w:cs="Times New Roman"/>
          <w:sz w:val="36"/>
          <w:szCs w:val="36"/>
        </w:rPr>
      </w:pPr>
    </w:p>
    <w:p w:rsidR="00F52495" w:rsidRPr="00BD5D89" w:rsidRDefault="00F52495"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4428F2" w:rsidRPr="00BD5D89" w:rsidRDefault="004428F2" w:rsidP="008D43DB">
      <w:pPr>
        <w:rPr>
          <w:rFonts w:ascii="Times New Roman" w:hAnsi="Times New Roman" w:cs="Times New Roman"/>
          <w:sz w:val="36"/>
          <w:szCs w:val="36"/>
        </w:rPr>
      </w:pPr>
    </w:p>
    <w:p w:rsidR="00F52495" w:rsidRDefault="00F52495" w:rsidP="008D43DB">
      <w:pPr>
        <w:rPr>
          <w:rFonts w:ascii="Times New Roman" w:hAnsi="Times New Roman" w:cs="Times New Roman"/>
          <w:sz w:val="36"/>
          <w:szCs w:val="36"/>
        </w:rPr>
      </w:pPr>
    </w:p>
    <w:p w:rsidR="00D50573" w:rsidRPr="00BD5D89" w:rsidRDefault="00D50573" w:rsidP="008D43DB">
      <w:pPr>
        <w:rPr>
          <w:rFonts w:ascii="Times New Roman" w:hAnsi="Times New Roman" w:cs="Times New Roman"/>
          <w:sz w:val="36"/>
          <w:szCs w:val="36"/>
        </w:rPr>
      </w:pPr>
    </w:p>
    <w:p w:rsidR="00ED6A96" w:rsidRPr="00BD5D89" w:rsidRDefault="00ED6A96" w:rsidP="00ED6A96">
      <w:pPr>
        <w:pStyle w:val="ConsPlusNormal"/>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Приложение N 6</w:t>
      </w:r>
    </w:p>
    <w:p w:rsidR="00ED6A96" w:rsidRPr="00BD5D89" w:rsidRDefault="00ED6A96" w:rsidP="00ED6A96">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D6A96" w:rsidRPr="00BD5D89" w:rsidRDefault="00ED6A96" w:rsidP="00ED6A96">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Собрания депутатов</w:t>
      </w:r>
    </w:p>
    <w:p w:rsidR="00ED6A96" w:rsidRPr="00BD5D89" w:rsidRDefault="00ED6A96" w:rsidP="00ED6A96">
      <w:pPr>
        <w:pStyle w:val="ConsPlusNormal"/>
        <w:jc w:val="right"/>
        <w:rPr>
          <w:rFonts w:ascii="Times New Roman" w:hAnsi="Times New Roman" w:cs="Times New Roman"/>
          <w:sz w:val="24"/>
          <w:szCs w:val="24"/>
        </w:rPr>
      </w:pP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ED6A96" w:rsidRPr="00BD5D89" w:rsidRDefault="00ED6A96" w:rsidP="00ED6A96">
      <w:pPr>
        <w:pStyle w:val="ConsPlusNormal"/>
        <w:jc w:val="right"/>
        <w:rPr>
          <w:rFonts w:ascii="Times New Roman" w:hAnsi="Times New Roman" w:cs="Times New Roman"/>
          <w:sz w:val="24"/>
          <w:szCs w:val="24"/>
        </w:rPr>
      </w:pPr>
    </w:p>
    <w:p w:rsidR="00ED6A96" w:rsidRPr="00BD5D89" w:rsidRDefault="00ED6A96" w:rsidP="00ED6A96">
      <w:pPr>
        <w:pStyle w:val="ConsPlusNormal"/>
        <w:jc w:val="right"/>
        <w:rPr>
          <w:rFonts w:ascii="Times New Roman" w:hAnsi="Times New Roman" w:cs="Times New Roman"/>
          <w:sz w:val="24"/>
          <w:szCs w:val="24"/>
        </w:rPr>
      </w:pP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Положение</w:t>
      </w: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об инвентаризации имущества и обязательств учреждения</w:t>
      </w:r>
    </w:p>
    <w:p w:rsidR="00ED6A96" w:rsidRPr="00BD5D89" w:rsidRDefault="00ED6A96" w:rsidP="00ED6A96">
      <w:pPr>
        <w:pStyle w:val="ConsPlusNormal"/>
        <w:jc w:val="center"/>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1. Организация проведения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1.1. Инвентаризация имущества и обязательств учреждения проводится в соответствии с нормативными правовыми актами Министерства Финансов Российской Федерации, к которым относятся: Федеральным законом от 06.12.2011 N 402-ФЗ "О бухгалтерском учете" и Методические указания по инвентаризации имущества и финансовых обязательств, утвержденные Приказом Минфина России от 13 июня 1995 года № 49.</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бюджетного учета и проверка полноты отражения в бюджетном учете обязательств.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учреждения, кроме случаев, предусмотренных в п. 1.5 настоящего Положения.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1.5. Инвентаризация имущества и обязательств учреждения проводится обязательно:</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передаче имущества учреждения в аренду, выкупе, продаже;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перед составлением годовой бюджетной отчетности;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смене материально ответственных лиц (на день приемки-передачи дел);</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установлении фактов хищений или злоупотреблений, а также порчи ценностей;</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РФ или нормативными актами Минфина России.</w:t>
      </w: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Инвентаризация проводится в следующие сроки:</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основных средств - ежегодно по состоянию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нематериальных активов – ежегодно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материальных запасов – ежегодно на конец года;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денежных сре</w:t>
      </w:r>
      <w:proofErr w:type="gramStart"/>
      <w:r w:rsidRPr="00BD5D89">
        <w:rPr>
          <w:rFonts w:ascii="Times New Roman" w:hAnsi="Times New Roman" w:cs="Times New Roman"/>
          <w:sz w:val="24"/>
          <w:szCs w:val="24"/>
        </w:rPr>
        <w:t>дств в к</w:t>
      </w:r>
      <w:proofErr w:type="gramEnd"/>
      <w:r w:rsidRPr="00BD5D89">
        <w:rPr>
          <w:rFonts w:ascii="Times New Roman" w:hAnsi="Times New Roman" w:cs="Times New Roman"/>
          <w:sz w:val="24"/>
          <w:szCs w:val="24"/>
        </w:rPr>
        <w:t>ассе – ежеквартально по состоянию на конец квартала;</w:t>
      </w:r>
    </w:p>
    <w:p w:rsidR="00ED6A96" w:rsidRPr="00BD5D89" w:rsidRDefault="00ED6A96" w:rsidP="00ED6A96">
      <w:pPr>
        <w:jc w:val="both"/>
        <w:rPr>
          <w:rFonts w:ascii="Times New Roman" w:hAnsi="Times New Roman" w:cs="Times New Roman"/>
          <w:sz w:val="24"/>
          <w:szCs w:val="24"/>
        </w:rPr>
      </w:pPr>
      <w:r w:rsidRPr="00BD5D89">
        <w:rPr>
          <w:rFonts w:ascii="Times New Roman" w:hAnsi="Times New Roman" w:cs="Times New Roman"/>
          <w:sz w:val="24"/>
          <w:szCs w:val="24"/>
        </w:rPr>
        <w:t xml:space="preserve">    - расчетов с дебиторами и кредиторами – ежегодно по состоянию на конец года.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1.6. Распоряжения о проведении инвентаризации подлежат регистрации в журнале по учету распоряжений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 по основной деятельности.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В распоряжении указываются: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наименование имущества и обязательств, подлежащих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дата начала и окончания проведения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lastRenderedPageBreak/>
        <w:t>- причина проведения инвентаризации.</w:t>
      </w:r>
    </w:p>
    <w:p w:rsidR="00ED6A96" w:rsidRPr="00D22EC2" w:rsidRDefault="00ED6A96" w:rsidP="00ED6A96">
      <w:pPr>
        <w:ind w:firstLine="708"/>
        <w:jc w:val="both"/>
        <w:rPr>
          <w:rFonts w:ascii="Times New Roman" w:hAnsi="Times New Roman" w:cs="Times New Roman"/>
          <w:sz w:val="24"/>
          <w:szCs w:val="24"/>
        </w:rPr>
      </w:pPr>
      <w:r w:rsidRPr="00D22EC2">
        <w:rPr>
          <w:rFonts w:ascii="Times New Roman" w:hAnsi="Times New Roman" w:cs="Times New Roman"/>
          <w:sz w:val="24"/>
          <w:szCs w:val="24"/>
        </w:rPr>
        <w:t>1.7. Инвентаризацию проводит специальная комиссия (</w:t>
      </w:r>
      <w:r w:rsidR="00D22EC2" w:rsidRPr="00D22EC2">
        <w:rPr>
          <w:rFonts w:ascii="Times New Roman" w:hAnsi="Times New Roman" w:cs="Times New Roman"/>
          <w:sz w:val="24"/>
          <w:szCs w:val="24"/>
        </w:rPr>
        <w:t>постоянно действующая комиссия по поступлению и выбытию активов и проведения инвентаризаций имущества и финансовых обязательств</w:t>
      </w:r>
      <w:r w:rsidRPr="00D22EC2">
        <w:rPr>
          <w:rFonts w:ascii="Times New Roman" w:hAnsi="Times New Roman" w:cs="Times New Roman"/>
          <w:sz w:val="24"/>
          <w:szCs w:val="24"/>
        </w:rPr>
        <w:t>).</w:t>
      </w:r>
    </w:p>
    <w:p w:rsidR="00ED6A96" w:rsidRPr="00BD5D89" w:rsidRDefault="00ED6A96" w:rsidP="00ED6A96">
      <w:pPr>
        <w:ind w:firstLine="708"/>
        <w:jc w:val="both"/>
        <w:rPr>
          <w:rFonts w:ascii="Times New Roman" w:hAnsi="Times New Roman" w:cs="Times New Roman"/>
          <w:sz w:val="24"/>
          <w:szCs w:val="24"/>
        </w:rPr>
      </w:pPr>
      <w:r w:rsidRPr="00BD5D89">
        <w:rPr>
          <w:rFonts w:ascii="Times New Roman" w:hAnsi="Times New Roman" w:cs="Times New Roman"/>
          <w:sz w:val="24"/>
          <w:szCs w:val="24"/>
        </w:rPr>
        <w:t xml:space="preserve">Персональный состав комиссии утверждается распоряжением Председателя Собрания депутатов </w:t>
      </w: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1.8. Председатель инвентаризационной комиссии перед началом инвентаризации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ознакомляет членов комиссии с материалами предыдущих инвентаризаций, ревизий и проверок.</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1.13. На имущество, находящееся на ответственном хранении, арендованное или полученное для переработки, составляются отдельные описи (акты).</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2. Имущество и обязательства, подлежащие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 Имущество и обязательства, учтенные на балансовых счетах:</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1) основные средства;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2) материальные запасы;</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4) денежные средства;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5) денежные документы;</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6) расчеты, с дебиторами и кредиторами.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2. Имущество, учтенное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Инвентаризации подлежат числящиеся в бюджетном учете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 основные средства, производственные запасы и другое имущество, не закрепленное за учреждением на праве оперативного управления.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 Имущество, не учтенное по каким-либо причинам (излишки).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lastRenderedPageBreak/>
        <w:t>Фактически находящееся в учреждении имущество, не учтенное по каким-либо причинам, также подлежит инвентаризации и последующему принятию к бюджетному учету.</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jc w:val="center"/>
        <w:outlineLvl w:val="1"/>
        <w:rPr>
          <w:rFonts w:ascii="Times New Roman" w:hAnsi="Times New Roman" w:cs="Times New Roman"/>
          <w:sz w:val="24"/>
          <w:szCs w:val="24"/>
        </w:rPr>
      </w:pPr>
      <w:r w:rsidRPr="00BD5D89">
        <w:rPr>
          <w:rFonts w:ascii="Times New Roman" w:hAnsi="Times New Roman" w:cs="Times New Roman"/>
          <w:b/>
          <w:bCs/>
          <w:sz w:val="24"/>
          <w:szCs w:val="24"/>
        </w:rPr>
        <w:t>3. Оформление результатов инвентаризации</w:t>
      </w:r>
    </w:p>
    <w:p w:rsidR="00ED6A96" w:rsidRPr="00BD5D89" w:rsidRDefault="00ED6A96" w:rsidP="00ED6A96">
      <w:pPr>
        <w:pStyle w:val="ConsPlusNormal"/>
        <w:jc w:val="center"/>
        <w:rPr>
          <w:rFonts w:ascii="Times New Roman" w:hAnsi="Times New Roman" w:cs="Times New Roman"/>
          <w:sz w:val="24"/>
          <w:szCs w:val="24"/>
        </w:rPr>
      </w:pPr>
      <w:r w:rsidRPr="00BD5D89">
        <w:rPr>
          <w:rFonts w:ascii="Times New Roman" w:hAnsi="Times New Roman" w:cs="Times New Roman"/>
          <w:b/>
          <w:bCs/>
          <w:sz w:val="24"/>
          <w:szCs w:val="24"/>
        </w:rPr>
        <w:t>и регулирование выявленных расхождений</w:t>
      </w:r>
    </w:p>
    <w:p w:rsidR="00ED6A96" w:rsidRPr="00BD5D89" w:rsidRDefault="00ED6A96" w:rsidP="00ED6A96">
      <w:pPr>
        <w:pStyle w:val="ConsPlusNormal"/>
        <w:ind w:firstLine="540"/>
        <w:jc w:val="both"/>
        <w:rPr>
          <w:rFonts w:ascii="Times New Roman" w:hAnsi="Times New Roman" w:cs="Times New Roman"/>
          <w:sz w:val="24"/>
          <w:szCs w:val="24"/>
        </w:rPr>
      </w:pP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3.1. 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бюджетного учета, бухгалтерией оформляются ведомости расхождений по результатам инвентаризации.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бюджетном учете на </w:t>
      </w:r>
      <w:proofErr w:type="spellStart"/>
      <w:r w:rsidRPr="00BD5D89">
        <w:rPr>
          <w:rFonts w:ascii="Times New Roman" w:hAnsi="Times New Roman" w:cs="Times New Roman"/>
          <w:sz w:val="24"/>
          <w:szCs w:val="24"/>
        </w:rPr>
        <w:t>забалансовых</w:t>
      </w:r>
      <w:proofErr w:type="spellEnd"/>
      <w:r w:rsidRPr="00BD5D89">
        <w:rPr>
          <w:rFonts w:ascii="Times New Roman" w:hAnsi="Times New Roman" w:cs="Times New Roman"/>
          <w:sz w:val="24"/>
          <w:szCs w:val="24"/>
        </w:rPr>
        <w:t xml:space="preserve"> счетах (на ответственном хранении, арендованные, полученные для переработки), составляется отдельная ведомость.</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3.2. Оформленные ведомости подписываются начальником отдела бухгалтерского учета и отчётности и исполнителем и передаются председателю инвентаризационной комиссии.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xml:space="preserve">- </w:t>
      </w:r>
      <w:proofErr w:type="spellStart"/>
      <w:r w:rsidRPr="00BD5D89">
        <w:rPr>
          <w:rFonts w:ascii="Times New Roman" w:hAnsi="Times New Roman" w:cs="Times New Roman"/>
          <w:sz w:val="24"/>
          <w:szCs w:val="24"/>
        </w:rPr>
        <w:t>оприходованию</w:t>
      </w:r>
      <w:proofErr w:type="spellEnd"/>
      <w:r w:rsidRPr="00BD5D89">
        <w:rPr>
          <w:rFonts w:ascii="Times New Roman" w:hAnsi="Times New Roman" w:cs="Times New Roman"/>
          <w:sz w:val="24"/>
          <w:szCs w:val="24"/>
        </w:rPr>
        <w:t xml:space="preserve"> излишков;</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урегулированию расхождений фактического наличия материальных ценностей с данными бюджетного учета при пересортице путем проведения взаимного зачета излишков и недостач, возникших в результате нее;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списанию нереальной к взысканию дебиторской и невостребованной кредиторской задолженности;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оптимизации приема, хранения и отпуска материальных ценностей;</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 иные предложения.</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3.5. На основании ведомости расхождений по результатам инвентаризации  комиссия составляет акт о результатах инвентаризации.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3.6. По результатам инвентаризации руководитель учреждения издает распоряжение.</w:t>
      </w:r>
    </w:p>
    <w:p w:rsidR="00ED6A96" w:rsidRPr="00BD5D89" w:rsidRDefault="00ED6A96" w:rsidP="00ED6A96">
      <w:pPr>
        <w:pStyle w:val="ConsPlusNormal"/>
        <w:ind w:firstLine="540"/>
        <w:jc w:val="both"/>
        <w:rPr>
          <w:rFonts w:ascii="Times New Roman" w:hAnsi="Times New Roman" w:cs="Times New Roman"/>
          <w:sz w:val="24"/>
          <w:szCs w:val="24"/>
        </w:rPr>
      </w:pPr>
      <w:r w:rsidRPr="00BD5D89">
        <w:rPr>
          <w:rFonts w:ascii="Times New Roman" w:hAnsi="Times New Roman" w:cs="Times New Roman"/>
          <w:sz w:val="24"/>
          <w:szCs w:val="24"/>
        </w:rPr>
        <w:t>3.7. Результаты проведения инвентаризации отражаются в бюджетном учете и отчетности того отчетного периода, в котором была закончена инвентаризация, а по годовой инвентаризации - в годовой бюджетной отчетности.</w:t>
      </w:r>
    </w:p>
    <w:p w:rsidR="00ED6A96" w:rsidRPr="00BD5D89" w:rsidRDefault="00ED6A96" w:rsidP="00ED6A96">
      <w:pPr>
        <w:pStyle w:val="ConsPlusNormal"/>
        <w:ind w:firstLine="540"/>
        <w:jc w:val="both"/>
        <w:rPr>
          <w:rFonts w:ascii="Times New Roman" w:hAnsi="Times New Roman" w:cs="Times New Roman"/>
          <w:sz w:val="24"/>
          <w:szCs w:val="24"/>
        </w:rPr>
      </w:pPr>
    </w:p>
    <w:p w:rsidR="00BF01A3" w:rsidRDefault="00BF01A3" w:rsidP="008D43DB">
      <w:pPr>
        <w:rPr>
          <w:rFonts w:ascii="Times New Roman" w:hAnsi="Times New Roman" w:cs="Times New Roman"/>
          <w:sz w:val="36"/>
          <w:szCs w:val="36"/>
        </w:rPr>
      </w:pPr>
    </w:p>
    <w:p w:rsidR="00D50573" w:rsidRDefault="00D50573" w:rsidP="008D43DB">
      <w:pPr>
        <w:rPr>
          <w:rFonts w:ascii="Times New Roman" w:hAnsi="Times New Roman" w:cs="Times New Roman"/>
          <w:sz w:val="36"/>
          <w:szCs w:val="36"/>
        </w:rPr>
      </w:pPr>
    </w:p>
    <w:p w:rsidR="00D50573" w:rsidRDefault="00D50573" w:rsidP="008D43DB">
      <w:pPr>
        <w:rPr>
          <w:rFonts w:ascii="Times New Roman" w:hAnsi="Times New Roman" w:cs="Times New Roman"/>
          <w:sz w:val="36"/>
          <w:szCs w:val="36"/>
        </w:rPr>
      </w:pPr>
    </w:p>
    <w:p w:rsidR="00D50573" w:rsidRPr="00BD5D89" w:rsidRDefault="00D50573" w:rsidP="008D43DB">
      <w:pPr>
        <w:rPr>
          <w:rFonts w:ascii="Times New Roman" w:hAnsi="Times New Roman" w:cs="Times New Roman"/>
          <w:sz w:val="36"/>
          <w:szCs w:val="36"/>
        </w:rPr>
      </w:pPr>
    </w:p>
    <w:p w:rsidR="001A592B" w:rsidRPr="00BD5D89" w:rsidRDefault="001A592B" w:rsidP="001A592B">
      <w:pPr>
        <w:pStyle w:val="ConsPlusNormal"/>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Приложение N 7</w:t>
      </w:r>
    </w:p>
    <w:p w:rsidR="001A592B" w:rsidRPr="00BD5D89" w:rsidRDefault="001A592B" w:rsidP="001A592B">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1A592B" w:rsidRPr="00BD5D89" w:rsidRDefault="001A592B" w:rsidP="001A592B">
      <w:pPr>
        <w:pStyle w:val="ConsPlusNormal"/>
        <w:jc w:val="right"/>
        <w:rPr>
          <w:rFonts w:ascii="Times New Roman" w:hAnsi="Times New Roman" w:cs="Times New Roman"/>
          <w:sz w:val="24"/>
          <w:szCs w:val="24"/>
        </w:rPr>
      </w:pPr>
      <w:r w:rsidRPr="00BD5D89">
        <w:rPr>
          <w:rFonts w:ascii="Times New Roman" w:hAnsi="Times New Roman" w:cs="Times New Roman"/>
          <w:sz w:val="24"/>
          <w:szCs w:val="24"/>
        </w:rPr>
        <w:t>Собрания депутатов</w:t>
      </w:r>
    </w:p>
    <w:p w:rsidR="001A592B" w:rsidRPr="00BD5D89" w:rsidRDefault="001A592B" w:rsidP="001A592B">
      <w:pPr>
        <w:pStyle w:val="ConsPlusNormal"/>
        <w:jc w:val="right"/>
        <w:rPr>
          <w:rFonts w:ascii="Times New Roman" w:hAnsi="Times New Roman" w:cs="Times New Roman"/>
          <w:sz w:val="24"/>
          <w:szCs w:val="24"/>
        </w:rPr>
      </w:pPr>
      <w:proofErr w:type="spellStart"/>
      <w:r w:rsidRPr="00BD5D89">
        <w:rPr>
          <w:rFonts w:ascii="Times New Roman" w:hAnsi="Times New Roman" w:cs="Times New Roman"/>
          <w:sz w:val="24"/>
          <w:szCs w:val="24"/>
        </w:rPr>
        <w:t>Елизовского</w:t>
      </w:r>
      <w:proofErr w:type="spellEnd"/>
      <w:r w:rsidRPr="00BD5D89">
        <w:rPr>
          <w:rFonts w:ascii="Times New Roman" w:hAnsi="Times New Roman" w:cs="Times New Roman"/>
          <w:sz w:val="24"/>
          <w:szCs w:val="24"/>
        </w:rPr>
        <w:t xml:space="preserve"> городского поселения</w:t>
      </w:r>
    </w:p>
    <w:p w:rsidR="005D6CD7" w:rsidRPr="00BD5D89" w:rsidRDefault="005D6CD7" w:rsidP="008D43DB">
      <w:pPr>
        <w:ind w:firstLine="708"/>
        <w:rPr>
          <w:rFonts w:ascii="Times New Roman" w:hAnsi="Times New Roman" w:cs="Times New Roman"/>
          <w:sz w:val="36"/>
          <w:szCs w:val="36"/>
        </w:rPr>
      </w:pPr>
    </w:p>
    <w:p w:rsidR="00561589" w:rsidRPr="00BD5D89" w:rsidRDefault="00EB7988" w:rsidP="00895FB0">
      <w:pPr>
        <w:ind w:left="-1560"/>
        <w:rPr>
          <w:rFonts w:ascii="Times New Roman" w:hAnsi="Times New Roman" w:cs="Times New Roman"/>
          <w:sz w:val="36"/>
          <w:szCs w:val="36"/>
        </w:rPr>
      </w:pPr>
      <w:r w:rsidRPr="00BD5D89">
        <w:rPr>
          <w:rFonts w:ascii="Times New Roman" w:hAnsi="Times New Roman" w:cs="Times New Roman"/>
          <w:sz w:val="36"/>
          <w:szCs w:val="36"/>
        </w:rPr>
        <w:object w:dxaOrig="9509" w:dyaOrig="10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8pt;height:512.4pt" o:ole="">
            <v:imagedata r:id="rId109" o:title=""/>
          </v:shape>
          <o:OLEObject Type="Embed" ProgID="Excel.Sheet.12" ShapeID="_x0000_i1025" DrawAspect="Content" ObjectID="_1690293459" r:id="rId110"/>
        </w:object>
      </w:r>
    </w:p>
    <w:p w:rsidR="00EB7988" w:rsidRPr="00BD5D89" w:rsidRDefault="00EB7988" w:rsidP="00895FB0">
      <w:pPr>
        <w:ind w:left="-1560"/>
        <w:rPr>
          <w:rFonts w:ascii="Times New Roman" w:hAnsi="Times New Roman" w:cs="Times New Roman"/>
          <w:sz w:val="36"/>
          <w:szCs w:val="36"/>
        </w:rPr>
      </w:pPr>
    </w:p>
    <w:p w:rsidR="00EB7988" w:rsidRPr="00BD5D89" w:rsidRDefault="00EB7988" w:rsidP="00895FB0">
      <w:pPr>
        <w:ind w:left="-1560"/>
        <w:rPr>
          <w:rFonts w:ascii="Times New Roman" w:hAnsi="Times New Roman" w:cs="Times New Roman"/>
          <w:sz w:val="36"/>
          <w:szCs w:val="36"/>
        </w:rPr>
      </w:pPr>
    </w:p>
    <w:p w:rsidR="00EB7988" w:rsidRPr="00BD5D89" w:rsidRDefault="00EB7988" w:rsidP="00895FB0">
      <w:pPr>
        <w:ind w:left="-1560"/>
        <w:rPr>
          <w:rFonts w:ascii="Times New Roman" w:hAnsi="Times New Roman" w:cs="Times New Roman"/>
          <w:sz w:val="36"/>
          <w:szCs w:val="36"/>
        </w:rPr>
      </w:pPr>
    </w:p>
    <w:p w:rsidR="00EB7988" w:rsidRPr="00BD5D89" w:rsidRDefault="00EB7988" w:rsidP="00895FB0">
      <w:pPr>
        <w:ind w:left="-1560"/>
        <w:rPr>
          <w:rFonts w:ascii="Times New Roman" w:hAnsi="Times New Roman" w:cs="Times New Roman"/>
          <w:sz w:val="36"/>
          <w:szCs w:val="36"/>
        </w:rPr>
      </w:pPr>
    </w:p>
    <w:p w:rsidR="00EB7988" w:rsidRPr="00BD5D89" w:rsidRDefault="00EB7988" w:rsidP="00EB7988">
      <w:pPr>
        <w:pStyle w:val="ConsPlusNormal"/>
        <w:widowControl/>
        <w:jc w:val="both"/>
      </w:pPr>
    </w:p>
    <w:p w:rsidR="00EB7988" w:rsidRPr="00BD5D89" w:rsidRDefault="00EB7988" w:rsidP="00EB7988">
      <w:pPr>
        <w:pStyle w:val="ConsPlusNonformat"/>
        <w:widowControl/>
      </w:pPr>
      <w:r w:rsidRPr="00BD5D89">
        <w:t xml:space="preserve">                               АКТ</w:t>
      </w:r>
    </w:p>
    <w:p w:rsidR="00EB7988" w:rsidRPr="00BD5D89" w:rsidRDefault="00EB7988" w:rsidP="00EB7988">
      <w:pPr>
        <w:pStyle w:val="ConsPlusNonformat"/>
        <w:widowControl/>
      </w:pPr>
      <w:r w:rsidRPr="00BD5D89">
        <w:t xml:space="preserve">               снятия показаний спидометра и остатков </w:t>
      </w:r>
    </w:p>
    <w:p w:rsidR="00EB7988" w:rsidRPr="00BD5D89" w:rsidRDefault="00EB7988" w:rsidP="00EB7988">
      <w:pPr>
        <w:pStyle w:val="ConsPlusNonformat"/>
        <w:widowControl/>
      </w:pPr>
      <w:r w:rsidRPr="00BD5D89">
        <w:t xml:space="preserve">     топлива в баке автомобиля       </w:t>
      </w:r>
      <w:proofErr w:type="spellStart"/>
      <w:r w:rsidRPr="00BD5D89">
        <w:t>гос</w:t>
      </w:r>
      <w:proofErr w:type="spellEnd"/>
      <w:r w:rsidRPr="00BD5D89">
        <w:t>. номер</w:t>
      </w:r>
    </w:p>
    <w:p w:rsidR="00EB7988" w:rsidRPr="00BD5D89" w:rsidRDefault="00EB7988" w:rsidP="00EB7988">
      <w:pPr>
        <w:pStyle w:val="ConsPlusNonformat"/>
        <w:widowControl/>
        <w:rPr>
          <w:u w:val="single"/>
        </w:rPr>
      </w:pPr>
      <w:r w:rsidRPr="00BD5D89">
        <w:t xml:space="preserve">             по состоянию на "" </w:t>
      </w:r>
      <w:proofErr w:type="gramStart"/>
      <w:r w:rsidRPr="00BD5D89">
        <w:rPr>
          <w:u w:val="single"/>
        </w:rPr>
        <w:t>г</w:t>
      </w:r>
      <w:proofErr w:type="gramEnd"/>
      <w:r w:rsidRPr="00BD5D89">
        <w:rPr>
          <w:u w:val="single"/>
        </w:rPr>
        <w:t>.</w:t>
      </w:r>
    </w:p>
    <w:p w:rsidR="00EB7988" w:rsidRPr="00BD5D89" w:rsidRDefault="00EB7988" w:rsidP="00EB7988">
      <w:pPr>
        <w:pStyle w:val="ConsPlusNonformat"/>
        <w:widowControl/>
      </w:pPr>
    </w:p>
    <w:p w:rsidR="00EB7988" w:rsidRPr="00BD5D89" w:rsidRDefault="00EB7988" w:rsidP="00EB7988">
      <w:pPr>
        <w:pStyle w:val="ConsPlusNonformat"/>
        <w:widowControl/>
        <w:rPr>
          <w:u w:val="single"/>
        </w:rPr>
      </w:pPr>
      <w:r w:rsidRPr="00BD5D89">
        <w:rPr>
          <w:u w:val="single"/>
        </w:rPr>
        <w:t xml:space="preserve">  Собрание депутатов </w:t>
      </w:r>
      <w:proofErr w:type="spellStart"/>
      <w:r w:rsidRPr="00BD5D89">
        <w:rPr>
          <w:u w:val="single"/>
        </w:rPr>
        <w:t>Елизовского</w:t>
      </w:r>
      <w:proofErr w:type="spellEnd"/>
      <w:r w:rsidRPr="00BD5D89">
        <w:rPr>
          <w:u w:val="single"/>
        </w:rPr>
        <w:t xml:space="preserve"> городского поселения  </w:t>
      </w:r>
    </w:p>
    <w:p w:rsidR="00EB7988" w:rsidRPr="00BD5D89" w:rsidRDefault="00EB7988" w:rsidP="00EB7988">
      <w:pPr>
        <w:pStyle w:val="ConsPlusNonformat"/>
        <w:widowControl/>
      </w:pPr>
      <w:r w:rsidRPr="00BD5D89">
        <w:t xml:space="preserve">                           (учреждение)</w:t>
      </w:r>
    </w:p>
    <w:p w:rsidR="00EB7988" w:rsidRPr="00BD5D89" w:rsidRDefault="00EB7988" w:rsidP="00EB7988">
      <w:pPr>
        <w:pStyle w:val="ConsPlusNonformat"/>
        <w:widowControl/>
      </w:pPr>
    </w:p>
    <w:p w:rsidR="00EB7988" w:rsidRPr="00BD5D89" w:rsidRDefault="00EB7988" w:rsidP="00EB7988">
      <w:pPr>
        <w:pStyle w:val="ConsPlusNonformat"/>
        <w:widowControl/>
        <w:rPr>
          <w:u w:val="single"/>
        </w:rPr>
      </w:pPr>
      <w:proofErr w:type="spellStart"/>
      <w:r w:rsidRPr="00BD5D89">
        <w:t>Нами</w:t>
      </w:r>
      <w:proofErr w:type="gramStart"/>
      <w:r w:rsidRPr="00BD5D89">
        <w:t>:</w:t>
      </w:r>
      <w:r w:rsidRPr="00BD5D89">
        <w:rPr>
          <w:u w:val="single"/>
        </w:rPr>
        <w:t>П</w:t>
      </w:r>
      <w:proofErr w:type="gramEnd"/>
      <w:r w:rsidRPr="00BD5D89">
        <w:rPr>
          <w:u w:val="single"/>
        </w:rPr>
        <w:t>редседатель</w:t>
      </w:r>
      <w:proofErr w:type="spellEnd"/>
      <w:r w:rsidRPr="00BD5D89">
        <w:rPr>
          <w:u w:val="single"/>
        </w:rPr>
        <w:t xml:space="preserve"> комиссии: ________________________________________________</w:t>
      </w:r>
    </w:p>
    <w:p w:rsidR="00EB7988" w:rsidRPr="00BD5D89" w:rsidRDefault="00EB7988" w:rsidP="00EB7988">
      <w:pPr>
        <w:pStyle w:val="ConsPlusNonformat"/>
        <w:widowControl/>
        <w:jc w:val="center"/>
      </w:pPr>
      <w:r w:rsidRPr="00BD5D89">
        <w:t xml:space="preserve">                (должности, фамилии, инициалы)</w:t>
      </w:r>
    </w:p>
    <w:p w:rsidR="00EB7988" w:rsidRPr="00BD5D89" w:rsidRDefault="00EB7988" w:rsidP="00EB7988">
      <w:pPr>
        <w:pStyle w:val="ConsPlusNonformat"/>
        <w:widowControl/>
        <w:jc w:val="center"/>
      </w:pPr>
    </w:p>
    <w:p w:rsidR="00EB7988" w:rsidRPr="00BD5D89" w:rsidRDefault="00EB7988" w:rsidP="00EB7988">
      <w:pPr>
        <w:pStyle w:val="ConsPlusNonformat"/>
        <w:widowControl/>
        <w:rPr>
          <w:u w:val="single"/>
        </w:rPr>
      </w:pPr>
      <w:r w:rsidRPr="00BD5D89">
        <w:rPr>
          <w:u w:val="single"/>
        </w:rPr>
        <w:t xml:space="preserve">Члены </w:t>
      </w:r>
      <w:proofErr w:type="spellStart"/>
      <w:r w:rsidRPr="00BD5D89">
        <w:rPr>
          <w:u w:val="single"/>
        </w:rPr>
        <w:t>комисси</w:t>
      </w:r>
      <w:proofErr w:type="spellEnd"/>
      <w:r w:rsidRPr="00BD5D89">
        <w:rPr>
          <w:u w:val="single"/>
        </w:rPr>
        <w:t>:   ____________________________________________________________</w:t>
      </w:r>
    </w:p>
    <w:p w:rsidR="00EB7988" w:rsidRPr="00BD5D89" w:rsidRDefault="00EB7988" w:rsidP="00EB7988">
      <w:pPr>
        <w:pStyle w:val="ConsPlusNonformat"/>
        <w:widowControl/>
        <w:rPr>
          <w:u w:val="single"/>
        </w:rPr>
      </w:pPr>
    </w:p>
    <w:p w:rsidR="00EB7988" w:rsidRPr="00BD5D89" w:rsidRDefault="00EB7988" w:rsidP="00EB7988">
      <w:pPr>
        <w:pStyle w:val="ConsPlusNonformat"/>
        <w:widowControl/>
      </w:pPr>
      <w:r w:rsidRPr="00BD5D89">
        <w:rPr>
          <w:u w:val="single"/>
        </w:rPr>
        <w:t xml:space="preserve">. </w:t>
      </w:r>
      <w:r w:rsidRPr="00BD5D89">
        <w:t xml:space="preserve">произведено снятие показателей спидометра и остатков топлива в баке автомобиля </w:t>
      </w:r>
      <w:proofErr w:type="spellStart"/>
      <w:r w:rsidRPr="00BD5D89">
        <w:t>______________гос</w:t>
      </w:r>
      <w:proofErr w:type="spellEnd"/>
      <w:r w:rsidRPr="00BD5D89">
        <w:t>. номер ___________________.</w:t>
      </w:r>
    </w:p>
    <w:p w:rsidR="00EB7988" w:rsidRPr="00BD5D89" w:rsidRDefault="00EB7988" w:rsidP="00EB7988">
      <w:pPr>
        <w:pStyle w:val="ConsPlusNonformat"/>
        <w:widowControl/>
      </w:pPr>
    </w:p>
    <w:p w:rsidR="00EB7988" w:rsidRPr="00BD5D89" w:rsidRDefault="00EB7988" w:rsidP="00EB7988">
      <w:pPr>
        <w:pStyle w:val="ConsPlusNonformat"/>
        <w:widowControl/>
      </w:pPr>
      <w:r w:rsidRPr="00BD5D89">
        <w:t>Снятие показаний спидометра</w:t>
      </w:r>
    </w:p>
    <w:p w:rsidR="00EB7988" w:rsidRPr="00BD5D89" w:rsidRDefault="00EB7988" w:rsidP="00EB7988">
      <w:pPr>
        <w:pStyle w:val="ConsPlusNonformat"/>
        <w:widowControl/>
      </w:pPr>
      <w:r w:rsidRPr="00BD5D89">
        <w:t>и остатков топлива в баке:   начато "</w:t>
      </w:r>
      <w:r w:rsidRPr="00BD5D89">
        <w:rPr>
          <w:u w:val="single"/>
        </w:rPr>
        <w:t>___</w:t>
      </w:r>
      <w:r w:rsidRPr="00BD5D89">
        <w:t xml:space="preserve">" </w:t>
      </w:r>
      <w:r w:rsidRPr="00BD5D89">
        <w:rPr>
          <w:u w:val="single"/>
        </w:rPr>
        <w:t xml:space="preserve">_______ </w:t>
      </w:r>
      <w:r w:rsidRPr="00BD5D89">
        <w:t xml:space="preserve"> 20___ г.</w:t>
      </w:r>
    </w:p>
    <w:p w:rsidR="00EB7988" w:rsidRPr="00BD5D89" w:rsidRDefault="00EB7988" w:rsidP="00EB7988">
      <w:pPr>
        <w:pStyle w:val="ConsPlusNonformat"/>
        <w:widowControl/>
      </w:pPr>
      <w:r w:rsidRPr="00BD5D89">
        <w:t xml:space="preserve">                           окончено "</w:t>
      </w:r>
      <w:r w:rsidRPr="00BD5D89">
        <w:rPr>
          <w:u w:val="single"/>
        </w:rPr>
        <w:t>___</w:t>
      </w:r>
      <w:r w:rsidRPr="00BD5D89">
        <w:t xml:space="preserve">" </w:t>
      </w:r>
      <w:r w:rsidRPr="00BD5D89">
        <w:rPr>
          <w:u w:val="single"/>
        </w:rPr>
        <w:t>______</w:t>
      </w:r>
      <w:r w:rsidRPr="00BD5D89">
        <w:t>20___ г.</w:t>
      </w:r>
    </w:p>
    <w:p w:rsidR="00EB7988" w:rsidRPr="00BD5D89" w:rsidRDefault="00EB7988" w:rsidP="00EB7988">
      <w:pPr>
        <w:pStyle w:val="ConsPlusNonformat"/>
        <w:widowControl/>
      </w:pPr>
    </w:p>
    <w:p w:rsidR="00EB7988" w:rsidRPr="00BD5D89" w:rsidRDefault="00EB7988" w:rsidP="00EB7988">
      <w:pPr>
        <w:pStyle w:val="ConsPlusNonformat"/>
        <w:widowControl/>
      </w:pPr>
      <w:r w:rsidRPr="00BD5D89">
        <w:t xml:space="preserve">           При проверке фактического наличия оказалось:</w:t>
      </w:r>
    </w:p>
    <w:p w:rsidR="00EB7988" w:rsidRPr="00BD5D89" w:rsidRDefault="00EB7988" w:rsidP="00EB7988">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1890"/>
        <w:gridCol w:w="675"/>
        <w:gridCol w:w="1215"/>
        <w:gridCol w:w="1620"/>
        <w:gridCol w:w="810"/>
        <w:gridCol w:w="1080"/>
        <w:gridCol w:w="945"/>
      </w:tblGrid>
      <w:tr w:rsidR="00EB7988" w:rsidRPr="00BD5D89" w:rsidTr="00845606">
        <w:trPr>
          <w:trHeight w:val="48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 xml:space="preserve">N </w:t>
            </w:r>
            <w:r w:rsidRPr="00BD5D89">
              <w:br/>
            </w:r>
            <w:proofErr w:type="spellStart"/>
            <w:proofErr w:type="gramStart"/>
            <w:r w:rsidRPr="00BD5D89">
              <w:t>п</w:t>
            </w:r>
            <w:proofErr w:type="spellEnd"/>
            <w:proofErr w:type="gramEnd"/>
            <w:r w:rsidRPr="00BD5D89">
              <w:t>/</w:t>
            </w:r>
            <w:proofErr w:type="spellStart"/>
            <w:r w:rsidRPr="00BD5D89">
              <w:t>п</w:t>
            </w:r>
            <w:proofErr w:type="spellEnd"/>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 xml:space="preserve">Наименование </w:t>
            </w:r>
            <w:r w:rsidRPr="00BD5D89">
              <w:br/>
              <w:t xml:space="preserve">материальных </w:t>
            </w:r>
            <w:r w:rsidRPr="00BD5D89">
              <w:br/>
              <w:t xml:space="preserve">средств      </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 xml:space="preserve">Ед. </w:t>
            </w:r>
            <w:r w:rsidRPr="00BD5D89">
              <w:br/>
            </w:r>
            <w:proofErr w:type="spellStart"/>
            <w:r w:rsidRPr="00BD5D89">
              <w:t>изм</w:t>
            </w:r>
            <w:proofErr w:type="spellEnd"/>
            <w:r w:rsidRPr="00BD5D89">
              <w:t>.</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Числится</w:t>
            </w:r>
            <w:r w:rsidRPr="00BD5D89">
              <w:br/>
              <w:t>по учету</w:t>
            </w: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Фактическое</w:t>
            </w:r>
            <w:r w:rsidRPr="00BD5D89">
              <w:br/>
              <w:t xml:space="preserve">наличие  </w:t>
            </w: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proofErr w:type="spellStart"/>
            <w:r w:rsidRPr="00BD5D89">
              <w:t>Нед</w:t>
            </w:r>
            <w:proofErr w:type="gramStart"/>
            <w:r w:rsidRPr="00BD5D89">
              <w:t>о</w:t>
            </w:r>
            <w:proofErr w:type="spellEnd"/>
            <w:r w:rsidRPr="00BD5D89">
              <w:t>-</w:t>
            </w:r>
            <w:proofErr w:type="gramEnd"/>
            <w:r w:rsidRPr="00BD5D89">
              <w:br/>
              <w:t>стает</w:t>
            </w: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proofErr w:type="spellStart"/>
            <w:r w:rsidRPr="00BD5D89">
              <w:t>Излиш</w:t>
            </w:r>
            <w:proofErr w:type="gramStart"/>
            <w:r w:rsidRPr="00BD5D89">
              <w:t>е</w:t>
            </w:r>
            <w:proofErr w:type="spellEnd"/>
            <w:r w:rsidRPr="00BD5D89">
              <w:t>-</w:t>
            </w:r>
            <w:proofErr w:type="gramEnd"/>
            <w:r w:rsidRPr="00BD5D89">
              <w:br/>
            </w:r>
            <w:proofErr w:type="spellStart"/>
            <w:r w:rsidRPr="00BD5D89">
              <w:t>ствует</w:t>
            </w:r>
            <w:proofErr w:type="spellEnd"/>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pPr>
            <w:r w:rsidRPr="00BD5D89">
              <w:t>Прим</w:t>
            </w:r>
            <w:proofErr w:type="gramStart"/>
            <w:r w:rsidRPr="00BD5D89">
              <w:t>е-</w:t>
            </w:r>
            <w:proofErr w:type="gramEnd"/>
            <w:r w:rsidRPr="00BD5D89">
              <w:br/>
            </w:r>
            <w:proofErr w:type="spellStart"/>
            <w:r w:rsidRPr="00BD5D89">
              <w:t>чание</w:t>
            </w:r>
            <w:proofErr w:type="spellEnd"/>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1</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Показания спидометра</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км</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2</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 xml:space="preserve">Бензин АИ </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r w:rsidRPr="00BD5D89">
              <w:rPr>
                <w:sz w:val="16"/>
                <w:szCs w:val="16"/>
              </w:rPr>
              <w:t>литр</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r w:rsidR="00EB7988" w:rsidRPr="00BD5D89" w:rsidTr="00845606">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189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67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r w:rsidRPr="00BD5D89">
              <w:t>---</w:t>
            </w:r>
          </w:p>
        </w:tc>
        <w:tc>
          <w:tcPr>
            <w:tcW w:w="121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62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81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1080"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c>
          <w:tcPr>
            <w:tcW w:w="945" w:type="dxa"/>
            <w:tcBorders>
              <w:top w:val="single" w:sz="6" w:space="0" w:color="auto"/>
              <w:left w:val="single" w:sz="6" w:space="0" w:color="auto"/>
              <w:bottom w:val="single" w:sz="6" w:space="0" w:color="auto"/>
              <w:right w:val="single" w:sz="6" w:space="0" w:color="auto"/>
            </w:tcBorders>
          </w:tcPr>
          <w:p w:rsidR="00EB7988" w:rsidRPr="00BD5D89" w:rsidRDefault="00EB7988" w:rsidP="00845606">
            <w:pPr>
              <w:pStyle w:val="ConsPlusNormal"/>
              <w:widowControl/>
              <w:jc w:val="center"/>
            </w:pPr>
          </w:p>
        </w:tc>
      </w:tr>
    </w:tbl>
    <w:p w:rsidR="00EB7988" w:rsidRPr="00BD5D89" w:rsidRDefault="00EB7988" w:rsidP="00EB7988">
      <w:pPr>
        <w:pStyle w:val="ConsPlusNormal"/>
        <w:widowControl/>
        <w:ind w:firstLine="540"/>
        <w:jc w:val="both"/>
        <w:rPr>
          <w:rFonts w:ascii="Times New Roman" w:hAnsi="Times New Roman" w:cs="Times New Roman"/>
          <w:sz w:val="14"/>
          <w:szCs w:val="14"/>
        </w:rPr>
      </w:pPr>
    </w:p>
    <w:p w:rsidR="00EB7988" w:rsidRPr="00BD5D89" w:rsidRDefault="00EB7988" w:rsidP="00EB7988">
      <w:pPr>
        <w:pStyle w:val="ConsPlusNormal"/>
        <w:widowControl/>
        <w:ind w:firstLine="708"/>
        <w:jc w:val="both"/>
        <w:rPr>
          <w:rFonts w:ascii="Times New Roman" w:hAnsi="Times New Roman" w:cs="Times New Roman"/>
          <w:sz w:val="14"/>
          <w:szCs w:val="14"/>
        </w:rPr>
      </w:pPr>
      <w:r w:rsidRPr="00BD5D89">
        <w:rPr>
          <w:sz w:val="18"/>
          <w:szCs w:val="18"/>
        </w:rPr>
        <w:t>Расхождений не выявлено</w:t>
      </w:r>
    </w:p>
    <w:p w:rsidR="00EB7988" w:rsidRPr="00BD5D89" w:rsidRDefault="00EB7988" w:rsidP="00EB7988">
      <w:pPr>
        <w:pStyle w:val="ConsPlusNonformat"/>
        <w:widowControl/>
        <w:jc w:val="center"/>
        <w:rPr>
          <w:u w:val="single"/>
        </w:rPr>
      </w:pPr>
      <w:r w:rsidRPr="00BD5D89">
        <w:rPr>
          <w:u w:val="single"/>
        </w:rPr>
        <w:t>Председатель комиссии:     ___.</w:t>
      </w:r>
      <w:r w:rsidRPr="00BD5D89">
        <w:t xml:space="preserve">             </w:t>
      </w:r>
      <w:proofErr w:type="gramStart"/>
      <w:r w:rsidRPr="00BD5D89">
        <w:t xml:space="preserve">( </w:t>
      </w:r>
      <w:proofErr w:type="gramEnd"/>
      <w:r w:rsidRPr="00BD5D89">
        <w:t>должность, подпись, инициалы, фамилия)</w:t>
      </w:r>
    </w:p>
    <w:p w:rsidR="00EB7988" w:rsidRPr="00BD5D89" w:rsidRDefault="00EB7988" w:rsidP="00EB7988">
      <w:pPr>
        <w:pStyle w:val="ConsPlusNonformat"/>
        <w:widowControl/>
        <w:jc w:val="center"/>
      </w:pPr>
    </w:p>
    <w:p w:rsidR="00EB7988" w:rsidRPr="00BD5D89" w:rsidRDefault="00EB7988" w:rsidP="00EB7988">
      <w:pPr>
        <w:pStyle w:val="ConsPlusNonformat"/>
        <w:widowControl/>
        <w:jc w:val="center"/>
      </w:pPr>
      <w:r w:rsidRPr="00BD5D89">
        <w:rPr>
          <w:u w:val="single"/>
        </w:rPr>
        <w:t xml:space="preserve">Члены комиссии:___________________________________________________________                                                                             __________________________________________________________________________.          </w:t>
      </w:r>
      <w:r w:rsidRPr="00BD5D89">
        <w:t>(должности, подписи, инициалы, фамилии)</w:t>
      </w:r>
    </w:p>
    <w:p w:rsidR="00EB7988" w:rsidRPr="00BD5D89" w:rsidRDefault="00EB7988" w:rsidP="00EB7988">
      <w:pPr>
        <w:pStyle w:val="ConsPlusNormal"/>
        <w:widowControl/>
        <w:ind w:firstLine="540"/>
        <w:jc w:val="both"/>
      </w:pPr>
    </w:p>
    <w:p w:rsidR="00EB7988" w:rsidRPr="00BD5D89" w:rsidRDefault="00EB7988" w:rsidP="00EB7988">
      <w:pPr>
        <w:pStyle w:val="ConsPlusNormal"/>
        <w:widowControl/>
        <w:ind w:firstLine="540"/>
        <w:jc w:val="both"/>
      </w:pPr>
      <w:r w:rsidRPr="00BD5D89">
        <w:t xml:space="preserve">Все материальные средства, поименованные в настоящем акте, проверены в натуре в моем присутствии и внесены в акт правильно. Претензий к </w:t>
      </w:r>
      <w:proofErr w:type="gramStart"/>
      <w:r w:rsidRPr="00BD5D89">
        <w:t>проверяющему</w:t>
      </w:r>
      <w:proofErr w:type="gramEnd"/>
      <w:r w:rsidRPr="00BD5D89">
        <w:t xml:space="preserve"> не имею. Материальные ценности, перечисленные в акте, находятся на моем ответственном хранении.</w:t>
      </w:r>
    </w:p>
    <w:p w:rsidR="00EB7988" w:rsidRPr="00BD5D89" w:rsidRDefault="00EB7988" w:rsidP="00EB7988">
      <w:pPr>
        <w:pStyle w:val="ConsPlusNormal"/>
        <w:widowControl/>
        <w:ind w:firstLine="540"/>
        <w:jc w:val="both"/>
      </w:pPr>
    </w:p>
    <w:p w:rsidR="00EB7988" w:rsidRPr="00BD5D89" w:rsidRDefault="00EB7988" w:rsidP="00EB7988">
      <w:pPr>
        <w:pStyle w:val="ConsPlusNonformat"/>
        <w:widowControl/>
      </w:pPr>
      <w:r w:rsidRPr="00BD5D89">
        <w:rPr>
          <w:u w:val="single"/>
        </w:rPr>
        <w:t xml:space="preserve">__ </w:t>
      </w:r>
      <w:r w:rsidR="009F2237" w:rsidRPr="00BD5D89">
        <w:rPr>
          <w:u w:val="single"/>
        </w:rPr>
        <w:tab/>
      </w:r>
      <w:r w:rsidR="009F2237" w:rsidRPr="00BD5D89">
        <w:rPr>
          <w:u w:val="single"/>
        </w:rPr>
        <w:tab/>
      </w:r>
      <w:r w:rsidR="009F2237" w:rsidRPr="00BD5D89">
        <w:rPr>
          <w:u w:val="single"/>
        </w:rPr>
        <w:tab/>
        <w:t>Водитель______________________________________________</w:t>
      </w:r>
      <w:r w:rsidRPr="00BD5D89">
        <w:rPr>
          <w:u w:val="single"/>
        </w:rPr>
        <w:tab/>
      </w:r>
    </w:p>
    <w:p w:rsidR="00EB7988" w:rsidRPr="00BD5D89" w:rsidRDefault="00EB7988" w:rsidP="00EB7988">
      <w:pPr>
        <w:pStyle w:val="ConsPlusNonformat"/>
        <w:widowControl/>
        <w:jc w:val="center"/>
      </w:pPr>
      <w:proofErr w:type="gramStart"/>
      <w:r w:rsidRPr="00BD5D89">
        <w:t>(должность, подпись, инициалы, фамилия</w:t>
      </w:r>
      <w:proofErr w:type="gramEnd"/>
    </w:p>
    <w:p w:rsidR="00EB7988" w:rsidRPr="00BD5D89" w:rsidRDefault="00EB7988" w:rsidP="00EB7988">
      <w:pPr>
        <w:pStyle w:val="ConsPlusNonformat"/>
        <w:widowControl/>
        <w:jc w:val="center"/>
      </w:pPr>
      <w:r w:rsidRPr="00BD5D89">
        <w:t>материально ответственного лица)</w:t>
      </w:r>
    </w:p>
    <w:p w:rsidR="00EB7988" w:rsidRPr="00BD5D89" w:rsidRDefault="00EB7988" w:rsidP="00EB7988">
      <w:pPr>
        <w:pStyle w:val="ConsPlusNonformat"/>
        <w:widowControl/>
        <w:jc w:val="center"/>
      </w:pPr>
    </w:p>
    <w:p w:rsidR="00EB7988" w:rsidRPr="00BD5D89" w:rsidRDefault="009F2237" w:rsidP="00EB7988">
      <w:pPr>
        <w:pStyle w:val="ConsPlusNonformat"/>
        <w:widowControl/>
      </w:pPr>
      <w:r w:rsidRPr="00BD5D89">
        <w:t>"__" __________ 20__</w:t>
      </w:r>
      <w:r w:rsidR="00EB7988" w:rsidRPr="00BD5D89">
        <w:t>_ г.</w:t>
      </w:r>
    </w:p>
    <w:p w:rsidR="00EB7988" w:rsidRPr="00BD5D89" w:rsidRDefault="00EB7988" w:rsidP="00EB7988">
      <w:pPr>
        <w:pStyle w:val="ConsPlusNormal"/>
        <w:widowControl/>
        <w:ind w:firstLine="540"/>
        <w:jc w:val="both"/>
      </w:pPr>
    </w:p>
    <w:p w:rsidR="00EB7988" w:rsidRPr="00BD5D89" w:rsidRDefault="00EB7988" w:rsidP="00EB7988">
      <w:pPr>
        <w:pStyle w:val="ConsPlusNormal"/>
        <w:widowControl/>
        <w:ind w:firstLine="540"/>
        <w:jc w:val="both"/>
      </w:pPr>
    </w:p>
    <w:p w:rsidR="00EB7988" w:rsidRPr="00BD5D89" w:rsidRDefault="00EB7988" w:rsidP="00EB7988">
      <w:pPr>
        <w:pStyle w:val="ConsPlusNonformat"/>
        <w:widowControl/>
        <w:pBdr>
          <w:top w:val="single" w:sz="6" w:space="0" w:color="auto"/>
        </w:pBdr>
        <w:rPr>
          <w:sz w:val="2"/>
          <w:szCs w:val="2"/>
        </w:rPr>
      </w:pPr>
    </w:p>
    <w:p w:rsidR="00EB7988" w:rsidRPr="00BD5D89" w:rsidRDefault="00EB7988" w:rsidP="00EB7988"/>
    <w:p w:rsidR="00EB7988" w:rsidRPr="00BD5D89" w:rsidRDefault="00EB7988" w:rsidP="00895FB0">
      <w:pPr>
        <w:ind w:left="-1560"/>
        <w:rPr>
          <w:rFonts w:ascii="Times New Roman" w:hAnsi="Times New Roman" w:cs="Times New Roman"/>
          <w:sz w:val="36"/>
          <w:szCs w:val="36"/>
        </w:rPr>
      </w:pPr>
    </w:p>
    <w:sectPr w:rsidR="00EB7988" w:rsidRPr="00BD5D89" w:rsidSect="005E350E">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3CD" w:rsidRDefault="009403CD" w:rsidP="00DC2E35">
      <w:pPr>
        <w:spacing w:after="0" w:line="240" w:lineRule="auto"/>
      </w:pPr>
      <w:r>
        <w:separator/>
      </w:r>
    </w:p>
  </w:endnote>
  <w:endnote w:type="continuationSeparator" w:id="0">
    <w:p w:rsidR="009403CD" w:rsidRDefault="009403CD" w:rsidP="00DC2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3CD" w:rsidRDefault="009403CD" w:rsidP="00DC2E35">
      <w:pPr>
        <w:spacing w:after="0" w:line="240" w:lineRule="auto"/>
      </w:pPr>
      <w:r>
        <w:separator/>
      </w:r>
    </w:p>
  </w:footnote>
  <w:footnote w:type="continuationSeparator" w:id="0">
    <w:p w:rsidR="009403CD" w:rsidRDefault="009403CD" w:rsidP="00DC2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3B5"/>
    <w:multiLevelType w:val="hybridMultilevel"/>
    <w:tmpl w:val="1D4EAF52"/>
    <w:lvl w:ilvl="0" w:tplc="6AFE3518">
      <w:start w:val="3"/>
      <w:numFmt w:val="decimal"/>
      <w:lvlText w:val="%1"/>
      <w:lvlJc w:val="left"/>
      <w:pPr>
        <w:ind w:left="1059" w:hanging="216"/>
      </w:pPr>
      <w:rPr>
        <w:rFonts w:ascii="Cambria" w:eastAsia="Cambria" w:hAnsi="Cambria" w:cs="Cambria" w:hint="default"/>
        <w:w w:val="99"/>
        <w:sz w:val="28"/>
        <w:szCs w:val="28"/>
        <w:lang w:val="ru-RU" w:eastAsia="ru-RU" w:bidi="ru-RU"/>
      </w:rPr>
    </w:lvl>
    <w:lvl w:ilvl="1" w:tplc="5BFE9E22">
      <w:numFmt w:val="bullet"/>
      <w:lvlText w:val=""/>
      <w:lvlJc w:val="left"/>
      <w:pPr>
        <w:ind w:left="1822" w:hanging="360"/>
      </w:pPr>
      <w:rPr>
        <w:rFonts w:ascii="Symbol" w:eastAsia="Symbol" w:hAnsi="Symbol" w:cs="Symbol" w:hint="default"/>
        <w:w w:val="99"/>
        <w:sz w:val="28"/>
        <w:szCs w:val="28"/>
        <w:lang w:val="ru-RU" w:eastAsia="ru-RU" w:bidi="ru-RU"/>
      </w:rPr>
    </w:lvl>
    <w:lvl w:ilvl="2" w:tplc="0C6E1C98">
      <w:numFmt w:val="bullet"/>
      <w:lvlText w:val=""/>
      <w:lvlJc w:val="left"/>
      <w:pPr>
        <w:ind w:left="2825" w:hanging="1004"/>
      </w:pPr>
      <w:rPr>
        <w:rFonts w:ascii="Symbol" w:eastAsia="Symbol" w:hAnsi="Symbol" w:cs="Symbol" w:hint="default"/>
        <w:w w:val="99"/>
        <w:sz w:val="28"/>
        <w:szCs w:val="28"/>
        <w:lang w:val="ru-RU" w:eastAsia="ru-RU" w:bidi="ru-RU"/>
      </w:rPr>
    </w:lvl>
    <w:lvl w:ilvl="3" w:tplc="3ACAA9C2">
      <w:numFmt w:val="bullet"/>
      <w:lvlText w:val="•"/>
      <w:lvlJc w:val="left"/>
      <w:pPr>
        <w:ind w:left="3862" w:hanging="1004"/>
      </w:pPr>
      <w:rPr>
        <w:lang w:val="ru-RU" w:eastAsia="ru-RU" w:bidi="ru-RU"/>
      </w:rPr>
    </w:lvl>
    <w:lvl w:ilvl="4" w:tplc="E920FEA6">
      <w:numFmt w:val="bullet"/>
      <w:lvlText w:val="•"/>
      <w:lvlJc w:val="left"/>
      <w:pPr>
        <w:ind w:left="4905" w:hanging="1004"/>
      </w:pPr>
      <w:rPr>
        <w:lang w:val="ru-RU" w:eastAsia="ru-RU" w:bidi="ru-RU"/>
      </w:rPr>
    </w:lvl>
    <w:lvl w:ilvl="5" w:tplc="F3CEEA50">
      <w:numFmt w:val="bullet"/>
      <w:lvlText w:val="•"/>
      <w:lvlJc w:val="left"/>
      <w:pPr>
        <w:ind w:left="5947" w:hanging="1004"/>
      </w:pPr>
      <w:rPr>
        <w:lang w:val="ru-RU" w:eastAsia="ru-RU" w:bidi="ru-RU"/>
      </w:rPr>
    </w:lvl>
    <w:lvl w:ilvl="6" w:tplc="C2DCEC10">
      <w:numFmt w:val="bullet"/>
      <w:lvlText w:val="•"/>
      <w:lvlJc w:val="left"/>
      <w:pPr>
        <w:ind w:left="6990" w:hanging="1004"/>
      </w:pPr>
      <w:rPr>
        <w:lang w:val="ru-RU" w:eastAsia="ru-RU" w:bidi="ru-RU"/>
      </w:rPr>
    </w:lvl>
    <w:lvl w:ilvl="7" w:tplc="B464D6D0">
      <w:numFmt w:val="bullet"/>
      <w:lvlText w:val="•"/>
      <w:lvlJc w:val="left"/>
      <w:pPr>
        <w:ind w:left="8032" w:hanging="1004"/>
      </w:pPr>
      <w:rPr>
        <w:lang w:val="ru-RU" w:eastAsia="ru-RU" w:bidi="ru-RU"/>
      </w:rPr>
    </w:lvl>
    <w:lvl w:ilvl="8" w:tplc="7A7441EE">
      <w:numFmt w:val="bullet"/>
      <w:lvlText w:val="•"/>
      <w:lvlJc w:val="left"/>
      <w:pPr>
        <w:ind w:left="9075" w:hanging="1004"/>
      </w:pPr>
      <w:rPr>
        <w:lang w:val="ru-RU" w:eastAsia="ru-RU" w:bidi="ru-RU"/>
      </w:rPr>
    </w:lvl>
  </w:abstractNum>
  <w:abstractNum w:abstractNumId="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26442"/>
    <w:multiLevelType w:val="multilevel"/>
    <w:tmpl w:val="8A64849E"/>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2987B92"/>
    <w:multiLevelType w:val="hybridMultilevel"/>
    <w:tmpl w:val="E5440A6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nsid w:val="4793079D"/>
    <w:multiLevelType w:val="hybridMultilevel"/>
    <w:tmpl w:val="96DE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3C31D1"/>
    <w:multiLevelType w:val="multilevel"/>
    <w:tmpl w:val="4096254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9A54A75"/>
    <w:multiLevelType w:val="hybridMultilevel"/>
    <w:tmpl w:val="4ACCD50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7A5B45C9"/>
    <w:multiLevelType w:val="hybridMultilevel"/>
    <w:tmpl w:val="F148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FE2818"/>
    <w:multiLevelType w:val="hybridMultilevel"/>
    <w:tmpl w:val="9D543D86"/>
    <w:lvl w:ilvl="0" w:tplc="9FD42E8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F614BD"/>
    <w:multiLevelType w:val="hybridMultilevel"/>
    <w:tmpl w:val="AAD0673A"/>
    <w:lvl w:ilvl="0" w:tplc="7486998E">
      <w:numFmt w:val="bullet"/>
      <w:lvlText w:val=""/>
      <w:lvlJc w:val="left"/>
      <w:pPr>
        <w:ind w:left="1409" w:hanging="284"/>
      </w:pPr>
      <w:rPr>
        <w:rFonts w:ascii="Symbol" w:eastAsia="Symbol" w:hAnsi="Symbol" w:cs="Symbol" w:hint="default"/>
        <w:w w:val="99"/>
        <w:sz w:val="28"/>
        <w:szCs w:val="28"/>
        <w:lang w:val="ru-RU" w:eastAsia="ru-RU" w:bidi="ru-RU"/>
      </w:rPr>
    </w:lvl>
    <w:lvl w:ilvl="1" w:tplc="485417AA">
      <w:numFmt w:val="bullet"/>
      <w:lvlText w:val="•"/>
      <w:lvlJc w:val="left"/>
      <w:pPr>
        <w:ind w:left="2376" w:hanging="284"/>
      </w:pPr>
      <w:rPr>
        <w:lang w:val="ru-RU" w:eastAsia="ru-RU" w:bidi="ru-RU"/>
      </w:rPr>
    </w:lvl>
    <w:lvl w:ilvl="2" w:tplc="15A6C538">
      <w:numFmt w:val="bullet"/>
      <w:lvlText w:val="•"/>
      <w:lvlJc w:val="left"/>
      <w:pPr>
        <w:ind w:left="3352" w:hanging="284"/>
      </w:pPr>
      <w:rPr>
        <w:lang w:val="ru-RU" w:eastAsia="ru-RU" w:bidi="ru-RU"/>
      </w:rPr>
    </w:lvl>
    <w:lvl w:ilvl="3" w:tplc="9AE0002A">
      <w:numFmt w:val="bullet"/>
      <w:lvlText w:val="•"/>
      <w:lvlJc w:val="left"/>
      <w:pPr>
        <w:ind w:left="4328" w:hanging="284"/>
      </w:pPr>
      <w:rPr>
        <w:lang w:val="ru-RU" w:eastAsia="ru-RU" w:bidi="ru-RU"/>
      </w:rPr>
    </w:lvl>
    <w:lvl w:ilvl="4" w:tplc="B3565E52">
      <w:numFmt w:val="bullet"/>
      <w:lvlText w:val="•"/>
      <w:lvlJc w:val="left"/>
      <w:pPr>
        <w:ind w:left="5304" w:hanging="284"/>
      </w:pPr>
      <w:rPr>
        <w:lang w:val="ru-RU" w:eastAsia="ru-RU" w:bidi="ru-RU"/>
      </w:rPr>
    </w:lvl>
    <w:lvl w:ilvl="5" w:tplc="07D2876E">
      <w:numFmt w:val="bullet"/>
      <w:lvlText w:val="•"/>
      <w:lvlJc w:val="left"/>
      <w:pPr>
        <w:ind w:left="6280" w:hanging="284"/>
      </w:pPr>
      <w:rPr>
        <w:lang w:val="ru-RU" w:eastAsia="ru-RU" w:bidi="ru-RU"/>
      </w:rPr>
    </w:lvl>
    <w:lvl w:ilvl="6" w:tplc="F70E677A">
      <w:numFmt w:val="bullet"/>
      <w:lvlText w:val="•"/>
      <w:lvlJc w:val="left"/>
      <w:pPr>
        <w:ind w:left="7256" w:hanging="284"/>
      </w:pPr>
      <w:rPr>
        <w:lang w:val="ru-RU" w:eastAsia="ru-RU" w:bidi="ru-RU"/>
      </w:rPr>
    </w:lvl>
    <w:lvl w:ilvl="7" w:tplc="0C069320">
      <w:numFmt w:val="bullet"/>
      <w:lvlText w:val="•"/>
      <w:lvlJc w:val="left"/>
      <w:pPr>
        <w:ind w:left="8232" w:hanging="284"/>
      </w:pPr>
      <w:rPr>
        <w:lang w:val="ru-RU" w:eastAsia="ru-RU" w:bidi="ru-RU"/>
      </w:rPr>
    </w:lvl>
    <w:lvl w:ilvl="8" w:tplc="BB3ED814">
      <w:numFmt w:val="bullet"/>
      <w:lvlText w:val="•"/>
      <w:lvlJc w:val="left"/>
      <w:pPr>
        <w:ind w:left="9208" w:hanging="284"/>
      </w:pPr>
      <w:rPr>
        <w:lang w:val="ru-RU" w:eastAsia="ru-RU" w:bidi="ru-RU"/>
      </w:rPr>
    </w:lvl>
  </w:abstractNum>
  <w:num w:numId="1">
    <w:abstractNumId w:val="7"/>
  </w:num>
  <w:num w:numId="2">
    <w:abstractNumId w:val="5"/>
  </w:num>
  <w:num w:numId="3">
    <w:abstractNumId w:val="6"/>
  </w:num>
  <w:num w:numId="4">
    <w:abstractNumId w:val="1"/>
  </w:num>
  <w:num w:numId="5">
    <w:abstractNumId w:val="3"/>
  </w:num>
  <w:num w:numId="6">
    <w:abstractNumId w:val="8"/>
  </w:num>
  <w:num w:numId="7">
    <w:abstractNumId w:val="9"/>
  </w:num>
  <w:num w:numId="8">
    <w:abstractNumId w:val="2"/>
  </w:num>
  <w:num w:numId="9">
    <w:abstractNumId w:val="0"/>
    <w:lvlOverride w:ilvl="0">
      <w:startOverride w:val="3"/>
    </w:lvlOverride>
    <w:lvlOverride w:ilvl="1"/>
    <w:lvlOverride w:ilvl="2"/>
    <w:lvlOverride w:ilvl="3"/>
    <w:lvlOverride w:ilvl="4"/>
    <w:lvlOverride w:ilvl="5"/>
    <w:lvlOverride w:ilvl="6"/>
    <w:lvlOverride w:ilvl="7"/>
    <w:lvlOverride w:ilv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021E5"/>
    <w:rsid w:val="00016F9A"/>
    <w:rsid w:val="00047697"/>
    <w:rsid w:val="000678DD"/>
    <w:rsid w:val="00071700"/>
    <w:rsid w:val="00075FFF"/>
    <w:rsid w:val="000901D1"/>
    <w:rsid w:val="0009725B"/>
    <w:rsid w:val="000A07C0"/>
    <w:rsid w:val="000A51AB"/>
    <w:rsid w:val="000B5032"/>
    <w:rsid w:val="000C2575"/>
    <w:rsid w:val="00102CEC"/>
    <w:rsid w:val="00127637"/>
    <w:rsid w:val="001326CF"/>
    <w:rsid w:val="001341F4"/>
    <w:rsid w:val="0014153D"/>
    <w:rsid w:val="00142C01"/>
    <w:rsid w:val="00152BFF"/>
    <w:rsid w:val="00164C33"/>
    <w:rsid w:val="00186BF8"/>
    <w:rsid w:val="001A1298"/>
    <w:rsid w:val="001A2B11"/>
    <w:rsid w:val="001A56D3"/>
    <w:rsid w:val="001A592B"/>
    <w:rsid w:val="001B521F"/>
    <w:rsid w:val="001C46D9"/>
    <w:rsid w:val="001F409F"/>
    <w:rsid w:val="001F4EBB"/>
    <w:rsid w:val="001F65FB"/>
    <w:rsid w:val="002034C0"/>
    <w:rsid w:val="00213924"/>
    <w:rsid w:val="00213EB4"/>
    <w:rsid w:val="0021690E"/>
    <w:rsid w:val="00220173"/>
    <w:rsid w:val="00227C8C"/>
    <w:rsid w:val="00237AD2"/>
    <w:rsid w:val="00243A15"/>
    <w:rsid w:val="00264A21"/>
    <w:rsid w:val="00264B06"/>
    <w:rsid w:val="002B3E68"/>
    <w:rsid w:val="002B4ACA"/>
    <w:rsid w:val="002B7B0A"/>
    <w:rsid w:val="002C240B"/>
    <w:rsid w:val="002D7BE2"/>
    <w:rsid w:val="002E6703"/>
    <w:rsid w:val="002E6819"/>
    <w:rsid w:val="00300977"/>
    <w:rsid w:val="00320165"/>
    <w:rsid w:val="003608BF"/>
    <w:rsid w:val="0038040F"/>
    <w:rsid w:val="003A5162"/>
    <w:rsid w:val="003A727D"/>
    <w:rsid w:val="003F469A"/>
    <w:rsid w:val="003F6745"/>
    <w:rsid w:val="00415C79"/>
    <w:rsid w:val="00416D54"/>
    <w:rsid w:val="00416DAA"/>
    <w:rsid w:val="004269CB"/>
    <w:rsid w:val="00426E83"/>
    <w:rsid w:val="00430B56"/>
    <w:rsid w:val="004428F2"/>
    <w:rsid w:val="00452830"/>
    <w:rsid w:val="00464FA4"/>
    <w:rsid w:val="0048669F"/>
    <w:rsid w:val="004A6375"/>
    <w:rsid w:val="005001C0"/>
    <w:rsid w:val="0050388C"/>
    <w:rsid w:val="00520D7A"/>
    <w:rsid w:val="00537223"/>
    <w:rsid w:val="00537A94"/>
    <w:rsid w:val="00545201"/>
    <w:rsid w:val="00545807"/>
    <w:rsid w:val="00561589"/>
    <w:rsid w:val="0056585F"/>
    <w:rsid w:val="00573B3C"/>
    <w:rsid w:val="0057753D"/>
    <w:rsid w:val="005910AD"/>
    <w:rsid w:val="005B21B4"/>
    <w:rsid w:val="005B29E5"/>
    <w:rsid w:val="005C11B0"/>
    <w:rsid w:val="005D6CD7"/>
    <w:rsid w:val="005D75E7"/>
    <w:rsid w:val="005E350E"/>
    <w:rsid w:val="005F000F"/>
    <w:rsid w:val="005F00AD"/>
    <w:rsid w:val="005F6A8E"/>
    <w:rsid w:val="005F6C97"/>
    <w:rsid w:val="00621F27"/>
    <w:rsid w:val="00624282"/>
    <w:rsid w:val="00633228"/>
    <w:rsid w:val="0065392B"/>
    <w:rsid w:val="00655511"/>
    <w:rsid w:val="0066410F"/>
    <w:rsid w:val="00665262"/>
    <w:rsid w:val="006A0DBC"/>
    <w:rsid w:val="006A5CEA"/>
    <w:rsid w:val="006A756A"/>
    <w:rsid w:val="006B0D33"/>
    <w:rsid w:val="006B1EDB"/>
    <w:rsid w:val="006C4720"/>
    <w:rsid w:val="006C7B32"/>
    <w:rsid w:val="006D2EA9"/>
    <w:rsid w:val="006E011C"/>
    <w:rsid w:val="006E1D84"/>
    <w:rsid w:val="006F40E6"/>
    <w:rsid w:val="007021E5"/>
    <w:rsid w:val="00714190"/>
    <w:rsid w:val="007171FC"/>
    <w:rsid w:val="007318C2"/>
    <w:rsid w:val="0074146B"/>
    <w:rsid w:val="00752795"/>
    <w:rsid w:val="00754378"/>
    <w:rsid w:val="0075567A"/>
    <w:rsid w:val="007707AA"/>
    <w:rsid w:val="00771B41"/>
    <w:rsid w:val="00784610"/>
    <w:rsid w:val="00785BD7"/>
    <w:rsid w:val="007A3DB6"/>
    <w:rsid w:val="007B720D"/>
    <w:rsid w:val="007B7A86"/>
    <w:rsid w:val="007E7E05"/>
    <w:rsid w:val="007F1854"/>
    <w:rsid w:val="00803389"/>
    <w:rsid w:val="00820285"/>
    <w:rsid w:val="00830B43"/>
    <w:rsid w:val="00832599"/>
    <w:rsid w:val="00834472"/>
    <w:rsid w:val="0083519A"/>
    <w:rsid w:val="00845606"/>
    <w:rsid w:val="0085209B"/>
    <w:rsid w:val="008566F7"/>
    <w:rsid w:val="00856ED6"/>
    <w:rsid w:val="008570D7"/>
    <w:rsid w:val="0087237F"/>
    <w:rsid w:val="00876581"/>
    <w:rsid w:val="00892893"/>
    <w:rsid w:val="00895FB0"/>
    <w:rsid w:val="00896891"/>
    <w:rsid w:val="00897D54"/>
    <w:rsid w:val="008B5FFB"/>
    <w:rsid w:val="008B7E89"/>
    <w:rsid w:val="008C1030"/>
    <w:rsid w:val="008D1BF0"/>
    <w:rsid w:val="008D24A9"/>
    <w:rsid w:val="008D43DB"/>
    <w:rsid w:val="008D586B"/>
    <w:rsid w:val="008E2C13"/>
    <w:rsid w:val="008E7A3F"/>
    <w:rsid w:val="008F6FC4"/>
    <w:rsid w:val="00921B61"/>
    <w:rsid w:val="00923D29"/>
    <w:rsid w:val="009403CD"/>
    <w:rsid w:val="00952A41"/>
    <w:rsid w:val="00955067"/>
    <w:rsid w:val="009564D1"/>
    <w:rsid w:val="00961C2A"/>
    <w:rsid w:val="00983D36"/>
    <w:rsid w:val="009C22F8"/>
    <w:rsid w:val="009D5F79"/>
    <w:rsid w:val="009F2237"/>
    <w:rsid w:val="00A0561F"/>
    <w:rsid w:val="00A17512"/>
    <w:rsid w:val="00A23F8D"/>
    <w:rsid w:val="00A466D4"/>
    <w:rsid w:val="00A663FB"/>
    <w:rsid w:val="00A664E1"/>
    <w:rsid w:val="00A82234"/>
    <w:rsid w:val="00A90C8B"/>
    <w:rsid w:val="00A948D9"/>
    <w:rsid w:val="00AA1EA0"/>
    <w:rsid w:val="00AB3F77"/>
    <w:rsid w:val="00AC0B34"/>
    <w:rsid w:val="00AD71E6"/>
    <w:rsid w:val="00AE1E4B"/>
    <w:rsid w:val="00B1053A"/>
    <w:rsid w:val="00B202CB"/>
    <w:rsid w:val="00B21EE2"/>
    <w:rsid w:val="00B33683"/>
    <w:rsid w:val="00B34F54"/>
    <w:rsid w:val="00B3599F"/>
    <w:rsid w:val="00B52AB5"/>
    <w:rsid w:val="00B7100D"/>
    <w:rsid w:val="00B75BA8"/>
    <w:rsid w:val="00B833FD"/>
    <w:rsid w:val="00B83D93"/>
    <w:rsid w:val="00B871C7"/>
    <w:rsid w:val="00BB3DE1"/>
    <w:rsid w:val="00BD5D89"/>
    <w:rsid w:val="00BF01A3"/>
    <w:rsid w:val="00BF5B53"/>
    <w:rsid w:val="00BF5CFA"/>
    <w:rsid w:val="00C03B36"/>
    <w:rsid w:val="00C03EF0"/>
    <w:rsid w:val="00C059E1"/>
    <w:rsid w:val="00C06B44"/>
    <w:rsid w:val="00C11D0C"/>
    <w:rsid w:val="00C33106"/>
    <w:rsid w:val="00C44E06"/>
    <w:rsid w:val="00C8794B"/>
    <w:rsid w:val="00C906AC"/>
    <w:rsid w:val="00C90EFA"/>
    <w:rsid w:val="00C945A4"/>
    <w:rsid w:val="00CB0CF9"/>
    <w:rsid w:val="00CE3651"/>
    <w:rsid w:val="00CE79E3"/>
    <w:rsid w:val="00CF572F"/>
    <w:rsid w:val="00CF7031"/>
    <w:rsid w:val="00D177DC"/>
    <w:rsid w:val="00D2073B"/>
    <w:rsid w:val="00D22EC2"/>
    <w:rsid w:val="00D33840"/>
    <w:rsid w:val="00D35FE0"/>
    <w:rsid w:val="00D50573"/>
    <w:rsid w:val="00D5109D"/>
    <w:rsid w:val="00D74F11"/>
    <w:rsid w:val="00D8327C"/>
    <w:rsid w:val="00D83938"/>
    <w:rsid w:val="00DA5D59"/>
    <w:rsid w:val="00DB1410"/>
    <w:rsid w:val="00DC0068"/>
    <w:rsid w:val="00DC2E35"/>
    <w:rsid w:val="00DC3A73"/>
    <w:rsid w:val="00DE0B24"/>
    <w:rsid w:val="00DF3CA1"/>
    <w:rsid w:val="00E0022D"/>
    <w:rsid w:val="00E16357"/>
    <w:rsid w:val="00E24CB7"/>
    <w:rsid w:val="00E31AE3"/>
    <w:rsid w:val="00E925A6"/>
    <w:rsid w:val="00EA160C"/>
    <w:rsid w:val="00EA2EF0"/>
    <w:rsid w:val="00EB7988"/>
    <w:rsid w:val="00EC6BCD"/>
    <w:rsid w:val="00ED0323"/>
    <w:rsid w:val="00ED54B2"/>
    <w:rsid w:val="00ED6A96"/>
    <w:rsid w:val="00ED6F39"/>
    <w:rsid w:val="00EE356B"/>
    <w:rsid w:val="00EF46DB"/>
    <w:rsid w:val="00EF4E2D"/>
    <w:rsid w:val="00F021DB"/>
    <w:rsid w:val="00F04883"/>
    <w:rsid w:val="00F102E6"/>
    <w:rsid w:val="00F20794"/>
    <w:rsid w:val="00F2731F"/>
    <w:rsid w:val="00F45963"/>
    <w:rsid w:val="00F470EC"/>
    <w:rsid w:val="00F47CEA"/>
    <w:rsid w:val="00F52495"/>
    <w:rsid w:val="00F8470A"/>
    <w:rsid w:val="00F869D3"/>
    <w:rsid w:val="00FA57E7"/>
    <w:rsid w:val="00FA76DD"/>
    <w:rsid w:val="00FB6C20"/>
    <w:rsid w:val="00FC2B0E"/>
    <w:rsid w:val="00FE0D65"/>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6B"/>
  </w:style>
  <w:style w:type="paragraph" w:styleId="1">
    <w:name w:val="heading 1"/>
    <w:basedOn w:val="a"/>
    <w:next w:val="a"/>
    <w:link w:val="10"/>
    <w:uiPriority w:val="9"/>
    <w:qFormat/>
    <w:rsid w:val="00D74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unhideWhenUsed/>
    <w:rsid w:val="00AD71E6"/>
    <w:pPr>
      <w:spacing w:after="120"/>
    </w:pPr>
  </w:style>
  <w:style w:type="character" w:customStyle="1" w:styleId="a7">
    <w:name w:val="Основной текст Знак"/>
    <w:basedOn w:val="a0"/>
    <w:link w:val="a6"/>
    <w:uiPriority w:val="99"/>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34"/>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D74F11"/>
    <w:rPr>
      <w:rFonts w:asciiTheme="majorHAnsi" w:eastAsiaTheme="majorEastAsia" w:hAnsiTheme="majorHAnsi" w:cstheme="majorBidi"/>
      <w:b/>
      <w:bCs/>
      <w:color w:val="365F91" w:themeColor="accent1" w:themeShade="BF"/>
      <w:sz w:val="28"/>
      <w:szCs w:val="28"/>
    </w:rPr>
  </w:style>
  <w:style w:type="character" w:customStyle="1" w:styleId="af">
    <w:name w:val="Без интервала Знак"/>
    <w:link w:val="af0"/>
    <w:locked/>
    <w:rsid w:val="003A5162"/>
  </w:style>
  <w:style w:type="paragraph" w:styleId="af0">
    <w:name w:val="No Spacing"/>
    <w:link w:val="af"/>
    <w:qFormat/>
    <w:rsid w:val="003A5162"/>
    <w:pPr>
      <w:spacing w:after="0" w:line="240" w:lineRule="auto"/>
    </w:pPr>
  </w:style>
  <w:style w:type="paragraph" w:customStyle="1" w:styleId="af1">
    <w:name w:val="Прижатый влево"/>
    <w:basedOn w:val="a"/>
    <w:next w:val="a"/>
    <w:uiPriority w:val="99"/>
    <w:rsid w:val="00785BD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2">
    <w:name w:val="Нормальный (таблица)"/>
    <w:basedOn w:val="a"/>
    <w:next w:val="a"/>
    <w:uiPriority w:val="99"/>
    <w:rsid w:val="00785BD7"/>
    <w:pPr>
      <w:autoSpaceDE w:val="0"/>
      <w:autoSpaceDN w:val="0"/>
      <w:adjustRightInd w:val="0"/>
      <w:spacing w:after="0" w:line="240" w:lineRule="auto"/>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semiHidden/>
    <w:unhideWhenUsed/>
    <w:rsid w:val="00AD71E6"/>
    <w:pPr>
      <w:spacing w:after="120"/>
    </w:pPr>
  </w:style>
  <w:style w:type="character" w:customStyle="1" w:styleId="a7">
    <w:name w:val="Основной текст Знак"/>
    <w:basedOn w:val="a0"/>
    <w:link w:val="a6"/>
    <w:uiPriority w:val="99"/>
    <w:semiHidden/>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34"/>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9559664">
      <w:bodyDiv w:val="1"/>
      <w:marLeft w:val="0"/>
      <w:marRight w:val="0"/>
      <w:marTop w:val="0"/>
      <w:marBottom w:val="0"/>
      <w:divBdr>
        <w:top w:val="none" w:sz="0" w:space="0" w:color="auto"/>
        <w:left w:val="none" w:sz="0" w:space="0" w:color="auto"/>
        <w:bottom w:val="none" w:sz="0" w:space="0" w:color="auto"/>
        <w:right w:val="none" w:sz="0" w:space="0" w:color="auto"/>
      </w:divBdr>
    </w:div>
    <w:div w:id="412631395">
      <w:bodyDiv w:val="1"/>
      <w:marLeft w:val="0"/>
      <w:marRight w:val="0"/>
      <w:marTop w:val="0"/>
      <w:marBottom w:val="0"/>
      <w:divBdr>
        <w:top w:val="none" w:sz="0" w:space="0" w:color="auto"/>
        <w:left w:val="none" w:sz="0" w:space="0" w:color="auto"/>
        <w:bottom w:val="none" w:sz="0" w:space="0" w:color="auto"/>
        <w:right w:val="none" w:sz="0" w:space="0" w:color="auto"/>
      </w:divBdr>
    </w:div>
    <w:div w:id="459151926">
      <w:bodyDiv w:val="1"/>
      <w:marLeft w:val="0"/>
      <w:marRight w:val="0"/>
      <w:marTop w:val="0"/>
      <w:marBottom w:val="0"/>
      <w:divBdr>
        <w:top w:val="none" w:sz="0" w:space="0" w:color="auto"/>
        <w:left w:val="none" w:sz="0" w:space="0" w:color="auto"/>
        <w:bottom w:val="none" w:sz="0" w:space="0" w:color="auto"/>
        <w:right w:val="none" w:sz="0" w:space="0" w:color="auto"/>
      </w:divBdr>
    </w:div>
    <w:div w:id="585186341">
      <w:bodyDiv w:val="1"/>
      <w:marLeft w:val="0"/>
      <w:marRight w:val="0"/>
      <w:marTop w:val="0"/>
      <w:marBottom w:val="0"/>
      <w:divBdr>
        <w:top w:val="none" w:sz="0" w:space="0" w:color="auto"/>
        <w:left w:val="none" w:sz="0" w:space="0" w:color="auto"/>
        <w:bottom w:val="none" w:sz="0" w:space="0" w:color="auto"/>
        <w:right w:val="none" w:sz="0" w:space="0" w:color="auto"/>
      </w:divBdr>
    </w:div>
    <w:div w:id="653602810">
      <w:bodyDiv w:val="1"/>
      <w:marLeft w:val="0"/>
      <w:marRight w:val="0"/>
      <w:marTop w:val="0"/>
      <w:marBottom w:val="0"/>
      <w:divBdr>
        <w:top w:val="none" w:sz="0" w:space="0" w:color="auto"/>
        <w:left w:val="none" w:sz="0" w:space="0" w:color="auto"/>
        <w:bottom w:val="none" w:sz="0" w:space="0" w:color="auto"/>
        <w:right w:val="none" w:sz="0" w:space="0" w:color="auto"/>
      </w:divBdr>
    </w:div>
    <w:div w:id="827132353">
      <w:bodyDiv w:val="1"/>
      <w:marLeft w:val="0"/>
      <w:marRight w:val="0"/>
      <w:marTop w:val="0"/>
      <w:marBottom w:val="0"/>
      <w:divBdr>
        <w:top w:val="none" w:sz="0" w:space="0" w:color="auto"/>
        <w:left w:val="none" w:sz="0" w:space="0" w:color="auto"/>
        <w:bottom w:val="none" w:sz="0" w:space="0" w:color="auto"/>
        <w:right w:val="none" w:sz="0" w:space="0" w:color="auto"/>
      </w:divBdr>
    </w:div>
    <w:div w:id="1209293828">
      <w:bodyDiv w:val="1"/>
      <w:marLeft w:val="0"/>
      <w:marRight w:val="0"/>
      <w:marTop w:val="0"/>
      <w:marBottom w:val="0"/>
      <w:divBdr>
        <w:top w:val="none" w:sz="0" w:space="0" w:color="auto"/>
        <w:left w:val="none" w:sz="0" w:space="0" w:color="auto"/>
        <w:bottom w:val="none" w:sz="0" w:space="0" w:color="auto"/>
        <w:right w:val="none" w:sz="0" w:space="0" w:color="auto"/>
      </w:divBdr>
    </w:div>
    <w:div w:id="1277641784">
      <w:bodyDiv w:val="1"/>
      <w:marLeft w:val="0"/>
      <w:marRight w:val="0"/>
      <w:marTop w:val="0"/>
      <w:marBottom w:val="0"/>
      <w:divBdr>
        <w:top w:val="none" w:sz="0" w:space="0" w:color="auto"/>
        <w:left w:val="none" w:sz="0" w:space="0" w:color="auto"/>
        <w:bottom w:val="none" w:sz="0" w:space="0" w:color="auto"/>
        <w:right w:val="none" w:sz="0" w:space="0" w:color="auto"/>
      </w:divBdr>
    </w:div>
    <w:div w:id="1842693502">
      <w:bodyDiv w:val="1"/>
      <w:marLeft w:val="0"/>
      <w:marRight w:val="0"/>
      <w:marTop w:val="0"/>
      <w:marBottom w:val="0"/>
      <w:divBdr>
        <w:top w:val="none" w:sz="0" w:space="0" w:color="auto"/>
        <w:left w:val="none" w:sz="0" w:space="0" w:color="auto"/>
        <w:bottom w:val="none" w:sz="0" w:space="0" w:color="auto"/>
        <w:right w:val="none" w:sz="0" w:space="0" w:color="auto"/>
      </w:divBdr>
    </w:div>
    <w:div w:id="20688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312480?l1536" TargetMode="External"/><Relationship Id="rId21" Type="http://schemas.openxmlformats.org/officeDocument/2006/relationships/hyperlink" Target="https://www.referent.ru/1/313415" TargetMode="External"/><Relationship Id="rId42" Type="http://schemas.openxmlformats.org/officeDocument/2006/relationships/hyperlink" Target="consultantplus://offline/ref=AA19D5EF60F59E3FA143034AC1F772B9F3CAF740218430754BD0559F84BE1B89DB31D515F41AFAC0A73D1C4E58A461377526C6E527140899Y6cEC" TargetMode="External"/><Relationship Id="rId47" Type="http://schemas.openxmlformats.org/officeDocument/2006/relationships/hyperlink" Target="consultantplus://offline/ref=AA19D5EF60F59E3FA143034AC1F772B9F3C2F642278430754BD0559F84BE1B89DB31D515F418FBCAA73D1C4E58A461377526C6E527140899Y6cEC" TargetMode="External"/><Relationship Id="rId63" Type="http://schemas.openxmlformats.org/officeDocument/2006/relationships/hyperlink" Target="consultantplus://offline/ref=0DABE100FA581895FA75D461176709101EAC37C09125FA43D726BE8846CF96E9C88B404DEC8F075D8765A1FFEAD8DBE4BD7B516BD84E14A3w6vBD" TargetMode="External"/><Relationship Id="rId68" Type="http://schemas.openxmlformats.org/officeDocument/2006/relationships/hyperlink" Target="consultantplus://offline/ref=AA19D5EF60F59E3FA143034AC1F772B9F3C2F942278230754BD0559F84BE1B89DB31D515F41AFACDA13D1C4E58A461377526C6E527140899Y6cEC" TargetMode="External"/><Relationship Id="rId84" Type="http://schemas.openxmlformats.org/officeDocument/2006/relationships/hyperlink" Target="consultantplus://offline/ref=AA19D5EF60F59E3FA143034AC1F772B9F3C2F942278230754BD0559F84BE1B89DB31D515F41AFACCA63D1C4E58A461377526C6E527140899Y6cEC" TargetMode="External"/><Relationship Id="rId89" Type="http://schemas.openxmlformats.org/officeDocument/2006/relationships/hyperlink" Target="consultantplus://offline/ref=AA19D5EF60F59E3FA143034AC1F772B9F3C3F445268030754BD0559F84BE1B89DB31D515F41FFAC0A43D1C4E58A461377526C6E527140899Y6cEC"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ferent.ru/1/287159" TargetMode="External"/><Relationship Id="rId29" Type="http://schemas.openxmlformats.org/officeDocument/2006/relationships/hyperlink" Target="https://www.referent.ru/1/312849?l2" TargetMode="External"/><Relationship Id="rId107" Type="http://schemas.openxmlformats.org/officeDocument/2006/relationships/hyperlink" Target="consultantplus://offline/main?base=LAW;n=94009;fld=134;dst=100071" TargetMode="External"/><Relationship Id="rId11" Type="http://schemas.openxmlformats.org/officeDocument/2006/relationships/hyperlink" Target="https://www.referent.ru/1/312480" TargetMode="External"/><Relationship Id="rId24" Type="http://schemas.openxmlformats.org/officeDocument/2006/relationships/hyperlink" Target="https://www.referent.ru/1/313405" TargetMode="External"/><Relationship Id="rId32" Type="http://schemas.openxmlformats.org/officeDocument/2006/relationships/hyperlink" Target="https://www.referent.ru/1/305708" TargetMode="External"/><Relationship Id="rId37" Type="http://schemas.openxmlformats.org/officeDocument/2006/relationships/hyperlink" Target="consultantplus://offline/ref=AA19D5EF60F59E3FA143034AC1F772B9F3C2F942278230754BD0559F84BE1B89DB31D515F41AFACDAD3D1C4E58A461377526C6E527140899Y6cEC" TargetMode="External"/><Relationship Id="rId40" Type="http://schemas.openxmlformats.org/officeDocument/2006/relationships/hyperlink" Target="https://www.referent.ru/1/287159?l671" TargetMode="External"/><Relationship Id="rId45" Type="http://schemas.openxmlformats.org/officeDocument/2006/relationships/hyperlink" Target="consultantplus://offline/ref=AA19D5EF60F59E3FA143034AC1F772B9F3CAF740218430754BD0559F84BE1B89DB31D515F41AFACFAC3D1C4E58A461377526C6E527140899Y6cEC" TargetMode="External"/><Relationship Id="rId53" Type="http://schemas.openxmlformats.org/officeDocument/2006/relationships/hyperlink" Target="consultantplus://offline/ref=0DABE100FA581895FA75D461176709101EA93AC09828FA43D726BE8846CF96E9C88B404DEC8F015C8D65A1FFEAD8DBE4BD7B516BD84E14A3w6vBD" TargetMode="External"/><Relationship Id="rId58" Type="http://schemas.openxmlformats.org/officeDocument/2006/relationships/hyperlink" Target="consultantplus://offline/ref=0DABE100FA581895FA75D461176709101EA93AC09828FA43D726BE8846CF96E9C88B404DEC8F00598A65A1FFEAD8DBE4BD7B516BD84E14A3w6vBD" TargetMode="External"/><Relationship Id="rId66" Type="http://schemas.openxmlformats.org/officeDocument/2006/relationships/hyperlink" Target="https://www.referent.ru/1/312480?l309" TargetMode="External"/><Relationship Id="rId74" Type="http://schemas.openxmlformats.org/officeDocument/2006/relationships/hyperlink" Target="https://www.referent.ru/1/38720?l37" TargetMode="External"/><Relationship Id="rId79" Type="http://schemas.openxmlformats.org/officeDocument/2006/relationships/hyperlink" Target="consultantplus://offline/ref=AA19D5EF60F59E3FA143034AC1F772B9F3C2F642278430754BD0559F84BE1B89DB31D515F41BFFC1AC3D1C4E58A461377526C6E527140899Y6cEC" TargetMode="External"/><Relationship Id="rId87" Type="http://schemas.openxmlformats.org/officeDocument/2006/relationships/hyperlink" Target="consultantplus://offline/ref=AA19D5EF60F59E3FA143034AC1F772B9F3C2F642278430754BD0559F84BE1B89DB31D515F41BFCCAA53D1C4E58A461377526C6E527140899Y6cEC" TargetMode="External"/><Relationship Id="rId102" Type="http://schemas.openxmlformats.org/officeDocument/2006/relationships/hyperlink" Target="consultantplus://offline/ref=AA19D5EF60F59E3FA143034AC1F772B9F3C2F848258630754BD0559F84BE1B89DB31D515F01AFACFAE62195B49FC6E326C39C5F93B1609Y9c0C" TargetMode="External"/><Relationship Id="rId110" Type="http://schemas.openxmlformats.org/officeDocument/2006/relationships/package" Target="embeddings/_____Microsoft_Office_Excel1.xlsx"/><Relationship Id="rId5" Type="http://schemas.openxmlformats.org/officeDocument/2006/relationships/webSettings" Target="webSettings.xml"/><Relationship Id="rId61" Type="http://schemas.openxmlformats.org/officeDocument/2006/relationships/hyperlink" Target="consultantplus://offline/ref=0DABE100FA581895FA75D461176709101EAD35C79E28FA43D726BE8846CF96E9C88B4049EE8B0A0CDE2AA0A3AF8FC8E5B77B5363C4w4vDD" TargetMode="External"/><Relationship Id="rId82" Type="http://schemas.openxmlformats.org/officeDocument/2006/relationships/hyperlink" Target="consultantplus://offline/ref=AA19D5EF60F59E3FA143034AC1F772B9F3C2F642278430754BD0559F84BE1B89DB31D517F61CF19DF4721D121EF672347026C5E738Y1cEC" TargetMode="External"/><Relationship Id="rId90" Type="http://schemas.openxmlformats.org/officeDocument/2006/relationships/hyperlink" Target="consultantplus://offline/ref=AA19D5EF60F59E3FA143034AC1F772B9F3C2F642278430754BD0559F84BE1B89DB31D517F713F19DF4721D121EF672347026C5E738Y1cEC" TargetMode="External"/><Relationship Id="rId95" Type="http://schemas.openxmlformats.org/officeDocument/2006/relationships/hyperlink" Target="consultantplus://offline/ref=AA19D5EF60F59E3FA143034AC1F772B9F3C3F445268030754BD0559F84BE1B89DB31D515F41AFFCDA23D1C4E58A461377526C6E527140899Y6cEC" TargetMode="External"/><Relationship Id="rId19" Type="http://schemas.openxmlformats.org/officeDocument/2006/relationships/hyperlink" Target="https://www.referent.ru/1/287160" TargetMode="External"/><Relationship Id="rId14" Type="http://schemas.openxmlformats.org/officeDocument/2006/relationships/hyperlink" Target="https://www.referent.ru/1/305708" TargetMode="External"/><Relationship Id="rId22" Type="http://schemas.openxmlformats.org/officeDocument/2006/relationships/hyperlink" Target="https://www.referent.ru/1/313414" TargetMode="External"/><Relationship Id="rId27" Type="http://schemas.openxmlformats.org/officeDocument/2006/relationships/hyperlink" Target="https://www.referent.ru/1/312480?l1534" TargetMode="External"/><Relationship Id="rId30" Type="http://schemas.openxmlformats.org/officeDocument/2006/relationships/hyperlink" Target="https://www.referent.ru/1/287159?l659" TargetMode="External"/><Relationship Id="rId35" Type="http://schemas.openxmlformats.org/officeDocument/2006/relationships/hyperlink" Target="consultantplus://offline/ref=AA19D5EF60F59E3FA143034AC1F772B9F2CAF3402B8630754BD0559F84BE1B89DB31D515F41AF9CBA23D1C4E58A461377526C6E527140899Y6cEC" TargetMode="External"/><Relationship Id="rId43" Type="http://schemas.openxmlformats.org/officeDocument/2006/relationships/hyperlink" Target="consultantplus://offline/ref=AA19D5EF60F59E3FA143034AC1F772B9F3C3F445268030754BD0559F84BE1B89C9318D19F61DE4C8A7284A1F1DYFc9C" TargetMode="External"/><Relationship Id="rId48" Type="http://schemas.openxmlformats.org/officeDocument/2006/relationships/hyperlink" Target="consultantplus://offline/ref=192F8692AFD15FBDB5C467A875E02C4CE8A95DC0FD6D09E4BCB5824542DA45602B4E7DADCB6518a1d0E" TargetMode="External"/><Relationship Id="rId56" Type="http://schemas.openxmlformats.org/officeDocument/2006/relationships/hyperlink" Target="consultantplus://offline/ref=0DABE100FA581895FA75D461176709101EAC31C29B26FA43D726BE8846CF96E9C88B404DEC8C075B8A65A1FFEAD8DBE4BD7B516BD84E14A3w6vBD" TargetMode="External"/><Relationship Id="rId64" Type="http://schemas.openxmlformats.org/officeDocument/2006/relationships/hyperlink" Target="https://www.referent.ru/1/312480?l1813" TargetMode="External"/><Relationship Id="rId69" Type="http://schemas.openxmlformats.org/officeDocument/2006/relationships/hyperlink" Target="https://www.referent.ru/1/312480?l971" TargetMode="External"/><Relationship Id="rId77" Type="http://schemas.openxmlformats.org/officeDocument/2006/relationships/hyperlink" Target="https://www.referent.ru/1/312480?l367" TargetMode="External"/><Relationship Id="rId100" Type="http://schemas.openxmlformats.org/officeDocument/2006/relationships/hyperlink" Target="https://www.referent.ru/1/322337?l43" TargetMode="External"/><Relationship Id="rId105" Type="http://schemas.openxmlformats.org/officeDocument/2006/relationships/hyperlink" Target="consultantplus://offline/main?base=LAW;n=89810;fld=134;dst=100021" TargetMode="External"/><Relationship Id="rId8" Type="http://schemas.openxmlformats.org/officeDocument/2006/relationships/hyperlink" Target="https://www.referent.ru/1/317905" TargetMode="External"/><Relationship Id="rId51" Type="http://schemas.openxmlformats.org/officeDocument/2006/relationships/hyperlink" Target="consultantplus://offline/ref=0DABE100FA581895FA75D461176709101EA93AC09828FA43D726BE8846CF96E9C88B404DEC8F015A8665A1FFEAD8DBE4BD7B516BD84E14A3w6vBD" TargetMode="External"/><Relationship Id="rId72" Type="http://schemas.openxmlformats.org/officeDocument/2006/relationships/hyperlink" Target="https://www.referent.ru/1/250365?l21" TargetMode="External"/><Relationship Id="rId80" Type="http://schemas.openxmlformats.org/officeDocument/2006/relationships/hyperlink" Target="consultantplus://offline/ref=AA19D5EF60F59E3FA143034AC1F772B9F3C2F546218730754BD0559F84BE1B89DB31D515F41FFBC8A73D1C4E58A461377526C6E527140899Y6cEC" TargetMode="External"/><Relationship Id="rId85" Type="http://schemas.openxmlformats.org/officeDocument/2006/relationships/hyperlink" Target="consultantplus://offline/ref=AA19D5EF60F59E3FA143034AC1F772B9F3C2F642278430754BD0559F84BE1B89DB31D51CF511AE98E163451D1BEF6D376C3AC7E6Y3c1C" TargetMode="External"/><Relationship Id="rId93" Type="http://schemas.openxmlformats.org/officeDocument/2006/relationships/hyperlink" Target="consultantplus://offline/ref=AA19D5EF60F59E3FA143034AC1F772B9F3C3F445268030754BD0559F84BE1B89DB31D515F41AF9C1A43D1C4E58A461377526C6E527140899Y6cEC" TargetMode="External"/><Relationship Id="rId98" Type="http://schemas.openxmlformats.org/officeDocument/2006/relationships/hyperlink" Target="https://www.referent.ru/1/319227?l3680" TargetMode="External"/><Relationship Id="rId3" Type="http://schemas.openxmlformats.org/officeDocument/2006/relationships/styles" Target="styles.xml"/><Relationship Id="rId12" Type="http://schemas.openxmlformats.org/officeDocument/2006/relationships/hyperlink" Target="https://www.referent.ru/1/312848" TargetMode="External"/><Relationship Id="rId17" Type="http://schemas.openxmlformats.org/officeDocument/2006/relationships/hyperlink" Target="https://www.referent.ru/1/287355?l202" TargetMode="External"/><Relationship Id="rId25" Type="http://schemas.openxmlformats.org/officeDocument/2006/relationships/hyperlink" Target="https://www.referent.ru/1/317378" TargetMode="External"/><Relationship Id="rId33" Type="http://schemas.openxmlformats.org/officeDocument/2006/relationships/hyperlink" Target="consultantplus://offline/ref=AA19D5EF60F59E3FA143034AC1F772B9F3C3F445268030754BD0559F84BE1B89C9318D19F61DE4C8A7284A1F1DYFc9C" TargetMode="External"/><Relationship Id="rId38" Type="http://schemas.openxmlformats.org/officeDocument/2006/relationships/hyperlink" Target="https://www.referent.ru/1/317905?l240" TargetMode="External"/><Relationship Id="rId46" Type="http://schemas.openxmlformats.org/officeDocument/2006/relationships/hyperlink" Target="consultantplus://offline/ref=AA19D5EF60F59E3FA143034AC1F772B9F3CAF740218430754BD0559F84BE1B89DB31D515F41AFAC1A23D1C4E58A461377526C6E527140899Y6cEC" TargetMode="External"/><Relationship Id="rId59" Type="http://schemas.openxmlformats.org/officeDocument/2006/relationships/hyperlink" Target="consultantplus://offline/ref=0DABE100FA581895FA75D461176709101EA93AC09828FA43D726BE8846CF96E9C88B404DEC8F005A8E65A1FFEAD8DBE4BD7B516BD84E14A3w6vBD" TargetMode="External"/><Relationship Id="rId67" Type="http://schemas.openxmlformats.org/officeDocument/2006/relationships/hyperlink" Target="https://www.referent.ru/1/323280?l4" TargetMode="External"/><Relationship Id="rId103" Type="http://schemas.openxmlformats.org/officeDocument/2006/relationships/hyperlink" Target="consultantplus://offline/ref=AA19D5EF60F59E3FA143034AC1F772B9F3C2F3472A8130754BD0559F84BE1B89DB31D516F71CF19DF4721D121EF672347026C5E738Y1cEC" TargetMode="External"/><Relationship Id="rId108" Type="http://schemas.openxmlformats.org/officeDocument/2006/relationships/hyperlink" Target="garantf1://12080897.0" TargetMode="External"/><Relationship Id="rId20" Type="http://schemas.openxmlformats.org/officeDocument/2006/relationships/hyperlink" Target="https://www.referent.ru/1/287357?l175" TargetMode="External"/><Relationship Id="rId41" Type="http://schemas.openxmlformats.org/officeDocument/2006/relationships/hyperlink" Target="consultantplus://offline/ref=AA19D5EF60F59E3FA143034AC1F772B9F3CAF740218430754BD0559F84BE1B89DB31D515F41AFAC0A73D1C4E58A461377526C6E527140899Y6cEC" TargetMode="External"/><Relationship Id="rId54" Type="http://schemas.openxmlformats.org/officeDocument/2006/relationships/hyperlink" Target="consultantplus://offline/ref=0DABE100FA581895FA75D461176709101EAC37C09125FA43D726BE8846CF96E9C88B4048E58C0A0CDE2AA0A3AF8FC8E5B77B5363C4w4vDD" TargetMode="External"/><Relationship Id="rId62" Type="http://schemas.openxmlformats.org/officeDocument/2006/relationships/hyperlink" Target="consultantplus://offline/ref=0DABE100FA581895FA75D461176709101EAD35C79E28FA43D726BE8846CF96E9C88B404DEC8E055A8765A1FFEAD8DBE4BD7B516BD84E14A3w6vBD" TargetMode="External"/><Relationship Id="rId70" Type="http://schemas.openxmlformats.org/officeDocument/2006/relationships/hyperlink" Target="https://www.referent.ru/1/250365" TargetMode="External"/><Relationship Id="rId75" Type="http://schemas.openxmlformats.org/officeDocument/2006/relationships/hyperlink" Target="https://www.referent.ru/1/305708?l404" TargetMode="External"/><Relationship Id="rId83" Type="http://schemas.openxmlformats.org/officeDocument/2006/relationships/hyperlink" Target="consultantplus://offline/ref=AA19D5EF60F59E3FA143034AC1F772B9F3C2F642278430754BD0559F84BE1B89DB31D51CF411AE98E163451D1BEF6D376C3AC7E6Y3c1C" TargetMode="External"/><Relationship Id="rId88" Type="http://schemas.openxmlformats.org/officeDocument/2006/relationships/hyperlink" Target="consultantplus://offline/ref=AA19D5EF60F59E3FA143034AC1F772B9F3C2F642278430754BD0559F84BE1B89DB31D51CF011AE98E163451D1BEF6D376C3AC7E6Y3c1C" TargetMode="External"/><Relationship Id="rId91" Type="http://schemas.openxmlformats.org/officeDocument/2006/relationships/hyperlink" Target="consultantplus://offline/ref=AA19D5EF60F59E3FA143034AC1F772B9F3C2F642278430754BD0559F84BE1B89DB31D515F418F9CFA53D1C4E58A461377526C6E527140899Y6cEC" TargetMode="External"/><Relationship Id="rId96" Type="http://schemas.openxmlformats.org/officeDocument/2006/relationships/hyperlink" Target="consultantplus://offline/ref=AA19D5EF60F59E3FA143034AC1F772B9F3C2F642278430754BD0559F84BE1B89DB31D515F418F8C9A53D1C4E58A461377526C6E527140899Y6cEC" TargetMode="External"/><Relationship Id="rId111" Type="http://schemas.openxmlformats.org/officeDocument/2006/relationships/fontTable" Target="fontTable.xm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ferent.ru/1/310674" TargetMode="External"/><Relationship Id="rId23" Type="http://schemas.openxmlformats.org/officeDocument/2006/relationships/hyperlink" Target="https://www.referent.ru/1/310350?l85" TargetMode="External"/><Relationship Id="rId28" Type="http://schemas.openxmlformats.org/officeDocument/2006/relationships/hyperlink" Target="https://www.referent.ru/1/312480?l1618" TargetMode="External"/><Relationship Id="rId36" Type="http://schemas.openxmlformats.org/officeDocument/2006/relationships/hyperlink" Target="consultantplus://offline/ref=AA19D5EF60F59E3FA143034AC1F772B9F3CAF740218430754BD0559F84BE1B89DB31D515F41AFACEA73D1C4E58A461377526C6E527140899Y6cEC" TargetMode="External"/><Relationship Id="rId49" Type="http://schemas.openxmlformats.org/officeDocument/2006/relationships/hyperlink" Target="consultantplus://offline/ref=AA19D5EF60F59E3FA143034AC1F772B9F3C2F942278230754BD0559F84BE1B89DB31D515F41AFACCA63D1C4E58A461377526C6E527140899Y6cEC" TargetMode="External"/><Relationship Id="rId57" Type="http://schemas.openxmlformats.org/officeDocument/2006/relationships/hyperlink" Target="consultantplus://offline/ref=0DABE100FA581895FA75D461176709101EAC37C09125FA43D726BE8846CF96E9C88B404DED8E0359843AA4EAFB80D7E7A165597DC44C16wAv0D" TargetMode="External"/><Relationship Id="rId106" Type="http://schemas.openxmlformats.org/officeDocument/2006/relationships/hyperlink" Target="consultantplus://offline/main?base=LAW;n=33265;fld=134;dst=100020" TargetMode="External"/><Relationship Id="rId10" Type="http://schemas.openxmlformats.org/officeDocument/2006/relationships/hyperlink" Target="https://www.referent.ru/1/318853" TargetMode="External"/><Relationship Id="rId31" Type="http://schemas.openxmlformats.org/officeDocument/2006/relationships/hyperlink" Target="https://www.referent.ru/1/312480?l187" TargetMode="External"/><Relationship Id="rId44" Type="http://schemas.openxmlformats.org/officeDocument/2006/relationships/hyperlink" Target="consultantplus://offline/ref=AA19D5EF60F59E3FA143034AC1F772B9F2CAF3402B8630754BD0559F84BE1B89DB31D515F41AFBC9A33D1C4E58A461377526C6E527140899Y6cEC" TargetMode="External"/><Relationship Id="rId52" Type="http://schemas.openxmlformats.org/officeDocument/2006/relationships/hyperlink" Target="consultantplus://offline/ref=0DABE100FA581895FA75D461176709101EA93AC09828FA43D726BE8846CF96E9C88B404DEC8F015B8B65A1FFEAD8DBE4BD7B516BD84E14A3w6vBD" TargetMode="External"/><Relationship Id="rId60" Type="http://schemas.openxmlformats.org/officeDocument/2006/relationships/hyperlink" Target="consultantplus://offline/ref=0DABE100FA581895FA75D461176709101EAC37C09125FA43D726BE8846CF96E9C88B404DEC8F075D8965A1FFEAD8DBE4BD7B516BD84E14A3w6vBD" TargetMode="External"/><Relationship Id="rId65" Type="http://schemas.openxmlformats.org/officeDocument/2006/relationships/hyperlink" Target="consultantplus://offline/ref=55CEE12501FD272FF35812C783DEECB24E3EC57330E574A8ABD3F8FDC91DE13CE62F64F56009555C5EE794ABFA85B027A4258211D746E97Fq5bBC" TargetMode="External"/><Relationship Id="rId73" Type="http://schemas.openxmlformats.org/officeDocument/2006/relationships/hyperlink" Target="https://www.referent.ru/1/38720?l35" TargetMode="External"/><Relationship Id="rId78" Type="http://schemas.openxmlformats.org/officeDocument/2006/relationships/hyperlink" Target="consultantplus://offline/ref=AA19D5EF60F59E3FA143034AC1F772B9F3C2F942278230754BD0559F84BE1B89DB31D515F41AFACCA63D1C4E58A461377526C6E527140899Y6cEC" TargetMode="External"/><Relationship Id="rId81" Type="http://schemas.openxmlformats.org/officeDocument/2006/relationships/hyperlink" Target="consultantplus://offline/ref=AA19D5EF60F59E3FA143034AC1F772B9F3C2F642278430754BD0559F84BE1B89DB31D515F41BFCC9A73D1C4E58A461377526C6E527140899Y6cEC" TargetMode="External"/><Relationship Id="rId86" Type="http://schemas.openxmlformats.org/officeDocument/2006/relationships/hyperlink" Target="consultantplus://offline/ref=AA19D5EF60F59E3FA143034AC1F772B9F3C2F642278430754BD0559F84BE1B89DB31D515F41BFCCBAC3D1C4E58A461377526C6E527140899Y6cEC" TargetMode="External"/><Relationship Id="rId94" Type="http://schemas.openxmlformats.org/officeDocument/2006/relationships/hyperlink" Target="consultantplus://offline/ref=AA19D5EF60F59E3FA143034AC1F772B9F3C3F445268030754BD0559F84BE1B89DB31D515F41AFECEA13D1C4E58A461377526C6E527140899Y6cEC" TargetMode="External"/><Relationship Id="rId99" Type="http://schemas.openxmlformats.org/officeDocument/2006/relationships/hyperlink" Target="https://www.referent.ru/1/319227?l2567" TargetMode="External"/><Relationship Id="rId101" Type="http://schemas.openxmlformats.org/officeDocument/2006/relationships/hyperlink" Target="consultantplus://offline/ref=AA19D5EF60F59E3FA143034AC1F772B9F2CBF149268430754BD0559F84BE1B89DB31D517FC1FFCC2F1670C4A11F36B2B733AD9E53917Y0c0C" TargetMode="External"/><Relationship Id="rId4" Type="http://schemas.openxmlformats.org/officeDocument/2006/relationships/settings" Target="settings.xml"/><Relationship Id="rId9" Type="http://schemas.openxmlformats.org/officeDocument/2006/relationships/hyperlink" Target="https://www.referent.ru/1/318292" TargetMode="External"/><Relationship Id="rId13" Type="http://schemas.openxmlformats.org/officeDocument/2006/relationships/hyperlink" Target="https://www.referent.ru/1/304733?l344" TargetMode="External"/><Relationship Id="rId18" Type="http://schemas.openxmlformats.org/officeDocument/2006/relationships/hyperlink" Target="https://www.referent.ru/1/287356" TargetMode="External"/><Relationship Id="rId39" Type="http://schemas.openxmlformats.org/officeDocument/2006/relationships/hyperlink" Target="https://www.referent.ru/1/287159?l668" TargetMode="External"/><Relationship Id="rId109" Type="http://schemas.openxmlformats.org/officeDocument/2006/relationships/image" Target="media/image1.emf"/><Relationship Id="rId34" Type="http://schemas.openxmlformats.org/officeDocument/2006/relationships/hyperlink" Target="consultantplus://offline/ref=AA19D5EF60F59E3FA143034AC1F772B9F2CAF3402B8630754BD0559F84BE1B89DB31D515F41AFAC1A53D1C4E58A461377526C6E527140899Y6cEC" TargetMode="External"/><Relationship Id="rId50" Type="http://schemas.openxmlformats.org/officeDocument/2006/relationships/hyperlink" Target="consultantplus://offline/ref=0DABE100FA581895FA75D461176709101EAC37C09125FA43D726BE8846CF96E9C88B4048E58C0A0CDE2AA0A3AF8FC8E5B77B5363C4w4vDD" TargetMode="External"/><Relationship Id="rId55" Type="http://schemas.openxmlformats.org/officeDocument/2006/relationships/hyperlink" Target="consultantplus://offline/ref=0DABE100FA581895FA75D461176709101EAC37C09125FA43D726BE8846CF96E9C88B404DEC8F075D8E65A1FFEAD8DBE4BD7B516BD84E14A3w6vBD" TargetMode="External"/><Relationship Id="rId76" Type="http://schemas.openxmlformats.org/officeDocument/2006/relationships/hyperlink" Target="https://www.referent.ru/1/312480?l365" TargetMode="External"/><Relationship Id="rId97" Type="http://schemas.openxmlformats.org/officeDocument/2006/relationships/hyperlink" Target="https://www.referent.ru/1/322337?l17408" TargetMode="External"/><Relationship Id="rId104" Type="http://schemas.openxmlformats.org/officeDocument/2006/relationships/hyperlink" Target="garantF1://12024144.10000" TargetMode="External"/><Relationship Id="rId7" Type="http://schemas.openxmlformats.org/officeDocument/2006/relationships/endnotes" Target="endnotes.xml"/><Relationship Id="rId71" Type="http://schemas.openxmlformats.org/officeDocument/2006/relationships/hyperlink" Target="https://www.referent.ru/1/305708?l405" TargetMode="External"/><Relationship Id="rId92" Type="http://schemas.openxmlformats.org/officeDocument/2006/relationships/hyperlink" Target="consultantplus://offline/ref=AA19D5EF60F59E3FA143034AC1F772B9F3C2F642278430754BD0559F84BE1B89DB31D517F01BF19DF4721D121EF672347026C5E738Y1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42BC-A488-4128-8D6D-F9780DAD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50</Pages>
  <Words>16793</Words>
  <Characters>95725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dc:creator>
  <cp:lastModifiedBy>y653</cp:lastModifiedBy>
  <cp:revision>48</cp:revision>
  <cp:lastPrinted>2019-01-06T01:37:00Z</cp:lastPrinted>
  <dcterms:created xsi:type="dcterms:W3CDTF">2019-01-06T01:10:00Z</dcterms:created>
  <dcterms:modified xsi:type="dcterms:W3CDTF">2021-08-12T05:11:00Z</dcterms:modified>
</cp:coreProperties>
</file>