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A" w:rsidRDefault="0014742A" w:rsidP="0014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2A" w:rsidRDefault="0014742A" w:rsidP="001474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4742A" w:rsidRDefault="0014742A" w:rsidP="001474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4742A" w:rsidRDefault="0014742A" w:rsidP="0014742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4742A" w:rsidRDefault="0014742A" w:rsidP="001474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4742A" w:rsidRDefault="0014742A" w:rsidP="0014742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742A" w:rsidRDefault="0014742A" w:rsidP="001474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23.  06.  2015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449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4742A" w:rsidRDefault="0014742A" w:rsidP="001474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14742A" w:rsidRDefault="0014742A" w:rsidP="001474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4742A" w:rsidRPr="0080710C" w:rsidTr="002130DD">
        <w:tc>
          <w:tcPr>
            <w:tcW w:w="5070" w:type="dxa"/>
          </w:tcPr>
          <w:p w:rsidR="0014742A" w:rsidRPr="0080710C" w:rsidRDefault="0014742A" w:rsidP="002130D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10C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0710C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земель  государственной собственности в кадастровом квартале 41:05:0101007 </w:t>
            </w:r>
          </w:p>
        </w:tc>
        <w:tc>
          <w:tcPr>
            <w:tcW w:w="4501" w:type="dxa"/>
          </w:tcPr>
          <w:p w:rsidR="0014742A" w:rsidRPr="0080710C" w:rsidRDefault="0014742A" w:rsidP="002130D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42A" w:rsidRDefault="0014742A" w:rsidP="001474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4742A" w:rsidRPr="0080710C" w:rsidRDefault="0014742A" w:rsidP="001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710C">
        <w:rPr>
          <w:rFonts w:ascii="Times New Roman" w:hAnsi="Times New Roman" w:cs="Times New Roman"/>
          <w:sz w:val="26"/>
          <w:szCs w:val="26"/>
        </w:rPr>
        <w:t>На основании п.2 ст. 3.3 Федерального закона от 25.10.2001 N 137-ФЗ "О введении в действие Земельного кодекса Российской Федерации", ст. 11.10, п.7, ст.39.29 Земельного кодекса РФ, ст.14 Федерального закона от 06.10.2003 N 131-ФЗ "Об общих принципах организации местного самоуправления в Российской Федерации",  Устава Елизовского городского поселения, согласно заявлени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07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Железкиной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  <w:proofErr w:type="gramEnd"/>
    </w:p>
    <w:p w:rsidR="0014742A" w:rsidRPr="0080710C" w:rsidRDefault="0014742A" w:rsidP="001474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4742A" w:rsidRPr="0080710C" w:rsidRDefault="0014742A" w:rsidP="001474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4742A" w:rsidRPr="0080710C" w:rsidRDefault="0014742A" w:rsidP="001474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4742A" w:rsidRDefault="0014742A" w:rsidP="001474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1. Утвердить прилагаемую схему расположения земельного участка на кадастровом плане территории с условным номером 41:05:010100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0710C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, формируемого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80710C">
        <w:rPr>
          <w:rFonts w:ascii="Times New Roman" w:hAnsi="Times New Roman" w:cs="Times New Roman"/>
          <w:sz w:val="26"/>
          <w:szCs w:val="26"/>
        </w:rPr>
        <w:t xml:space="preserve"> земель  государственной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8071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кадастровом квартале 41:05:0101007:</w:t>
      </w:r>
    </w:p>
    <w:p w:rsidR="0014742A" w:rsidRPr="0080710C" w:rsidRDefault="0014742A" w:rsidP="001474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1.1.</w:t>
      </w:r>
      <w:r w:rsidRPr="008071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0710C">
        <w:rPr>
          <w:rFonts w:ascii="Times New Roman" w:hAnsi="Times New Roman" w:cs="Times New Roman"/>
          <w:sz w:val="26"/>
          <w:szCs w:val="26"/>
        </w:rPr>
        <w:t>лощадь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8071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414</w:t>
      </w:r>
      <w:r w:rsidRPr="0080710C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Pr="00807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42A" w:rsidRPr="0080710C" w:rsidRDefault="0014742A" w:rsidP="001474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 </w:t>
      </w:r>
      <w:r w:rsidRPr="0080710C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>
        <w:rPr>
          <w:rFonts w:ascii="Times New Roman" w:hAnsi="Times New Roman" w:cs="Times New Roman"/>
          <w:sz w:val="26"/>
          <w:szCs w:val="26"/>
        </w:rPr>
        <w:t xml:space="preserve">естественного ландшафта </w:t>
      </w:r>
      <w:r w:rsidRPr="0080710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ЕЛ</w:t>
      </w:r>
      <w:r w:rsidRPr="0080710C">
        <w:rPr>
          <w:rFonts w:ascii="Times New Roman" w:hAnsi="Times New Roman" w:cs="Times New Roman"/>
          <w:sz w:val="26"/>
          <w:szCs w:val="26"/>
        </w:rPr>
        <w:t>);</w:t>
      </w:r>
    </w:p>
    <w:p w:rsidR="0014742A" w:rsidRPr="0080710C" w:rsidRDefault="0014742A" w:rsidP="0014742A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1.3. </w:t>
      </w:r>
      <w:r w:rsidRPr="0080710C">
        <w:rPr>
          <w:rFonts w:ascii="Times New Roman" w:hAnsi="Times New Roman" w:cs="Times New Roman"/>
          <w:sz w:val="26"/>
          <w:szCs w:val="26"/>
        </w:rPr>
        <w:t xml:space="preserve">разрешенное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«индивидуальные жилые дома»- </w:t>
      </w:r>
      <w:r w:rsidRPr="0080710C">
        <w:rPr>
          <w:rFonts w:ascii="Times New Roman" w:hAnsi="Times New Roman" w:cs="Times New Roman"/>
          <w:sz w:val="26"/>
          <w:szCs w:val="26"/>
        </w:rPr>
        <w:t xml:space="preserve">«объекты </w:t>
      </w:r>
      <w:r>
        <w:rPr>
          <w:rFonts w:ascii="Times New Roman" w:hAnsi="Times New Roman" w:cs="Times New Roman"/>
          <w:sz w:val="26"/>
          <w:szCs w:val="26"/>
        </w:rPr>
        <w:t>хозяйственного назначения</w:t>
      </w:r>
      <w:r w:rsidRPr="0080710C">
        <w:rPr>
          <w:rFonts w:ascii="Times New Roman" w:hAnsi="Times New Roman" w:cs="Times New Roman"/>
          <w:sz w:val="26"/>
          <w:szCs w:val="26"/>
        </w:rPr>
        <w:t>»;</w:t>
      </w:r>
    </w:p>
    <w:p w:rsidR="0014742A" w:rsidRPr="0080710C" w:rsidRDefault="0014742A" w:rsidP="001474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1.4. </w:t>
      </w:r>
      <w:r w:rsidRPr="0080710C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14742A" w:rsidRPr="0080710C" w:rsidRDefault="0014742A" w:rsidP="001474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071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710C">
        <w:rPr>
          <w:rFonts w:ascii="Times New Roman" w:hAnsi="Times New Roman" w:cs="Times New Roman"/>
          <w:sz w:val="26"/>
          <w:szCs w:val="26"/>
        </w:rPr>
        <w:t>Настоящее постановление  действительно в течение 2 лет.</w:t>
      </w:r>
    </w:p>
    <w:p w:rsidR="0014742A" w:rsidRPr="0080710C" w:rsidRDefault="0014742A" w:rsidP="001474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0710C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Елизовского городского поселения  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в сети Интернет.</w:t>
      </w:r>
    </w:p>
    <w:p w:rsidR="0014742A" w:rsidRPr="0080710C" w:rsidRDefault="0014742A" w:rsidP="001474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071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07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71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</w:t>
      </w:r>
      <w:r w:rsidRPr="009C72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710C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Елизовского городского поселения О.Ю.Мороз.</w:t>
      </w:r>
    </w:p>
    <w:p w:rsidR="0014742A" w:rsidRPr="0080710C" w:rsidRDefault="0014742A" w:rsidP="0014742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4742A" w:rsidRDefault="0014742A" w:rsidP="001474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42A" w:rsidRPr="0080710C" w:rsidRDefault="0014742A" w:rsidP="001474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42A" w:rsidRPr="0080710C" w:rsidRDefault="0014742A" w:rsidP="0014742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Глава</w:t>
      </w:r>
    </w:p>
    <w:p w:rsidR="0014742A" w:rsidRPr="0080710C" w:rsidRDefault="0014742A" w:rsidP="001474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710C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14742A" w:rsidRPr="0080710C" w:rsidRDefault="0014742A" w:rsidP="0014742A">
      <w:pPr>
        <w:spacing w:after="0" w:line="240" w:lineRule="auto"/>
        <w:rPr>
          <w:sz w:val="28"/>
          <w:szCs w:val="28"/>
        </w:rPr>
      </w:pPr>
      <w:r w:rsidRPr="0080710C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 w:rsidRPr="0080710C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14742A" w:rsidRDefault="0014742A" w:rsidP="0014742A"/>
    <w:p w:rsidR="00767CEB" w:rsidRDefault="00767CEB"/>
    <w:sectPr w:rsidR="00767CEB" w:rsidSect="0080710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2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42A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766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2015-06-23T02:17:00Z</dcterms:created>
  <dcterms:modified xsi:type="dcterms:W3CDTF">2015-06-23T02:17:00Z</dcterms:modified>
</cp:coreProperties>
</file>