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A5" w:rsidRDefault="00805BA5" w:rsidP="006F3143">
      <w:pPr>
        <w:jc w:val="center"/>
        <w:rPr>
          <w:b/>
          <w:color w:val="000000" w:themeColor="text1"/>
        </w:rPr>
      </w:pPr>
      <w:r w:rsidRPr="00E21D1D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807895" cy="1024622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28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143" w:rsidRPr="00E21D1D" w:rsidRDefault="006F3143" w:rsidP="006F3143">
      <w:pPr>
        <w:jc w:val="center"/>
        <w:rPr>
          <w:b/>
          <w:color w:val="000000" w:themeColor="text1"/>
        </w:rPr>
      </w:pPr>
      <w:r w:rsidRPr="00E21D1D">
        <w:rPr>
          <w:b/>
          <w:color w:val="000000" w:themeColor="text1"/>
        </w:rPr>
        <w:t>МУНИЦИПАЛЬНОЕ ОБРАЗОВАНИЕ</w:t>
      </w:r>
    </w:p>
    <w:p w:rsidR="006F3143" w:rsidRPr="0079104A" w:rsidRDefault="006F3143" w:rsidP="006F3143">
      <w:pPr>
        <w:jc w:val="center"/>
        <w:rPr>
          <w:b/>
        </w:rPr>
      </w:pPr>
      <w:r w:rsidRPr="00016F5F">
        <w:rPr>
          <w:b/>
        </w:rPr>
        <w:t>«ЕЛИЗОВСКОЕ ГОРОДСКОЕ ПОСЕЛЕНИЕ»</w:t>
      </w:r>
    </w:p>
    <w:p w:rsidR="00E47B31" w:rsidRPr="00F86F75" w:rsidRDefault="00E47B31" w:rsidP="00B5735A">
      <w:pPr>
        <w:jc w:val="center"/>
        <w:rPr>
          <w:b/>
          <w:sz w:val="10"/>
        </w:rPr>
      </w:pPr>
    </w:p>
    <w:p w:rsidR="006F3143" w:rsidRPr="009821D7" w:rsidRDefault="006F3143" w:rsidP="009821D7">
      <w:pPr>
        <w:jc w:val="center"/>
        <w:rPr>
          <w:b/>
          <w:sz w:val="32"/>
          <w:szCs w:val="32"/>
        </w:rPr>
      </w:pPr>
      <w:r w:rsidRPr="00016F5F">
        <w:rPr>
          <w:b/>
          <w:sz w:val="32"/>
          <w:szCs w:val="32"/>
        </w:rPr>
        <w:t xml:space="preserve">Собрание депутатов </w:t>
      </w:r>
      <w:proofErr w:type="spellStart"/>
      <w:r w:rsidRPr="00016F5F">
        <w:rPr>
          <w:b/>
          <w:sz w:val="32"/>
          <w:szCs w:val="32"/>
        </w:rPr>
        <w:t>Елизовского</w:t>
      </w:r>
      <w:proofErr w:type="spellEnd"/>
      <w:r w:rsidRPr="00016F5F">
        <w:rPr>
          <w:b/>
          <w:sz w:val="32"/>
          <w:szCs w:val="32"/>
        </w:rPr>
        <w:t xml:space="preserve"> городского поселения</w:t>
      </w:r>
    </w:p>
    <w:p w:rsidR="006F3143" w:rsidRPr="0028606C" w:rsidRDefault="009A0C59" w:rsidP="006F3143">
      <w:pPr>
        <w:jc w:val="center"/>
        <w:rPr>
          <w:b/>
          <w:sz w:val="34"/>
        </w:rPr>
      </w:pPr>
      <w:r>
        <w:rPr>
          <w:b/>
        </w:rPr>
        <w:t>ЧЕТВЁРТЫЙ</w:t>
      </w:r>
      <w:r w:rsidR="006F3143">
        <w:rPr>
          <w:b/>
        </w:rPr>
        <w:t xml:space="preserve"> </w:t>
      </w:r>
      <w:r w:rsidR="006F3143" w:rsidRPr="00F86F75">
        <w:rPr>
          <w:b/>
        </w:rPr>
        <w:t xml:space="preserve">СОЗЫВ, </w:t>
      </w:r>
      <w:r w:rsidR="009821D7">
        <w:rPr>
          <w:b/>
        </w:rPr>
        <w:t>ПЯТАЯ</w:t>
      </w:r>
      <w:r w:rsidR="006F3143">
        <w:rPr>
          <w:b/>
        </w:rPr>
        <w:t xml:space="preserve"> СЕССИЯ</w:t>
      </w:r>
    </w:p>
    <w:p w:rsidR="006F3143" w:rsidRDefault="006F3143" w:rsidP="006F3143">
      <w:pPr>
        <w:jc w:val="center"/>
        <w:rPr>
          <w:b/>
        </w:rPr>
      </w:pPr>
    </w:p>
    <w:p w:rsidR="006F3143" w:rsidRPr="00E467C9" w:rsidRDefault="006F3143" w:rsidP="006F3143">
      <w:pPr>
        <w:jc w:val="center"/>
        <w:rPr>
          <w:b/>
          <w:spacing w:val="80"/>
          <w:szCs w:val="32"/>
          <w:u w:val="single"/>
        </w:rPr>
      </w:pPr>
      <w:r w:rsidRPr="002945B4">
        <w:rPr>
          <w:b/>
          <w:spacing w:val="80"/>
          <w:sz w:val="32"/>
          <w:szCs w:val="32"/>
        </w:rPr>
        <w:t>РЕШЕНИЕ</w:t>
      </w:r>
      <w:r>
        <w:rPr>
          <w:b/>
          <w:spacing w:val="80"/>
          <w:sz w:val="32"/>
          <w:szCs w:val="32"/>
        </w:rPr>
        <w:t xml:space="preserve">№ </w:t>
      </w:r>
      <w:r w:rsidR="009821D7">
        <w:rPr>
          <w:spacing w:val="80"/>
          <w:sz w:val="32"/>
          <w:szCs w:val="32"/>
        </w:rPr>
        <w:t>76</w:t>
      </w:r>
    </w:p>
    <w:p w:rsidR="006F3143" w:rsidRPr="00C41EF5" w:rsidRDefault="006F3143" w:rsidP="006F3143">
      <w:pPr>
        <w:spacing w:before="100" w:beforeAutospacing="1"/>
        <w:rPr>
          <w:sz w:val="28"/>
          <w:szCs w:val="28"/>
        </w:rPr>
      </w:pPr>
      <w:r w:rsidRPr="00C41EF5">
        <w:rPr>
          <w:sz w:val="28"/>
          <w:szCs w:val="28"/>
        </w:rPr>
        <w:t>г. Елизово</w:t>
      </w:r>
      <w:r w:rsidRPr="00C41EF5">
        <w:rPr>
          <w:sz w:val="28"/>
          <w:szCs w:val="28"/>
        </w:rPr>
        <w:tab/>
      </w:r>
      <w:r w:rsidRPr="00C41EF5">
        <w:rPr>
          <w:sz w:val="28"/>
          <w:szCs w:val="28"/>
        </w:rPr>
        <w:tab/>
      </w:r>
      <w:r w:rsidRPr="00C41EF5">
        <w:rPr>
          <w:sz w:val="28"/>
          <w:szCs w:val="28"/>
        </w:rPr>
        <w:tab/>
      </w:r>
      <w:r w:rsidRPr="00C41EF5">
        <w:rPr>
          <w:sz w:val="28"/>
          <w:szCs w:val="28"/>
        </w:rPr>
        <w:tab/>
      </w:r>
      <w:r w:rsidRPr="00C41EF5">
        <w:rPr>
          <w:sz w:val="28"/>
          <w:szCs w:val="28"/>
        </w:rPr>
        <w:tab/>
      </w:r>
      <w:r w:rsidRPr="00C41EF5">
        <w:rPr>
          <w:sz w:val="28"/>
          <w:szCs w:val="28"/>
        </w:rPr>
        <w:tab/>
      </w:r>
      <w:r w:rsidR="00696B50">
        <w:rPr>
          <w:sz w:val="28"/>
          <w:szCs w:val="28"/>
        </w:rPr>
        <w:tab/>
      </w:r>
      <w:r w:rsidR="00696B50">
        <w:rPr>
          <w:sz w:val="28"/>
          <w:szCs w:val="28"/>
        </w:rPr>
        <w:tab/>
        <w:t xml:space="preserve">  </w:t>
      </w:r>
      <w:r w:rsidR="009821D7">
        <w:rPr>
          <w:sz w:val="28"/>
          <w:szCs w:val="28"/>
        </w:rPr>
        <w:t xml:space="preserve">03 марта 2022 </w:t>
      </w:r>
      <w:r w:rsidRPr="00C41EF5">
        <w:rPr>
          <w:sz w:val="28"/>
          <w:szCs w:val="28"/>
        </w:rPr>
        <w:t>года</w:t>
      </w:r>
    </w:p>
    <w:p w:rsidR="00074760" w:rsidRPr="00A67BFF" w:rsidRDefault="00074760" w:rsidP="00B5735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E47B31" w:rsidRPr="00725A86" w:rsidTr="006F314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47B31" w:rsidRPr="00E47B31" w:rsidRDefault="00E47B31" w:rsidP="006259C7">
            <w:pPr>
              <w:pStyle w:val="a9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3952">
              <w:rPr>
                <w:rFonts w:ascii="Times New Roman" w:hAnsi="Times New Roman"/>
                <w:sz w:val="28"/>
                <w:szCs w:val="28"/>
              </w:rPr>
              <w:t>О принятии муниципального нормативного правового акта «</w:t>
            </w:r>
            <w:r w:rsidR="00AA4D37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805BA5"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  <w:r w:rsidR="009821D7">
              <w:rPr>
                <w:rFonts w:ascii="Times New Roman" w:hAnsi="Times New Roman"/>
                <w:sz w:val="28"/>
                <w:szCs w:val="28"/>
              </w:rPr>
              <w:t>нормативный</w:t>
            </w:r>
            <w:bookmarkStart w:id="0" w:name="_GoBack"/>
            <w:bookmarkEnd w:id="0"/>
            <w:r w:rsidR="009821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5BA5">
              <w:rPr>
                <w:rFonts w:ascii="Times New Roman" w:hAnsi="Times New Roman"/>
                <w:sz w:val="28"/>
                <w:szCs w:val="28"/>
              </w:rPr>
              <w:t>правовой акт «</w:t>
            </w:r>
            <w:r w:rsidRPr="001D3952">
              <w:rPr>
                <w:rFonts w:ascii="Times New Roman" w:hAnsi="Times New Roman"/>
                <w:sz w:val="28"/>
                <w:szCs w:val="28"/>
              </w:rPr>
              <w:t xml:space="preserve">Положение </w:t>
            </w:r>
            <w:r w:rsidR="0000547B">
              <w:rPr>
                <w:rFonts w:ascii="Times New Roman" w:hAnsi="Times New Roman"/>
                <w:sz w:val="28"/>
                <w:szCs w:val="28"/>
              </w:rPr>
              <w:t>«О</w:t>
            </w:r>
            <w:r w:rsidR="00A05250" w:rsidRPr="001D3952">
              <w:rPr>
                <w:rFonts w:ascii="Times New Roman" w:hAnsi="Times New Roman"/>
                <w:sz w:val="28"/>
                <w:szCs w:val="28"/>
              </w:rPr>
              <w:t xml:space="preserve"> порядке размещения </w:t>
            </w:r>
            <w:r w:rsidR="00A05250" w:rsidRPr="00A05250">
              <w:rPr>
                <w:rFonts w:ascii="Times New Roman" w:hAnsi="Times New Roman"/>
                <w:sz w:val="28"/>
                <w:szCs w:val="28"/>
              </w:rPr>
              <w:t xml:space="preserve">нестационарных торговых объектов на территории </w:t>
            </w:r>
            <w:proofErr w:type="spellStart"/>
            <w:r w:rsidR="00A05250" w:rsidRPr="00A05250">
              <w:rPr>
                <w:rFonts w:ascii="Times New Roman" w:hAnsi="Times New Roman"/>
                <w:sz w:val="28"/>
                <w:szCs w:val="28"/>
              </w:rPr>
              <w:t>Елизовского</w:t>
            </w:r>
            <w:proofErr w:type="spellEnd"/>
            <w:r w:rsidR="00A05250" w:rsidRPr="00A0525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поселения»</w:t>
            </w:r>
            <w:r w:rsidR="00805BA5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 w:rsidR="009821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5BA5">
              <w:rPr>
                <w:rFonts w:ascii="Times New Roman" w:hAnsi="Times New Roman"/>
                <w:sz w:val="28"/>
                <w:szCs w:val="28"/>
              </w:rPr>
              <w:t>19.04.2019 №14</w:t>
            </w:r>
            <w:r w:rsidR="006259C7">
              <w:rPr>
                <w:rFonts w:ascii="Times New Roman" w:hAnsi="Times New Roman"/>
                <w:sz w:val="28"/>
                <w:szCs w:val="28"/>
              </w:rPr>
              <w:t>6</w:t>
            </w:r>
            <w:r w:rsidR="00805BA5">
              <w:rPr>
                <w:rFonts w:ascii="Times New Roman" w:hAnsi="Times New Roman"/>
                <w:sz w:val="28"/>
                <w:szCs w:val="28"/>
              </w:rPr>
              <w:t>-НПА»</w:t>
            </w:r>
          </w:p>
        </w:tc>
      </w:tr>
    </w:tbl>
    <w:p w:rsidR="00E47B31" w:rsidRPr="00805BA5" w:rsidRDefault="00E47B31" w:rsidP="00B5735A">
      <w:pPr>
        <w:rPr>
          <w:sz w:val="28"/>
          <w:szCs w:val="28"/>
        </w:rPr>
      </w:pPr>
    </w:p>
    <w:p w:rsidR="00E47B31" w:rsidRPr="00CB5F6B" w:rsidRDefault="00E47B31" w:rsidP="009821D7">
      <w:pPr>
        <w:autoSpaceDE w:val="0"/>
        <w:autoSpaceDN w:val="0"/>
        <w:adjustRightInd w:val="0"/>
        <w:spacing w:line="290" w:lineRule="exact"/>
        <w:ind w:firstLine="708"/>
        <w:jc w:val="both"/>
        <w:rPr>
          <w:sz w:val="28"/>
          <w:szCs w:val="28"/>
        </w:rPr>
      </w:pPr>
      <w:proofErr w:type="gramStart"/>
      <w:r w:rsidRPr="00CB5F6B">
        <w:rPr>
          <w:sz w:val="28"/>
          <w:szCs w:val="28"/>
        </w:rPr>
        <w:t xml:space="preserve">Рассмотрев проект муниципального нормативного правового акта </w:t>
      </w:r>
      <w:r w:rsidR="00805BA5" w:rsidRPr="001D3952">
        <w:rPr>
          <w:sz w:val="28"/>
          <w:szCs w:val="28"/>
        </w:rPr>
        <w:t>«</w:t>
      </w:r>
      <w:r w:rsidR="00805BA5">
        <w:rPr>
          <w:sz w:val="28"/>
          <w:szCs w:val="28"/>
        </w:rPr>
        <w:t>О внесении изменений в муниципальный правовой акт «</w:t>
      </w:r>
      <w:r w:rsidR="00805BA5" w:rsidRPr="001D3952">
        <w:rPr>
          <w:sz w:val="28"/>
          <w:szCs w:val="28"/>
        </w:rPr>
        <w:t xml:space="preserve">Положение </w:t>
      </w:r>
      <w:r w:rsidR="00805BA5">
        <w:rPr>
          <w:sz w:val="28"/>
          <w:szCs w:val="28"/>
        </w:rPr>
        <w:t>«О</w:t>
      </w:r>
      <w:r w:rsidR="00805BA5" w:rsidRPr="001D3952">
        <w:rPr>
          <w:sz w:val="28"/>
          <w:szCs w:val="28"/>
        </w:rPr>
        <w:t xml:space="preserve"> порядке размещения </w:t>
      </w:r>
      <w:r w:rsidR="00805BA5" w:rsidRPr="00A05250">
        <w:rPr>
          <w:sz w:val="28"/>
          <w:szCs w:val="28"/>
        </w:rPr>
        <w:t>нестационарных торговых объектов на территории Елизовского городского поселения»</w:t>
      </w:r>
      <w:r w:rsidR="00805BA5">
        <w:rPr>
          <w:sz w:val="28"/>
          <w:szCs w:val="28"/>
        </w:rPr>
        <w:t xml:space="preserve"> от19.04.2019 № 14</w:t>
      </w:r>
      <w:r w:rsidR="006259C7">
        <w:rPr>
          <w:sz w:val="28"/>
          <w:szCs w:val="28"/>
        </w:rPr>
        <w:t>6</w:t>
      </w:r>
      <w:r w:rsidR="00805BA5">
        <w:rPr>
          <w:sz w:val="28"/>
          <w:szCs w:val="28"/>
        </w:rPr>
        <w:t>-НПА»</w:t>
      </w:r>
      <w:r w:rsidRPr="00CB5F6B">
        <w:rPr>
          <w:sz w:val="28"/>
          <w:szCs w:val="28"/>
        </w:rPr>
        <w:t xml:space="preserve">, внесенный </w:t>
      </w:r>
      <w:r w:rsidR="00A05250" w:rsidRPr="00CB5F6B">
        <w:rPr>
          <w:sz w:val="28"/>
          <w:szCs w:val="28"/>
        </w:rPr>
        <w:t>Главой</w:t>
      </w:r>
      <w:r w:rsidRPr="00CB5F6B">
        <w:rPr>
          <w:sz w:val="28"/>
          <w:szCs w:val="28"/>
        </w:rPr>
        <w:t xml:space="preserve"> администрации Елизовского городского поселения, </w:t>
      </w:r>
      <w:r w:rsidR="00A05250" w:rsidRPr="00CB5F6B">
        <w:rPr>
          <w:sz w:val="28"/>
          <w:szCs w:val="28"/>
        </w:rPr>
        <w:t>в соответствии с Земельным кодексом Российской Федерации, Фе</w:t>
      </w:r>
      <w:r w:rsidR="0000547B">
        <w:rPr>
          <w:sz w:val="28"/>
          <w:szCs w:val="28"/>
        </w:rPr>
        <w:t>деральным з</w:t>
      </w:r>
      <w:r w:rsidR="00CB5F6B">
        <w:rPr>
          <w:sz w:val="28"/>
          <w:szCs w:val="28"/>
        </w:rPr>
        <w:t xml:space="preserve">аконом от 06.10.2003 </w:t>
      </w:r>
      <w:r w:rsidR="00A05250" w:rsidRPr="00CB5F6B">
        <w:rPr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28.12.2009 № 381-ФЗ</w:t>
      </w:r>
      <w:proofErr w:type="gramEnd"/>
      <w:r w:rsidR="00A05250" w:rsidRPr="00CB5F6B">
        <w:rPr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Федерации»,</w:t>
      </w:r>
      <w:r w:rsidR="00380683" w:rsidRPr="00CB5F6B">
        <w:rPr>
          <w:sz w:val="28"/>
          <w:szCs w:val="28"/>
        </w:rPr>
        <w:t xml:space="preserve"> </w:t>
      </w:r>
      <w:r w:rsidRPr="00CB5F6B">
        <w:rPr>
          <w:sz w:val="28"/>
          <w:szCs w:val="28"/>
        </w:rPr>
        <w:t>Уставом Е</w:t>
      </w:r>
      <w:r w:rsidR="00A05250" w:rsidRPr="00CB5F6B">
        <w:rPr>
          <w:sz w:val="28"/>
          <w:szCs w:val="28"/>
        </w:rPr>
        <w:t>лизовского городского поселения</w:t>
      </w:r>
      <w:r w:rsidR="001E0D94">
        <w:rPr>
          <w:sz w:val="28"/>
          <w:szCs w:val="28"/>
        </w:rPr>
        <w:t xml:space="preserve">, во исполнение протеста </w:t>
      </w:r>
      <w:proofErr w:type="spellStart"/>
      <w:r w:rsidR="001E0D94">
        <w:rPr>
          <w:sz w:val="28"/>
          <w:szCs w:val="28"/>
        </w:rPr>
        <w:t>Елизовской</w:t>
      </w:r>
      <w:proofErr w:type="spellEnd"/>
      <w:r w:rsidR="001E0D94">
        <w:rPr>
          <w:sz w:val="28"/>
          <w:szCs w:val="28"/>
        </w:rPr>
        <w:t xml:space="preserve"> городской прокуратуры от 14.02.2022 № 23/7-02-2022</w:t>
      </w:r>
      <w:r w:rsidR="009821D7">
        <w:rPr>
          <w:sz w:val="28"/>
          <w:szCs w:val="28"/>
        </w:rPr>
        <w:t>,</w:t>
      </w:r>
    </w:p>
    <w:p w:rsidR="00E47B31" w:rsidRPr="00805BA5" w:rsidRDefault="00E47B31" w:rsidP="009821D7">
      <w:pPr>
        <w:autoSpaceDE w:val="0"/>
        <w:autoSpaceDN w:val="0"/>
        <w:adjustRightInd w:val="0"/>
        <w:spacing w:line="290" w:lineRule="exact"/>
        <w:ind w:firstLine="708"/>
        <w:jc w:val="both"/>
        <w:rPr>
          <w:sz w:val="28"/>
          <w:szCs w:val="28"/>
        </w:rPr>
      </w:pPr>
    </w:p>
    <w:p w:rsidR="00E47B31" w:rsidRPr="00725A86" w:rsidRDefault="00E47B31" w:rsidP="009821D7">
      <w:pPr>
        <w:tabs>
          <w:tab w:val="left" w:pos="0"/>
        </w:tabs>
        <w:spacing w:line="290" w:lineRule="exact"/>
        <w:jc w:val="center"/>
        <w:rPr>
          <w:b/>
          <w:sz w:val="26"/>
          <w:szCs w:val="26"/>
        </w:rPr>
      </w:pPr>
      <w:r w:rsidRPr="00725A86">
        <w:rPr>
          <w:b/>
          <w:sz w:val="26"/>
          <w:szCs w:val="26"/>
        </w:rPr>
        <w:t>Собрание депутатов Елизовского городского поселения</w:t>
      </w:r>
    </w:p>
    <w:p w:rsidR="00A67BFF" w:rsidRPr="009821D7" w:rsidRDefault="00E47B31" w:rsidP="009821D7">
      <w:pPr>
        <w:tabs>
          <w:tab w:val="left" w:pos="0"/>
        </w:tabs>
        <w:spacing w:line="290" w:lineRule="exact"/>
        <w:jc w:val="center"/>
        <w:rPr>
          <w:b/>
          <w:sz w:val="26"/>
          <w:szCs w:val="26"/>
        </w:rPr>
      </w:pPr>
      <w:r w:rsidRPr="00725A86">
        <w:rPr>
          <w:b/>
          <w:sz w:val="26"/>
          <w:szCs w:val="26"/>
        </w:rPr>
        <w:t>РЕШИЛО:</w:t>
      </w:r>
    </w:p>
    <w:p w:rsidR="00E47B31" w:rsidRPr="00D31F80" w:rsidRDefault="00E47B31" w:rsidP="009821D7">
      <w:pPr>
        <w:numPr>
          <w:ilvl w:val="0"/>
          <w:numId w:val="7"/>
        </w:numPr>
        <w:spacing w:line="290" w:lineRule="exact"/>
        <w:ind w:left="0" w:firstLine="709"/>
        <w:jc w:val="both"/>
        <w:rPr>
          <w:sz w:val="28"/>
          <w:szCs w:val="28"/>
        </w:rPr>
      </w:pPr>
      <w:proofErr w:type="gramStart"/>
      <w:r w:rsidRPr="00D31F80">
        <w:rPr>
          <w:sz w:val="28"/>
          <w:szCs w:val="28"/>
        </w:rPr>
        <w:t xml:space="preserve">Принять муниципальный нормативный правой акт </w:t>
      </w:r>
      <w:r w:rsidR="00805BA5" w:rsidRPr="001D3952">
        <w:rPr>
          <w:sz w:val="28"/>
          <w:szCs w:val="28"/>
        </w:rPr>
        <w:t>«</w:t>
      </w:r>
      <w:r w:rsidR="00805BA5">
        <w:rPr>
          <w:sz w:val="28"/>
          <w:szCs w:val="28"/>
        </w:rPr>
        <w:t>О внесении изменений в муниципальный правовой акт «</w:t>
      </w:r>
      <w:r w:rsidR="00805BA5" w:rsidRPr="001D3952">
        <w:rPr>
          <w:sz w:val="28"/>
          <w:szCs w:val="28"/>
        </w:rPr>
        <w:t xml:space="preserve">Положение </w:t>
      </w:r>
      <w:r w:rsidR="00805BA5">
        <w:rPr>
          <w:sz w:val="28"/>
          <w:szCs w:val="28"/>
        </w:rPr>
        <w:t>«О</w:t>
      </w:r>
      <w:r w:rsidR="00805BA5" w:rsidRPr="001D3952">
        <w:rPr>
          <w:sz w:val="28"/>
          <w:szCs w:val="28"/>
        </w:rPr>
        <w:t xml:space="preserve"> порядке размещения </w:t>
      </w:r>
      <w:r w:rsidR="00805BA5" w:rsidRPr="00A05250">
        <w:rPr>
          <w:sz w:val="28"/>
          <w:szCs w:val="28"/>
        </w:rPr>
        <w:t>нестационарных торговых объектов на территории Елизовского городского поселения»</w:t>
      </w:r>
      <w:r w:rsidR="00805BA5">
        <w:rPr>
          <w:sz w:val="28"/>
          <w:szCs w:val="28"/>
        </w:rPr>
        <w:t xml:space="preserve"> от19.04.2019 № 146-НПА»</w:t>
      </w:r>
      <w:r w:rsidRPr="00D31F80">
        <w:rPr>
          <w:sz w:val="28"/>
          <w:szCs w:val="28"/>
        </w:rPr>
        <w:t>.</w:t>
      </w:r>
      <w:proofErr w:type="gramEnd"/>
    </w:p>
    <w:p w:rsidR="00E47B31" w:rsidRPr="00D31F80" w:rsidRDefault="00E91DAD" w:rsidP="009821D7">
      <w:pPr>
        <w:spacing w:line="290" w:lineRule="exact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 w:rsidR="00E47B31" w:rsidRPr="00D31F80">
        <w:rPr>
          <w:sz w:val="28"/>
          <w:szCs w:val="28"/>
        </w:rPr>
        <w:t>Направить муниципальный нормативный правой акт</w:t>
      </w:r>
      <w:r w:rsidR="00DB19A0">
        <w:rPr>
          <w:sz w:val="28"/>
          <w:szCs w:val="28"/>
        </w:rPr>
        <w:t xml:space="preserve"> </w:t>
      </w:r>
      <w:r w:rsidR="00805BA5" w:rsidRPr="001D3952">
        <w:rPr>
          <w:sz w:val="28"/>
          <w:szCs w:val="28"/>
        </w:rPr>
        <w:t>«</w:t>
      </w:r>
      <w:r w:rsidR="00805BA5">
        <w:rPr>
          <w:sz w:val="28"/>
          <w:szCs w:val="28"/>
        </w:rPr>
        <w:t>О внесении изменений в муниципальный правовой акт «</w:t>
      </w:r>
      <w:r w:rsidR="00805BA5" w:rsidRPr="001D3952">
        <w:rPr>
          <w:sz w:val="28"/>
          <w:szCs w:val="28"/>
        </w:rPr>
        <w:t xml:space="preserve">Положение </w:t>
      </w:r>
      <w:r w:rsidR="00805BA5">
        <w:rPr>
          <w:sz w:val="28"/>
          <w:szCs w:val="28"/>
        </w:rPr>
        <w:t>«О</w:t>
      </w:r>
      <w:r w:rsidR="00805BA5" w:rsidRPr="001D3952">
        <w:rPr>
          <w:sz w:val="28"/>
          <w:szCs w:val="28"/>
        </w:rPr>
        <w:t xml:space="preserve"> порядке размещения </w:t>
      </w:r>
      <w:r w:rsidR="00805BA5" w:rsidRPr="00A05250">
        <w:rPr>
          <w:sz w:val="28"/>
          <w:szCs w:val="28"/>
        </w:rPr>
        <w:t>нестационарных торговых объектов на территории Елизовского городского поселения»</w:t>
      </w:r>
      <w:r w:rsidR="00805BA5">
        <w:rPr>
          <w:sz w:val="28"/>
          <w:szCs w:val="28"/>
        </w:rPr>
        <w:t xml:space="preserve"> от19.04.2019 № 146-НПА»</w:t>
      </w:r>
      <w:r w:rsidR="00E47B31" w:rsidRPr="00D31F80">
        <w:rPr>
          <w:sz w:val="28"/>
          <w:szCs w:val="28"/>
        </w:rPr>
        <w:t xml:space="preserve"> Главе Елизовского городского поселения для подписания и опубликования (обнародования).</w:t>
      </w:r>
      <w:proofErr w:type="gramEnd"/>
    </w:p>
    <w:p w:rsidR="00805BA5" w:rsidRDefault="00805BA5" w:rsidP="009821D7">
      <w:pPr>
        <w:spacing w:line="290" w:lineRule="exact"/>
        <w:rPr>
          <w:sz w:val="26"/>
          <w:szCs w:val="26"/>
        </w:rPr>
      </w:pPr>
    </w:p>
    <w:p w:rsidR="006F3143" w:rsidRPr="00C41EF5" w:rsidRDefault="006F3143" w:rsidP="009821D7">
      <w:pPr>
        <w:tabs>
          <w:tab w:val="left" w:pos="0"/>
        </w:tabs>
        <w:spacing w:line="290" w:lineRule="exact"/>
        <w:rPr>
          <w:sz w:val="28"/>
          <w:szCs w:val="28"/>
        </w:rPr>
      </w:pPr>
      <w:r w:rsidRPr="00C41EF5">
        <w:rPr>
          <w:sz w:val="28"/>
          <w:szCs w:val="28"/>
        </w:rPr>
        <w:t>Глава Елизовского городского поселения –</w:t>
      </w:r>
    </w:p>
    <w:p w:rsidR="006F3143" w:rsidRPr="00C41EF5" w:rsidRDefault="006F3143" w:rsidP="009821D7">
      <w:pPr>
        <w:tabs>
          <w:tab w:val="left" w:pos="0"/>
        </w:tabs>
        <w:spacing w:line="290" w:lineRule="exact"/>
        <w:rPr>
          <w:sz w:val="28"/>
          <w:szCs w:val="28"/>
        </w:rPr>
      </w:pPr>
      <w:r w:rsidRPr="00C41EF5">
        <w:rPr>
          <w:sz w:val="28"/>
          <w:szCs w:val="28"/>
        </w:rPr>
        <w:t>председатель Собрания депутатов</w:t>
      </w:r>
    </w:p>
    <w:p w:rsidR="006F3143" w:rsidRPr="00C41EF5" w:rsidRDefault="006F3143" w:rsidP="009A0C59">
      <w:pPr>
        <w:rPr>
          <w:sz w:val="28"/>
          <w:szCs w:val="28"/>
        </w:rPr>
      </w:pPr>
      <w:r w:rsidRPr="00C41EF5">
        <w:rPr>
          <w:sz w:val="28"/>
          <w:szCs w:val="28"/>
        </w:rPr>
        <w:t xml:space="preserve">Елизовского городского поселения  </w:t>
      </w:r>
      <w:r w:rsidRPr="00C41EF5">
        <w:rPr>
          <w:sz w:val="28"/>
          <w:szCs w:val="28"/>
        </w:rPr>
        <w:tab/>
      </w:r>
      <w:r w:rsidRPr="00C41EF5">
        <w:rPr>
          <w:sz w:val="28"/>
          <w:szCs w:val="28"/>
        </w:rPr>
        <w:tab/>
      </w:r>
      <w:r w:rsidRPr="00C41EF5">
        <w:rPr>
          <w:sz w:val="28"/>
          <w:szCs w:val="28"/>
        </w:rPr>
        <w:tab/>
      </w:r>
      <w:r w:rsidR="00DB19A0">
        <w:rPr>
          <w:sz w:val="28"/>
          <w:szCs w:val="28"/>
        </w:rPr>
        <w:tab/>
        <w:t xml:space="preserve">    </w:t>
      </w:r>
      <w:r w:rsidR="009A0C59">
        <w:rPr>
          <w:sz w:val="28"/>
          <w:szCs w:val="28"/>
        </w:rPr>
        <w:t>О.Л. Мартынюк</w:t>
      </w:r>
    </w:p>
    <w:p w:rsidR="006F3143" w:rsidRDefault="006F3143" w:rsidP="006F3143">
      <w:pPr>
        <w:jc w:val="center"/>
        <w:rPr>
          <w:color w:val="7030A0"/>
          <w:sz w:val="28"/>
          <w:szCs w:val="28"/>
        </w:rPr>
      </w:pPr>
      <w:r w:rsidRPr="00C41EF5">
        <w:rPr>
          <w:noProof/>
          <w:color w:val="7030A0"/>
          <w:sz w:val="28"/>
          <w:szCs w:val="28"/>
        </w:rPr>
        <w:lastRenderedPageBreak/>
        <w:drawing>
          <wp:inline distT="0" distB="0" distL="0" distR="0">
            <wp:extent cx="807895" cy="1039022"/>
            <wp:effectExtent l="19050" t="0" r="0" b="0"/>
            <wp:docPr id="4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143" w:rsidRPr="001D19B0" w:rsidRDefault="006F3143" w:rsidP="008342F6">
      <w:pPr>
        <w:jc w:val="center"/>
        <w:rPr>
          <w:b/>
          <w:color w:val="000000"/>
          <w:sz w:val="26"/>
          <w:szCs w:val="26"/>
        </w:rPr>
      </w:pPr>
      <w:r w:rsidRPr="001D19B0">
        <w:rPr>
          <w:b/>
          <w:color w:val="000000"/>
          <w:sz w:val="26"/>
          <w:szCs w:val="26"/>
        </w:rPr>
        <w:t>ЕЛИЗОВСКИЙ МУНИЦИПАЛЬНЫЙ РАЙОН</w:t>
      </w:r>
    </w:p>
    <w:p w:rsidR="006F3143" w:rsidRPr="001D19B0" w:rsidRDefault="006F3143" w:rsidP="008342F6">
      <w:pPr>
        <w:jc w:val="center"/>
        <w:rPr>
          <w:b/>
          <w:color w:val="000000"/>
          <w:sz w:val="26"/>
          <w:szCs w:val="26"/>
        </w:rPr>
      </w:pPr>
      <w:r w:rsidRPr="001D19B0">
        <w:rPr>
          <w:b/>
          <w:color w:val="000000"/>
          <w:sz w:val="26"/>
          <w:szCs w:val="26"/>
        </w:rPr>
        <w:t>«ЕЛИЗОВСКОЕ ГОРОДСКОЕ ПОСЕЛЕНИЕ»</w:t>
      </w:r>
    </w:p>
    <w:p w:rsidR="006F3143" w:rsidRPr="001D19B0" w:rsidRDefault="006F3143" w:rsidP="008342F6">
      <w:pPr>
        <w:jc w:val="center"/>
        <w:rPr>
          <w:rFonts w:ascii="Antiqua" w:hAnsi="Antiqua"/>
          <w:b/>
          <w:color w:val="000000"/>
          <w:sz w:val="26"/>
          <w:szCs w:val="26"/>
        </w:rPr>
      </w:pPr>
    </w:p>
    <w:p w:rsidR="006F3143" w:rsidRPr="006F743C" w:rsidRDefault="006F3143" w:rsidP="008342F6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6F743C">
        <w:rPr>
          <w:b/>
          <w:bCs/>
          <w:color w:val="000000"/>
          <w:spacing w:val="-1"/>
          <w:sz w:val="28"/>
          <w:szCs w:val="28"/>
        </w:rPr>
        <w:t>Муниципальный нормативный правовой акт</w:t>
      </w:r>
    </w:p>
    <w:p w:rsidR="00241F6D" w:rsidRDefault="00241F6D" w:rsidP="008342F6">
      <w:pPr>
        <w:jc w:val="center"/>
        <w:rPr>
          <w:b/>
          <w:sz w:val="28"/>
          <w:szCs w:val="28"/>
        </w:rPr>
      </w:pPr>
    </w:p>
    <w:p w:rsidR="00AF64A6" w:rsidRPr="00805BA5" w:rsidRDefault="00805BA5" w:rsidP="008342F6">
      <w:pPr>
        <w:jc w:val="center"/>
        <w:rPr>
          <w:b/>
          <w:sz w:val="28"/>
          <w:szCs w:val="28"/>
        </w:rPr>
      </w:pPr>
      <w:r w:rsidRPr="00805BA5">
        <w:rPr>
          <w:b/>
          <w:sz w:val="28"/>
          <w:szCs w:val="28"/>
        </w:rPr>
        <w:t xml:space="preserve">О внесении изменений в муниципальный </w:t>
      </w:r>
      <w:r w:rsidR="009821D7">
        <w:rPr>
          <w:b/>
          <w:sz w:val="28"/>
          <w:szCs w:val="28"/>
        </w:rPr>
        <w:t xml:space="preserve">нормативный </w:t>
      </w:r>
      <w:r w:rsidRPr="00805BA5">
        <w:rPr>
          <w:b/>
          <w:sz w:val="28"/>
          <w:szCs w:val="28"/>
        </w:rPr>
        <w:t>правовой акт «Положение «О порядке размещения нестационарных торговых объектов на территории Елизовского городского поселения» от19.04.2019 № 14</w:t>
      </w:r>
      <w:r>
        <w:rPr>
          <w:b/>
          <w:sz w:val="28"/>
          <w:szCs w:val="28"/>
        </w:rPr>
        <w:t>6</w:t>
      </w:r>
      <w:r w:rsidRPr="00805BA5">
        <w:rPr>
          <w:b/>
          <w:sz w:val="28"/>
          <w:szCs w:val="28"/>
        </w:rPr>
        <w:t>-НПА</w:t>
      </w:r>
    </w:p>
    <w:p w:rsidR="006F3143" w:rsidRPr="0056101B" w:rsidRDefault="006F3143" w:rsidP="008342F6">
      <w:pPr>
        <w:jc w:val="center"/>
        <w:rPr>
          <w:b/>
          <w:sz w:val="28"/>
          <w:szCs w:val="28"/>
        </w:rPr>
      </w:pPr>
    </w:p>
    <w:p w:rsidR="006F3143" w:rsidRPr="0056101B" w:rsidRDefault="006F3143" w:rsidP="008342F6">
      <w:pPr>
        <w:jc w:val="center"/>
        <w:rPr>
          <w:i/>
          <w:color w:val="000000"/>
        </w:rPr>
      </w:pPr>
      <w:r w:rsidRPr="0056101B">
        <w:rPr>
          <w:i/>
          <w:color w:val="000000"/>
        </w:rPr>
        <w:t>Принят</w:t>
      </w:r>
      <w:r w:rsidR="003751B5" w:rsidRPr="0056101B">
        <w:rPr>
          <w:i/>
          <w:color w:val="000000"/>
        </w:rPr>
        <w:t>о</w:t>
      </w:r>
      <w:r w:rsidRPr="0056101B">
        <w:rPr>
          <w:i/>
          <w:color w:val="000000"/>
        </w:rPr>
        <w:t xml:space="preserve"> Решением Собрания депутатов Елизовского городского поселения </w:t>
      </w:r>
    </w:p>
    <w:p w:rsidR="006F3143" w:rsidRPr="0056101B" w:rsidRDefault="00C1322D" w:rsidP="008342F6">
      <w:pPr>
        <w:jc w:val="center"/>
        <w:rPr>
          <w:i/>
          <w:color w:val="000000"/>
        </w:rPr>
      </w:pPr>
      <w:r w:rsidRPr="0056101B">
        <w:rPr>
          <w:i/>
          <w:color w:val="000000"/>
        </w:rPr>
        <w:t>от</w:t>
      </w:r>
      <w:r w:rsidR="006F3143" w:rsidRPr="0056101B">
        <w:rPr>
          <w:i/>
          <w:color w:val="000000"/>
        </w:rPr>
        <w:t xml:space="preserve"> </w:t>
      </w:r>
      <w:r w:rsidR="009821D7">
        <w:rPr>
          <w:i/>
          <w:color w:val="000000"/>
        </w:rPr>
        <w:t>03 марта</w:t>
      </w:r>
      <w:r w:rsidR="006F3143" w:rsidRPr="0056101B">
        <w:rPr>
          <w:i/>
          <w:color w:val="000000"/>
        </w:rPr>
        <w:t xml:space="preserve"> 20</w:t>
      </w:r>
      <w:r w:rsidR="00DB19A0" w:rsidRPr="0056101B">
        <w:rPr>
          <w:i/>
          <w:color w:val="000000"/>
        </w:rPr>
        <w:t>22</w:t>
      </w:r>
      <w:r w:rsidR="006F3143" w:rsidRPr="0056101B">
        <w:rPr>
          <w:i/>
          <w:color w:val="000000"/>
        </w:rPr>
        <w:t xml:space="preserve"> года</w:t>
      </w:r>
      <w:r w:rsidR="000E2ED6" w:rsidRPr="0056101B">
        <w:rPr>
          <w:i/>
          <w:color w:val="000000"/>
        </w:rPr>
        <w:t xml:space="preserve"> № </w:t>
      </w:r>
      <w:r w:rsidR="009821D7">
        <w:rPr>
          <w:i/>
          <w:color w:val="000000"/>
        </w:rPr>
        <w:t>76</w:t>
      </w:r>
    </w:p>
    <w:p w:rsidR="00A67BFF" w:rsidRPr="0056101B" w:rsidRDefault="00A67BFF" w:rsidP="006F3143">
      <w:pPr>
        <w:jc w:val="center"/>
        <w:rPr>
          <w:sz w:val="28"/>
          <w:szCs w:val="28"/>
        </w:rPr>
      </w:pPr>
    </w:p>
    <w:p w:rsidR="00AF64A6" w:rsidRPr="0056101B" w:rsidRDefault="00DA76EB" w:rsidP="00701ECC">
      <w:pPr>
        <w:ind w:firstLine="709"/>
        <w:jc w:val="both"/>
        <w:rPr>
          <w:b/>
          <w:sz w:val="28"/>
          <w:szCs w:val="28"/>
        </w:rPr>
      </w:pPr>
      <w:bookmarkStart w:id="1" w:name="Par51"/>
      <w:bookmarkEnd w:id="1"/>
      <w:r w:rsidRPr="0056101B">
        <w:rPr>
          <w:b/>
          <w:sz w:val="28"/>
          <w:szCs w:val="28"/>
        </w:rPr>
        <w:t xml:space="preserve">Статья </w:t>
      </w:r>
      <w:r w:rsidR="00F21FD3" w:rsidRPr="0056101B">
        <w:rPr>
          <w:b/>
          <w:sz w:val="28"/>
          <w:szCs w:val="28"/>
        </w:rPr>
        <w:t>1.</w:t>
      </w:r>
      <w:r w:rsidR="00017788">
        <w:rPr>
          <w:b/>
          <w:sz w:val="28"/>
          <w:szCs w:val="28"/>
        </w:rPr>
        <w:t xml:space="preserve"> </w:t>
      </w:r>
    </w:p>
    <w:p w:rsidR="00017788" w:rsidRDefault="00017788" w:rsidP="00701EC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788" w:rsidRPr="00404FE4" w:rsidRDefault="00017788" w:rsidP="00701EC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FE4">
        <w:rPr>
          <w:rFonts w:ascii="Times New Roman" w:hAnsi="Times New Roman" w:cs="Times New Roman"/>
          <w:sz w:val="28"/>
          <w:szCs w:val="28"/>
        </w:rPr>
        <w:t xml:space="preserve">Внести в муниципальный нормативный правовой акт «Положение «О порядке размещения нестационарных торговых объектов на территории Елизовского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19 апреля 2019</w:t>
      </w:r>
      <w:r w:rsidRPr="00404FE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404FE4">
        <w:rPr>
          <w:rFonts w:ascii="Times New Roman" w:hAnsi="Times New Roman" w:cs="Times New Roman"/>
          <w:sz w:val="28"/>
          <w:szCs w:val="28"/>
        </w:rPr>
        <w:t xml:space="preserve">-НПА», принятый Решением Собрания депутатов Елизовского городского поселения от </w:t>
      </w:r>
      <w:r w:rsidR="00701ECC">
        <w:rPr>
          <w:rFonts w:ascii="Times New Roman" w:hAnsi="Times New Roman" w:cs="Times New Roman"/>
          <w:sz w:val="28"/>
          <w:szCs w:val="28"/>
        </w:rPr>
        <w:t xml:space="preserve">19 апреля </w:t>
      </w:r>
      <w:r w:rsidRPr="00404FE4">
        <w:rPr>
          <w:rFonts w:ascii="Times New Roman" w:hAnsi="Times New Roman" w:cs="Times New Roman"/>
          <w:sz w:val="28"/>
          <w:szCs w:val="28"/>
        </w:rPr>
        <w:t>201</w:t>
      </w:r>
      <w:r w:rsidR="00701ECC">
        <w:rPr>
          <w:rFonts w:ascii="Times New Roman" w:hAnsi="Times New Roman" w:cs="Times New Roman"/>
          <w:sz w:val="28"/>
          <w:szCs w:val="28"/>
        </w:rPr>
        <w:t>9 года</w:t>
      </w:r>
      <w:r w:rsidRPr="00404FE4">
        <w:rPr>
          <w:rFonts w:ascii="Times New Roman" w:hAnsi="Times New Roman" w:cs="Times New Roman"/>
          <w:sz w:val="28"/>
          <w:szCs w:val="28"/>
        </w:rPr>
        <w:t xml:space="preserve"> № </w:t>
      </w:r>
      <w:r w:rsidR="00701ECC">
        <w:rPr>
          <w:rFonts w:ascii="Times New Roman" w:hAnsi="Times New Roman" w:cs="Times New Roman"/>
          <w:sz w:val="28"/>
          <w:szCs w:val="28"/>
        </w:rPr>
        <w:t>530</w:t>
      </w:r>
      <w:r w:rsidRPr="00404FE4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AF64A6" w:rsidRPr="0056101B" w:rsidRDefault="00AF64A6" w:rsidP="00701ECC">
      <w:pPr>
        <w:tabs>
          <w:tab w:val="left" w:pos="1418"/>
        </w:tabs>
        <w:ind w:firstLine="709"/>
        <w:jc w:val="center"/>
      </w:pPr>
    </w:p>
    <w:p w:rsidR="0056101B" w:rsidRPr="0056101B" w:rsidRDefault="0056101B" w:rsidP="00701ECC">
      <w:pPr>
        <w:pStyle w:val="af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101B">
        <w:rPr>
          <w:rFonts w:ascii="Times New Roman" w:hAnsi="Times New Roman"/>
          <w:sz w:val="28"/>
          <w:szCs w:val="28"/>
        </w:rPr>
        <w:t xml:space="preserve">Статью 6 дополнить </w:t>
      </w:r>
      <w:r w:rsidR="006259C7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7</w:t>
      </w:r>
      <w:r w:rsidR="006259C7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56101B">
        <w:rPr>
          <w:rFonts w:ascii="Times New Roman" w:hAnsi="Times New Roman"/>
          <w:sz w:val="28"/>
          <w:szCs w:val="28"/>
        </w:rPr>
        <w:t>:</w:t>
      </w:r>
    </w:p>
    <w:p w:rsidR="0056101B" w:rsidRPr="0056101B" w:rsidRDefault="0056101B" w:rsidP="00701ECC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</w:t>
      </w:r>
      <w:r>
        <w:rPr>
          <w:rFonts w:ascii="Times New Roman" w:hAnsi="Times New Roman"/>
          <w:sz w:val="28"/>
          <w:szCs w:val="28"/>
        </w:rPr>
        <w:tab/>
        <w:t xml:space="preserve">Сроки </w:t>
      </w:r>
      <w:r w:rsidR="00EC7370">
        <w:rPr>
          <w:rFonts w:ascii="Times New Roman" w:hAnsi="Times New Roman"/>
          <w:sz w:val="28"/>
          <w:szCs w:val="28"/>
        </w:rPr>
        <w:t xml:space="preserve">административных процедур в рамках </w:t>
      </w:r>
      <w:r w:rsidR="00814CD5">
        <w:rPr>
          <w:rFonts w:ascii="Times New Roman" w:hAnsi="Times New Roman"/>
          <w:sz w:val="28"/>
          <w:szCs w:val="28"/>
        </w:rPr>
        <w:t>оказания муниципальной услуги по размещению нестационарных торговых объектов на территории Елизовского городского поселения устан</w:t>
      </w:r>
      <w:r w:rsidR="006259C7">
        <w:rPr>
          <w:rFonts w:ascii="Times New Roman" w:hAnsi="Times New Roman"/>
          <w:sz w:val="28"/>
          <w:szCs w:val="28"/>
        </w:rPr>
        <w:t>а</w:t>
      </w:r>
      <w:r w:rsidR="00814CD5">
        <w:rPr>
          <w:rFonts w:ascii="Times New Roman" w:hAnsi="Times New Roman"/>
          <w:sz w:val="28"/>
          <w:szCs w:val="28"/>
        </w:rPr>
        <w:t>вл</w:t>
      </w:r>
      <w:r w:rsidR="006259C7">
        <w:rPr>
          <w:rFonts w:ascii="Times New Roman" w:hAnsi="Times New Roman"/>
          <w:sz w:val="28"/>
          <w:szCs w:val="28"/>
        </w:rPr>
        <w:t xml:space="preserve">иваются </w:t>
      </w:r>
      <w:r w:rsidR="00814CD5">
        <w:rPr>
          <w:rFonts w:ascii="Times New Roman" w:hAnsi="Times New Roman"/>
          <w:sz w:val="28"/>
          <w:szCs w:val="28"/>
        </w:rPr>
        <w:t xml:space="preserve">муниципальным правовым актом администрации Елизовского городского поселения </w:t>
      </w:r>
      <w:r w:rsidR="00814CD5" w:rsidRPr="00610FF3">
        <w:rPr>
          <w:rFonts w:ascii="Times New Roman" w:hAnsi="Times New Roman"/>
          <w:sz w:val="28"/>
          <w:szCs w:val="28"/>
        </w:rPr>
        <w:t>утвержд</w:t>
      </w:r>
      <w:r w:rsidR="00EC7370">
        <w:rPr>
          <w:rFonts w:ascii="Times New Roman" w:hAnsi="Times New Roman"/>
          <w:sz w:val="28"/>
          <w:szCs w:val="28"/>
        </w:rPr>
        <w:t>ающим</w:t>
      </w:r>
      <w:r w:rsidR="00814CD5">
        <w:rPr>
          <w:rFonts w:ascii="Times New Roman" w:hAnsi="Times New Roman"/>
          <w:sz w:val="28"/>
          <w:szCs w:val="28"/>
        </w:rPr>
        <w:t xml:space="preserve"> административн</w:t>
      </w:r>
      <w:r w:rsidR="00EC7370">
        <w:rPr>
          <w:rFonts w:ascii="Times New Roman" w:hAnsi="Times New Roman"/>
          <w:sz w:val="28"/>
          <w:szCs w:val="28"/>
        </w:rPr>
        <w:t>ый</w:t>
      </w:r>
      <w:r w:rsidR="00814CD5">
        <w:rPr>
          <w:rFonts w:ascii="Times New Roman" w:hAnsi="Times New Roman"/>
          <w:sz w:val="28"/>
          <w:szCs w:val="28"/>
        </w:rPr>
        <w:t xml:space="preserve"> регламент </w:t>
      </w:r>
      <w:r w:rsidR="00814CD5" w:rsidRPr="00386B3F">
        <w:rPr>
          <w:rFonts w:ascii="Times New Roman" w:hAnsi="Times New Roman"/>
          <w:sz w:val="28"/>
          <w:szCs w:val="28"/>
        </w:rPr>
        <w:t xml:space="preserve">по предоставлению администрацией Елизовского городского поселения муниципальной услуги </w:t>
      </w:r>
      <w:r w:rsidR="00814CD5" w:rsidRPr="00FD6BD7">
        <w:rPr>
          <w:rFonts w:ascii="Times New Roman" w:hAnsi="Times New Roman"/>
          <w:sz w:val="28"/>
          <w:szCs w:val="28"/>
        </w:rPr>
        <w:t>по предоставлению права на размещение нестационарных торговых объекто</w:t>
      </w:r>
      <w:r w:rsidR="00EC7370">
        <w:rPr>
          <w:rFonts w:ascii="Times New Roman" w:hAnsi="Times New Roman"/>
          <w:sz w:val="28"/>
          <w:szCs w:val="28"/>
        </w:rPr>
        <w:t>в</w:t>
      </w:r>
      <w:proofErr w:type="gramStart"/>
      <w:r w:rsidR="00EC7370">
        <w:rPr>
          <w:rFonts w:ascii="Times New Roman" w:hAnsi="Times New Roman"/>
          <w:sz w:val="28"/>
          <w:szCs w:val="28"/>
        </w:rPr>
        <w:t>.».</w:t>
      </w:r>
      <w:proofErr w:type="gramEnd"/>
    </w:p>
    <w:p w:rsidR="0056101B" w:rsidRDefault="00EC7370" w:rsidP="00701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6259C7">
        <w:rPr>
          <w:sz w:val="28"/>
          <w:szCs w:val="28"/>
        </w:rPr>
        <w:t xml:space="preserve">Приложение 2 изложить в редакции </w:t>
      </w:r>
      <w:r w:rsidRPr="00D13CEA">
        <w:rPr>
          <w:sz w:val="28"/>
          <w:szCs w:val="28"/>
        </w:rPr>
        <w:t xml:space="preserve">согласно приложению к настоящему </w:t>
      </w:r>
      <w:r w:rsidR="005150CB">
        <w:rPr>
          <w:sz w:val="28"/>
          <w:szCs w:val="28"/>
        </w:rPr>
        <w:t>нормативному правовому акту</w:t>
      </w:r>
      <w:r w:rsidRPr="00D13CEA">
        <w:rPr>
          <w:sz w:val="28"/>
          <w:szCs w:val="28"/>
        </w:rPr>
        <w:t>.</w:t>
      </w:r>
    </w:p>
    <w:p w:rsidR="00B50CD8" w:rsidRPr="00AE28F9" w:rsidRDefault="00B50CD8" w:rsidP="00701E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8E2D11" w:rsidRPr="00D13CEA" w:rsidRDefault="008E2D11" w:rsidP="00701ECC">
      <w:pPr>
        <w:tabs>
          <w:tab w:val="left" w:pos="1418"/>
        </w:tabs>
        <w:ind w:firstLine="709"/>
        <w:rPr>
          <w:b/>
          <w:sz w:val="28"/>
          <w:szCs w:val="28"/>
        </w:rPr>
      </w:pPr>
      <w:r w:rsidRPr="00D13CEA">
        <w:rPr>
          <w:b/>
          <w:sz w:val="28"/>
          <w:szCs w:val="28"/>
        </w:rPr>
        <w:t xml:space="preserve">Статья </w:t>
      </w:r>
      <w:r w:rsidR="005150CB">
        <w:rPr>
          <w:b/>
          <w:sz w:val="28"/>
          <w:szCs w:val="28"/>
        </w:rPr>
        <w:t>2.</w:t>
      </w:r>
    </w:p>
    <w:p w:rsidR="008E2D11" w:rsidRPr="00AE28F9" w:rsidRDefault="008E2D11" w:rsidP="00701ECC">
      <w:pPr>
        <w:tabs>
          <w:tab w:val="left" w:pos="1418"/>
        </w:tabs>
        <w:ind w:firstLine="709"/>
        <w:jc w:val="center"/>
      </w:pPr>
    </w:p>
    <w:p w:rsidR="008E2D11" w:rsidRPr="00D13CEA" w:rsidRDefault="008E2D11" w:rsidP="00701ECC">
      <w:pPr>
        <w:pStyle w:val="a9"/>
        <w:tabs>
          <w:tab w:val="left" w:pos="1418"/>
        </w:tabs>
        <w:ind w:firstLine="709"/>
        <w:rPr>
          <w:rFonts w:ascii="Times New Roman" w:hAnsi="Times New Roman"/>
          <w:sz w:val="28"/>
          <w:szCs w:val="28"/>
        </w:rPr>
      </w:pPr>
      <w:r w:rsidRPr="00D13CEA">
        <w:rPr>
          <w:rFonts w:ascii="Times New Roman" w:hAnsi="Times New Roman"/>
          <w:sz w:val="28"/>
          <w:szCs w:val="28"/>
        </w:rPr>
        <w:t>Настоящий муниципальный нормативный правовой а</w:t>
      </w:r>
      <w:proofErr w:type="gramStart"/>
      <w:r w:rsidRPr="00D13CEA">
        <w:rPr>
          <w:rFonts w:ascii="Times New Roman" w:hAnsi="Times New Roman"/>
          <w:sz w:val="28"/>
          <w:szCs w:val="28"/>
        </w:rPr>
        <w:t>кт вст</w:t>
      </w:r>
      <w:proofErr w:type="gramEnd"/>
      <w:r w:rsidRPr="00D13CEA">
        <w:rPr>
          <w:rFonts w:ascii="Times New Roman" w:hAnsi="Times New Roman"/>
          <w:sz w:val="28"/>
          <w:szCs w:val="28"/>
        </w:rPr>
        <w:t xml:space="preserve">упает в силу после его официального опубликования (обнародования). </w:t>
      </w:r>
    </w:p>
    <w:p w:rsidR="00245C8C" w:rsidRPr="00D13CEA" w:rsidRDefault="00245C8C" w:rsidP="00701EC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5C8C" w:rsidRPr="00D13CEA" w:rsidRDefault="00245C8C" w:rsidP="00701ECC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245C8C" w:rsidRPr="00D13CEA" w:rsidRDefault="00245C8C" w:rsidP="00245C8C">
      <w:pPr>
        <w:spacing w:after="240"/>
        <w:rPr>
          <w:sz w:val="28"/>
          <w:szCs w:val="28"/>
        </w:rPr>
      </w:pPr>
      <w:r w:rsidRPr="00D13CEA">
        <w:rPr>
          <w:sz w:val="28"/>
          <w:szCs w:val="28"/>
        </w:rPr>
        <w:t>Глава Елизовского городского поселения</w:t>
      </w:r>
      <w:r w:rsidRPr="00D13CEA">
        <w:rPr>
          <w:sz w:val="28"/>
          <w:szCs w:val="28"/>
        </w:rPr>
        <w:tab/>
      </w:r>
      <w:r w:rsidRPr="00D13CEA">
        <w:rPr>
          <w:sz w:val="28"/>
          <w:szCs w:val="28"/>
        </w:rPr>
        <w:tab/>
      </w:r>
      <w:r w:rsidRPr="00D13CEA">
        <w:rPr>
          <w:sz w:val="28"/>
          <w:szCs w:val="28"/>
        </w:rPr>
        <w:tab/>
        <w:t xml:space="preserve">   </w:t>
      </w:r>
      <w:r w:rsidRPr="00D13CEA">
        <w:rPr>
          <w:sz w:val="28"/>
          <w:szCs w:val="28"/>
        </w:rPr>
        <w:tab/>
        <w:t xml:space="preserve">    </w:t>
      </w:r>
      <w:r w:rsidR="00701ECC">
        <w:rPr>
          <w:sz w:val="28"/>
          <w:szCs w:val="28"/>
        </w:rPr>
        <w:t>О.Л. Мартынюк</w:t>
      </w:r>
    </w:p>
    <w:p w:rsidR="001C2F8A" w:rsidRPr="00D13CEA" w:rsidRDefault="001C2F8A" w:rsidP="00245C8C">
      <w:pPr>
        <w:rPr>
          <w:sz w:val="28"/>
          <w:szCs w:val="28"/>
        </w:rPr>
      </w:pPr>
    </w:p>
    <w:p w:rsidR="00245C8C" w:rsidRPr="00D13CEA" w:rsidRDefault="00245C8C" w:rsidP="00245C8C">
      <w:pPr>
        <w:jc w:val="both"/>
        <w:rPr>
          <w:b/>
          <w:sz w:val="28"/>
          <w:szCs w:val="28"/>
        </w:rPr>
      </w:pPr>
      <w:r w:rsidRPr="00D13CEA">
        <w:rPr>
          <w:sz w:val="28"/>
          <w:szCs w:val="28"/>
        </w:rPr>
        <w:t xml:space="preserve">№ </w:t>
      </w:r>
      <w:r w:rsidR="009821D7">
        <w:rPr>
          <w:sz w:val="28"/>
          <w:szCs w:val="28"/>
        </w:rPr>
        <w:t>18</w:t>
      </w:r>
      <w:r w:rsidR="000E2ED6">
        <w:rPr>
          <w:sz w:val="28"/>
          <w:szCs w:val="28"/>
        </w:rPr>
        <w:t xml:space="preserve"> </w:t>
      </w:r>
      <w:r w:rsidRPr="00D13CEA">
        <w:rPr>
          <w:sz w:val="28"/>
          <w:szCs w:val="28"/>
        </w:rPr>
        <w:t xml:space="preserve">- НПА     </w:t>
      </w:r>
      <w:r w:rsidR="009821D7">
        <w:rPr>
          <w:sz w:val="28"/>
          <w:szCs w:val="28"/>
        </w:rPr>
        <w:t>03 марта</w:t>
      </w:r>
      <w:r w:rsidR="005150CB">
        <w:rPr>
          <w:sz w:val="28"/>
          <w:szCs w:val="28"/>
        </w:rPr>
        <w:t xml:space="preserve"> </w:t>
      </w:r>
      <w:r w:rsidRPr="00D13CEA">
        <w:rPr>
          <w:sz w:val="28"/>
          <w:szCs w:val="28"/>
        </w:rPr>
        <w:t>20</w:t>
      </w:r>
      <w:r w:rsidR="005150CB">
        <w:rPr>
          <w:sz w:val="28"/>
          <w:szCs w:val="28"/>
        </w:rPr>
        <w:t>22</w:t>
      </w:r>
      <w:r w:rsidRPr="00D13CEA">
        <w:rPr>
          <w:sz w:val="28"/>
          <w:szCs w:val="28"/>
        </w:rPr>
        <w:t xml:space="preserve"> года</w:t>
      </w:r>
    </w:p>
    <w:p w:rsidR="00AF64A6" w:rsidRDefault="00AF64A6" w:rsidP="00B5735A">
      <w:pPr>
        <w:jc w:val="both"/>
        <w:rPr>
          <w:sz w:val="27"/>
          <w:szCs w:val="27"/>
        </w:rPr>
      </w:pPr>
    </w:p>
    <w:p w:rsidR="009821D7" w:rsidRDefault="009821D7" w:rsidP="00B5735A">
      <w:pPr>
        <w:jc w:val="both"/>
        <w:rPr>
          <w:sz w:val="27"/>
          <w:szCs w:val="27"/>
        </w:rPr>
      </w:pPr>
    </w:p>
    <w:p w:rsidR="009821D7" w:rsidRDefault="009821D7" w:rsidP="00B5735A">
      <w:pPr>
        <w:jc w:val="both"/>
        <w:rPr>
          <w:sz w:val="27"/>
          <w:szCs w:val="27"/>
        </w:rPr>
      </w:pPr>
    </w:p>
    <w:p w:rsidR="00AF64A6" w:rsidRPr="008342F6" w:rsidRDefault="00AF64A6" w:rsidP="00701ECC">
      <w:pPr>
        <w:jc w:val="right"/>
        <w:rPr>
          <w:sz w:val="20"/>
          <w:szCs w:val="20"/>
        </w:rPr>
      </w:pPr>
      <w:r w:rsidRPr="008342F6">
        <w:rPr>
          <w:sz w:val="20"/>
          <w:szCs w:val="20"/>
        </w:rPr>
        <w:t>Приложение</w:t>
      </w:r>
    </w:p>
    <w:p w:rsidR="00657951" w:rsidRPr="008342F6" w:rsidRDefault="00657951" w:rsidP="00701ECC">
      <w:pPr>
        <w:jc w:val="right"/>
        <w:rPr>
          <w:sz w:val="20"/>
          <w:szCs w:val="20"/>
        </w:rPr>
      </w:pPr>
      <w:r w:rsidRPr="008342F6">
        <w:rPr>
          <w:sz w:val="20"/>
          <w:szCs w:val="20"/>
        </w:rPr>
        <w:t>к муниципально</w:t>
      </w:r>
      <w:r w:rsidR="009821D7">
        <w:rPr>
          <w:sz w:val="20"/>
          <w:szCs w:val="20"/>
        </w:rPr>
        <w:t>му</w:t>
      </w:r>
      <w:r w:rsidRPr="008342F6">
        <w:rPr>
          <w:sz w:val="20"/>
          <w:szCs w:val="20"/>
        </w:rPr>
        <w:t xml:space="preserve"> нормативно</w:t>
      </w:r>
      <w:r w:rsidR="009821D7">
        <w:rPr>
          <w:sz w:val="20"/>
          <w:szCs w:val="20"/>
        </w:rPr>
        <w:t>му</w:t>
      </w:r>
    </w:p>
    <w:p w:rsidR="008342F6" w:rsidRDefault="00657951" w:rsidP="008342F6">
      <w:pPr>
        <w:jc w:val="right"/>
        <w:rPr>
          <w:sz w:val="20"/>
          <w:szCs w:val="20"/>
        </w:rPr>
      </w:pPr>
      <w:r w:rsidRPr="008342F6">
        <w:rPr>
          <w:sz w:val="20"/>
          <w:szCs w:val="20"/>
        </w:rPr>
        <w:t xml:space="preserve"> правово</w:t>
      </w:r>
      <w:r w:rsidR="009821D7">
        <w:rPr>
          <w:sz w:val="20"/>
          <w:szCs w:val="20"/>
        </w:rPr>
        <w:t>му</w:t>
      </w:r>
      <w:r w:rsidRPr="008342F6">
        <w:rPr>
          <w:sz w:val="20"/>
          <w:szCs w:val="20"/>
        </w:rPr>
        <w:t xml:space="preserve"> акт</w:t>
      </w:r>
      <w:r w:rsidR="009821D7">
        <w:rPr>
          <w:sz w:val="20"/>
          <w:szCs w:val="20"/>
        </w:rPr>
        <w:t>у</w:t>
      </w:r>
      <w:r w:rsidRPr="008342F6">
        <w:rPr>
          <w:sz w:val="20"/>
          <w:szCs w:val="20"/>
        </w:rPr>
        <w:t xml:space="preserve"> </w:t>
      </w:r>
      <w:r w:rsidR="008342F6" w:rsidRPr="008342F6">
        <w:rPr>
          <w:sz w:val="20"/>
          <w:szCs w:val="20"/>
        </w:rPr>
        <w:t>«О внесении изменений</w:t>
      </w:r>
    </w:p>
    <w:p w:rsidR="008342F6" w:rsidRDefault="008342F6" w:rsidP="008342F6">
      <w:pPr>
        <w:jc w:val="right"/>
        <w:rPr>
          <w:sz w:val="20"/>
          <w:szCs w:val="20"/>
        </w:rPr>
      </w:pPr>
      <w:r w:rsidRPr="008342F6">
        <w:rPr>
          <w:sz w:val="20"/>
          <w:szCs w:val="20"/>
        </w:rPr>
        <w:t xml:space="preserve"> в муниципальный правовой акт «Положение</w:t>
      </w:r>
    </w:p>
    <w:p w:rsidR="008342F6" w:rsidRDefault="008342F6" w:rsidP="008342F6">
      <w:pPr>
        <w:jc w:val="right"/>
        <w:rPr>
          <w:sz w:val="20"/>
          <w:szCs w:val="20"/>
        </w:rPr>
      </w:pPr>
      <w:r w:rsidRPr="008342F6">
        <w:rPr>
          <w:sz w:val="20"/>
          <w:szCs w:val="20"/>
        </w:rPr>
        <w:t xml:space="preserve"> «О порядке размещения </w:t>
      </w:r>
      <w:proofErr w:type="gramStart"/>
      <w:r w:rsidRPr="008342F6">
        <w:rPr>
          <w:sz w:val="20"/>
          <w:szCs w:val="20"/>
        </w:rPr>
        <w:t>нестационарных</w:t>
      </w:r>
      <w:proofErr w:type="gramEnd"/>
      <w:r w:rsidRPr="008342F6">
        <w:rPr>
          <w:sz w:val="20"/>
          <w:szCs w:val="20"/>
        </w:rPr>
        <w:t xml:space="preserve"> торговых</w:t>
      </w:r>
    </w:p>
    <w:p w:rsidR="008342F6" w:rsidRDefault="008342F6" w:rsidP="008342F6">
      <w:pPr>
        <w:jc w:val="right"/>
        <w:rPr>
          <w:sz w:val="20"/>
          <w:szCs w:val="20"/>
        </w:rPr>
      </w:pPr>
      <w:r w:rsidRPr="008342F6">
        <w:rPr>
          <w:sz w:val="20"/>
          <w:szCs w:val="20"/>
        </w:rPr>
        <w:t xml:space="preserve"> объектов на территории Елизовского</w:t>
      </w:r>
    </w:p>
    <w:p w:rsidR="00AF64A6" w:rsidRPr="008342F6" w:rsidRDefault="008342F6" w:rsidP="008342F6">
      <w:pPr>
        <w:jc w:val="right"/>
        <w:rPr>
          <w:sz w:val="20"/>
          <w:szCs w:val="20"/>
        </w:rPr>
      </w:pPr>
      <w:r w:rsidRPr="008342F6">
        <w:rPr>
          <w:sz w:val="20"/>
          <w:szCs w:val="20"/>
        </w:rPr>
        <w:t xml:space="preserve"> городского поселения» от19.04.2019 № 149-НПА»</w:t>
      </w:r>
    </w:p>
    <w:p w:rsidR="005150CB" w:rsidRDefault="005150CB" w:rsidP="00701ECC">
      <w:pPr>
        <w:ind w:firstLine="709"/>
        <w:jc w:val="right"/>
        <w:rPr>
          <w:sz w:val="22"/>
          <w:szCs w:val="22"/>
        </w:rPr>
      </w:pPr>
    </w:p>
    <w:p w:rsidR="009F5512" w:rsidRPr="00C86B44" w:rsidRDefault="005150CB" w:rsidP="00701ECC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9F5512">
        <w:rPr>
          <w:sz w:val="22"/>
          <w:szCs w:val="22"/>
        </w:rPr>
        <w:t>Приложение 2</w:t>
      </w:r>
    </w:p>
    <w:p w:rsidR="009F5512" w:rsidRDefault="009F5512" w:rsidP="00701ECC">
      <w:pPr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</w:t>
      </w:r>
      <w:r w:rsidR="00703140">
        <w:rPr>
          <w:sz w:val="22"/>
          <w:szCs w:val="22"/>
        </w:rPr>
        <w:t>ому</w:t>
      </w:r>
      <w:r>
        <w:rPr>
          <w:sz w:val="22"/>
          <w:szCs w:val="22"/>
        </w:rPr>
        <w:t xml:space="preserve"> нормативно</w:t>
      </w:r>
      <w:r w:rsidR="00703140">
        <w:rPr>
          <w:sz w:val="22"/>
          <w:szCs w:val="22"/>
        </w:rPr>
        <w:t>му</w:t>
      </w:r>
    </w:p>
    <w:p w:rsidR="009F5512" w:rsidRPr="00C86B44" w:rsidRDefault="009F5512" w:rsidP="00701EC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правово</w:t>
      </w:r>
      <w:r w:rsidR="00703140">
        <w:rPr>
          <w:sz w:val="22"/>
          <w:szCs w:val="22"/>
        </w:rPr>
        <w:t>му</w:t>
      </w:r>
      <w:r>
        <w:rPr>
          <w:sz w:val="22"/>
          <w:szCs w:val="22"/>
        </w:rPr>
        <w:t xml:space="preserve"> акт</w:t>
      </w:r>
      <w:r w:rsidR="00703140">
        <w:rPr>
          <w:sz w:val="22"/>
          <w:szCs w:val="22"/>
        </w:rPr>
        <w:t>у</w:t>
      </w:r>
      <w:r>
        <w:rPr>
          <w:sz w:val="22"/>
          <w:szCs w:val="22"/>
        </w:rPr>
        <w:t xml:space="preserve"> «Положение</w:t>
      </w:r>
      <w:r w:rsidRPr="00C86B44">
        <w:rPr>
          <w:sz w:val="22"/>
          <w:szCs w:val="22"/>
        </w:rPr>
        <w:t xml:space="preserve"> </w:t>
      </w:r>
      <w:r>
        <w:rPr>
          <w:sz w:val="22"/>
          <w:szCs w:val="22"/>
        </w:rPr>
        <w:t>«О</w:t>
      </w:r>
      <w:r w:rsidRPr="00C86B44">
        <w:rPr>
          <w:sz w:val="22"/>
          <w:szCs w:val="22"/>
        </w:rPr>
        <w:t xml:space="preserve"> порядке размещения</w:t>
      </w:r>
    </w:p>
    <w:p w:rsidR="009F5512" w:rsidRPr="00C86B44" w:rsidRDefault="009F5512" w:rsidP="00701ECC">
      <w:pPr>
        <w:ind w:firstLine="709"/>
        <w:jc w:val="right"/>
        <w:rPr>
          <w:sz w:val="22"/>
          <w:szCs w:val="22"/>
        </w:rPr>
      </w:pPr>
      <w:r w:rsidRPr="00C86B44">
        <w:rPr>
          <w:sz w:val="22"/>
          <w:szCs w:val="22"/>
        </w:rPr>
        <w:t xml:space="preserve">нестационарных торговых объектов </w:t>
      </w:r>
      <w:proofErr w:type="gramStart"/>
      <w:r w:rsidRPr="00C86B44">
        <w:rPr>
          <w:sz w:val="22"/>
          <w:szCs w:val="22"/>
        </w:rPr>
        <w:t>на</w:t>
      </w:r>
      <w:proofErr w:type="gramEnd"/>
    </w:p>
    <w:p w:rsidR="009F5512" w:rsidRPr="00772467" w:rsidRDefault="009F5512" w:rsidP="00701ECC">
      <w:pPr>
        <w:ind w:firstLine="709"/>
        <w:jc w:val="right"/>
      </w:pPr>
      <w:r w:rsidRPr="00C86B44">
        <w:rPr>
          <w:sz w:val="22"/>
          <w:szCs w:val="22"/>
        </w:rPr>
        <w:t>территории Елизовского городского поселения</w:t>
      </w:r>
      <w:r>
        <w:rPr>
          <w:sz w:val="22"/>
          <w:szCs w:val="22"/>
        </w:rPr>
        <w:t>»</w:t>
      </w:r>
    </w:p>
    <w:p w:rsidR="00AF64A6" w:rsidRPr="00910D19" w:rsidRDefault="00AF64A6" w:rsidP="00701E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5735A" w:rsidRPr="00B5735A" w:rsidRDefault="00B5735A" w:rsidP="00701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5735A">
        <w:rPr>
          <w:rFonts w:ascii="Times New Roman CYR" w:hAnsi="Times New Roman CYR" w:cs="Times New Roman CYR"/>
          <w:bCs/>
          <w:sz w:val="28"/>
          <w:szCs w:val="28"/>
        </w:rPr>
        <w:t>ДОГОВОР</w:t>
      </w:r>
    </w:p>
    <w:p w:rsidR="00B5735A" w:rsidRPr="00B5735A" w:rsidRDefault="00B5735A" w:rsidP="00701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5735A">
        <w:rPr>
          <w:rFonts w:ascii="Times New Roman CYR" w:hAnsi="Times New Roman CYR" w:cs="Times New Roman CYR"/>
          <w:bCs/>
          <w:sz w:val="28"/>
          <w:szCs w:val="28"/>
        </w:rPr>
        <w:t>НА ПРАВО РАЗМЕЩЕНИЯ</w:t>
      </w:r>
    </w:p>
    <w:p w:rsidR="00B5735A" w:rsidRPr="00B5735A" w:rsidRDefault="00B5735A" w:rsidP="00701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5735A">
        <w:rPr>
          <w:rFonts w:ascii="Times New Roman CYR" w:hAnsi="Times New Roman CYR" w:cs="Times New Roman CYR"/>
          <w:bCs/>
          <w:sz w:val="28"/>
          <w:szCs w:val="28"/>
        </w:rPr>
        <w:t>НЕСТАЦИОНАРНОГО ТОРГОВОГО ОБЪЕКТА</w:t>
      </w:r>
      <w:r w:rsidR="00AE28F9">
        <w:rPr>
          <w:rFonts w:ascii="Times New Roman CYR" w:hAnsi="Times New Roman CYR" w:cs="Times New Roman CYR"/>
          <w:bCs/>
          <w:sz w:val="28"/>
          <w:szCs w:val="28"/>
        </w:rPr>
        <w:t xml:space="preserve"> № ____</w:t>
      </w:r>
    </w:p>
    <w:p w:rsidR="00B5735A" w:rsidRDefault="00B5735A" w:rsidP="00701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5735A" w:rsidRPr="00B5735A" w:rsidRDefault="00B5735A" w:rsidP="00701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г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>Е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>лизово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ab/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ab/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ab/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ab/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ab/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ab/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ab/>
        <w:t>«___» ___</w:t>
      </w:r>
      <w:r w:rsidR="004A4E1C">
        <w:rPr>
          <w:rFonts w:ascii="Times New Roman CYR" w:hAnsi="Times New Roman CYR" w:cs="Times New Roman CYR"/>
          <w:bCs/>
          <w:sz w:val="28"/>
          <w:szCs w:val="28"/>
        </w:rPr>
        <w:t>__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>____20_</w:t>
      </w:r>
      <w:r w:rsidR="004A4E1C">
        <w:rPr>
          <w:rFonts w:ascii="Times New Roman CYR" w:hAnsi="Times New Roman CYR" w:cs="Times New Roman CYR"/>
          <w:bCs/>
          <w:sz w:val="28"/>
          <w:szCs w:val="28"/>
        </w:rPr>
        <w:t>_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>_г.</w:t>
      </w:r>
    </w:p>
    <w:p w:rsidR="00B5735A" w:rsidRPr="00B5735A" w:rsidRDefault="00B5735A" w:rsidP="00701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F24C07" w:rsidRDefault="00B5735A" w:rsidP="00701E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5735A">
        <w:rPr>
          <w:rFonts w:ascii="Times New Roman CYR" w:hAnsi="Times New Roman CYR" w:cs="Times New Roman CYR"/>
          <w:bCs/>
          <w:sz w:val="28"/>
          <w:szCs w:val="28"/>
        </w:rPr>
        <w:t xml:space="preserve">Администрация Елизовского городского поселения в лице Управления финансов и экономического развития администрации Елизовского городского поселения в дальнейшем именуемое «Уполномоченный орган», </w:t>
      </w:r>
      <w:r w:rsidRPr="006B7A39">
        <w:rPr>
          <w:rFonts w:ascii="Times New Roman CYR" w:hAnsi="Times New Roman CYR" w:cs="Times New Roman CYR"/>
          <w:bCs/>
          <w:sz w:val="28"/>
          <w:szCs w:val="28"/>
        </w:rPr>
        <w:t xml:space="preserve">руководитель </w:t>
      </w:r>
      <w:r w:rsidR="00F24C07">
        <w:rPr>
          <w:rFonts w:ascii="Times New Roman CYR" w:hAnsi="Times New Roman CYR" w:cs="Times New Roman CYR"/>
          <w:bCs/>
          <w:sz w:val="28"/>
          <w:szCs w:val="28"/>
        </w:rPr>
        <w:t>____________</w:t>
      </w:r>
      <w:r w:rsidRPr="006B7A39">
        <w:rPr>
          <w:rFonts w:ascii="Times New Roman CYR" w:hAnsi="Times New Roman CYR" w:cs="Times New Roman CYR"/>
          <w:bCs/>
          <w:sz w:val="28"/>
          <w:szCs w:val="28"/>
        </w:rPr>
        <w:t>,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 xml:space="preserve"> действующа</w:t>
      </w:r>
      <w:proofErr w:type="gramStart"/>
      <w:r w:rsidRPr="00B5735A">
        <w:rPr>
          <w:rFonts w:ascii="Times New Roman CYR" w:hAnsi="Times New Roman CYR" w:cs="Times New Roman CYR"/>
          <w:bCs/>
          <w:sz w:val="28"/>
          <w:szCs w:val="28"/>
        </w:rPr>
        <w:t>я(</w:t>
      </w:r>
      <w:proofErr w:type="spellStart"/>
      <w:proofErr w:type="gramEnd"/>
      <w:r w:rsidRPr="00B5735A">
        <w:rPr>
          <w:rFonts w:ascii="Times New Roman CYR" w:hAnsi="Times New Roman CYR" w:cs="Times New Roman CYR"/>
          <w:bCs/>
          <w:sz w:val="28"/>
          <w:szCs w:val="28"/>
        </w:rPr>
        <w:t>ий</w:t>
      </w:r>
      <w:proofErr w:type="spellEnd"/>
      <w:r w:rsidRPr="00B5735A">
        <w:rPr>
          <w:rFonts w:ascii="Times New Roman CYR" w:hAnsi="Times New Roman CYR" w:cs="Times New Roman CYR"/>
          <w:bCs/>
          <w:sz w:val="28"/>
          <w:szCs w:val="28"/>
        </w:rPr>
        <w:t xml:space="preserve">) на основании Положения об </w:t>
      </w:r>
    </w:p>
    <w:p w:rsidR="00F24C07" w:rsidRPr="00F24C07" w:rsidRDefault="00F24C07" w:rsidP="00701E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18"/>
          <w:szCs w:val="18"/>
        </w:rPr>
      </w:pPr>
      <w:r w:rsidRPr="00F24C07">
        <w:rPr>
          <w:rFonts w:ascii="Times New Roman CYR" w:hAnsi="Times New Roman CYR" w:cs="Times New Roman CYR"/>
          <w:bCs/>
          <w:sz w:val="18"/>
          <w:szCs w:val="18"/>
        </w:rPr>
        <w:t xml:space="preserve"> </w:t>
      </w:r>
      <w:r w:rsidRPr="00F24C07">
        <w:rPr>
          <w:rFonts w:ascii="Times New Roman CYR" w:hAnsi="Times New Roman CYR" w:cs="Times New Roman CYR"/>
          <w:bCs/>
          <w:i/>
          <w:sz w:val="18"/>
          <w:szCs w:val="18"/>
        </w:rPr>
        <w:t xml:space="preserve">(Ф.И.О.) </w:t>
      </w:r>
    </w:p>
    <w:p w:rsidR="00F24C07" w:rsidRDefault="00B5735A" w:rsidP="00701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5735A">
        <w:rPr>
          <w:rFonts w:ascii="Times New Roman CYR" w:hAnsi="Times New Roman CYR" w:cs="Times New Roman CYR"/>
          <w:bCs/>
          <w:sz w:val="28"/>
          <w:szCs w:val="28"/>
        </w:rPr>
        <w:t xml:space="preserve">Управлении финансов и экономического развития администрации Елизовского городского поселения, принятого Решением Собрания депутатов Елизовского городского поселения от </w:t>
      </w:r>
      <w:r w:rsidR="00707221">
        <w:rPr>
          <w:rFonts w:ascii="Times New Roman CYR" w:hAnsi="Times New Roman CYR" w:cs="Times New Roman CYR"/>
          <w:bCs/>
          <w:sz w:val="28"/>
          <w:szCs w:val="28"/>
        </w:rPr>
        <w:t>_____________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 xml:space="preserve"> № </w:t>
      </w:r>
      <w:r w:rsidR="00707221">
        <w:rPr>
          <w:rFonts w:ascii="Times New Roman CYR" w:hAnsi="Times New Roman CYR" w:cs="Times New Roman CYR"/>
          <w:bCs/>
          <w:sz w:val="28"/>
          <w:szCs w:val="28"/>
        </w:rPr>
        <w:t>______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 xml:space="preserve">, с одной стороны, и </w:t>
      </w:r>
      <w:r w:rsidR="00F24C07">
        <w:rPr>
          <w:rFonts w:ascii="Times New Roman CYR" w:hAnsi="Times New Roman CYR" w:cs="Times New Roman CYR"/>
          <w:bCs/>
          <w:sz w:val="28"/>
          <w:szCs w:val="28"/>
        </w:rPr>
        <w:t>_____________________________</w:t>
      </w:r>
      <w:r w:rsidR="00F24C07" w:rsidRPr="00F24C0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F24C0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gramStart"/>
      <w:r w:rsidR="00F24C07" w:rsidRPr="00B5735A">
        <w:rPr>
          <w:rFonts w:ascii="Times New Roman CYR" w:hAnsi="Times New Roman CYR" w:cs="Times New Roman CYR"/>
          <w:bCs/>
          <w:sz w:val="28"/>
          <w:szCs w:val="28"/>
        </w:rPr>
        <w:t>именуемое</w:t>
      </w:r>
      <w:proofErr w:type="gramEnd"/>
      <w:r w:rsidR="00F24C07" w:rsidRPr="00B5735A">
        <w:rPr>
          <w:rFonts w:ascii="Times New Roman CYR" w:hAnsi="Times New Roman CYR" w:cs="Times New Roman CYR"/>
          <w:bCs/>
          <w:sz w:val="28"/>
          <w:szCs w:val="28"/>
        </w:rPr>
        <w:t xml:space="preserve"> (</w:t>
      </w:r>
      <w:proofErr w:type="spellStart"/>
      <w:r w:rsidR="00F24C07" w:rsidRPr="00B5735A">
        <w:rPr>
          <w:rFonts w:ascii="Times New Roman CYR" w:hAnsi="Times New Roman CYR" w:cs="Times New Roman CYR"/>
          <w:bCs/>
          <w:sz w:val="28"/>
          <w:szCs w:val="28"/>
        </w:rPr>
        <w:t>ый</w:t>
      </w:r>
      <w:proofErr w:type="spellEnd"/>
      <w:r w:rsidR="00F24C07" w:rsidRPr="00B5735A">
        <w:rPr>
          <w:rFonts w:ascii="Times New Roman CYR" w:hAnsi="Times New Roman CYR" w:cs="Times New Roman CYR"/>
          <w:bCs/>
          <w:sz w:val="28"/>
          <w:szCs w:val="28"/>
        </w:rPr>
        <w:t>/</w:t>
      </w:r>
      <w:proofErr w:type="spellStart"/>
      <w:r w:rsidR="00F24C07" w:rsidRPr="00B5735A">
        <w:rPr>
          <w:rFonts w:ascii="Times New Roman CYR" w:hAnsi="Times New Roman CYR" w:cs="Times New Roman CYR"/>
          <w:bCs/>
          <w:sz w:val="28"/>
          <w:szCs w:val="28"/>
        </w:rPr>
        <w:t>ая</w:t>
      </w:r>
      <w:proofErr w:type="spellEnd"/>
      <w:r w:rsidR="00F24C07" w:rsidRPr="00B5735A">
        <w:rPr>
          <w:rFonts w:ascii="Times New Roman CYR" w:hAnsi="Times New Roman CYR" w:cs="Times New Roman CYR"/>
          <w:bCs/>
          <w:sz w:val="28"/>
          <w:szCs w:val="28"/>
        </w:rPr>
        <w:t xml:space="preserve">) в </w:t>
      </w:r>
    </w:p>
    <w:p w:rsidR="00F24C07" w:rsidRPr="00F24C07" w:rsidRDefault="00F24C07" w:rsidP="00701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18"/>
          <w:szCs w:val="18"/>
        </w:rPr>
      </w:pPr>
      <w:r w:rsidRPr="00F24C07">
        <w:rPr>
          <w:rFonts w:ascii="Times New Roman CYR" w:hAnsi="Times New Roman CYR" w:cs="Times New Roman CYR"/>
          <w:bCs/>
          <w:i/>
          <w:sz w:val="18"/>
          <w:szCs w:val="18"/>
        </w:rPr>
        <w:t xml:space="preserve">(наименование юридического лица или Ф.И.О. </w:t>
      </w:r>
      <w:r w:rsidRPr="00F24C07">
        <w:rPr>
          <w:rFonts w:ascii="Times New Roman CYR" w:hAnsi="Times New Roman CYR" w:cs="Times New Roman CYR"/>
          <w:bCs/>
          <w:i/>
          <w:iCs/>
          <w:sz w:val="18"/>
          <w:szCs w:val="18"/>
        </w:rPr>
        <w:t>индивидуального предпринимателя</w:t>
      </w:r>
      <w:r>
        <w:rPr>
          <w:rFonts w:ascii="Times New Roman CYR" w:hAnsi="Times New Roman CYR" w:cs="Times New Roman CYR"/>
          <w:bCs/>
          <w:i/>
          <w:iCs/>
          <w:sz w:val="18"/>
          <w:szCs w:val="18"/>
        </w:rPr>
        <w:t>)</w:t>
      </w:r>
    </w:p>
    <w:p w:rsidR="00F24C07" w:rsidRDefault="00F24C07" w:rsidP="00701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B5735A">
        <w:rPr>
          <w:rFonts w:ascii="Times New Roman CYR" w:hAnsi="Times New Roman CYR" w:cs="Times New Roman CYR"/>
          <w:bCs/>
          <w:sz w:val="28"/>
          <w:szCs w:val="28"/>
        </w:rPr>
        <w:t>дальнейшем</w:t>
      </w:r>
      <w:proofErr w:type="gramEnd"/>
      <w:r w:rsidRPr="00B5735A">
        <w:rPr>
          <w:rFonts w:ascii="Times New Roman CYR" w:hAnsi="Times New Roman CYR" w:cs="Times New Roman CYR"/>
          <w:bCs/>
          <w:sz w:val="28"/>
          <w:szCs w:val="28"/>
        </w:rPr>
        <w:t xml:space="preserve"> «Предприниматель» с другой стороны, совместно именуемые Стороны, или по отдельности Сторона, заключили настоящий Договор о нижеследующем:</w:t>
      </w:r>
    </w:p>
    <w:p w:rsidR="00B5735A" w:rsidRPr="00B5735A" w:rsidRDefault="00B5735A" w:rsidP="00701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735A" w:rsidRDefault="00B5735A" w:rsidP="00701ECC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5735A">
        <w:rPr>
          <w:rFonts w:ascii="Times New Roman CYR" w:hAnsi="Times New Roman CYR" w:cs="Times New Roman CYR"/>
          <w:bCs/>
          <w:sz w:val="28"/>
          <w:szCs w:val="28"/>
        </w:rPr>
        <w:t>Предмет Договора</w:t>
      </w:r>
    </w:p>
    <w:p w:rsidR="004A4E1C" w:rsidRPr="00B5735A" w:rsidRDefault="004A4E1C" w:rsidP="00701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B5735A" w:rsidRPr="00BD279B" w:rsidRDefault="00B5735A" w:rsidP="00701ECC">
      <w:pPr>
        <w:pStyle w:val="af7"/>
        <w:widowControl w:val="0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D279B">
        <w:rPr>
          <w:rFonts w:ascii="Times New Roman CYR" w:hAnsi="Times New Roman CYR" w:cs="Times New Roman CYR"/>
          <w:bCs/>
          <w:sz w:val="28"/>
          <w:szCs w:val="28"/>
        </w:rPr>
        <w:t>Уполномоченный орган предоставляет Предпринимателю право на размещение нестационарного торгового объекта ______________</w:t>
      </w:r>
      <w:r w:rsidR="007A2B47" w:rsidRPr="00BD279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D279B">
        <w:rPr>
          <w:rFonts w:ascii="Times New Roman CYR" w:hAnsi="Times New Roman CYR" w:cs="Times New Roman CYR"/>
          <w:bCs/>
          <w:sz w:val="28"/>
          <w:szCs w:val="28"/>
        </w:rPr>
        <w:t xml:space="preserve">(далее </w:t>
      </w:r>
      <w:r w:rsidR="005150CB">
        <w:rPr>
          <w:rFonts w:ascii="Times New Roman CYR" w:hAnsi="Times New Roman CYR" w:cs="Times New Roman CYR"/>
          <w:bCs/>
          <w:sz w:val="28"/>
          <w:szCs w:val="28"/>
        </w:rPr>
        <w:t>–</w:t>
      </w:r>
      <w:r w:rsidRPr="00BD279B">
        <w:rPr>
          <w:rFonts w:ascii="Times New Roman CYR" w:hAnsi="Times New Roman CYR" w:cs="Times New Roman CYR"/>
          <w:bCs/>
          <w:sz w:val="28"/>
          <w:szCs w:val="28"/>
        </w:rPr>
        <w:t xml:space="preserve"> Объект) </w:t>
      </w:r>
      <w:r w:rsidR="003F0190">
        <w:rPr>
          <w:rFonts w:ascii="Times New Roman CYR" w:hAnsi="Times New Roman CYR" w:cs="Times New Roman CYR"/>
          <w:bCs/>
          <w:sz w:val="28"/>
          <w:szCs w:val="28"/>
        </w:rPr>
        <w:t>общей площадью _____ кв</w:t>
      </w:r>
      <w:proofErr w:type="gramStart"/>
      <w:r w:rsidR="003F0190">
        <w:rPr>
          <w:rFonts w:ascii="Times New Roman CYR" w:hAnsi="Times New Roman CYR" w:cs="Times New Roman CYR"/>
          <w:bCs/>
          <w:sz w:val="28"/>
          <w:szCs w:val="28"/>
        </w:rPr>
        <w:t>.м</w:t>
      </w:r>
      <w:proofErr w:type="gramEnd"/>
      <w:r w:rsidR="003F019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D279B">
        <w:rPr>
          <w:rFonts w:ascii="Times New Roman CYR" w:hAnsi="Times New Roman CYR" w:cs="Times New Roman CYR"/>
          <w:bCs/>
          <w:sz w:val="28"/>
          <w:szCs w:val="28"/>
        </w:rPr>
        <w:t xml:space="preserve">для осуществления предпринимательской деятельности </w:t>
      </w:r>
      <w:r w:rsidR="007A2B47" w:rsidRPr="00BD279B">
        <w:rPr>
          <w:rFonts w:ascii="Times New Roman CYR" w:hAnsi="Times New Roman CYR" w:cs="Times New Roman CYR"/>
          <w:bCs/>
          <w:sz w:val="28"/>
          <w:szCs w:val="28"/>
        </w:rPr>
        <w:t>_________________________________</w:t>
      </w:r>
      <w:r w:rsidR="00BD279B">
        <w:rPr>
          <w:rFonts w:ascii="Times New Roman CYR" w:hAnsi="Times New Roman CYR" w:cs="Times New Roman CYR"/>
          <w:bCs/>
          <w:sz w:val="28"/>
          <w:szCs w:val="28"/>
        </w:rPr>
        <w:t>_.</w:t>
      </w:r>
    </w:p>
    <w:p w:rsidR="003065DD" w:rsidRDefault="00B5735A" w:rsidP="00701E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5735A">
        <w:rPr>
          <w:rFonts w:ascii="Times New Roman CYR" w:hAnsi="Times New Roman CYR" w:cs="Times New Roman CYR"/>
          <w:bCs/>
          <w:sz w:val="28"/>
          <w:szCs w:val="28"/>
        </w:rPr>
        <w:t xml:space="preserve">Специализация </w:t>
      </w:r>
      <w:r w:rsidR="003065DD">
        <w:rPr>
          <w:rFonts w:ascii="Times New Roman CYR" w:hAnsi="Times New Roman CYR" w:cs="Times New Roman CYR"/>
          <w:bCs/>
          <w:sz w:val="28"/>
          <w:szCs w:val="28"/>
        </w:rPr>
        <w:t xml:space="preserve">и площадь 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>объекта:</w:t>
      </w:r>
      <w:r w:rsidR="005D5DBB">
        <w:rPr>
          <w:rFonts w:ascii="Times New Roman CYR" w:hAnsi="Times New Roman CYR" w:cs="Times New Roman CYR"/>
          <w:bCs/>
          <w:sz w:val="28"/>
          <w:szCs w:val="28"/>
        </w:rPr>
        <w:t>*</w:t>
      </w:r>
    </w:p>
    <w:p w:rsidR="00B5735A" w:rsidRDefault="003065DD" w:rsidP="00701E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Продовольственные товары:</w:t>
      </w:r>
      <w:r w:rsidR="00BD279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___________ (общая, торговая, административно-бытовые (подсобные) помещения) кв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.м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3065DD" w:rsidRDefault="003065DD" w:rsidP="00701E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Непродовольственные товары: ___________ (общая, торговая, административно-бытовые (подсобные) помещения) кв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.м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3065DD" w:rsidRDefault="003065DD" w:rsidP="00701E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Общественное питание с ре</w:t>
      </w:r>
      <w:r w:rsidR="005D5DBB">
        <w:rPr>
          <w:rFonts w:ascii="Times New Roman CYR" w:hAnsi="Times New Roman CYR" w:cs="Times New Roman CYR"/>
          <w:bCs/>
          <w:sz w:val="28"/>
          <w:szCs w:val="28"/>
        </w:rPr>
        <w:t>ализацией алкогольной продукции, без реализации алкогольной продукции ___________ (общая, зал для обслуживания посетителей, административно-бытовые (подсобные) помещения) кв</w:t>
      </w:r>
      <w:proofErr w:type="gramStart"/>
      <w:r w:rsidR="005D5DBB">
        <w:rPr>
          <w:rFonts w:ascii="Times New Roman CYR" w:hAnsi="Times New Roman CYR" w:cs="Times New Roman CYR"/>
          <w:bCs/>
          <w:sz w:val="28"/>
          <w:szCs w:val="28"/>
        </w:rPr>
        <w:t>.м</w:t>
      </w:r>
      <w:proofErr w:type="gramEnd"/>
      <w:r w:rsidR="005D5DBB"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5D5DBB" w:rsidRPr="00B5735A" w:rsidRDefault="005D5DBB" w:rsidP="00701E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Услуги</w:t>
      </w:r>
      <w:r w:rsidR="00703140">
        <w:rPr>
          <w:rFonts w:ascii="Times New Roman CYR" w:hAnsi="Times New Roman CYR" w:cs="Times New Roman CYR"/>
          <w:bCs/>
          <w:sz w:val="28"/>
          <w:szCs w:val="28"/>
        </w:rPr>
        <w:t xml:space="preserve"> (указывается конкретный вид)</w:t>
      </w:r>
      <w:r>
        <w:rPr>
          <w:rFonts w:ascii="Times New Roman CYR" w:hAnsi="Times New Roman CYR" w:cs="Times New Roman CYR"/>
          <w:bCs/>
          <w:sz w:val="28"/>
          <w:szCs w:val="28"/>
        </w:rPr>
        <w:t>: ___________ (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общая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административно-бытовые (подсобные) помещения) кв.м.</w:t>
      </w:r>
    </w:p>
    <w:p w:rsidR="00B5735A" w:rsidRPr="00701ECC" w:rsidRDefault="00B5735A" w:rsidP="00701ECC">
      <w:pPr>
        <w:pStyle w:val="af7"/>
        <w:widowControl w:val="0"/>
        <w:numPr>
          <w:ilvl w:val="1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01ECC">
        <w:rPr>
          <w:rFonts w:ascii="Times New Roman CYR" w:hAnsi="Times New Roman CYR" w:cs="Times New Roman CYR"/>
          <w:bCs/>
          <w:sz w:val="28"/>
          <w:szCs w:val="28"/>
        </w:rPr>
        <w:t>Объект расположен: ______________________________________</w:t>
      </w:r>
      <w:r w:rsidR="005D5DBB" w:rsidRPr="00701ECC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B5735A" w:rsidRPr="00B5735A" w:rsidRDefault="00BD279B" w:rsidP="00701E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</w:t>
      </w:r>
      <w:r w:rsidR="005D5DBB">
        <w:rPr>
          <w:rFonts w:ascii="Times New Roman CYR" w:hAnsi="Times New Roman CYR" w:cs="Times New Roman CYR"/>
          <w:bCs/>
          <w:sz w:val="28"/>
          <w:szCs w:val="28"/>
        </w:rPr>
        <w:t>3</w:t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Настоящий Договор заключен в соответствии со схемой размещения нестационарных торговых объектов на территории Елизовского городского поселения, утвержденной </w:t>
      </w:r>
      <w:r>
        <w:rPr>
          <w:rFonts w:ascii="Times New Roman CYR" w:hAnsi="Times New Roman CYR" w:cs="Times New Roman CYR"/>
          <w:bCs/>
          <w:sz w:val="28"/>
          <w:szCs w:val="28"/>
        </w:rPr>
        <w:t>__</w:t>
      </w:r>
      <w:r w:rsidR="00B5735A">
        <w:rPr>
          <w:rFonts w:ascii="Times New Roman CYR" w:hAnsi="Times New Roman CYR" w:cs="Times New Roman CYR"/>
          <w:bCs/>
          <w:sz w:val="28"/>
          <w:szCs w:val="28"/>
        </w:rPr>
        <w:t>_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______________________________.</w:t>
      </w:r>
    </w:p>
    <w:p w:rsidR="00B5735A" w:rsidRPr="00BD279B" w:rsidRDefault="00B5735A" w:rsidP="00701ECC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bCs/>
          <w:sz w:val="18"/>
          <w:szCs w:val="18"/>
        </w:rPr>
      </w:pPr>
      <w:r w:rsidRPr="00BD279B">
        <w:rPr>
          <w:rFonts w:ascii="Times New Roman CYR" w:hAnsi="Times New Roman CYR" w:cs="Times New Roman CYR"/>
          <w:bCs/>
          <w:sz w:val="18"/>
          <w:szCs w:val="18"/>
        </w:rPr>
        <w:t>(</w:t>
      </w:r>
      <w:r w:rsidRPr="00BD279B">
        <w:rPr>
          <w:rFonts w:ascii="Times New Roman CYR" w:hAnsi="Times New Roman CYR" w:cs="Times New Roman CYR"/>
          <w:bCs/>
          <w:i/>
          <w:sz w:val="18"/>
          <w:szCs w:val="18"/>
        </w:rPr>
        <w:t>указать реквизиты муниципального правового акта</w:t>
      </w:r>
      <w:r w:rsidRPr="00BD279B">
        <w:rPr>
          <w:rFonts w:ascii="Times New Roman CYR" w:hAnsi="Times New Roman CYR" w:cs="Times New Roman CYR"/>
          <w:bCs/>
          <w:sz w:val="18"/>
          <w:szCs w:val="18"/>
        </w:rPr>
        <w:t>)</w:t>
      </w:r>
    </w:p>
    <w:p w:rsidR="00B5735A" w:rsidRPr="005D5DBB" w:rsidRDefault="005D5DBB" w:rsidP="00701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5D5DBB">
        <w:rPr>
          <w:rFonts w:ascii="Times New Roman CYR" w:hAnsi="Times New Roman CYR" w:cs="Times New Roman CYR"/>
          <w:bCs/>
        </w:rPr>
        <w:t>*указывается в соответствии с заявлением Предпринимателя.</w:t>
      </w:r>
    </w:p>
    <w:p w:rsidR="005D5DBB" w:rsidRPr="00B5735A" w:rsidRDefault="005D5DBB" w:rsidP="00701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735A" w:rsidRDefault="00B5735A" w:rsidP="00701ECC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5735A">
        <w:rPr>
          <w:rFonts w:ascii="Times New Roman CYR" w:hAnsi="Times New Roman CYR" w:cs="Times New Roman CYR"/>
          <w:bCs/>
          <w:sz w:val="28"/>
          <w:szCs w:val="28"/>
        </w:rPr>
        <w:t>Срок действия Договора</w:t>
      </w:r>
    </w:p>
    <w:p w:rsidR="004A4E1C" w:rsidRPr="00B5735A" w:rsidRDefault="004A4E1C" w:rsidP="00701ECC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Cs/>
          <w:sz w:val="28"/>
          <w:szCs w:val="28"/>
        </w:rPr>
      </w:pPr>
    </w:p>
    <w:p w:rsidR="00B5735A" w:rsidRPr="00701ECC" w:rsidRDefault="00B5735A" w:rsidP="00701ECC">
      <w:pPr>
        <w:pStyle w:val="af7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01ECC">
        <w:rPr>
          <w:rFonts w:ascii="Times New Roman CYR" w:hAnsi="Times New Roman CYR" w:cs="Times New Roman CYR"/>
          <w:bCs/>
          <w:sz w:val="28"/>
          <w:szCs w:val="28"/>
        </w:rPr>
        <w:t>Настоящий Договор вступает в силу с «___»_________20_</w:t>
      </w:r>
      <w:r w:rsidR="00AE6292" w:rsidRPr="00701ECC">
        <w:rPr>
          <w:rFonts w:ascii="Times New Roman CYR" w:hAnsi="Times New Roman CYR" w:cs="Times New Roman CYR"/>
          <w:bCs/>
          <w:sz w:val="28"/>
          <w:szCs w:val="28"/>
        </w:rPr>
        <w:t>_</w:t>
      </w:r>
      <w:r w:rsidRPr="00701ECC">
        <w:rPr>
          <w:rFonts w:ascii="Times New Roman CYR" w:hAnsi="Times New Roman CYR" w:cs="Times New Roman CYR"/>
          <w:bCs/>
          <w:sz w:val="28"/>
          <w:szCs w:val="28"/>
        </w:rPr>
        <w:t>_</w:t>
      </w:r>
      <w:r w:rsidR="00AE6292" w:rsidRPr="00701ECC">
        <w:rPr>
          <w:rFonts w:ascii="Times New Roman CYR" w:hAnsi="Times New Roman CYR" w:cs="Times New Roman CYR"/>
          <w:bCs/>
          <w:sz w:val="28"/>
          <w:szCs w:val="28"/>
        </w:rPr>
        <w:t xml:space="preserve"> года</w:t>
      </w:r>
      <w:r w:rsidRPr="00701ECC">
        <w:rPr>
          <w:rFonts w:ascii="Times New Roman CYR" w:hAnsi="Times New Roman CYR" w:cs="Times New Roman CYR"/>
          <w:bCs/>
          <w:sz w:val="28"/>
          <w:szCs w:val="28"/>
        </w:rPr>
        <w:t xml:space="preserve"> и действует по «___»_________20_</w:t>
      </w:r>
      <w:r w:rsidR="00AE6292" w:rsidRPr="00701ECC">
        <w:rPr>
          <w:rFonts w:ascii="Times New Roman CYR" w:hAnsi="Times New Roman CYR" w:cs="Times New Roman CYR"/>
          <w:bCs/>
          <w:sz w:val="28"/>
          <w:szCs w:val="28"/>
        </w:rPr>
        <w:t>__</w:t>
      </w:r>
      <w:r w:rsidRPr="00701ECC">
        <w:rPr>
          <w:rFonts w:ascii="Times New Roman CYR" w:hAnsi="Times New Roman CYR" w:cs="Times New Roman CYR"/>
          <w:bCs/>
          <w:sz w:val="28"/>
          <w:szCs w:val="28"/>
        </w:rPr>
        <w:t>_</w:t>
      </w:r>
      <w:r w:rsidR="00AE6292" w:rsidRPr="00701ECC">
        <w:rPr>
          <w:rFonts w:ascii="Times New Roman CYR" w:hAnsi="Times New Roman CYR" w:cs="Times New Roman CYR"/>
          <w:bCs/>
          <w:sz w:val="28"/>
          <w:szCs w:val="28"/>
        </w:rPr>
        <w:t xml:space="preserve"> год</w:t>
      </w:r>
      <w:r w:rsidRPr="00701ECC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B5735A" w:rsidRPr="00701ECC" w:rsidRDefault="006E5954" w:rsidP="00701ECC">
      <w:pPr>
        <w:pStyle w:val="af7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01ECC">
        <w:rPr>
          <w:rFonts w:ascii="Times New Roman CYR" w:hAnsi="Times New Roman CYR" w:cs="Times New Roman CYR"/>
          <w:bCs/>
          <w:sz w:val="28"/>
          <w:szCs w:val="28"/>
        </w:rPr>
        <w:t>По истечению срока</w:t>
      </w:r>
      <w:r w:rsidR="00017788" w:rsidRPr="00701ECC">
        <w:rPr>
          <w:rFonts w:ascii="Times New Roman CYR" w:hAnsi="Times New Roman CYR" w:cs="Times New Roman CYR"/>
          <w:bCs/>
          <w:sz w:val="28"/>
          <w:szCs w:val="28"/>
        </w:rPr>
        <w:t>,</w:t>
      </w:r>
      <w:r w:rsidRPr="00701ECC">
        <w:rPr>
          <w:rFonts w:ascii="Times New Roman CYR" w:hAnsi="Times New Roman CYR" w:cs="Times New Roman CYR"/>
          <w:bCs/>
          <w:sz w:val="28"/>
          <w:szCs w:val="28"/>
        </w:rPr>
        <w:t xml:space="preserve"> указанного в п. 2.1. настоящего </w:t>
      </w:r>
      <w:r w:rsidR="00017788" w:rsidRPr="00701ECC">
        <w:rPr>
          <w:rFonts w:ascii="Times New Roman CYR" w:hAnsi="Times New Roman CYR" w:cs="Times New Roman CYR"/>
          <w:bCs/>
          <w:sz w:val="28"/>
          <w:szCs w:val="28"/>
        </w:rPr>
        <w:t xml:space="preserve">раздела, </w:t>
      </w:r>
      <w:r w:rsidRPr="00701ECC">
        <w:rPr>
          <w:rFonts w:ascii="Times New Roman CYR" w:hAnsi="Times New Roman CYR" w:cs="Times New Roman CYR"/>
          <w:bCs/>
          <w:sz w:val="28"/>
          <w:szCs w:val="28"/>
        </w:rPr>
        <w:t>Договор прек</w:t>
      </w:r>
      <w:r w:rsidR="00017788" w:rsidRPr="00701ECC">
        <w:rPr>
          <w:rFonts w:ascii="Times New Roman CYR" w:hAnsi="Times New Roman CYR" w:cs="Times New Roman CYR"/>
          <w:bCs/>
          <w:sz w:val="28"/>
          <w:szCs w:val="28"/>
        </w:rPr>
        <w:t>ра</w:t>
      </w:r>
      <w:r w:rsidRPr="00701ECC">
        <w:rPr>
          <w:rFonts w:ascii="Times New Roman CYR" w:hAnsi="Times New Roman CYR" w:cs="Times New Roman CYR"/>
          <w:bCs/>
          <w:sz w:val="28"/>
          <w:szCs w:val="28"/>
        </w:rPr>
        <w:t>щает своё действие</w:t>
      </w:r>
      <w:r w:rsidR="00017788" w:rsidRPr="00701ECC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6E5954" w:rsidRPr="00701ECC" w:rsidRDefault="006E5954" w:rsidP="00701ECC">
      <w:pPr>
        <w:pStyle w:val="af7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01ECC">
        <w:rPr>
          <w:rFonts w:ascii="Times New Roman CYR" w:hAnsi="Times New Roman CYR" w:cs="Times New Roman CYR"/>
          <w:bCs/>
          <w:sz w:val="28"/>
          <w:szCs w:val="28"/>
        </w:rPr>
        <w:t>По окончании срока действия Договора Предприниматель, в случае если договор не продлевается на новый срок, освобождает занимаемое место в течение 30 дней с момента окончания срока действия договора.</w:t>
      </w:r>
    </w:p>
    <w:p w:rsidR="006E5954" w:rsidRPr="00B5735A" w:rsidRDefault="006E5954" w:rsidP="00701E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735A" w:rsidRPr="00B5735A" w:rsidRDefault="00B5735A" w:rsidP="00701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5735A">
        <w:rPr>
          <w:rFonts w:ascii="Times New Roman CYR" w:hAnsi="Times New Roman CYR" w:cs="Times New Roman CYR"/>
          <w:bCs/>
          <w:sz w:val="28"/>
          <w:szCs w:val="28"/>
        </w:rPr>
        <w:t>3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>Права и обязанности Сторон</w:t>
      </w:r>
    </w:p>
    <w:p w:rsidR="00B5735A" w:rsidRPr="00B5735A" w:rsidRDefault="00B5735A" w:rsidP="00701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735A" w:rsidRPr="00B5735A" w:rsidRDefault="00D9257E" w:rsidP="00701E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3.1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Уполномоченный орган вправе:</w:t>
      </w:r>
    </w:p>
    <w:p w:rsidR="00B5735A" w:rsidRPr="00B5735A" w:rsidRDefault="00D9257E" w:rsidP="00701E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</w:t>
      </w:r>
      <w:r w:rsidR="00AE6292">
        <w:rPr>
          <w:rFonts w:ascii="Times New Roman CYR" w:hAnsi="Times New Roman CYR" w:cs="Times New Roman CYR"/>
          <w:bCs/>
          <w:sz w:val="28"/>
          <w:szCs w:val="28"/>
        </w:rPr>
        <w:t>1.1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 xml:space="preserve">осуществлять </w:t>
      </w:r>
      <w:proofErr w:type="gramStart"/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контроль за</w:t>
      </w:r>
      <w:proofErr w:type="gramEnd"/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 выполнением Предпринимателем условий настоящего Договора;</w:t>
      </w:r>
    </w:p>
    <w:p w:rsidR="00B5735A" w:rsidRPr="00B5735A" w:rsidRDefault="00D9257E" w:rsidP="00701E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1.2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 xml:space="preserve">в случаях и порядке, установленным настоящим Договором и законодательством Российской Федерации, в одностороннем порядке отказаться от исполнения настоящего Договора. </w:t>
      </w:r>
    </w:p>
    <w:p w:rsidR="00B5735A" w:rsidRPr="00B5735A" w:rsidRDefault="00D9257E" w:rsidP="00701E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3.2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 xml:space="preserve">Уполномоченный орган </w:t>
      </w:r>
      <w:r w:rsidR="006B7A39">
        <w:rPr>
          <w:rFonts w:ascii="Times New Roman CYR" w:hAnsi="Times New Roman CYR" w:cs="Times New Roman CYR"/>
          <w:bCs/>
          <w:sz w:val="28"/>
          <w:szCs w:val="28"/>
        </w:rPr>
        <w:t xml:space="preserve">обязан 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предоставить Предпринимателю </w:t>
      </w:r>
      <w:r w:rsidR="006B7A39">
        <w:rPr>
          <w:rFonts w:ascii="Times New Roman CYR" w:hAnsi="Times New Roman CYR" w:cs="Times New Roman CYR"/>
          <w:bCs/>
          <w:sz w:val="28"/>
          <w:szCs w:val="28"/>
        </w:rPr>
        <w:t xml:space="preserve">место под 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размещение Объекта, </w:t>
      </w:r>
      <w:r w:rsidR="006B7A39">
        <w:rPr>
          <w:rFonts w:ascii="Times New Roman CYR" w:hAnsi="Times New Roman CYR" w:cs="Times New Roman CYR"/>
          <w:bCs/>
          <w:sz w:val="28"/>
          <w:szCs w:val="28"/>
        </w:rPr>
        <w:t>включенное в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 схем</w:t>
      </w:r>
      <w:r w:rsidR="006B7A39">
        <w:rPr>
          <w:rFonts w:ascii="Times New Roman CYR" w:hAnsi="Times New Roman CYR" w:cs="Times New Roman CYR"/>
          <w:bCs/>
          <w:sz w:val="28"/>
          <w:szCs w:val="28"/>
        </w:rPr>
        <w:t>у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 размещения нестационарных торговых объектов на территории Елизовского городского поселения.</w:t>
      </w:r>
    </w:p>
    <w:p w:rsidR="00B5735A" w:rsidRPr="00B5735A" w:rsidRDefault="00D9257E" w:rsidP="00701E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3.3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Предприниматель вправе досрочно отказаться от исполнения настоящего Договора по основаниям и в порядке, предусмотренном настоящим Договором и законодательством Российской Федерации.</w:t>
      </w:r>
    </w:p>
    <w:p w:rsidR="00B5735A" w:rsidRPr="00B5735A" w:rsidRDefault="00D9257E" w:rsidP="00701E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3.4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Предприниматель обязан:</w:t>
      </w:r>
    </w:p>
    <w:p w:rsidR="00B5735A" w:rsidRPr="00B5735A" w:rsidRDefault="00D9257E" w:rsidP="00701E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</w:t>
      </w:r>
      <w:r w:rsidR="00AE6292">
        <w:rPr>
          <w:rFonts w:ascii="Times New Roman CYR" w:hAnsi="Times New Roman CYR" w:cs="Times New Roman CYR"/>
          <w:bCs/>
          <w:sz w:val="28"/>
          <w:szCs w:val="28"/>
        </w:rPr>
        <w:t>4.1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обеспечить размещение Объекта, соответствующего требованиям Положения об общих требованиях, предъявляемым к нестационарным объектам, размещаемым на территории Елизовского городского поселения</w:t>
      </w:r>
      <w:proofErr w:type="gramStart"/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, __________________________________________________________________</w:t>
      </w:r>
      <w:r w:rsidR="00AE6292">
        <w:rPr>
          <w:rFonts w:ascii="Times New Roman CYR" w:hAnsi="Times New Roman CYR" w:cs="Times New Roman CYR"/>
          <w:bCs/>
          <w:sz w:val="28"/>
          <w:szCs w:val="28"/>
        </w:rPr>
        <w:t>;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gramEnd"/>
    </w:p>
    <w:p w:rsidR="00B5735A" w:rsidRPr="005150CB" w:rsidRDefault="00B5735A" w:rsidP="00701EC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  <w:i/>
          <w:sz w:val="18"/>
          <w:szCs w:val="18"/>
        </w:rPr>
      </w:pPr>
      <w:r w:rsidRPr="005150CB">
        <w:rPr>
          <w:rFonts w:ascii="Times New Roman CYR" w:hAnsi="Times New Roman CYR" w:cs="Times New Roman CYR"/>
          <w:bCs/>
          <w:i/>
          <w:sz w:val="18"/>
          <w:szCs w:val="18"/>
        </w:rPr>
        <w:t>(указываются реквизиты муниципального правового акта)</w:t>
      </w:r>
    </w:p>
    <w:p w:rsidR="00B5735A" w:rsidRPr="00B5735A" w:rsidRDefault="00D9257E" w:rsidP="00701E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</w:t>
      </w:r>
      <w:r w:rsidR="00AE6292">
        <w:rPr>
          <w:rFonts w:ascii="Times New Roman CYR" w:hAnsi="Times New Roman CYR" w:cs="Times New Roman CYR"/>
          <w:bCs/>
          <w:sz w:val="28"/>
          <w:szCs w:val="28"/>
        </w:rPr>
        <w:t>4.2</w:t>
      </w:r>
      <w:r w:rsidR="00B5735A">
        <w:rPr>
          <w:rFonts w:ascii="Times New Roman CYR" w:hAnsi="Times New Roman CYR" w:cs="Times New Roman CYR"/>
          <w:bCs/>
          <w:sz w:val="28"/>
          <w:szCs w:val="28"/>
        </w:rPr>
        <w:tab/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разместить Объе</w:t>
      </w:r>
      <w:proofErr w:type="gramStart"/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кт в ср</w:t>
      </w:r>
      <w:proofErr w:type="gramEnd"/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ок __</w:t>
      </w:r>
      <w:r w:rsidR="00AE6292">
        <w:rPr>
          <w:rFonts w:ascii="Times New Roman CYR" w:hAnsi="Times New Roman CYR" w:cs="Times New Roman CYR"/>
          <w:bCs/>
          <w:sz w:val="28"/>
          <w:szCs w:val="28"/>
        </w:rPr>
        <w:t>__________</w:t>
      </w:r>
      <w:r w:rsidR="003F0190">
        <w:rPr>
          <w:rFonts w:ascii="Times New Roman CYR" w:hAnsi="Times New Roman CYR" w:cs="Times New Roman CYR"/>
          <w:bCs/>
          <w:sz w:val="28"/>
          <w:szCs w:val="28"/>
        </w:rPr>
        <w:t>____________</w:t>
      </w:r>
      <w:r w:rsidR="00AE6292">
        <w:rPr>
          <w:rFonts w:ascii="Times New Roman CYR" w:hAnsi="Times New Roman CYR" w:cs="Times New Roman CYR"/>
          <w:bCs/>
          <w:sz w:val="28"/>
          <w:szCs w:val="28"/>
        </w:rPr>
        <w:t>_______;</w:t>
      </w:r>
      <w:r w:rsidR="003F0190">
        <w:rPr>
          <w:rFonts w:ascii="Times New Roman CYR" w:hAnsi="Times New Roman CYR" w:cs="Times New Roman CYR"/>
          <w:bCs/>
          <w:sz w:val="28"/>
          <w:szCs w:val="28"/>
        </w:rPr>
        <w:t>*</w:t>
      </w:r>
      <w:r w:rsidR="00701ECC">
        <w:rPr>
          <w:rFonts w:ascii="Times New Roman CYR" w:hAnsi="Times New Roman CYR" w:cs="Times New Roman CYR"/>
          <w:bCs/>
          <w:sz w:val="28"/>
          <w:szCs w:val="28"/>
        </w:rPr>
        <w:t>*</w:t>
      </w:r>
    </w:p>
    <w:p w:rsidR="00B5735A" w:rsidRPr="00B5735A" w:rsidRDefault="00D9257E" w:rsidP="00701E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</w:t>
      </w:r>
      <w:r w:rsidR="00AE6292">
        <w:rPr>
          <w:rFonts w:ascii="Times New Roman CYR" w:hAnsi="Times New Roman CYR" w:cs="Times New Roman CYR"/>
          <w:bCs/>
          <w:sz w:val="28"/>
          <w:szCs w:val="28"/>
        </w:rPr>
        <w:t>4.3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использовать Объект по назначению (спец</w:t>
      </w:r>
      <w:r w:rsidR="00AE6292">
        <w:rPr>
          <w:rFonts w:ascii="Times New Roman CYR" w:hAnsi="Times New Roman CYR" w:cs="Times New Roman CYR"/>
          <w:bCs/>
          <w:sz w:val="28"/>
          <w:szCs w:val="28"/>
        </w:rPr>
        <w:t>иализации), указанному в п. 1.1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93FD6">
        <w:rPr>
          <w:rFonts w:ascii="Times New Roman CYR" w:hAnsi="Times New Roman CYR" w:cs="Times New Roman CYR"/>
          <w:bCs/>
          <w:sz w:val="28"/>
          <w:szCs w:val="28"/>
        </w:rPr>
        <w:t>раздела</w:t>
      </w:r>
      <w:r w:rsidR="00AE6292">
        <w:rPr>
          <w:rFonts w:ascii="Times New Roman CYR" w:hAnsi="Times New Roman CYR" w:cs="Times New Roman CYR"/>
          <w:bCs/>
          <w:sz w:val="28"/>
          <w:szCs w:val="28"/>
        </w:rPr>
        <w:t xml:space="preserve"> 1 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настоящего Договора;</w:t>
      </w:r>
    </w:p>
    <w:p w:rsidR="005247CE" w:rsidRDefault="00D9257E" w:rsidP="00701E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</w:t>
      </w:r>
      <w:r w:rsidR="00AE6292">
        <w:rPr>
          <w:rFonts w:ascii="Times New Roman CYR" w:hAnsi="Times New Roman CYR" w:cs="Times New Roman CYR"/>
          <w:bCs/>
          <w:sz w:val="28"/>
          <w:szCs w:val="28"/>
        </w:rPr>
        <w:t>4.4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 xml:space="preserve">на фасаде Объекта </w:t>
      </w:r>
      <w:proofErr w:type="gramStart"/>
      <w:r w:rsidR="005247CE">
        <w:rPr>
          <w:rFonts w:ascii="Times New Roman CYR" w:hAnsi="Times New Roman CYR" w:cs="Times New Roman CYR"/>
          <w:bCs/>
          <w:sz w:val="28"/>
          <w:szCs w:val="28"/>
        </w:rPr>
        <w:t>разместить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 вывеску</w:t>
      </w:r>
      <w:proofErr w:type="gramEnd"/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 с указанием</w:t>
      </w:r>
      <w:r w:rsidR="005247CE">
        <w:rPr>
          <w:rFonts w:ascii="Times New Roman CYR" w:hAnsi="Times New Roman CYR" w:cs="Times New Roman CYR"/>
          <w:bCs/>
          <w:sz w:val="28"/>
          <w:szCs w:val="28"/>
        </w:rPr>
        <w:t xml:space="preserve"> данных о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</w:p>
    <w:p w:rsidR="005247CE" w:rsidRDefault="005247CE" w:rsidP="00701E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</w:t>
      </w:r>
      <w:r w:rsidR="004C4632">
        <w:rPr>
          <w:rFonts w:ascii="Times New Roman CYR" w:hAnsi="Times New Roman CYR" w:cs="Times New Roman CYR"/>
          <w:bCs/>
          <w:sz w:val="28"/>
          <w:szCs w:val="28"/>
        </w:rPr>
        <w:tab/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ФИО индивидуального предпринимателя</w:t>
      </w:r>
      <w:r w:rsidR="00AE6292">
        <w:rPr>
          <w:rFonts w:ascii="Times New Roman CYR" w:hAnsi="Times New Roman CYR" w:cs="Times New Roman CYR"/>
          <w:bCs/>
          <w:sz w:val="28"/>
          <w:szCs w:val="28"/>
        </w:rPr>
        <w:t xml:space="preserve"> либо наименование юридического лица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4C4632" w:rsidRDefault="005247CE" w:rsidP="00701E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</w:t>
      </w:r>
      <w:r w:rsidR="004C4632">
        <w:rPr>
          <w:rFonts w:ascii="Times New Roman CYR" w:hAnsi="Times New Roman CYR" w:cs="Times New Roman CYR"/>
          <w:bCs/>
          <w:sz w:val="28"/>
          <w:szCs w:val="28"/>
        </w:rPr>
        <w:tab/>
      </w:r>
      <w:proofErr w:type="gramStart"/>
      <w:r w:rsidR="004C4632">
        <w:rPr>
          <w:rFonts w:ascii="Times New Roman CYR" w:hAnsi="Times New Roman CYR" w:cs="Times New Roman CYR"/>
          <w:bCs/>
          <w:sz w:val="28"/>
          <w:szCs w:val="28"/>
        </w:rPr>
        <w:t>месте</w:t>
      </w:r>
      <w:proofErr w:type="gramEnd"/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 его регистрации;</w:t>
      </w:r>
    </w:p>
    <w:p w:rsidR="004C4632" w:rsidRDefault="004C4632" w:rsidP="00701E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режиме</w:t>
      </w:r>
      <w:proofErr w:type="gramEnd"/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 работы Объекта;</w:t>
      </w:r>
    </w:p>
    <w:p w:rsidR="00B5735A" w:rsidRPr="00B5735A" w:rsidRDefault="004C4632" w:rsidP="00701E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информации о государственной регистрации</w:t>
      </w:r>
      <w:r w:rsidR="00AE6292" w:rsidRPr="00AE629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AE6292" w:rsidRPr="00B5735A">
        <w:rPr>
          <w:rFonts w:ascii="Times New Roman CYR" w:hAnsi="Times New Roman CYR" w:cs="Times New Roman CYR"/>
          <w:bCs/>
          <w:sz w:val="28"/>
          <w:szCs w:val="28"/>
        </w:rPr>
        <w:t>индивидуального предпринимателя</w:t>
      </w:r>
      <w:r w:rsidR="00AE6292">
        <w:rPr>
          <w:rFonts w:ascii="Times New Roman CYR" w:hAnsi="Times New Roman CYR" w:cs="Times New Roman CYR"/>
          <w:bCs/>
          <w:sz w:val="28"/>
          <w:szCs w:val="28"/>
        </w:rPr>
        <w:t xml:space="preserve"> или юридического лица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B5735A" w:rsidRPr="00B5735A" w:rsidRDefault="00D9257E" w:rsidP="00701E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3.</w:t>
      </w:r>
      <w:r w:rsidR="00AE6292">
        <w:rPr>
          <w:rFonts w:ascii="Times New Roman CYR" w:hAnsi="Times New Roman CYR" w:cs="Times New Roman CYR"/>
          <w:bCs/>
          <w:sz w:val="28"/>
          <w:szCs w:val="28"/>
        </w:rPr>
        <w:t>4.5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своевременно и полностью вносить плату по настоящему Договору в размере и порядке, установленном настоящим Договором;</w:t>
      </w:r>
    </w:p>
    <w:p w:rsidR="00B5735A" w:rsidRPr="00B5735A" w:rsidRDefault="00D9257E" w:rsidP="00701E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</w:t>
      </w:r>
      <w:r w:rsidR="00AE6292">
        <w:rPr>
          <w:rFonts w:ascii="Times New Roman CYR" w:hAnsi="Times New Roman CYR" w:cs="Times New Roman CYR"/>
          <w:bCs/>
          <w:sz w:val="28"/>
          <w:szCs w:val="28"/>
        </w:rPr>
        <w:t>4.6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обеспечить сохранение внешнего вида, типа, местоположения и размеров Объекта в течение установленного периода размещения;</w:t>
      </w:r>
    </w:p>
    <w:p w:rsidR="00B5735A" w:rsidRPr="00B5735A" w:rsidRDefault="00D9257E" w:rsidP="00701E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</w:t>
      </w:r>
      <w:r w:rsidR="00AE6292">
        <w:rPr>
          <w:rFonts w:ascii="Times New Roman CYR" w:hAnsi="Times New Roman CYR" w:cs="Times New Roman CYR"/>
          <w:bCs/>
          <w:sz w:val="28"/>
          <w:szCs w:val="28"/>
        </w:rPr>
        <w:t>4.7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товаров;</w:t>
      </w:r>
    </w:p>
    <w:p w:rsidR="00B5735A" w:rsidRPr="00B5735A" w:rsidRDefault="00D9257E" w:rsidP="00701E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4.8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:rsidR="00B5735A" w:rsidRDefault="00701ECC" w:rsidP="00701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*</w:t>
      </w:r>
      <w:r w:rsidR="003F0190" w:rsidRPr="003F0190">
        <w:rPr>
          <w:rFonts w:ascii="Times New Roman CYR" w:hAnsi="Times New Roman CYR" w:cs="Times New Roman CYR"/>
          <w:bCs/>
        </w:rPr>
        <w:t xml:space="preserve">* </w:t>
      </w:r>
      <w:r w:rsidR="003F0190">
        <w:rPr>
          <w:rFonts w:ascii="Times New Roman CYR" w:hAnsi="Times New Roman CYR" w:cs="Times New Roman CYR"/>
          <w:bCs/>
        </w:rPr>
        <w:t xml:space="preserve">заполняется </w:t>
      </w:r>
      <w:r w:rsidR="003F0190" w:rsidRPr="003F0190">
        <w:rPr>
          <w:rFonts w:ascii="Times New Roman CYR" w:hAnsi="Times New Roman CYR" w:cs="Times New Roman CYR"/>
          <w:bCs/>
        </w:rPr>
        <w:t xml:space="preserve">в случае, если </w:t>
      </w:r>
      <w:r w:rsidR="003F0190">
        <w:rPr>
          <w:rFonts w:ascii="Times New Roman CYR" w:hAnsi="Times New Roman CYR" w:cs="Times New Roman CYR"/>
          <w:bCs/>
        </w:rPr>
        <w:t>О</w:t>
      </w:r>
      <w:r w:rsidR="003F0190" w:rsidRPr="003F0190">
        <w:rPr>
          <w:rFonts w:ascii="Times New Roman CYR" w:hAnsi="Times New Roman CYR" w:cs="Times New Roman CYR"/>
          <w:bCs/>
        </w:rPr>
        <w:t xml:space="preserve">бъект не ранее </w:t>
      </w:r>
      <w:r w:rsidR="003F0190">
        <w:rPr>
          <w:rFonts w:ascii="Times New Roman CYR" w:hAnsi="Times New Roman CYR" w:cs="Times New Roman CYR"/>
          <w:bCs/>
        </w:rPr>
        <w:t>размещённый</w:t>
      </w:r>
    </w:p>
    <w:p w:rsidR="003F0190" w:rsidRPr="003F0190" w:rsidRDefault="003F0190" w:rsidP="00701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B5735A" w:rsidRPr="00B5735A" w:rsidRDefault="00B5735A" w:rsidP="00701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5735A">
        <w:rPr>
          <w:rFonts w:ascii="Times New Roman CYR" w:hAnsi="Times New Roman CYR" w:cs="Times New Roman CYR"/>
          <w:bCs/>
          <w:sz w:val="28"/>
          <w:szCs w:val="28"/>
        </w:rPr>
        <w:t>4.</w:t>
      </w:r>
      <w:r w:rsidR="004F4B00">
        <w:rPr>
          <w:rFonts w:ascii="Times New Roman CYR" w:hAnsi="Times New Roman CYR" w:cs="Times New Roman CYR"/>
          <w:bCs/>
          <w:sz w:val="28"/>
          <w:szCs w:val="28"/>
        </w:rPr>
        <w:tab/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>Платежи и расчеты по Договору</w:t>
      </w:r>
    </w:p>
    <w:p w:rsidR="00B5735A" w:rsidRPr="00B5735A" w:rsidRDefault="00B5735A" w:rsidP="00701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735A" w:rsidRPr="00B5735A" w:rsidRDefault="00D9257E" w:rsidP="00701E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4.1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Цена Договора составляет _</w:t>
      </w:r>
      <w:r w:rsidR="00093FD6">
        <w:rPr>
          <w:rFonts w:ascii="Times New Roman CYR" w:hAnsi="Times New Roman CYR" w:cs="Times New Roman CYR"/>
          <w:bCs/>
          <w:sz w:val="28"/>
          <w:szCs w:val="28"/>
        </w:rPr>
        <w:t>________________________ в месяц</w:t>
      </w:r>
      <w:r w:rsidR="00AE6292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B5735A" w:rsidRPr="005150CB" w:rsidRDefault="00B5735A" w:rsidP="00701ECC">
      <w:pPr>
        <w:widowControl w:val="0"/>
        <w:autoSpaceDE w:val="0"/>
        <w:autoSpaceDN w:val="0"/>
        <w:adjustRightInd w:val="0"/>
        <w:ind w:left="4254" w:firstLine="709"/>
        <w:jc w:val="both"/>
        <w:rPr>
          <w:rFonts w:ascii="Times New Roman CYR" w:hAnsi="Times New Roman CYR" w:cs="Times New Roman CYR"/>
          <w:bCs/>
          <w:i/>
          <w:sz w:val="18"/>
          <w:szCs w:val="18"/>
        </w:rPr>
      </w:pPr>
      <w:r w:rsidRPr="005150CB">
        <w:rPr>
          <w:rFonts w:ascii="Times New Roman CYR" w:hAnsi="Times New Roman CYR" w:cs="Times New Roman CYR"/>
          <w:bCs/>
          <w:i/>
          <w:sz w:val="18"/>
          <w:szCs w:val="18"/>
        </w:rPr>
        <w:t>(указывается сумма платежа в рублях в месяц)</w:t>
      </w:r>
    </w:p>
    <w:p w:rsidR="00B5735A" w:rsidRPr="00B5735A" w:rsidRDefault="00D9257E" w:rsidP="00701E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4.2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 xml:space="preserve">Оплата производится ежемесячно в срок, не позднее 10 (десятого) числа месяца, следующего за отчетным, по реквизитам, указанным Уполномоченным органом в разделе 9 настоящего Договора. </w:t>
      </w:r>
    </w:p>
    <w:p w:rsidR="00B5735A" w:rsidRPr="00B5735A" w:rsidRDefault="00D9257E" w:rsidP="00701E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4.3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Подтверждением оплаты Предпринимателем является платежный документ о перечислении денежных средств на лицевой счет Уполномоченного органа.</w:t>
      </w:r>
    </w:p>
    <w:p w:rsidR="00B5735A" w:rsidRPr="00B5735A" w:rsidRDefault="00B5735A" w:rsidP="00701E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5735A">
        <w:rPr>
          <w:rFonts w:ascii="Times New Roman CYR" w:hAnsi="Times New Roman CYR" w:cs="Times New Roman CYR"/>
          <w:bCs/>
          <w:sz w:val="28"/>
          <w:szCs w:val="28"/>
        </w:rPr>
        <w:t>4.</w:t>
      </w:r>
      <w:r w:rsidR="00D9257E">
        <w:rPr>
          <w:rFonts w:ascii="Times New Roman CYR" w:hAnsi="Times New Roman CYR" w:cs="Times New Roman CYR"/>
          <w:bCs/>
          <w:sz w:val="28"/>
          <w:szCs w:val="28"/>
        </w:rPr>
        <w:t>4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ab/>
      </w:r>
      <w:r w:rsidR="00093FD6">
        <w:rPr>
          <w:rFonts w:ascii="Times New Roman CYR" w:hAnsi="Times New Roman CYR" w:cs="Times New Roman CYR"/>
          <w:bCs/>
          <w:sz w:val="28"/>
          <w:szCs w:val="28"/>
        </w:rPr>
        <w:t>П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>лат</w:t>
      </w:r>
      <w:r w:rsidR="00093FD6">
        <w:rPr>
          <w:rFonts w:ascii="Times New Roman CYR" w:hAnsi="Times New Roman CYR" w:cs="Times New Roman CYR"/>
          <w:bCs/>
          <w:sz w:val="28"/>
          <w:szCs w:val="28"/>
        </w:rPr>
        <w:t>а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 xml:space="preserve"> на размещение Объекта </w:t>
      </w:r>
      <w:r w:rsidR="00093FD6">
        <w:rPr>
          <w:rFonts w:ascii="Times New Roman CYR" w:hAnsi="Times New Roman CYR" w:cs="Times New Roman CYR"/>
          <w:bCs/>
          <w:sz w:val="28"/>
          <w:szCs w:val="28"/>
        </w:rPr>
        <w:t>взимается в соответствии с</w:t>
      </w:r>
      <w:r w:rsidR="00D9257E" w:rsidRPr="00D9257E">
        <w:rPr>
          <w:sz w:val="28"/>
          <w:szCs w:val="28"/>
        </w:rPr>
        <w:t xml:space="preserve"> </w:t>
      </w:r>
      <w:r w:rsidR="00D9257E">
        <w:rPr>
          <w:sz w:val="28"/>
          <w:szCs w:val="28"/>
        </w:rPr>
        <w:t>Порядком</w:t>
      </w:r>
      <w:r w:rsidR="00D9257E" w:rsidRPr="00D13CEA">
        <w:rPr>
          <w:sz w:val="28"/>
          <w:szCs w:val="28"/>
        </w:rPr>
        <w:t xml:space="preserve"> определения и взимания платы за размещение нестационарных торговых объектов</w:t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B5735A" w:rsidRPr="00B5735A" w:rsidRDefault="00B5735A" w:rsidP="00701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735A" w:rsidRPr="00B5735A" w:rsidRDefault="00B5735A" w:rsidP="00701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5735A">
        <w:rPr>
          <w:rFonts w:ascii="Times New Roman CYR" w:hAnsi="Times New Roman CYR" w:cs="Times New Roman CYR"/>
          <w:bCs/>
          <w:sz w:val="28"/>
          <w:szCs w:val="28"/>
        </w:rPr>
        <w:t>5.</w:t>
      </w:r>
      <w:r w:rsidR="004F4B00">
        <w:rPr>
          <w:rFonts w:ascii="Times New Roman CYR" w:hAnsi="Times New Roman CYR" w:cs="Times New Roman CYR"/>
          <w:bCs/>
          <w:sz w:val="28"/>
          <w:szCs w:val="28"/>
        </w:rPr>
        <w:tab/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>Ответственность Сторон</w:t>
      </w:r>
    </w:p>
    <w:p w:rsidR="00B5735A" w:rsidRPr="00B5735A" w:rsidRDefault="00B5735A" w:rsidP="00701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735A" w:rsidRPr="00B5735A" w:rsidRDefault="00D9257E" w:rsidP="00701E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5.1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Стороны несут ответственность за неисполнение обязательств по настоящему Договору в соответствии с действующим законодательством Российской Федерации.</w:t>
      </w:r>
    </w:p>
    <w:p w:rsidR="00B5735A" w:rsidRPr="00B5735A" w:rsidRDefault="00D9257E" w:rsidP="00701E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5.2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</w:r>
      <w:r w:rsidR="0007554B" w:rsidRPr="00B5735A">
        <w:rPr>
          <w:rFonts w:ascii="Times New Roman CYR" w:hAnsi="Times New Roman CYR" w:cs="Times New Roman CYR"/>
          <w:bCs/>
          <w:sz w:val="28"/>
          <w:szCs w:val="28"/>
        </w:rPr>
        <w:t>Предприниматель выплачивает Уполномоченному органу пени из расчета 0,1</w:t>
      </w:r>
      <w:r w:rsidR="0007554B">
        <w:rPr>
          <w:rFonts w:ascii="Times New Roman CYR" w:hAnsi="Times New Roman CYR" w:cs="Times New Roman CYR"/>
          <w:bCs/>
          <w:sz w:val="28"/>
          <w:szCs w:val="28"/>
        </w:rPr>
        <w:t xml:space="preserve"> процента</w:t>
      </w:r>
      <w:r w:rsidR="0007554B" w:rsidRPr="00B5735A">
        <w:rPr>
          <w:rFonts w:ascii="Times New Roman CYR" w:hAnsi="Times New Roman CYR" w:cs="Times New Roman CYR"/>
          <w:bCs/>
          <w:sz w:val="28"/>
          <w:szCs w:val="28"/>
        </w:rPr>
        <w:t xml:space="preserve"> от размера невнесенной суммы за каждый день просрочки</w:t>
      </w:r>
      <w:r w:rsidR="0007554B">
        <w:rPr>
          <w:rFonts w:ascii="Times New Roman CYR" w:hAnsi="Times New Roman CYR" w:cs="Times New Roman CYR"/>
          <w:bCs/>
          <w:sz w:val="28"/>
          <w:szCs w:val="28"/>
        </w:rPr>
        <w:t xml:space="preserve"> п</w:t>
      </w:r>
      <w:r w:rsidR="005150CB">
        <w:rPr>
          <w:rFonts w:ascii="Times New Roman CYR" w:hAnsi="Times New Roman CYR" w:cs="Times New Roman CYR"/>
          <w:bCs/>
          <w:sz w:val="28"/>
          <w:szCs w:val="28"/>
        </w:rPr>
        <w:t>ри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 нарушени</w:t>
      </w:r>
      <w:r w:rsidR="005150CB">
        <w:rPr>
          <w:rFonts w:ascii="Times New Roman CYR" w:hAnsi="Times New Roman CYR" w:cs="Times New Roman CYR"/>
          <w:bCs/>
          <w:sz w:val="28"/>
          <w:szCs w:val="28"/>
        </w:rPr>
        <w:t>и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 сроков внесения платы по Договору.</w:t>
      </w:r>
    </w:p>
    <w:p w:rsidR="00B5735A" w:rsidRPr="00B5735A" w:rsidRDefault="00B5735A" w:rsidP="00701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735A" w:rsidRPr="00B5735A" w:rsidRDefault="004F4B00" w:rsidP="00701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6.</w:t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Обстоятельства непреодолимой силы</w:t>
      </w:r>
    </w:p>
    <w:p w:rsidR="00B5735A" w:rsidRPr="00B5735A" w:rsidRDefault="00B5735A" w:rsidP="00701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735A" w:rsidRPr="00B5735A" w:rsidRDefault="00D9257E" w:rsidP="00701E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6.1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Стороны освобождаются от ответственности за неисполнение своих обязательств по настоящему Договору, в случае если оно явилось следствием обстоятельств непреодолимой силы, а именно: наводнения, пожара, землетрясения, диверсии, военных действий, блокады, эпидемии,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 по</w:t>
      </w:r>
      <w:proofErr w:type="gramEnd"/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lastRenderedPageBreak/>
        <w:t>настоящему Договору, которые стороны были не в состоянии предвидеть, и предотвратить. Документ, выданный Торгово-промышленной палатой, является достаточным подтверждением вышеуказанных обстоятельств.</w:t>
      </w:r>
    </w:p>
    <w:p w:rsidR="00B5735A" w:rsidRPr="00B5735A" w:rsidRDefault="00D9257E" w:rsidP="00701E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6.2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течение 5 дней со дня возникновения этих обстоятельств.</w:t>
      </w:r>
    </w:p>
    <w:p w:rsidR="00B5735A" w:rsidRPr="00B5735A" w:rsidRDefault="00D9257E" w:rsidP="00701E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6.3</w:t>
      </w:r>
      <w:proofErr w:type="gramStart"/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Е</w:t>
      </w:r>
      <w:proofErr w:type="gramEnd"/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сли такого извещения не будет сделано, Сторона, подвергшаяся действию обстоятельств непреодолимой силы, лишается права ссылаться на них в свое оправдание, разве что само-то обстоятельство не давало возможности послать извещение.</w:t>
      </w:r>
    </w:p>
    <w:p w:rsidR="00B5735A" w:rsidRPr="00B5735A" w:rsidRDefault="00D9257E" w:rsidP="00701E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6.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4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Возникновение обстоятельств непреодолимой силы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B5735A" w:rsidRPr="00B5735A" w:rsidRDefault="00D9257E" w:rsidP="00701E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6.5</w:t>
      </w:r>
      <w:proofErr w:type="gramStart"/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Е</w:t>
      </w:r>
      <w:proofErr w:type="gramEnd"/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сли обстоятельства непреодолимой силы будут продолжаться свыше двух месяцев, то каждая из Сторон вправе требовать расторжения настоящего Договора полностью или частично, в таком случае ни одна из Сторон не будет иметь права требовать от другой Стороны возмещения возможных убытков.</w:t>
      </w:r>
    </w:p>
    <w:p w:rsidR="00B5735A" w:rsidRPr="00B5735A" w:rsidRDefault="00B5735A" w:rsidP="00701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735A" w:rsidRPr="00B5735A" w:rsidRDefault="004F4B00" w:rsidP="00701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7.</w:t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Расторжение договора</w:t>
      </w:r>
    </w:p>
    <w:p w:rsidR="00B5735A" w:rsidRPr="00B5735A" w:rsidRDefault="00B5735A" w:rsidP="00701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735A" w:rsidRPr="00B5735A" w:rsidRDefault="00D9257E" w:rsidP="00701E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7.1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</w:r>
      <w:r w:rsidR="002D4BC2" w:rsidRPr="00B5735A">
        <w:rPr>
          <w:rFonts w:ascii="Times New Roman CYR" w:hAnsi="Times New Roman CYR" w:cs="Times New Roman CYR"/>
          <w:bCs/>
          <w:sz w:val="28"/>
          <w:szCs w:val="28"/>
        </w:rPr>
        <w:t>Договор,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 может </w:t>
      </w:r>
      <w:r w:rsidR="00701ECC" w:rsidRPr="00B5735A">
        <w:rPr>
          <w:rFonts w:ascii="Times New Roman CYR" w:hAnsi="Times New Roman CYR" w:cs="Times New Roman CYR"/>
          <w:bCs/>
          <w:sz w:val="28"/>
          <w:szCs w:val="28"/>
        </w:rPr>
        <w:t>быть,</w:t>
      </w:r>
      <w:r w:rsidR="00701ECC">
        <w:rPr>
          <w:rFonts w:ascii="Times New Roman CYR" w:hAnsi="Times New Roman CYR" w:cs="Times New Roman CYR"/>
          <w:bCs/>
          <w:sz w:val="28"/>
          <w:szCs w:val="28"/>
        </w:rPr>
        <w:t xml:space="preserve"> расторгнут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 по соглашению Сторон или по решению суда.</w:t>
      </w:r>
    </w:p>
    <w:p w:rsidR="00B5735A" w:rsidRPr="00B5735A" w:rsidRDefault="00D9257E" w:rsidP="00701E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7.2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Уполномоченный орган имеет право досрочно в одностороннем порядке отказаться от исполнения настоящего Договора по следующим основаниям:</w:t>
      </w:r>
    </w:p>
    <w:p w:rsidR="00B5735A" w:rsidRPr="00B5735A" w:rsidRDefault="00D9257E" w:rsidP="00701E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7.</w:t>
      </w:r>
      <w:r w:rsidR="00093FD6">
        <w:rPr>
          <w:rFonts w:ascii="Times New Roman CYR" w:hAnsi="Times New Roman CYR" w:cs="Times New Roman CYR"/>
          <w:bCs/>
          <w:sz w:val="28"/>
          <w:szCs w:val="28"/>
        </w:rPr>
        <w:t>2.1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 xml:space="preserve">невыполнение Предпринимателем требований, указанных в п. </w:t>
      </w:r>
      <w:r w:rsidR="00FC5169">
        <w:rPr>
          <w:rFonts w:ascii="Times New Roman CYR" w:hAnsi="Times New Roman CYR" w:cs="Times New Roman CYR"/>
          <w:bCs/>
          <w:sz w:val="28"/>
          <w:szCs w:val="28"/>
        </w:rPr>
        <w:t>3.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4</w:t>
      </w:r>
      <w:r w:rsidR="00093FD6">
        <w:rPr>
          <w:rFonts w:ascii="Times New Roman CYR" w:hAnsi="Times New Roman CYR" w:cs="Times New Roman CYR"/>
          <w:bCs/>
          <w:sz w:val="28"/>
          <w:szCs w:val="28"/>
        </w:rPr>
        <w:t xml:space="preserve"> раздела 3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 настоящего Договора;</w:t>
      </w:r>
    </w:p>
    <w:p w:rsidR="00B5735A" w:rsidRPr="00B5735A" w:rsidRDefault="00D9257E" w:rsidP="00701E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7.</w:t>
      </w:r>
      <w:r w:rsidR="00093FD6">
        <w:rPr>
          <w:rFonts w:ascii="Times New Roman CYR" w:hAnsi="Times New Roman CYR" w:cs="Times New Roman CYR"/>
          <w:bCs/>
          <w:sz w:val="28"/>
          <w:szCs w:val="28"/>
        </w:rPr>
        <w:t>2.2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 xml:space="preserve">прекращения </w:t>
      </w:r>
      <w:r w:rsidR="00521801">
        <w:rPr>
          <w:rFonts w:ascii="Times New Roman CYR" w:hAnsi="Times New Roman CYR" w:cs="Times New Roman CYR"/>
          <w:bCs/>
          <w:sz w:val="28"/>
          <w:szCs w:val="28"/>
        </w:rPr>
        <w:t>Предпринимателем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 в установленном законом порядке своей деятельности;</w:t>
      </w:r>
    </w:p>
    <w:p w:rsidR="00B5735A" w:rsidRPr="00B5735A" w:rsidRDefault="00D9257E" w:rsidP="00701E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7.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2.</w:t>
      </w:r>
      <w:r w:rsidR="00093FD6">
        <w:rPr>
          <w:rFonts w:ascii="Times New Roman CYR" w:hAnsi="Times New Roman CYR" w:cs="Times New Roman CYR"/>
          <w:bCs/>
          <w:sz w:val="28"/>
          <w:szCs w:val="28"/>
        </w:rPr>
        <w:t>3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при передаче права Предпринимателем осуществления деяте</w:t>
      </w:r>
      <w:r w:rsidR="008558A2">
        <w:rPr>
          <w:rFonts w:ascii="Times New Roman CYR" w:hAnsi="Times New Roman CYR" w:cs="Times New Roman CYR"/>
          <w:bCs/>
          <w:sz w:val="28"/>
          <w:szCs w:val="28"/>
        </w:rPr>
        <w:t>льности в Объекте третьему лицу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B5735A" w:rsidRPr="00B5735A" w:rsidRDefault="00D9257E" w:rsidP="00701E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7.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2.</w:t>
      </w:r>
      <w:r w:rsidR="00093FD6">
        <w:rPr>
          <w:rFonts w:ascii="Times New Roman CYR" w:hAnsi="Times New Roman CYR" w:cs="Times New Roman CYR"/>
          <w:bCs/>
          <w:sz w:val="28"/>
          <w:szCs w:val="28"/>
        </w:rPr>
        <w:t>4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изъятие земельного участка для государственных или муниципальных нужд.</w:t>
      </w:r>
    </w:p>
    <w:p w:rsidR="00B5735A" w:rsidRPr="00B5735A" w:rsidRDefault="00D9257E" w:rsidP="00701E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7.3</w:t>
      </w:r>
      <w:proofErr w:type="gramStart"/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П</w:t>
      </w:r>
      <w:proofErr w:type="gramEnd"/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ри отказе от исполнения настоящего Договора в одностороннем порядке Уполномоченный орган направляет Предпринимателю письменное уведомление. </w:t>
      </w:r>
    </w:p>
    <w:p w:rsidR="00B5735A" w:rsidRPr="00B5735A" w:rsidRDefault="00D9257E" w:rsidP="00701E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7.4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Уполномоченный орган имеет право досрочно расторгнуть настоящий Договор в связи с принятием указанных ниже решений, о чем извещает письменно Предпринимателя не менее чем за два месяца, но не более чем за шесть месяцев до начала соответствующих работ:</w:t>
      </w:r>
    </w:p>
    <w:p w:rsidR="00B5735A" w:rsidRPr="00B5735A" w:rsidRDefault="00D9257E" w:rsidP="00701E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7.</w:t>
      </w:r>
      <w:r w:rsidR="00093FD6">
        <w:rPr>
          <w:rFonts w:ascii="Times New Roman CYR" w:hAnsi="Times New Roman CYR" w:cs="Times New Roman CYR"/>
          <w:bCs/>
          <w:sz w:val="28"/>
          <w:szCs w:val="28"/>
        </w:rPr>
        <w:t>4.1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о необходимости ремонта и (или) реконструкции автомобильных дорог, в случае, если нахождение Объекта препятствует осуществлению указанных работ;</w:t>
      </w:r>
    </w:p>
    <w:p w:rsidR="00B5735A" w:rsidRPr="00B5735A" w:rsidRDefault="00D9257E" w:rsidP="00701E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7.</w:t>
      </w:r>
      <w:r w:rsidR="00093FD6">
        <w:rPr>
          <w:rFonts w:ascii="Times New Roman CYR" w:hAnsi="Times New Roman CYR" w:cs="Times New Roman CYR"/>
          <w:bCs/>
          <w:sz w:val="28"/>
          <w:szCs w:val="28"/>
        </w:rPr>
        <w:t>4.2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 xml:space="preserve">об использовании территории, занимаемой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lastRenderedPageBreak/>
        <w:t>парковочных карманов;</w:t>
      </w:r>
    </w:p>
    <w:p w:rsidR="00B5735A" w:rsidRPr="00B5735A" w:rsidRDefault="00D9257E" w:rsidP="00701E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7.</w:t>
      </w:r>
      <w:r w:rsidR="00093FD6">
        <w:rPr>
          <w:rFonts w:ascii="Times New Roman CYR" w:hAnsi="Times New Roman CYR" w:cs="Times New Roman CYR"/>
          <w:bCs/>
          <w:sz w:val="28"/>
          <w:szCs w:val="28"/>
        </w:rPr>
        <w:t>4.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3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о размещении объектов капитального строительства регионального и муниципального значения;</w:t>
      </w:r>
    </w:p>
    <w:p w:rsidR="00B5735A" w:rsidRPr="00B5735A" w:rsidRDefault="00D9257E" w:rsidP="00701E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7.</w:t>
      </w:r>
      <w:r w:rsidR="00093FD6">
        <w:rPr>
          <w:rFonts w:ascii="Times New Roman CYR" w:hAnsi="Times New Roman CYR" w:cs="Times New Roman CYR"/>
          <w:bCs/>
          <w:sz w:val="28"/>
          <w:szCs w:val="28"/>
        </w:rPr>
        <w:t>4.4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о заключении договора о развитии застроенных территорий, в случае если нахождение Объекта препятствует реализации указанного Договора.</w:t>
      </w:r>
    </w:p>
    <w:p w:rsidR="00B5735A" w:rsidRPr="00B5735A" w:rsidRDefault="00B5735A" w:rsidP="00701E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5735A">
        <w:rPr>
          <w:rFonts w:ascii="Times New Roman CYR" w:hAnsi="Times New Roman CYR" w:cs="Times New Roman CYR"/>
          <w:bCs/>
          <w:sz w:val="28"/>
          <w:szCs w:val="28"/>
        </w:rPr>
        <w:t>Решения, указанные в настоящем пункте должны быть подтверждены федеральными, региональными или муниципальными правовыми актами.</w:t>
      </w:r>
    </w:p>
    <w:p w:rsidR="00B5735A" w:rsidRPr="00B5735A" w:rsidRDefault="00D9257E" w:rsidP="00701E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7.5</w:t>
      </w:r>
      <w:proofErr w:type="gramStart"/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П</w:t>
      </w:r>
      <w:proofErr w:type="gramEnd"/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осле расторжения Договора</w:t>
      </w:r>
      <w:r w:rsidR="005F0563">
        <w:rPr>
          <w:rFonts w:ascii="Times New Roman CYR" w:hAnsi="Times New Roman CYR" w:cs="Times New Roman CYR"/>
          <w:bCs/>
          <w:sz w:val="28"/>
          <w:szCs w:val="28"/>
        </w:rPr>
        <w:t>,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 Объект подлежит демонтажу Предпринимателем, по основаниям и в порядке, указанным в Договоре, в соответствии с требованиями и в порядке, установленном законодательством Российской Федерации.</w:t>
      </w:r>
    </w:p>
    <w:p w:rsidR="00B5735A" w:rsidRPr="00B5735A" w:rsidRDefault="00D9257E" w:rsidP="00701E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7.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6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Демонтаж Объекта производится Предпринимателем</w:t>
      </w:r>
      <w:r w:rsidR="005F0563">
        <w:rPr>
          <w:rFonts w:ascii="Times New Roman CYR" w:hAnsi="Times New Roman CYR" w:cs="Times New Roman CYR"/>
          <w:bCs/>
          <w:sz w:val="28"/>
          <w:szCs w:val="28"/>
        </w:rPr>
        <w:t>,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5F0563" w:rsidRPr="00B5735A">
        <w:rPr>
          <w:rFonts w:ascii="Times New Roman CYR" w:hAnsi="Times New Roman CYR" w:cs="Times New Roman CYR"/>
          <w:bCs/>
          <w:sz w:val="28"/>
          <w:szCs w:val="28"/>
        </w:rPr>
        <w:t>в добровольном порядке</w:t>
      </w:r>
      <w:r w:rsidR="005F0563">
        <w:rPr>
          <w:rFonts w:ascii="Times New Roman CYR" w:hAnsi="Times New Roman CYR" w:cs="Times New Roman CYR"/>
          <w:bCs/>
          <w:sz w:val="28"/>
          <w:szCs w:val="28"/>
        </w:rPr>
        <w:t>,</w:t>
      </w:r>
      <w:r w:rsidR="005F0563" w:rsidRPr="00B5735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за счет собственных средств</w:t>
      </w:r>
      <w:r w:rsidR="005F0563">
        <w:rPr>
          <w:rFonts w:ascii="Times New Roman CYR" w:hAnsi="Times New Roman CYR" w:cs="Times New Roman CYR"/>
          <w:bCs/>
          <w:sz w:val="28"/>
          <w:szCs w:val="28"/>
        </w:rPr>
        <w:t>,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 в </w:t>
      </w:r>
      <w:r w:rsidR="005F0563">
        <w:rPr>
          <w:rFonts w:ascii="Times New Roman CYR" w:hAnsi="Times New Roman CYR" w:cs="Times New Roman CYR"/>
          <w:bCs/>
          <w:sz w:val="28"/>
          <w:szCs w:val="28"/>
        </w:rPr>
        <w:t>течение 30 дней с момента расторжения Договора.</w:t>
      </w:r>
    </w:p>
    <w:p w:rsidR="00B5735A" w:rsidRPr="00B5735A" w:rsidRDefault="00D9257E" w:rsidP="00701E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7.7</w:t>
      </w:r>
      <w:proofErr w:type="gramStart"/>
      <w:r w:rsidR="009024B1">
        <w:rPr>
          <w:rFonts w:ascii="Times New Roman CYR" w:hAnsi="Times New Roman CYR" w:cs="Times New Roman CYR"/>
          <w:bCs/>
          <w:sz w:val="28"/>
          <w:szCs w:val="28"/>
        </w:rPr>
        <w:tab/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В</w:t>
      </w:r>
      <w:proofErr w:type="gramEnd"/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 случае невыполнения </w:t>
      </w:r>
      <w:r w:rsidR="005F0563">
        <w:rPr>
          <w:rFonts w:ascii="Times New Roman CYR" w:hAnsi="Times New Roman CYR" w:cs="Times New Roman CYR"/>
          <w:bCs/>
          <w:sz w:val="28"/>
          <w:szCs w:val="28"/>
        </w:rPr>
        <w:t>обязательств указанных в пункте 7.6 настоящего раздела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="00E3196F">
        <w:rPr>
          <w:rFonts w:ascii="Times New Roman CYR" w:hAnsi="Times New Roman CYR" w:cs="Times New Roman CYR"/>
          <w:bCs/>
          <w:sz w:val="28"/>
          <w:szCs w:val="28"/>
        </w:rPr>
        <w:t>администрация Елизовского городского поселения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 обращается в суд или организовывает своими силами и средствами демонтаж и вывоз Объекта, с последующим взысканием с Предпринимателя сумм, потраченных на указанные действия в рамках действующего законодательства Р</w:t>
      </w:r>
      <w:r w:rsidR="00E3196F">
        <w:rPr>
          <w:rFonts w:ascii="Times New Roman CYR" w:hAnsi="Times New Roman CYR" w:cs="Times New Roman CYR"/>
          <w:bCs/>
          <w:sz w:val="28"/>
          <w:szCs w:val="28"/>
        </w:rPr>
        <w:t xml:space="preserve">оссийской 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Ф</w:t>
      </w:r>
      <w:r w:rsidR="00E3196F">
        <w:rPr>
          <w:rFonts w:ascii="Times New Roman CYR" w:hAnsi="Times New Roman CYR" w:cs="Times New Roman CYR"/>
          <w:bCs/>
          <w:sz w:val="28"/>
          <w:szCs w:val="28"/>
        </w:rPr>
        <w:t>едерации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B5735A" w:rsidRPr="00B5735A" w:rsidRDefault="00B5735A" w:rsidP="00701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735A" w:rsidRPr="00B5735A" w:rsidRDefault="004F4B00" w:rsidP="00701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8.</w:t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Прочие условия</w:t>
      </w:r>
    </w:p>
    <w:p w:rsidR="00B5735A" w:rsidRPr="00B5735A" w:rsidRDefault="00B5735A" w:rsidP="00701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735A" w:rsidRPr="00B5735A" w:rsidRDefault="00D9257E" w:rsidP="00701E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8.1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 xml:space="preserve">Внесение </w:t>
      </w:r>
      <w:r w:rsidR="009024B1">
        <w:rPr>
          <w:rFonts w:ascii="Times New Roman CYR" w:hAnsi="Times New Roman CYR" w:cs="Times New Roman CYR"/>
          <w:bCs/>
          <w:sz w:val="28"/>
          <w:szCs w:val="28"/>
        </w:rPr>
        <w:t xml:space="preserve">дополнений и/или 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изменений в настоящий Договор осуществляется путем заключения дополнительн</w:t>
      </w:r>
      <w:r w:rsidR="009024B1">
        <w:rPr>
          <w:rFonts w:ascii="Times New Roman CYR" w:hAnsi="Times New Roman CYR" w:cs="Times New Roman CYR"/>
          <w:bCs/>
          <w:sz w:val="28"/>
          <w:szCs w:val="28"/>
        </w:rPr>
        <w:t>ых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 соглашени</w:t>
      </w:r>
      <w:r w:rsidR="009024B1">
        <w:rPr>
          <w:rFonts w:ascii="Times New Roman CYR" w:hAnsi="Times New Roman CYR" w:cs="Times New Roman CYR"/>
          <w:bCs/>
          <w:sz w:val="28"/>
          <w:szCs w:val="28"/>
        </w:rPr>
        <w:t>й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, подписанн</w:t>
      </w:r>
      <w:r w:rsidR="009024B1">
        <w:rPr>
          <w:rFonts w:ascii="Times New Roman CYR" w:hAnsi="Times New Roman CYR" w:cs="Times New Roman CYR"/>
          <w:bCs/>
          <w:sz w:val="28"/>
          <w:szCs w:val="28"/>
        </w:rPr>
        <w:t>ых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 Сторонами.</w:t>
      </w:r>
    </w:p>
    <w:p w:rsidR="00B5735A" w:rsidRPr="00B5735A" w:rsidRDefault="00D9257E" w:rsidP="00701E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8.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Стороны будут стремиться разрешать все споры и разногласия, которые могут возникнуть в ходе исполнения настоящего Договора, путем переговоров.</w:t>
      </w:r>
    </w:p>
    <w:p w:rsidR="00B5735A" w:rsidRPr="00B5735A" w:rsidRDefault="00D9257E" w:rsidP="00701E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8.3</w:t>
      </w:r>
      <w:proofErr w:type="gramStart"/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Д</w:t>
      </w:r>
      <w:proofErr w:type="gramEnd"/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>о передачи спора на рассмотрение в судебном порядке Стороны принимают меры к его урегулированию в претензионном порядке. Сторона, получившая претензию, обязана в течение 15 дней направить другой Стороне мотивированный ответ по существу претензии.</w:t>
      </w:r>
    </w:p>
    <w:p w:rsidR="00B5735A" w:rsidRPr="00B5735A" w:rsidRDefault="00D9257E" w:rsidP="00701E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8.4</w:t>
      </w:r>
      <w:proofErr w:type="gramStart"/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В</w:t>
      </w:r>
      <w:proofErr w:type="gramEnd"/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 xml:space="preserve"> случае если споры и разногласия не будут урегулированы путем переговоров, они подлежат рассмотрению в судебном порядке. </w:t>
      </w:r>
    </w:p>
    <w:p w:rsidR="00B5735A" w:rsidRPr="00B5735A" w:rsidRDefault="00D9257E" w:rsidP="00701ECC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8.5</w:t>
      </w:r>
      <w:r w:rsidR="00B5735A" w:rsidRPr="00B5735A">
        <w:rPr>
          <w:rFonts w:ascii="Times New Roman CYR" w:hAnsi="Times New Roman CYR" w:cs="Times New Roman CYR"/>
          <w:bCs/>
          <w:sz w:val="28"/>
          <w:szCs w:val="28"/>
        </w:rPr>
        <w:tab/>
        <w:t>Договор составлен в двух подлинных экземплярах, каждый из которых имеет одинаковую юридическую силу.</w:t>
      </w:r>
    </w:p>
    <w:p w:rsidR="00B5735A" w:rsidRPr="00B5735A" w:rsidRDefault="00B5735A" w:rsidP="00701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5735A" w:rsidRPr="00B5735A" w:rsidRDefault="00B5735A" w:rsidP="00701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5735A">
        <w:rPr>
          <w:rFonts w:ascii="Times New Roman CYR" w:hAnsi="Times New Roman CYR" w:cs="Times New Roman CYR"/>
          <w:bCs/>
          <w:sz w:val="28"/>
          <w:szCs w:val="28"/>
        </w:rPr>
        <w:t>9.</w:t>
      </w:r>
      <w:r w:rsidR="004F4B00">
        <w:rPr>
          <w:rFonts w:ascii="Times New Roman CYR" w:hAnsi="Times New Roman CYR" w:cs="Times New Roman CYR"/>
          <w:bCs/>
          <w:sz w:val="28"/>
          <w:szCs w:val="28"/>
        </w:rPr>
        <w:tab/>
      </w:r>
      <w:r w:rsidRPr="00B5735A">
        <w:rPr>
          <w:rFonts w:ascii="Times New Roman CYR" w:hAnsi="Times New Roman CYR" w:cs="Times New Roman CYR"/>
          <w:bCs/>
          <w:sz w:val="28"/>
          <w:szCs w:val="28"/>
        </w:rPr>
        <w:t>Реквизиты и подписи Сторон.</w:t>
      </w:r>
    </w:p>
    <w:p w:rsidR="00B5735A" w:rsidRPr="00B5735A" w:rsidRDefault="00B5735A" w:rsidP="00701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1"/>
        <w:gridCol w:w="4818"/>
      </w:tblGrid>
      <w:tr w:rsidR="00B5735A" w:rsidRPr="00B5735A" w:rsidTr="004A4E1C">
        <w:trPr>
          <w:trHeight w:val="669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735A" w:rsidRPr="00B5735A" w:rsidRDefault="00B5735A" w:rsidP="0070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Уполномоченный орган: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735A" w:rsidRPr="00B5735A" w:rsidRDefault="00B5735A" w:rsidP="0070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Предприниматель:</w:t>
            </w:r>
          </w:p>
        </w:tc>
      </w:tr>
      <w:tr w:rsidR="00B5735A" w:rsidRPr="00B5735A" w:rsidTr="004A4E1C">
        <w:trPr>
          <w:trHeight w:val="624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701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701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B5735A" w:rsidRPr="00B5735A" w:rsidTr="004A4E1C">
        <w:trPr>
          <w:trHeight w:val="624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701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701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Почтовый адрес: </w:t>
            </w:r>
          </w:p>
        </w:tc>
      </w:tr>
      <w:tr w:rsidR="00B5735A" w:rsidRPr="00B5735A" w:rsidTr="004A4E1C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5169" w:rsidRPr="00B5735A" w:rsidRDefault="00B5735A" w:rsidP="00701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телефон/факс: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701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телефон/факс:  </w:t>
            </w:r>
          </w:p>
        </w:tc>
      </w:tr>
      <w:tr w:rsidR="00FC5169" w:rsidRPr="00B5735A" w:rsidTr="004A4E1C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5169" w:rsidRPr="00FC5169" w:rsidRDefault="00FC5169" w:rsidP="00701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lastRenderedPageBreak/>
              <w:t>e-mail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: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5169" w:rsidRPr="00FC5169" w:rsidRDefault="00FC5169" w:rsidP="00701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e-mail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:</w:t>
            </w:r>
          </w:p>
        </w:tc>
      </w:tr>
      <w:tr w:rsidR="00B5735A" w:rsidRPr="00B5735A" w:rsidTr="004A4E1C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701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ИНН/КПП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701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ИНН</w:t>
            </w:r>
            <w:r w:rsidR="009024B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/</w:t>
            </w: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КПП </w:t>
            </w:r>
          </w:p>
        </w:tc>
      </w:tr>
      <w:tr w:rsidR="00B5735A" w:rsidRPr="00B5735A" w:rsidTr="004A4E1C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701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ОГРН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701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ОГРНИП</w:t>
            </w:r>
            <w:r w:rsidR="009024B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/ОГРН</w:t>
            </w: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</w:p>
        </w:tc>
      </w:tr>
      <w:tr w:rsidR="00B5735A" w:rsidRPr="00B5735A" w:rsidTr="004A4E1C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701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701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B5735A" w:rsidRPr="00B5735A" w:rsidTr="004A4E1C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701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Банк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701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Банк</w:t>
            </w:r>
          </w:p>
        </w:tc>
      </w:tr>
      <w:tr w:rsidR="00B5735A" w:rsidRPr="00B5735A" w:rsidTr="004A4E1C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701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proofErr w:type="gramStart"/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</w:t>
            </w:r>
            <w:proofErr w:type="gramEnd"/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/с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701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proofErr w:type="gramStart"/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</w:t>
            </w:r>
            <w:proofErr w:type="gramEnd"/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/с</w:t>
            </w:r>
          </w:p>
        </w:tc>
      </w:tr>
      <w:tr w:rsidR="00B5735A" w:rsidRPr="00B5735A" w:rsidTr="004A4E1C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701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БИК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701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БИК</w:t>
            </w:r>
          </w:p>
        </w:tc>
      </w:tr>
      <w:tr w:rsidR="00B5735A" w:rsidRPr="00B5735A" w:rsidTr="004A4E1C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701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ОКТМО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701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ОКТМО </w:t>
            </w:r>
          </w:p>
        </w:tc>
      </w:tr>
      <w:tr w:rsidR="00B5735A" w:rsidRPr="00B5735A" w:rsidTr="004A4E1C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701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КБК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701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B5735A" w:rsidRPr="00B5735A" w:rsidTr="004A4E1C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701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B5735A" w:rsidRPr="00B5735A" w:rsidRDefault="00B5735A" w:rsidP="00701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Дата «______»____________ 20____г.</w:t>
            </w:r>
          </w:p>
          <w:p w:rsidR="00B5735A" w:rsidRPr="00B5735A" w:rsidRDefault="00B5735A" w:rsidP="00701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B5735A" w:rsidRPr="00B5735A" w:rsidRDefault="00B5735A" w:rsidP="00701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Руководитель _____________(ФИО)</w:t>
            </w:r>
          </w:p>
          <w:p w:rsidR="00B5735A" w:rsidRPr="009024B1" w:rsidRDefault="00B5735A" w:rsidP="00701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9024B1">
              <w:rPr>
                <w:rFonts w:ascii="Times New Roman CYR" w:hAnsi="Times New Roman CYR" w:cs="Times New Roman CYR"/>
                <w:bCs/>
              </w:rPr>
              <w:t xml:space="preserve">                          </w:t>
            </w:r>
            <w:r w:rsidR="009024B1">
              <w:rPr>
                <w:rFonts w:ascii="Times New Roman CYR" w:hAnsi="Times New Roman CYR" w:cs="Times New Roman CYR"/>
                <w:bCs/>
              </w:rPr>
              <w:t xml:space="preserve">     </w:t>
            </w:r>
            <w:r w:rsidRPr="009024B1">
              <w:rPr>
                <w:rFonts w:ascii="Times New Roman CYR" w:hAnsi="Times New Roman CYR" w:cs="Times New Roman CYR"/>
                <w:bCs/>
              </w:rPr>
              <w:t xml:space="preserve">  (подпись)</w:t>
            </w:r>
          </w:p>
          <w:p w:rsidR="00B5735A" w:rsidRPr="00B5735A" w:rsidRDefault="00B5735A" w:rsidP="00701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B5735A" w:rsidRPr="00B5735A" w:rsidRDefault="009024B1" w:rsidP="00701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</w:t>
            </w:r>
            <w:r w:rsidR="00B5735A"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М.П.</w:t>
            </w:r>
          </w:p>
          <w:p w:rsidR="00B5735A" w:rsidRPr="00B5735A" w:rsidRDefault="00B5735A" w:rsidP="00701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735A" w:rsidRPr="00B5735A" w:rsidRDefault="00B5735A" w:rsidP="00701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B5735A" w:rsidRPr="00B5735A" w:rsidRDefault="00B5735A" w:rsidP="00701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Дата «______»____________ 20____г.</w:t>
            </w:r>
          </w:p>
          <w:p w:rsidR="00B5735A" w:rsidRPr="00B5735A" w:rsidRDefault="00B5735A" w:rsidP="00701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B5735A" w:rsidRPr="00B5735A" w:rsidRDefault="009024B1" w:rsidP="00701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_____________</w:t>
            </w:r>
            <w:r w:rsidR="004A4E1C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="00B5735A"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____________ (ФИО) </w:t>
            </w:r>
          </w:p>
          <w:p w:rsidR="00B5735A" w:rsidRPr="009024B1" w:rsidRDefault="00B5735A" w:rsidP="00701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</w:t>
            </w:r>
            <w:r w:rsidR="009024B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                  </w:t>
            </w:r>
            <w:r w:rsidRPr="009024B1">
              <w:rPr>
                <w:rFonts w:ascii="Times New Roman CYR" w:hAnsi="Times New Roman CYR" w:cs="Times New Roman CYR"/>
                <w:bCs/>
              </w:rPr>
              <w:t>(подпись)</w:t>
            </w:r>
          </w:p>
          <w:p w:rsidR="00B5735A" w:rsidRPr="00B5735A" w:rsidRDefault="00B5735A" w:rsidP="00701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9024B1" w:rsidRDefault="009024B1" w:rsidP="00701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</w:t>
            </w:r>
            <w:r w:rsidR="00B5735A" w:rsidRPr="00B5735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М.П.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</w:p>
          <w:p w:rsidR="00B5735A" w:rsidRPr="00B5735A" w:rsidRDefault="009024B1" w:rsidP="00701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024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(при наличии)</w:t>
            </w:r>
          </w:p>
          <w:p w:rsidR="00B5735A" w:rsidRPr="00B5735A" w:rsidRDefault="00B5735A" w:rsidP="00701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</w:tbl>
    <w:p w:rsidR="004149DC" w:rsidRPr="008342F6" w:rsidRDefault="008342F6" w:rsidP="008342F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342F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sectPr w:rsidR="004149DC" w:rsidRPr="008342F6" w:rsidSect="00D13CE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F91" w:rsidRDefault="00272F91" w:rsidP="002B6807">
      <w:r>
        <w:separator/>
      </w:r>
    </w:p>
  </w:endnote>
  <w:endnote w:type="continuationSeparator" w:id="0">
    <w:p w:rsidR="00272F91" w:rsidRDefault="00272F91" w:rsidP="002B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F91" w:rsidRDefault="00272F91" w:rsidP="002B6807">
      <w:r>
        <w:separator/>
      </w:r>
    </w:p>
  </w:footnote>
  <w:footnote w:type="continuationSeparator" w:id="0">
    <w:p w:rsidR="00272F91" w:rsidRDefault="00272F91" w:rsidP="002B6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697"/>
    <w:multiLevelType w:val="hybridMultilevel"/>
    <w:tmpl w:val="F4340F44"/>
    <w:lvl w:ilvl="0" w:tplc="ABFA2E70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22887"/>
    <w:multiLevelType w:val="hybridMultilevel"/>
    <w:tmpl w:val="7B32A51E"/>
    <w:lvl w:ilvl="0" w:tplc="5FCC78B0">
      <w:start w:val="1"/>
      <w:numFmt w:val="decimal"/>
      <w:lvlText w:val="%1."/>
      <w:lvlJc w:val="left"/>
      <w:pPr>
        <w:tabs>
          <w:tab w:val="num" w:pos="1428"/>
        </w:tabs>
        <w:ind w:left="1428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">
    <w:nsid w:val="193D73DE"/>
    <w:multiLevelType w:val="multilevel"/>
    <w:tmpl w:val="8D14E002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1AD64438"/>
    <w:multiLevelType w:val="multilevel"/>
    <w:tmpl w:val="85A6CB9E"/>
    <w:lvl w:ilvl="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BD608D2"/>
    <w:multiLevelType w:val="multilevel"/>
    <w:tmpl w:val="FD042C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5">
    <w:nsid w:val="1F251207"/>
    <w:multiLevelType w:val="multilevel"/>
    <w:tmpl w:val="A40276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0842490"/>
    <w:multiLevelType w:val="hybridMultilevel"/>
    <w:tmpl w:val="CDF0E86A"/>
    <w:lvl w:ilvl="0" w:tplc="E48676EC">
      <w:start w:val="4"/>
      <w:numFmt w:val="decimal"/>
      <w:lvlText w:val="%1."/>
      <w:lvlJc w:val="left"/>
      <w:pPr>
        <w:ind w:left="1744" w:hanging="103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1202BB"/>
    <w:multiLevelType w:val="hybridMultilevel"/>
    <w:tmpl w:val="12A4679A"/>
    <w:lvl w:ilvl="0" w:tplc="E6E6B41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954628"/>
    <w:multiLevelType w:val="hybridMultilevel"/>
    <w:tmpl w:val="66C87ADC"/>
    <w:lvl w:ilvl="0" w:tplc="EFC62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23673"/>
    <w:multiLevelType w:val="hybridMultilevel"/>
    <w:tmpl w:val="48EC08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33F84"/>
    <w:multiLevelType w:val="multilevel"/>
    <w:tmpl w:val="E03614F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4A293F71"/>
    <w:multiLevelType w:val="hybridMultilevel"/>
    <w:tmpl w:val="FA482AD2"/>
    <w:lvl w:ilvl="0" w:tplc="FC6C68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EFA1C8C"/>
    <w:multiLevelType w:val="hybridMultilevel"/>
    <w:tmpl w:val="13CA9380"/>
    <w:lvl w:ilvl="0" w:tplc="8DB84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CB084E"/>
    <w:multiLevelType w:val="multilevel"/>
    <w:tmpl w:val="A4921C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CDE52F7"/>
    <w:multiLevelType w:val="hybridMultilevel"/>
    <w:tmpl w:val="0FB2828A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250E3"/>
    <w:multiLevelType w:val="hybridMultilevel"/>
    <w:tmpl w:val="12A4679A"/>
    <w:lvl w:ilvl="0" w:tplc="E6E6B41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15"/>
  </w:num>
  <w:num w:numId="5">
    <w:abstractNumId w:val="12"/>
  </w:num>
  <w:num w:numId="6">
    <w:abstractNumId w:val="6"/>
  </w:num>
  <w:num w:numId="7">
    <w:abstractNumId w:val="2"/>
  </w:num>
  <w:num w:numId="8">
    <w:abstractNumId w:val="9"/>
  </w:num>
  <w:num w:numId="9">
    <w:abstractNumId w:val="10"/>
  </w:num>
  <w:num w:numId="10">
    <w:abstractNumId w:val="8"/>
  </w:num>
  <w:num w:numId="11">
    <w:abstractNumId w:val="4"/>
  </w:num>
  <w:num w:numId="12">
    <w:abstractNumId w:val="11"/>
  </w:num>
  <w:num w:numId="13">
    <w:abstractNumId w:val="0"/>
  </w:num>
  <w:num w:numId="14">
    <w:abstractNumId w:val="5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073"/>
    <w:rsid w:val="000004AD"/>
    <w:rsid w:val="00003614"/>
    <w:rsid w:val="000052F8"/>
    <w:rsid w:val="0000547B"/>
    <w:rsid w:val="00006962"/>
    <w:rsid w:val="00017788"/>
    <w:rsid w:val="00017F57"/>
    <w:rsid w:val="00024E20"/>
    <w:rsid w:val="000404E4"/>
    <w:rsid w:val="000408E0"/>
    <w:rsid w:val="00043BF0"/>
    <w:rsid w:val="000447CF"/>
    <w:rsid w:val="00047405"/>
    <w:rsid w:val="000509FF"/>
    <w:rsid w:val="00051B03"/>
    <w:rsid w:val="00066F70"/>
    <w:rsid w:val="00074760"/>
    <w:rsid w:val="0007554B"/>
    <w:rsid w:val="0007702F"/>
    <w:rsid w:val="00081DE8"/>
    <w:rsid w:val="000855E1"/>
    <w:rsid w:val="00086B09"/>
    <w:rsid w:val="00093897"/>
    <w:rsid w:val="00093FD6"/>
    <w:rsid w:val="000A713C"/>
    <w:rsid w:val="000A736E"/>
    <w:rsid w:val="000B7C5A"/>
    <w:rsid w:val="000B7F4C"/>
    <w:rsid w:val="000C11C4"/>
    <w:rsid w:val="000D2057"/>
    <w:rsid w:val="000D29E8"/>
    <w:rsid w:val="000D70D9"/>
    <w:rsid w:val="000E063C"/>
    <w:rsid w:val="000E2ED6"/>
    <w:rsid w:val="000E3960"/>
    <w:rsid w:val="000F6954"/>
    <w:rsid w:val="001016E9"/>
    <w:rsid w:val="001046E3"/>
    <w:rsid w:val="00106C60"/>
    <w:rsid w:val="001077D0"/>
    <w:rsid w:val="00111909"/>
    <w:rsid w:val="001175B1"/>
    <w:rsid w:val="00124A41"/>
    <w:rsid w:val="00131F6C"/>
    <w:rsid w:val="00134B9A"/>
    <w:rsid w:val="001514E7"/>
    <w:rsid w:val="0015289E"/>
    <w:rsid w:val="00153496"/>
    <w:rsid w:val="00157C50"/>
    <w:rsid w:val="00164FDF"/>
    <w:rsid w:val="00167522"/>
    <w:rsid w:val="001723C5"/>
    <w:rsid w:val="00173327"/>
    <w:rsid w:val="00174495"/>
    <w:rsid w:val="00176B5F"/>
    <w:rsid w:val="00176E16"/>
    <w:rsid w:val="0018197F"/>
    <w:rsid w:val="001834A3"/>
    <w:rsid w:val="00185ED2"/>
    <w:rsid w:val="00190A61"/>
    <w:rsid w:val="00191920"/>
    <w:rsid w:val="001A51A3"/>
    <w:rsid w:val="001B2C6E"/>
    <w:rsid w:val="001B3DE3"/>
    <w:rsid w:val="001B752F"/>
    <w:rsid w:val="001C1A38"/>
    <w:rsid w:val="001C2F8A"/>
    <w:rsid w:val="001C7534"/>
    <w:rsid w:val="001C7A29"/>
    <w:rsid w:val="001D0EF1"/>
    <w:rsid w:val="001D2E26"/>
    <w:rsid w:val="001D3952"/>
    <w:rsid w:val="001E058B"/>
    <w:rsid w:val="001E0D94"/>
    <w:rsid w:val="001F17B3"/>
    <w:rsid w:val="00202AD7"/>
    <w:rsid w:val="00206729"/>
    <w:rsid w:val="00206A26"/>
    <w:rsid w:val="00207DEC"/>
    <w:rsid w:val="00212A94"/>
    <w:rsid w:val="00217533"/>
    <w:rsid w:val="00217FC8"/>
    <w:rsid w:val="00220DF7"/>
    <w:rsid w:val="00221C8B"/>
    <w:rsid w:val="002249DE"/>
    <w:rsid w:val="00227411"/>
    <w:rsid w:val="00235426"/>
    <w:rsid w:val="00241F6D"/>
    <w:rsid w:val="00245C8C"/>
    <w:rsid w:val="00252A11"/>
    <w:rsid w:val="002636A6"/>
    <w:rsid w:val="0027091A"/>
    <w:rsid w:val="00272F91"/>
    <w:rsid w:val="0027719E"/>
    <w:rsid w:val="00280F15"/>
    <w:rsid w:val="002810A0"/>
    <w:rsid w:val="00283838"/>
    <w:rsid w:val="00285C95"/>
    <w:rsid w:val="00286C75"/>
    <w:rsid w:val="00290755"/>
    <w:rsid w:val="0029344C"/>
    <w:rsid w:val="00297EFF"/>
    <w:rsid w:val="002B0ABB"/>
    <w:rsid w:val="002B6807"/>
    <w:rsid w:val="002C07E4"/>
    <w:rsid w:val="002C0C04"/>
    <w:rsid w:val="002D4BC2"/>
    <w:rsid w:val="002D5681"/>
    <w:rsid w:val="002D761F"/>
    <w:rsid w:val="002E3C44"/>
    <w:rsid w:val="00305C69"/>
    <w:rsid w:val="003065DD"/>
    <w:rsid w:val="003105F2"/>
    <w:rsid w:val="00310FCB"/>
    <w:rsid w:val="00314DE5"/>
    <w:rsid w:val="00317871"/>
    <w:rsid w:val="0033320E"/>
    <w:rsid w:val="00334DDA"/>
    <w:rsid w:val="00335F7F"/>
    <w:rsid w:val="00342A4F"/>
    <w:rsid w:val="00342AF6"/>
    <w:rsid w:val="003448D0"/>
    <w:rsid w:val="0034542E"/>
    <w:rsid w:val="00351134"/>
    <w:rsid w:val="00353FE4"/>
    <w:rsid w:val="00355944"/>
    <w:rsid w:val="00356560"/>
    <w:rsid w:val="00364DF0"/>
    <w:rsid w:val="00367A8B"/>
    <w:rsid w:val="00371D4A"/>
    <w:rsid w:val="00374080"/>
    <w:rsid w:val="003751B5"/>
    <w:rsid w:val="00377C48"/>
    <w:rsid w:val="00380683"/>
    <w:rsid w:val="00382479"/>
    <w:rsid w:val="003827CB"/>
    <w:rsid w:val="00383312"/>
    <w:rsid w:val="00393AD8"/>
    <w:rsid w:val="00394499"/>
    <w:rsid w:val="00397FAC"/>
    <w:rsid w:val="003B00F1"/>
    <w:rsid w:val="003C1B0D"/>
    <w:rsid w:val="003C22AA"/>
    <w:rsid w:val="003C5E5E"/>
    <w:rsid w:val="003C7466"/>
    <w:rsid w:val="003D1B08"/>
    <w:rsid w:val="003D4BA6"/>
    <w:rsid w:val="003E1D34"/>
    <w:rsid w:val="003E4D6D"/>
    <w:rsid w:val="003F0190"/>
    <w:rsid w:val="003F72BA"/>
    <w:rsid w:val="004046C7"/>
    <w:rsid w:val="0040670C"/>
    <w:rsid w:val="004123FD"/>
    <w:rsid w:val="00412F05"/>
    <w:rsid w:val="00414043"/>
    <w:rsid w:val="004149DC"/>
    <w:rsid w:val="00416BA1"/>
    <w:rsid w:val="004212BA"/>
    <w:rsid w:val="004230F0"/>
    <w:rsid w:val="0042592B"/>
    <w:rsid w:val="00430F48"/>
    <w:rsid w:val="004378FE"/>
    <w:rsid w:val="004411AB"/>
    <w:rsid w:val="00442B13"/>
    <w:rsid w:val="00442E81"/>
    <w:rsid w:val="00446EC5"/>
    <w:rsid w:val="004539B6"/>
    <w:rsid w:val="00457D66"/>
    <w:rsid w:val="00460E9C"/>
    <w:rsid w:val="004806C9"/>
    <w:rsid w:val="00483792"/>
    <w:rsid w:val="00485257"/>
    <w:rsid w:val="00485587"/>
    <w:rsid w:val="00490B95"/>
    <w:rsid w:val="004A4E1C"/>
    <w:rsid w:val="004A6136"/>
    <w:rsid w:val="004A6D47"/>
    <w:rsid w:val="004B0963"/>
    <w:rsid w:val="004B0BAF"/>
    <w:rsid w:val="004B234E"/>
    <w:rsid w:val="004C4632"/>
    <w:rsid w:val="004C6446"/>
    <w:rsid w:val="004C7CF4"/>
    <w:rsid w:val="004D6A67"/>
    <w:rsid w:val="004E262B"/>
    <w:rsid w:val="004E429C"/>
    <w:rsid w:val="004F4B00"/>
    <w:rsid w:val="005003DB"/>
    <w:rsid w:val="00506FB2"/>
    <w:rsid w:val="00507A34"/>
    <w:rsid w:val="00510DA2"/>
    <w:rsid w:val="00514543"/>
    <w:rsid w:val="005150CB"/>
    <w:rsid w:val="005174F2"/>
    <w:rsid w:val="00521801"/>
    <w:rsid w:val="005247CE"/>
    <w:rsid w:val="005404DE"/>
    <w:rsid w:val="00551E5F"/>
    <w:rsid w:val="0056101B"/>
    <w:rsid w:val="005741AC"/>
    <w:rsid w:val="0058266A"/>
    <w:rsid w:val="00584648"/>
    <w:rsid w:val="005878AD"/>
    <w:rsid w:val="00587C45"/>
    <w:rsid w:val="0059016F"/>
    <w:rsid w:val="00594DEC"/>
    <w:rsid w:val="005A1A7C"/>
    <w:rsid w:val="005A1A9C"/>
    <w:rsid w:val="005A2F99"/>
    <w:rsid w:val="005A7216"/>
    <w:rsid w:val="005B2663"/>
    <w:rsid w:val="005B2948"/>
    <w:rsid w:val="005B63FC"/>
    <w:rsid w:val="005B643A"/>
    <w:rsid w:val="005B6EE0"/>
    <w:rsid w:val="005D5DBB"/>
    <w:rsid w:val="005D75AF"/>
    <w:rsid w:val="005E5073"/>
    <w:rsid w:val="005E6926"/>
    <w:rsid w:val="005E6BE4"/>
    <w:rsid w:val="005F0563"/>
    <w:rsid w:val="005F2BCA"/>
    <w:rsid w:val="005F3502"/>
    <w:rsid w:val="005F4DED"/>
    <w:rsid w:val="005F6D62"/>
    <w:rsid w:val="00605218"/>
    <w:rsid w:val="00605633"/>
    <w:rsid w:val="00605F01"/>
    <w:rsid w:val="006070FD"/>
    <w:rsid w:val="00613E64"/>
    <w:rsid w:val="00613F5B"/>
    <w:rsid w:val="0061419D"/>
    <w:rsid w:val="00615EDE"/>
    <w:rsid w:val="00617C34"/>
    <w:rsid w:val="00620C07"/>
    <w:rsid w:val="006259C7"/>
    <w:rsid w:val="00626638"/>
    <w:rsid w:val="00634C43"/>
    <w:rsid w:val="00637D68"/>
    <w:rsid w:val="00641796"/>
    <w:rsid w:val="00642431"/>
    <w:rsid w:val="006455C7"/>
    <w:rsid w:val="006467DF"/>
    <w:rsid w:val="00651D2B"/>
    <w:rsid w:val="00657951"/>
    <w:rsid w:val="00661D51"/>
    <w:rsid w:val="00667E9D"/>
    <w:rsid w:val="006770EB"/>
    <w:rsid w:val="00677A60"/>
    <w:rsid w:val="0069484B"/>
    <w:rsid w:val="00696B50"/>
    <w:rsid w:val="006A1A02"/>
    <w:rsid w:val="006A6096"/>
    <w:rsid w:val="006A6550"/>
    <w:rsid w:val="006A7662"/>
    <w:rsid w:val="006B2515"/>
    <w:rsid w:val="006B4FBC"/>
    <w:rsid w:val="006B7A39"/>
    <w:rsid w:val="006B7EEF"/>
    <w:rsid w:val="006C5D92"/>
    <w:rsid w:val="006C6524"/>
    <w:rsid w:val="006D18BA"/>
    <w:rsid w:val="006D21B4"/>
    <w:rsid w:val="006E5954"/>
    <w:rsid w:val="006F1145"/>
    <w:rsid w:val="006F3143"/>
    <w:rsid w:val="006F3CE5"/>
    <w:rsid w:val="006F41E1"/>
    <w:rsid w:val="006F6900"/>
    <w:rsid w:val="006F743C"/>
    <w:rsid w:val="006F7467"/>
    <w:rsid w:val="00701ECC"/>
    <w:rsid w:val="007026C4"/>
    <w:rsid w:val="00702D4B"/>
    <w:rsid w:val="00703140"/>
    <w:rsid w:val="00704656"/>
    <w:rsid w:val="00706653"/>
    <w:rsid w:val="00707221"/>
    <w:rsid w:val="00707268"/>
    <w:rsid w:val="00712566"/>
    <w:rsid w:val="0071291C"/>
    <w:rsid w:val="00723DEA"/>
    <w:rsid w:val="00727EB8"/>
    <w:rsid w:val="00730DEC"/>
    <w:rsid w:val="00733F3F"/>
    <w:rsid w:val="0074288A"/>
    <w:rsid w:val="007468C3"/>
    <w:rsid w:val="00750533"/>
    <w:rsid w:val="007523B1"/>
    <w:rsid w:val="00753645"/>
    <w:rsid w:val="007569FB"/>
    <w:rsid w:val="00762FCF"/>
    <w:rsid w:val="00765DFD"/>
    <w:rsid w:val="00774EF3"/>
    <w:rsid w:val="00780691"/>
    <w:rsid w:val="0078179D"/>
    <w:rsid w:val="00785FBF"/>
    <w:rsid w:val="007970BE"/>
    <w:rsid w:val="007A239D"/>
    <w:rsid w:val="007A2B47"/>
    <w:rsid w:val="007A2ED6"/>
    <w:rsid w:val="007A7296"/>
    <w:rsid w:val="007C461C"/>
    <w:rsid w:val="007C4C1F"/>
    <w:rsid w:val="007D0736"/>
    <w:rsid w:val="007D09AF"/>
    <w:rsid w:val="007D552E"/>
    <w:rsid w:val="007E6168"/>
    <w:rsid w:val="007E630E"/>
    <w:rsid w:val="007F5C61"/>
    <w:rsid w:val="007F6D52"/>
    <w:rsid w:val="00801ADD"/>
    <w:rsid w:val="00803B14"/>
    <w:rsid w:val="00805BA5"/>
    <w:rsid w:val="008070CF"/>
    <w:rsid w:val="00812C63"/>
    <w:rsid w:val="00814CD5"/>
    <w:rsid w:val="00822AE4"/>
    <w:rsid w:val="008270A6"/>
    <w:rsid w:val="008330EC"/>
    <w:rsid w:val="008342F6"/>
    <w:rsid w:val="00837CC3"/>
    <w:rsid w:val="008416EF"/>
    <w:rsid w:val="008517F0"/>
    <w:rsid w:val="008558A2"/>
    <w:rsid w:val="00856244"/>
    <w:rsid w:val="00857B50"/>
    <w:rsid w:val="008673CA"/>
    <w:rsid w:val="00876679"/>
    <w:rsid w:val="00881657"/>
    <w:rsid w:val="008822F7"/>
    <w:rsid w:val="0088302F"/>
    <w:rsid w:val="0088510E"/>
    <w:rsid w:val="008869CC"/>
    <w:rsid w:val="008A0376"/>
    <w:rsid w:val="008A7334"/>
    <w:rsid w:val="008A7B28"/>
    <w:rsid w:val="008A7D30"/>
    <w:rsid w:val="008B2117"/>
    <w:rsid w:val="008C5412"/>
    <w:rsid w:val="008D3B66"/>
    <w:rsid w:val="008D6472"/>
    <w:rsid w:val="008E2D11"/>
    <w:rsid w:val="008E34A4"/>
    <w:rsid w:val="008F3728"/>
    <w:rsid w:val="009008DB"/>
    <w:rsid w:val="009024B1"/>
    <w:rsid w:val="00906F91"/>
    <w:rsid w:val="00930921"/>
    <w:rsid w:val="009347CD"/>
    <w:rsid w:val="0094412F"/>
    <w:rsid w:val="00945350"/>
    <w:rsid w:val="0095027C"/>
    <w:rsid w:val="00952088"/>
    <w:rsid w:val="00955205"/>
    <w:rsid w:val="0097183A"/>
    <w:rsid w:val="00976075"/>
    <w:rsid w:val="009821D7"/>
    <w:rsid w:val="00990040"/>
    <w:rsid w:val="00990258"/>
    <w:rsid w:val="009977D3"/>
    <w:rsid w:val="009A0C59"/>
    <w:rsid w:val="009A560A"/>
    <w:rsid w:val="009B1D5F"/>
    <w:rsid w:val="009B6595"/>
    <w:rsid w:val="009C0722"/>
    <w:rsid w:val="009C2689"/>
    <w:rsid w:val="009D0B57"/>
    <w:rsid w:val="009D227F"/>
    <w:rsid w:val="009E1D22"/>
    <w:rsid w:val="009E5081"/>
    <w:rsid w:val="009F5512"/>
    <w:rsid w:val="00A0127B"/>
    <w:rsid w:val="00A05250"/>
    <w:rsid w:val="00A0576A"/>
    <w:rsid w:val="00A07142"/>
    <w:rsid w:val="00A17940"/>
    <w:rsid w:val="00A209A0"/>
    <w:rsid w:val="00A237F9"/>
    <w:rsid w:val="00A23E88"/>
    <w:rsid w:val="00A251C6"/>
    <w:rsid w:val="00A33864"/>
    <w:rsid w:val="00A448CD"/>
    <w:rsid w:val="00A45B31"/>
    <w:rsid w:val="00A4795C"/>
    <w:rsid w:val="00A67BFF"/>
    <w:rsid w:val="00A70388"/>
    <w:rsid w:val="00A72B6A"/>
    <w:rsid w:val="00A73006"/>
    <w:rsid w:val="00A75C97"/>
    <w:rsid w:val="00A76F6D"/>
    <w:rsid w:val="00A84A78"/>
    <w:rsid w:val="00A95AA5"/>
    <w:rsid w:val="00AA3E17"/>
    <w:rsid w:val="00AA4D37"/>
    <w:rsid w:val="00AA5877"/>
    <w:rsid w:val="00AB1441"/>
    <w:rsid w:val="00AB1970"/>
    <w:rsid w:val="00AB3019"/>
    <w:rsid w:val="00AC0F7D"/>
    <w:rsid w:val="00AC2804"/>
    <w:rsid w:val="00AC46FE"/>
    <w:rsid w:val="00AD1D2E"/>
    <w:rsid w:val="00AD4123"/>
    <w:rsid w:val="00AE28F9"/>
    <w:rsid w:val="00AE34B3"/>
    <w:rsid w:val="00AE6292"/>
    <w:rsid w:val="00AF6297"/>
    <w:rsid w:val="00AF64A6"/>
    <w:rsid w:val="00B008BD"/>
    <w:rsid w:val="00B14B6A"/>
    <w:rsid w:val="00B15952"/>
    <w:rsid w:val="00B207D4"/>
    <w:rsid w:val="00B27AE7"/>
    <w:rsid w:val="00B400CE"/>
    <w:rsid w:val="00B423D7"/>
    <w:rsid w:val="00B47CFA"/>
    <w:rsid w:val="00B50CD8"/>
    <w:rsid w:val="00B52D25"/>
    <w:rsid w:val="00B54666"/>
    <w:rsid w:val="00B5735A"/>
    <w:rsid w:val="00B60EAC"/>
    <w:rsid w:val="00B62A34"/>
    <w:rsid w:val="00B637C6"/>
    <w:rsid w:val="00B66152"/>
    <w:rsid w:val="00B804D9"/>
    <w:rsid w:val="00B819BE"/>
    <w:rsid w:val="00B878EC"/>
    <w:rsid w:val="00B925C0"/>
    <w:rsid w:val="00BA01E3"/>
    <w:rsid w:val="00BA2E8C"/>
    <w:rsid w:val="00BA2EDC"/>
    <w:rsid w:val="00BB45F8"/>
    <w:rsid w:val="00BB4A57"/>
    <w:rsid w:val="00BB4BA7"/>
    <w:rsid w:val="00BC08EC"/>
    <w:rsid w:val="00BC7F75"/>
    <w:rsid w:val="00BD279B"/>
    <w:rsid w:val="00BE1C96"/>
    <w:rsid w:val="00BE3E12"/>
    <w:rsid w:val="00BF0C5E"/>
    <w:rsid w:val="00BF60BB"/>
    <w:rsid w:val="00C07A14"/>
    <w:rsid w:val="00C1322D"/>
    <w:rsid w:val="00C13AED"/>
    <w:rsid w:val="00C15D68"/>
    <w:rsid w:val="00C25B6F"/>
    <w:rsid w:val="00C30231"/>
    <w:rsid w:val="00C31F8F"/>
    <w:rsid w:val="00C40697"/>
    <w:rsid w:val="00C45D92"/>
    <w:rsid w:val="00C51B91"/>
    <w:rsid w:val="00C528BA"/>
    <w:rsid w:val="00C52CEE"/>
    <w:rsid w:val="00C57504"/>
    <w:rsid w:val="00C60471"/>
    <w:rsid w:val="00C70000"/>
    <w:rsid w:val="00C70706"/>
    <w:rsid w:val="00C737EF"/>
    <w:rsid w:val="00C73924"/>
    <w:rsid w:val="00C84724"/>
    <w:rsid w:val="00C86B44"/>
    <w:rsid w:val="00C92CB4"/>
    <w:rsid w:val="00C97014"/>
    <w:rsid w:val="00C9736D"/>
    <w:rsid w:val="00C97B81"/>
    <w:rsid w:val="00CA1B92"/>
    <w:rsid w:val="00CA2AC1"/>
    <w:rsid w:val="00CB2A23"/>
    <w:rsid w:val="00CB3DA1"/>
    <w:rsid w:val="00CB574A"/>
    <w:rsid w:val="00CB5878"/>
    <w:rsid w:val="00CB5F6B"/>
    <w:rsid w:val="00CD56F1"/>
    <w:rsid w:val="00CD6B14"/>
    <w:rsid w:val="00D02652"/>
    <w:rsid w:val="00D053C2"/>
    <w:rsid w:val="00D11F12"/>
    <w:rsid w:val="00D13CEA"/>
    <w:rsid w:val="00D165AD"/>
    <w:rsid w:val="00D23B06"/>
    <w:rsid w:val="00D31F80"/>
    <w:rsid w:val="00D34D0D"/>
    <w:rsid w:val="00D378C8"/>
    <w:rsid w:val="00D45DB9"/>
    <w:rsid w:val="00D53C11"/>
    <w:rsid w:val="00D53D18"/>
    <w:rsid w:val="00D55084"/>
    <w:rsid w:val="00D55577"/>
    <w:rsid w:val="00D6063F"/>
    <w:rsid w:val="00D60A4B"/>
    <w:rsid w:val="00D62151"/>
    <w:rsid w:val="00D63338"/>
    <w:rsid w:val="00D63CD8"/>
    <w:rsid w:val="00D74413"/>
    <w:rsid w:val="00D76413"/>
    <w:rsid w:val="00D81FA5"/>
    <w:rsid w:val="00D851A4"/>
    <w:rsid w:val="00D87378"/>
    <w:rsid w:val="00D90C1D"/>
    <w:rsid w:val="00D9192B"/>
    <w:rsid w:val="00D9257E"/>
    <w:rsid w:val="00D96BAA"/>
    <w:rsid w:val="00D97415"/>
    <w:rsid w:val="00DA164D"/>
    <w:rsid w:val="00DA28DA"/>
    <w:rsid w:val="00DA291B"/>
    <w:rsid w:val="00DA3ABE"/>
    <w:rsid w:val="00DA6615"/>
    <w:rsid w:val="00DA76EB"/>
    <w:rsid w:val="00DB0D38"/>
    <w:rsid w:val="00DB19A0"/>
    <w:rsid w:val="00DB1F05"/>
    <w:rsid w:val="00DC6534"/>
    <w:rsid w:val="00DC7F24"/>
    <w:rsid w:val="00DD67A6"/>
    <w:rsid w:val="00DE4FFC"/>
    <w:rsid w:val="00DE77C1"/>
    <w:rsid w:val="00DF2D54"/>
    <w:rsid w:val="00DF3FF0"/>
    <w:rsid w:val="00DF631D"/>
    <w:rsid w:val="00E0171E"/>
    <w:rsid w:val="00E0313E"/>
    <w:rsid w:val="00E073C5"/>
    <w:rsid w:val="00E20CB6"/>
    <w:rsid w:val="00E21D1D"/>
    <w:rsid w:val="00E25C82"/>
    <w:rsid w:val="00E269EB"/>
    <w:rsid w:val="00E31276"/>
    <w:rsid w:val="00E317B5"/>
    <w:rsid w:val="00E3196F"/>
    <w:rsid w:val="00E31DC2"/>
    <w:rsid w:val="00E36991"/>
    <w:rsid w:val="00E36AB8"/>
    <w:rsid w:val="00E436F0"/>
    <w:rsid w:val="00E46754"/>
    <w:rsid w:val="00E47B31"/>
    <w:rsid w:val="00E503D0"/>
    <w:rsid w:val="00E64C0F"/>
    <w:rsid w:val="00E701A0"/>
    <w:rsid w:val="00E7624C"/>
    <w:rsid w:val="00E77D3E"/>
    <w:rsid w:val="00E8009B"/>
    <w:rsid w:val="00E82B81"/>
    <w:rsid w:val="00E8624C"/>
    <w:rsid w:val="00E905C9"/>
    <w:rsid w:val="00E91DAD"/>
    <w:rsid w:val="00E96D39"/>
    <w:rsid w:val="00EA0BE5"/>
    <w:rsid w:val="00EA1FD4"/>
    <w:rsid w:val="00EC5FD6"/>
    <w:rsid w:val="00EC7370"/>
    <w:rsid w:val="00ED00BE"/>
    <w:rsid w:val="00ED2A37"/>
    <w:rsid w:val="00ED5623"/>
    <w:rsid w:val="00ED6D19"/>
    <w:rsid w:val="00EE13AD"/>
    <w:rsid w:val="00EE17EF"/>
    <w:rsid w:val="00EE3DFD"/>
    <w:rsid w:val="00EF40F9"/>
    <w:rsid w:val="00EF7CBD"/>
    <w:rsid w:val="00F07AD6"/>
    <w:rsid w:val="00F1780B"/>
    <w:rsid w:val="00F21FD3"/>
    <w:rsid w:val="00F24C07"/>
    <w:rsid w:val="00F27536"/>
    <w:rsid w:val="00F27DE4"/>
    <w:rsid w:val="00F35A12"/>
    <w:rsid w:val="00F3631D"/>
    <w:rsid w:val="00F42B2A"/>
    <w:rsid w:val="00F44976"/>
    <w:rsid w:val="00F52792"/>
    <w:rsid w:val="00F56E2E"/>
    <w:rsid w:val="00F620AF"/>
    <w:rsid w:val="00F639A2"/>
    <w:rsid w:val="00F71436"/>
    <w:rsid w:val="00F72049"/>
    <w:rsid w:val="00F72DDC"/>
    <w:rsid w:val="00F7413E"/>
    <w:rsid w:val="00F8277A"/>
    <w:rsid w:val="00F913D7"/>
    <w:rsid w:val="00F93B2E"/>
    <w:rsid w:val="00FA4C10"/>
    <w:rsid w:val="00FA59CD"/>
    <w:rsid w:val="00FB0139"/>
    <w:rsid w:val="00FB2B68"/>
    <w:rsid w:val="00FB46BB"/>
    <w:rsid w:val="00FC171A"/>
    <w:rsid w:val="00FC1CFF"/>
    <w:rsid w:val="00FC378A"/>
    <w:rsid w:val="00FC5169"/>
    <w:rsid w:val="00FC6C95"/>
    <w:rsid w:val="00FC7382"/>
    <w:rsid w:val="00FD5C50"/>
    <w:rsid w:val="00FD6311"/>
    <w:rsid w:val="00FF040C"/>
    <w:rsid w:val="00FF1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7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E5073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E5073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5E5073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E5073"/>
    <w:pPr>
      <w:keepNext/>
      <w:ind w:firstLine="539"/>
      <w:jc w:val="both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5E50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E50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E5073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0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E50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E507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50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5E50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5E50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E50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rsid w:val="005E50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rsid w:val="005E50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5E50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5E5073"/>
    <w:rPr>
      <w:rFonts w:ascii="Arial" w:eastAsia="Times New Roman" w:hAnsi="Arial" w:cs="Arial"/>
      <w:lang w:eastAsia="ru-RU"/>
    </w:rPr>
  </w:style>
  <w:style w:type="paragraph" w:styleId="31">
    <w:name w:val="Body Text Indent 3"/>
    <w:basedOn w:val="a"/>
    <w:link w:val="32"/>
    <w:rsid w:val="005E507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5E50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5E5073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rsid w:val="005E50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E5073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rsid w:val="005E50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Цветовое выделение"/>
    <w:rsid w:val="005E5073"/>
    <w:rPr>
      <w:b/>
      <w:color w:val="000080"/>
      <w:sz w:val="20"/>
    </w:rPr>
  </w:style>
  <w:style w:type="paragraph" w:customStyle="1" w:styleId="a8">
    <w:name w:val="Заголовок статьи"/>
    <w:basedOn w:val="a9"/>
    <w:next w:val="a9"/>
    <w:rsid w:val="005E5073"/>
    <w:pPr>
      <w:ind w:left="1612" w:hanging="892"/>
    </w:pPr>
  </w:style>
  <w:style w:type="paragraph" w:customStyle="1" w:styleId="a9">
    <w:name w:val="Стиль"/>
    <w:rsid w:val="005E5073"/>
    <w:pPr>
      <w:ind w:firstLine="720"/>
      <w:jc w:val="both"/>
    </w:pPr>
    <w:rPr>
      <w:rFonts w:ascii="Arial" w:eastAsia="Times New Roman" w:hAnsi="Arial"/>
      <w:snapToGrid w:val="0"/>
    </w:rPr>
  </w:style>
  <w:style w:type="paragraph" w:customStyle="1" w:styleId="aa">
    <w:name w:val="Комментарий"/>
    <w:basedOn w:val="a9"/>
    <w:next w:val="a9"/>
    <w:rsid w:val="005E5073"/>
    <w:pPr>
      <w:ind w:left="170" w:firstLine="0"/>
    </w:pPr>
    <w:rPr>
      <w:i/>
      <w:color w:val="800080"/>
    </w:rPr>
  </w:style>
  <w:style w:type="character" w:customStyle="1" w:styleId="ab">
    <w:name w:val="Гипертекстовая ссылка"/>
    <w:rsid w:val="005E5073"/>
    <w:rPr>
      <w:b/>
      <w:color w:val="008000"/>
      <w:sz w:val="20"/>
      <w:u w:val="single"/>
    </w:rPr>
  </w:style>
  <w:style w:type="paragraph" w:customStyle="1" w:styleId="ac">
    <w:name w:val="Таблицы (моноширинный)"/>
    <w:basedOn w:val="a9"/>
    <w:next w:val="a9"/>
    <w:rsid w:val="005E5073"/>
    <w:pPr>
      <w:ind w:firstLine="0"/>
    </w:pPr>
    <w:rPr>
      <w:rFonts w:ascii="Courier New" w:hAnsi="Courier New"/>
    </w:rPr>
  </w:style>
  <w:style w:type="paragraph" w:styleId="ad">
    <w:name w:val="Body Text Indent"/>
    <w:basedOn w:val="a"/>
    <w:link w:val="ae"/>
    <w:rsid w:val="005E5073"/>
    <w:pPr>
      <w:ind w:firstLine="53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link w:val="ad"/>
    <w:rsid w:val="005E50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rsid w:val="005E5073"/>
    <w:pPr>
      <w:jc w:val="center"/>
    </w:pPr>
    <w:rPr>
      <w:sz w:val="28"/>
      <w:szCs w:val="20"/>
    </w:rPr>
  </w:style>
  <w:style w:type="character" w:customStyle="1" w:styleId="af0">
    <w:name w:val="Основной текст Знак"/>
    <w:link w:val="af"/>
    <w:rsid w:val="005E50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5E5073"/>
    <w:pPr>
      <w:jc w:val="center"/>
    </w:pPr>
    <w:rPr>
      <w:sz w:val="20"/>
      <w:szCs w:val="20"/>
    </w:rPr>
  </w:style>
  <w:style w:type="character" w:customStyle="1" w:styleId="24">
    <w:name w:val="Основной текст 2 Знак"/>
    <w:link w:val="23"/>
    <w:rsid w:val="005E50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5E5073"/>
    <w:pPr>
      <w:jc w:val="both"/>
    </w:pPr>
    <w:rPr>
      <w:sz w:val="28"/>
      <w:szCs w:val="20"/>
    </w:rPr>
  </w:style>
  <w:style w:type="character" w:customStyle="1" w:styleId="34">
    <w:name w:val="Основной текст 3 Знак"/>
    <w:link w:val="33"/>
    <w:rsid w:val="005E50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page number"/>
    <w:basedOn w:val="a0"/>
    <w:rsid w:val="005E5073"/>
  </w:style>
  <w:style w:type="paragraph" w:styleId="af2">
    <w:name w:val="header"/>
    <w:basedOn w:val="a"/>
    <w:link w:val="af3"/>
    <w:uiPriority w:val="99"/>
    <w:rsid w:val="005E507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Верхний колонтитул Знак"/>
    <w:link w:val="af2"/>
    <w:uiPriority w:val="99"/>
    <w:rsid w:val="005E50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rsid w:val="005E507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5">
    <w:name w:val="Нижний колонтитул Знак"/>
    <w:link w:val="af4"/>
    <w:uiPriority w:val="99"/>
    <w:rsid w:val="005E507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5E507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link w:val="af8"/>
    <w:uiPriority w:val="34"/>
    <w:qFormat/>
    <w:rsid w:val="005E50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5E507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4149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9">
    <w:name w:val="Hyperlink"/>
    <w:rsid w:val="00AF64A6"/>
    <w:rPr>
      <w:color w:val="0000FF"/>
      <w:u w:val="single"/>
    </w:rPr>
  </w:style>
  <w:style w:type="character" w:customStyle="1" w:styleId="af8">
    <w:name w:val="Абзац списка Знак"/>
    <w:link w:val="af7"/>
    <w:uiPriority w:val="34"/>
    <w:locked/>
    <w:rsid w:val="00245C8C"/>
    <w:rPr>
      <w:rFonts w:eastAsia="Times New Roman"/>
      <w:sz w:val="22"/>
      <w:szCs w:val="22"/>
    </w:rPr>
  </w:style>
  <w:style w:type="paragraph" w:customStyle="1" w:styleId="ConsNormal">
    <w:name w:val="ConsNormal"/>
    <w:rsid w:val="0001778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C08AA-363C-413B-92BD-44BB921A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15344</CharactersWithSpaces>
  <SharedDoc>false</SharedDoc>
  <HLinks>
    <vt:vector size="6" baseType="variant">
      <vt:variant>
        <vt:i4>3080211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2022-02-17T03:38:00Z</cp:lastPrinted>
  <dcterms:created xsi:type="dcterms:W3CDTF">2022-02-15T21:20:00Z</dcterms:created>
  <dcterms:modified xsi:type="dcterms:W3CDTF">2022-02-28T02:34:00Z</dcterms:modified>
</cp:coreProperties>
</file>