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150133">
      <w:pPr>
        <w:tabs>
          <w:tab w:val="left" w:pos="1276"/>
        </w:tabs>
        <w:spacing w:before="120"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</w:t>
      </w:r>
      <w:r w:rsidR="00030FCD">
        <w:rPr>
          <w:sz w:val="32"/>
          <w:szCs w:val="32"/>
        </w:rPr>
        <w:t>б отказе от</w:t>
      </w:r>
      <w:r>
        <w:rPr>
          <w:sz w:val="32"/>
          <w:szCs w:val="32"/>
        </w:rPr>
        <w:t xml:space="preserve"> проведени</w:t>
      </w:r>
      <w:r w:rsidR="00030FCD">
        <w:rPr>
          <w:sz w:val="32"/>
          <w:szCs w:val="32"/>
        </w:rPr>
        <w:t>я</w:t>
      </w:r>
      <w:r>
        <w:rPr>
          <w:sz w:val="32"/>
          <w:szCs w:val="32"/>
        </w:rPr>
        <w:t xml:space="preserve"> аукциона</w:t>
      </w:r>
    </w:p>
    <w:p w:rsidR="0035581F" w:rsidRDefault="00030FCD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0FCD">
        <w:rPr>
          <w:sz w:val="28"/>
          <w:szCs w:val="28"/>
        </w:rPr>
        <w:t>В соответствии с решением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030FCD">
        <w:rPr>
          <w:sz w:val="28"/>
          <w:szCs w:val="28"/>
        </w:rPr>
        <w:t>на территории Елизовского городского поселения</w:t>
      </w:r>
      <w:r>
        <w:rPr>
          <w:sz w:val="28"/>
          <w:szCs w:val="28"/>
        </w:rPr>
        <w:t xml:space="preserve"> (протокол № 14 от 25.05.2017) </w:t>
      </w:r>
      <w:r w:rsidR="006147A5">
        <w:rPr>
          <w:sz w:val="28"/>
          <w:szCs w:val="28"/>
        </w:rPr>
        <w:t>отменить 09.05.2017 проведение аукциона по</w:t>
      </w:r>
      <w:r w:rsidR="000F100A">
        <w:rPr>
          <w:sz w:val="28"/>
          <w:szCs w:val="28"/>
        </w:rPr>
        <w:t xml:space="preserve"> </w:t>
      </w:r>
      <w:r w:rsidR="000F100A">
        <w:rPr>
          <w:b/>
          <w:color w:val="000000"/>
          <w:sz w:val="28"/>
          <w:szCs w:val="28"/>
        </w:rPr>
        <w:t>л</w:t>
      </w:r>
      <w:r w:rsidR="0035581F">
        <w:rPr>
          <w:b/>
          <w:color w:val="000000"/>
          <w:sz w:val="28"/>
          <w:szCs w:val="28"/>
        </w:rPr>
        <w:t>от</w:t>
      </w:r>
      <w:r w:rsidR="006147A5">
        <w:rPr>
          <w:b/>
          <w:color w:val="000000"/>
          <w:sz w:val="28"/>
          <w:szCs w:val="28"/>
        </w:rPr>
        <w:t>у</w:t>
      </w:r>
      <w:r w:rsidR="0035581F">
        <w:rPr>
          <w:b/>
          <w:color w:val="000000"/>
          <w:sz w:val="28"/>
          <w:szCs w:val="28"/>
        </w:rPr>
        <w:t xml:space="preserve"> № 1</w:t>
      </w:r>
      <w:r w:rsidR="006147A5">
        <w:rPr>
          <w:b/>
          <w:color w:val="000000"/>
          <w:sz w:val="28"/>
          <w:szCs w:val="28"/>
        </w:rPr>
        <w:t xml:space="preserve"> (</w:t>
      </w:r>
      <w:r w:rsidR="000F100A">
        <w:rPr>
          <w:color w:val="000000"/>
          <w:sz w:val="28"/>
          <w:szCs w:val="28"/>
        </w:rPr>
        <w:t>м</w:t>
      </w:r>
      <w:r w:rsidR="0035581F">
        <w:rPr>
          <w:color w:val="000000"/>
          <w:sz w:val="28"/>
          <w:szCs w:val="28"/>
        </w:rPr>
        <w:t>есто по адресу</w:t>
      </w:r>
      <w:r w:rsidR="006147A5">
        <w:rPr>
          <w:color w:val="000000"/>
          <w:sz w:val="28"/>
          <w:szCs w:val="28"/>
        </w:rPr>
        <w:t>:</w:t>
      </w:r>
      <w:proofErr w:type="gramEnd"/>
      <w:r w:rsidR="0035581F">
        <w:rPr>
          <w:color w:val="000000"/>
          <w:sz w:val="28"/>
          <w:szCs w:val="28"/>
        </w:rPr>
        <w:t xml:space="preserve"> </w:t>
      </w:r>
      <w:proofErr w:type="gramStart"/>
      <w:r w:rsidR="0035581F">
        <w:rPr>
          <w:color w:val="000000"/>
          <w:sz w:val="28"/>
          <w:szCs w:val="28"/>
        </w:rPr>
        <w:t>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D04C05">
        <w:rPr>
          <w:sz w:val="28"/>
          <w:szCs w:val="28"/>
        </w:rPr>
        <w:t>Торговый центр</w:t>
      </w:r>
      <w:r w:rsidR="0035581F" w:rsidRPr="008139D1">
        <w:rPr>
          <w:color w:val="000000"/>
          <w:sz w:val="28"/>
          <w:szCs w:val="28"/>
        </w:rPr>
        <w:t xml:space="preserve">, улица </w:t>
      </w:r>
      <w:r w:rsidR="00D04C05">
        <w:rPr>
          <w:sz w:val="28"/>
          <w:szCs w:val="28"/>
        </w:rPr>
        <w:t>Ленина</w:t>
      </w:r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 xml:space="preserve">район </w:t>
      </w:r>
      <w:r w:rsidR="00D04C05">
        <w:rPr>
          <w:sz w:val="28"/>
          <w:szCs w:val="28"/>
        </w:rPr>
        <w:t xml:space="preserve">многоквартирного дома № </w:t>
      </w:r>
      <w:r w:rsidR="006147A5">
        <w:rPr>
          <w:sz w:val="28"/>
          <w:szCs w:val="28"/>
        </w:rPr>
        <w:t>30а</w:t>
      </w:r>
      <w:r w:rsidR="0035581F">
        <w:rPr>
          <w:color w:val="000000"/>
          <w:sz w:val="28"/>
          <w:szCs w:val="28"/>
        </w:rPr>
        <w:t>)</w:t>
      </w:r>
      <w:r w:rsidR="00150133">
        <w:rPr>
          <w:color w:val="000000"/>
          <w:sz w:val="28"/>
          <w:szCs w:val="28"/>
        </w:rPr>
        <w:t xml:space="preserve">, так как в указанном месте в настоящее время </w:t>
      </w:r>
      <w:r w:rsidR="006147A5">
        <w:rPr>
          <w:color w:val="000000"/>
          <w:sz w:val="28"/>
          <w:szCs w:val="28"/>
        </w:rPr>
        <w:t xml:space="preserve">нет </w:t>
      </w:r>
      <w:r w:rsidR="00150133">
        <w:rPr>
          <w:color w:val="000000"/>
          <w:sz w:val="28"/>
          <w:szCs w:val="28"/>
        </w:rPr>
        <w:t>технической возможности подключения к электросетям.</w:t>
      </w:r>
      <w:proofErr w:type="gramEnd"/>
    </w:p>
    <w:p w:rsidR="006244B1" w:rsidRDefault="006244B1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</w:p>
    <w:p w:rsidR="006244B1" w:rsidRDefault="006244B1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</w:p>
    <w:p w:rsidR="006244B1" w:rsidRDefault="006244B1" w:rsidP="00150133">
      <w:pPr>
        <w:tabs>
          <w:tab w:val="center" w:pos="4819"/>
          <w:tab w:val="left" w:pos="6432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</w:p>
    <w:p w:rsidR="006244B1" w:rsidRPr="000F100A" w:rsidRDefault="006244B1" w:rsidP="006244B1">
      <w:pPr>
        <w:tabs>
          <w:tab w:val="center" w:pos="4819"/>
          <w:tab w:val="left" w:pos="6432"/>
        </w:tabs>
        <w:spacing w:before="120" w:line="360" w:lineRule="auto"/>
        <w:ind w:firstLine="851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финансов и экономического развития администрации Елизовского городского поселения</w:t>
      </w:r>
    </w:p>
    <w:sectPr w:rsidR="006244B1" w:rsidRPr="000F100A" w:rsidSect="00150133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30FCD"/>
    <w:rsid w:val="00072759"/>
    <w:rsid w:val="000C215E"/>
    <w:rsid w:val="000E3C98"/>
    <w:rsid w:val="000E52C2"/>
    <w:rsid w:val="000F100A"/>
    <w:rsid w:val="00150133"/>
    <w:rsid w:val="00166B7F"/>
    <w:rsid w:val="00182E1F"/>
    <w:rsid w:val="00183939"/>
    <w:rsid w:val="0018441E"/>
    <w:rsid w:val="00186318"/>
    <w:rsid w:val="00203641"/>
    <w:rsid w:val="002928A8"/>
    <w:rsid w:val="002D23A3"/>
    <w:rsid w:val="00302B3A"/>
    <w:rsid w:val="00335C41"/>
    <w:rsid w:val="003538BD"/>
    <w:rsid w:val="0035581F"/>
    <w:rsid w:val="004530D0"/>
    <w:rsid w:val="00466C81"/>
    <w:rsid w:val="005844B1"/>
    <w:rsid w:val="005D735E"/>
    <w:rsid w:val="005E2E93"/>
    <w:rsid w:val="006147A5"/>
    <w:rsid w:val="006166E9"/>
    <w:rsid w:val="006244B1"/>
    <w:rsid w:val="00642D17"/>
    <w:rsid w:val="00683FC6"/>
    <w:rsid w:val="007B092D"/>
    <w:rsid w:val="007D438B"/>
    <w:rsid w:val="008139D1"/>
    <w:rsid w:val="008878B9"/>
    <w:rsid w:val="008953B2"/>
    <w:rsid w:val="0093631D"/>
    <w:rsid w:val="009539CD"/>
    <w:rsid w:val="009A7223"/>
    <w:rsid w:val="00B11372"/>
    <w:rsid w:val="00B64C71"/>
    <w:rsid w:val="00B926BA"/>
    <w:rsid w:val="00C82BB5"/>
    <w:rsid w:val="00D04C05"/>
    <w:rsid w:val="00D14D42"/>
    <w:rsid w:val="00D77A28"/>
    <w:rsid w:val="00D8514B"/>
    <w:rsid w:val="00E85727"/>
    <w:rsid w:val="00EE221F"/>
    <w:rsid w:val="00F0679A"/>
    <w:rsid w:val="00F45284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2017-05-29T00:47:00Z</cp:lastPrinted>
  <dcterms:created xsi:type="dcterms:W3CDTF">2016-08-31T05:19:00Z</dcterms:created>
  <dcterms:modified xsi:type="dcterms:W3CDTF">2017-05-29T00:47:00Z</dcterms:modified>
</cp:coreProperties>
</file>