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A2" w:rsidRPr="007214EA" w:rsidRDefault="006917A2" w:rsidP="006917A2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6"/>
          <w:szCs w:val="26"/>
        </w:rPr>
        <w:tab/>
      </w:r>
    </w:p>
    <w:p w:rsidR="006917A2" w:rsidRPr="00F54D06" w:rsidRDefault="006917A2" w:rsidP="006917A2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МУНИЦИПАЛЬНОЕ ОБРАЗОВАНИЕ</w:t>
      </w:r>
    </w:p>
    <w:p w:rsidR="006917A2" w:rsidRPr="00F54D06" w:rsidRDefault="006917A2" w:rsidP="006917A2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«ЕЛИЗОВСКОЕ ГОРОДСКОЕ ПОСЕЛЕНИЕ»</w:t>
      </w:r>
    </w:p>
    <w:p w:rsidR="006917A2" w:rsidRPr="00F54D06" w:rsidRDefault="006917A2" w:rsidP="006917A2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Собрание депутатов Елизовского городского поселения</w:t>
      </w:r>
    </w:p>
    <w:p w:rsidR="006917A2" w:rsidRPr="00F54D06" w:rsidRDefault="006917A2" w:rsidP="006917A2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 xml:space="preserve">ТРЕТИЙ СОЗЫВ, </w:t>
      </w:r>
      <w:r>
        <w:rPr>
          <w:b/>
          <w:sz w:val="28"/>
          <w:szCs w:val="28"/>
        </w:rPr>
        <w:t xml:space="preserve">СОРОК  ТРЕТЬЯ </w:t>
      </w:r>
      <w:r w:rsidRPr="00F54D06">
        <w:rPr>
          <w:b/>
          <w:sz w:val="28"/>
          <w:szCs w:val="28"/>
        </w:rPr>
        <w:t xml:space="preserve"> СЕССИЯ</w:t>
      </w:r>
    </w:p>
    <w:p w:rsidR="006917A2" w:rsidRPr="00F54D06" w:rsidRDefault="006917A2" w:rsidP="006917A2">
      <w:pPr>
        <w:jc w:val="center"/>
        <w:rPr>
          <w:b/>
          <w:sz w:val="28"/>
          <w:szCs w:val="28"/>
        </w:rPr>
      </w:pPr>
    </w:p>
    <w:p w:rsidR="006917A2" w:rsidRPr="00F54D06" w:rsidRDefault="006917A2" w:rsidP="006917A2">
      <w:pPr>
        <w:jc w:val="center"/>
        <w:rPr>
          <w:b/>
          <w:spacing w:val="80"/>
          <w:sz w:val="28"/>
          <w:szCs w:val="28"/>
        </w:rPr>
      </w:pPr>
      <w:r w:rsidRPr="00F54D06">
        <w:rPr>
          <w:b/>
          <w:spacing w:val="80"/>
          <w:sz w:val="28"/>
          <w:szCs w:val="28"/>
        </w:rPr>
        <w:t>РЕШЕНИЕ №</w:t>
      </w:r>
      <w:r>
        <w:rPr>
          <w:b/>
          <w:spacing w:val="80"/>
          <w:sz w:val="28"/>
          <w:szCs w:val="28"/>
        </w:rPr>
        <w:t>767</w:t>
      </w:r>
    </w:p>
    <w:p w:rsidR="006917A2" w:rsidRPr="004E62AF" w:rsidRDefault="006917A2" w:rsidP="006917A2">
      <w:pPr>
        <w:spacing w:before="100" w:beforeAutospacing="1"/>
      </w:pPr>
      <w:r w:rsidRPr="004E62AF">
        <w:t xml:space="preserve">г. Елизово            </w:t>
      </w:r>
      <w:r w:rsidRPr="004E62AF">
        <w:tab/>
      </w:r>
      <w:r w:rsidRPr="004E62AF">
        <w:tab/>
      </w:r>
      <w:r w:rsidRPr="004E62AF">
        <w:tab/>
      </w:r>
      <w:r w:rsidRPr="004E62AF">
        <w:tab/>
      </w:r>
      <w:r w:rsidRPr="004E62AF">
        <w:tab/>
      </w:r>
      <w:r w:rsidRPr="004E62AF">
        <w:tab/>
        <w:t xml:space="preserve">     24 декабря 2020 года</w:t>
      </w:r>
    </w:p>
    <w:p w:rsidR="00056DB6" w:rsidRPr="00056DB6" w:rsidRDefault="00056DB6" w:rsidP="00056DB6">
      <w:pPr>
        <w:tabs>
          <w:tab w:val="left" w:pos="5400"/>
        </w:tabs>
        <w:ind w:right="3955"/>
        <w:rPr>
          <w:sz w:val="28"/>
          <w:szCs w:val="28"/>
        </w:rPr>
      </w:pPr>
    </w:p>
    <w:p w:rsidR="00056DB6" w:rsidRPr="00056DB6" w:rsidRDefault="00056DB6" w:rsidP="006917A2">
      <w:pPr>
        <w:ind w:right="4495"/>
        <w:jc w:val="both"/>
        <w:rPr>
          <w:sz w:val="28"/>
          <w:szCs w:val="28"/>
        </w:rPr>
      </w:pPr>
      <w:r w:rsidRPr="00056DB6">
        <w:rPr>
          <w:sz w:val="28"/>
          <w:szCs w:val="28"/>
        </w:rPr>
        <w:t xml:space="preserve">О внесении изменения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 </w:t>
      </w:r>
    </w:p>
    <w:p w:rsidR="00056DB6" w:rsidRPr="00056DB6" w:rsidRDefault="00056DB6" w:rsidP="006917A2">
      <w:pPr>
        <w:tabs>
          <w:tab w:val="left" w:pos="5400"/>
        </w:tabs>
        <w:ind w:right="3955"/>
        <w:rPr>
          <w:sz w:val="28"/>
          <w:szCs w:val="28"/>
        </w:rPr>
      </w:pPr>
    </w:p>
    <w:p w:rsidR="00056DB6" w:rsidRPr="00056DB6" w:rsidRDefault="00056DB6" w:rsidP="006917A2">
      <w:pPr>
        <w:jc w:val="both"/>
        <w:rPr>
          <w:sz w:val="28"/>
          <w:szCs w:val="28"/>
        </w:rPr>
      </w:pPr>
      <w:proofErr w:type="gramStart"/>
      <w:r w:rsidRPr="00056DB6">
        <w:rPr>
          <w:sz w:val="28"/>
          <w:szCs w:val="28"/>
        </w:rPr>
        <w:t>Руководствуясь частью 1, частью 2 статьи 32, частью 1 статьи 33 Градостроительного кодекса Российской Федерации, частью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частью 13 статьи 35 Правил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</w:t>
      </w:r>
      <w:proofErr w:type="gramEnd"/>
      <w:r w:rsidRPr="00056DB6">
        <w:rPr>
          <w:sz w:val="28"/>
          <w:szCs w:val="28"/>
        </w:rPr>
        <w:t xml:space="preserve"> от 07.09.2011 № 126, с учетом заключения комиссии по подготовке проекта Правил землепользования и застройки Елизовского городского поселения от 09.12.2020 года,</w:t>
      </w:r>
    </w:p>
    <w:p w:rsidR="00056DB6" w:rsidRPr="006917A2" w:rsidRDefault="00056DB6" w:rsidP="006917A2">
      <w:pPr>
        <w:pStyle w:val="1"/>
        <w:rPr>
          <w:rFonts w:ascii="Times New Roman" w:hAnsi="Times New Roman"/>
        </w:rPr>
      </w:pPr>
      <w:r w:rsidRPr="006917A2">
        <w:rPr>
          <w:rFonts w:ascii="Times New Roman" w:hAnsi="Times New Roman"/>
        </w:rPr>
        <w:t>Собрание депутатов Елизовского городского поселения</w:t>
      </w:r>
    </w:p>
    <w:p w:rsidR="00056DB6" w:rsidRPr="006917A2" w:rsidRDefault="00056DB6" w:rsidP="006917A2">
      <w:pPr>
        <w:jc w:val="center"/>
        <w:rPr>
          <w:b/>
          <w:bCs/>
          <w:sz w:val="28"/>
        </w:rPr>
      </w:pPr>
      <w:r w:rsidRPr="006917A2">
        <w:rPr>
          <w:b/>
          <w:bCs/>
          <w:sz w:val="28"/>
        </w:rPr>
        <w:t>РЕШИЛО:</w:t>
      </w:r>
    </w:p>
    <w:p w:rsidR="00056DB6" w:rsidRPr="00056DB6" w:rsidRDefault="00056DB6" w:rsidP="006917A2">
      <w:pPr>
        <w:jc w:val="both"/>
        <w:rPr>
          <w:sz w:val="28"/>
        </w:rPr>
      </w:pPr>
      <w:r w:rsidRPr="00056DB6">
        <w:rPr>
          <w:sz w:val="28"/>
        </w:rPr>
        <w:t xml:space="preserve">     1. Принять муниципальный нормативный правовой акт «О внесении изменения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10-НПА».</w:t>
      </w:r>
    </w:p>
    <w:p w:rsidR="00056DB6" w:rsidRPr="00056DB6" w:rsidRDefault="00056DB6" w:rsidP="006917A2">
      <w:pPr>
        <w:tabs>
          <w:tab w:val="left" w:pos="7267"/>
        </w:tabs>
        <w:jc w:val="both"/>
        <w:rPr>
          <w:sz w:val="28"/>
          <w:szCs w:val="28"/>
        </w:rPr>
      </w:pPr>
      <w:r w:rsidRPr="00056DB6">
        <w:rPr>
          <w:sz w:val="28"/>
          <w:szCs w:val="28"/>
        </w:rPr>
        <w:t xml:space="preserve">     2. Направить муниципальный нормативный правовой акт </w:t>
      </w:r>
      <w:r w:rsidRPr="00056DB6">
        <w:rPr>
          <w:sz w:val="28"/>
        </w:rPr>
        <w:t>«О внесении изменения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</w:t>
      </w:r>
      <w:r w:rsidRPr="00056DB6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</w:p>
    <w:p w:rsidR="00056DB6" w:rsidRPr="00056DB6" w:rsidRDefault="00056DB6" w:rsidP="006917A2">
      <w:pPr>
        <w:tabs>
          <w:tab w:val="left" w:pos="7267"/>
        </w:tabs>
        <w:jc w:val="both"/>
        <w:rPr>
          <w:sz w:val="28"/>
          <w:szCs w:val="28"/>
        </w:rPr>
      </w:pPr>
    </w:p>
    <w:p w:rsidR="00056DB6" w:rsidRPr="00056DB6" w:rsidRDefault="00056DB6" w:rsidP="006917A2">
      <w:pPr>
        <w:tabs>
          <w:tab w:val="left" w:pos="7267"/>
        </w:tabs>
        <w:jc w:val="both"/>
        <w:rPr>
          <w:sz w:val="28"/>
          <w:szCs w:val="28"/>
        </w:rPr>
      </w:pPr>
    </w:p>
    <w:p w:rsidR="00056DB6" w:rsidRPr="00056DB6" w:rsidRDefault="00056DB6" w:rsidP="006917A2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Елизовского городского поселения - </w:t>
      </w:r>
    </w:p>
    <w:p w:rsidR="00056DB6" w:rsidRPr="00056DB6" w:rsidRDefault="00056DB6" w:rsidP="006917A2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6DB6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Собрания депутатов</w:t>
      </w:r>
    </w:p>
    <w:p w:rsidR="00056DB6" w:rsidRPr="00056DB6" w:rsidRDefault="00056DB6" w:rsidP="006917A2">
      <w:pPr>
        <w:rPr>
          <w:sz w:val="28"/>
          <w:szCs w:val="28"/>
        </w:rPr>
      </w:pPr>
      <w:r w:rsidRPr="00056DB6"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6917A2" w:rsidRDefault="006917A2" w:rsidP="00004598">
      <w:pPr>
        <w:spacing w:line="240" w:lineRule="exact"/>
        <w:jc w:val="right"/>
        <w:outlineLvl w:val="0"/>
        <w:rPr>
          <w:noProof/>
          <w:color w:val="7030A0"/>
        </w:rPr>
      </w:pP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6917A2">
      <w:pPr>
        <w:spacing w:line="300" w:lineRule="exact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6917A2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6917A2">
      <w:pPr>
        <w:spacing w:after="120" w:line="300" w:lineRule="exact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0F6CC7" w:rsidP="006917A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F4D65" w:rsidRPr="00F52979">
        <w:rPr>
          <w:b/>
          <w:sz w:val="28"/>
          <w:szCs w:val="28"/>
        </w:rPr>
        <w:t xml:space="preserve"> в</w:t>
      </w:r>
      <w:r w:rsidR="00BF4D65">
        <w:rPr>
          <w:b/>
          <w:sz w:val="28"/>
          <w:szCs w:val="28"/>
        </w:rPr>
        <w:t xml:space="preserve"> муниципальный нормативный правовой акт</w:t>
      </w:r>
      <w:proofErr w:type="gramStart"/>
      <w:r w:rsidR="00BF4D65"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</w:t>
      </w:r>
      <w:proofErr w:type="gramEnd"/>
      <w:r w:rsidR="007A33DA">
        <w:rPr>
          <w:b/>
          <w:sz w:val="28"/>
          <w:szCs w:val="28"/>
        </w:rPr>
        <w:t>равила землепользования</w:t>
      </w:r>
      <w:r w:rsidR="00BF4D65"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 w:rsidR="00BF4D65">
        <w:rPr>
          <w:b/>
          <w:sz w:val="28"/>
          <w:szCs w:val="28"/>
        </w:rPr>
        <w:t>»</w:t>
      </w:r>
    </w:p>
    <w:p w:rsidR="00157F43" w:rsidRDefault="00BF4D65" w:rsidP="006917A2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 w:rsidR="006917A2">
        <w:rPr>
          <w:i/>
        </w:rPr>
        <w:t>767</w:t>
      </w:r>
      <w:r>
        <w:rPr>
          <w:i/>
        </w:rPr>
        <w:t xml:space="preserve"> от </w:t>
      </w:r>
      <w:r w:rsidR="006917A2">
        <w:rPr>
          <w:i/>
        </w:rPr>
        <w:t>« 24 » декабря 2020 года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6917A2" w:rsidRDefault="006917A2" w:rsidP="0027682D">
      <w:pPr>
        <w:jc w:val="both"/>
        <w:rPr>
          <w:b/>
          <w:sz w:val="28"/>
          <w:szCs w:val="28"/>
        </w:rPr>
      </w:pPr>
    </w:p>
    <w:p w:rsidR="006917A2" w:rsidRDefault="006917A2" w:rsidP="0027682D">
      <w:pPr>
        <w:jc w:val="both"/>
        <w:rPr>
          <w:b/>
          <w:sz w:val="28"/>
          <w:szCs w:val="28"/>
        </w:rPr>
      </w:pPr>
    </w:p>
    <w:p w:rsidR="00E17087" w:rsidRDefault="00E32CA0" w:rsidP="005C703F">
      <w:pPr>
        <w:jc w:val="both"/>
        <w:outlineLvl w:val="0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1.</w:t>
      </w:r>
    </w:p>
    <w:p w:rsidR="00C61941" w:rsidRPr="00FA6EA8" w:rsidRDefault="00E32CA0" w:rsidP="005C703F">
      <w:pPr>
        <w:spacing w:after="240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 w:rsidR="000F6CC7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proofErr w:type="gramStart"/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</w:t>
      </w:r>
      <w:proofErr w:type="gramEnd"/>
      <w:r w:rsidRPr="00AF0EF8">
        <w:rPr>
          <w:sz w:val="28"/>
          <w:szCs w:val="28"/>
        </w:rPr>
        <w:t>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="00CF6528">
        <w:rPr>
          <w:sz w:val="28"/>
          <w:szCs w:val="28"/>
        </w:rPr>
        <w:t xml:space="preserve"> Решением С</w:t>
      </w:r>
      <w:r w:rsidRPr="00AF0EF8">
        <w:rPr>
          <w:sz w:val="28"/>
          <w:szCs w:val="28"/>
        </w:rPr>
        <w:t>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</w:t>
      </w:r>
      <w:r w:rsidR="00272D44">
        <w:rPr>
          <w:sz w:val="28"/>
          <w:szCs w:val="28"/>
        </w:rPr>
        <w:t xml:space="preserve"> </w:t>
      </w:r>
      <w:proofErr w:type="spellStart"/>
      <w:r w:rsidR="00272D44">
        <w:rPr>
          <w:sz w:val="28"/>
          <w:szCs w:val="28"/>
        </w:rPr>
        <w:t>изложив</w:t>
      </w:r>
      <w:r w:rsidR="00C43BCB">
        <w:rPr>
          <w:sz w:val="28"/>
          <w:szCs w:val="28"/>
        </w:rPr>
        <w:t>раздел</w:t>
      </w:r>
      <w:proofErr w:type="spellEnd"/>
      <w:r w:rsidR="00C43BCB">
        <w:rPr>
          <w:sz w:val="28"/>
          <w:szCs w:val="28"/>
        </w:rPr>
        <w:t xml:space="preserve"> I</w:t>
      </w:r>
      <w:r w:rsidR="00C43BCB">
        <w:rPr>
          <w:sz w:val="28"/>
          <w:szCs w:val="28"/>
          <w:lang w:val="en-US"/>
        </w:rPr>
        <w:t>II</w:t>
      </w:r>
      <w:r w:rsidR="00C43BCB">
        <w:rPr>
          <w:sz w:val="28"/>
          <w:szCs w:val="28"/>
        </w:rPr>
        <w:t xml:space="preserve">Градостроительные </w:t>
      </w:r>
      <w:proofErr w:type="spellStart"/>
      <w:r w:rsidR="00C43BCB">
        <w:rPr>
          <w:sz w:val="28"/>
          <w:szCs w:val="28"/>
        </w:rPr>
        <w:t>регламенты</w:t>
      </w:r>
      <w:r w:rsidR="00326A65" w:rsidRPr="00326A65">
        <w:rPr>
          <w:sz w:val="28"/>
          <w:szCs w:val="28"/>
        </w:rPr>
        <w:t>в</w:t>
      </w:r>
      <w:proofErr w:type="spellEnd"/>
      <w:r w:rsidR="00326A65">
        <w:rPr>
          <w:sz w:val="28"/>
          <w:szCs w:val="28"/>
        </w:rPr>
        <w:t xml:space="preserve"> редакции согласно приложению</w:t>
      </w:r>
      <w:r w:rsidR="00326A65" w:rsidRPr="00326A65">
        <w:rPr>
          <w:sz w:val="28"/>
          <w:szCs w:val="28"/>
        </w:rPr>
        <w:t xml:space="preserve"> к настоящему муниципальному нормативному правовому акту</w:t>
      </w:r>
      <w:r w:rsidR="00326A65">
        <w:rPr>
          <w:sz w:val="28"/>
          <w:szCs w:val="28"/>
        </w:rPr>
        <w:t>.</w:t>
      </w:r>
    </w:p>
    <w:p w:rsidR="00BF4D65" w:rsidRPr="00D513B9" w:rsidRDefault="00E32CA0" w:rsidP="005C703F">
      <w:pPr>
        <w:spacing w:after="120"/>
        <w:jc w:val="both"/>
        <w:rPr>
          <w:sz w:val="28"/>
          <w:szCs w:val="28"/>
        </w:rPr>
      </w:pPr>
      <w:r w:rsidRPr="00D513B9">
        <w:rPr>
          <w:b/>
          <w:sz w:val="28"/>
          <w:szCs w:val="28"/>
        </w:rPr>
        <w:t>Статья 2.</w:t>
      </w:r>
    </w:p>
    <w:p w:rsidR="00E82290" w:rsidRDefault="00E32CA0" w:rsidP="005C703F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5C703F">
      <w:pPr>
        <w:spacing w:after="240"/>
        <w:jc w:val="both"/>
        <w:rPr>
          <w:sz w:val="28"/>
          <w:szCs w:val="28"/>
        </w:rPr>
      </w:pPr>
    </w:p>
    <w:p w:rsidR="00E32CA0" w:rsidRDefault="00E32CA0" w:rsidP="006917A2">
      <w:pPr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5C703F">
      <w:pPr>
        <w:jc w:val="both"/>
        <w:rPr>
          <w:sz w:val="28"/>
          <w:szCs w:val="28"/>
        </w:rPr>
      </w:pPr>
    </w:p>
    <w:p w:rsidR="00FA6EA8" w:rsidRDefault="00E32CA0" w:rsidP="005C703F">
      <w:pPr>
        <w:spacing w:after="24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№ </w:t>
      </w:r>
      <w:r w:rsidR="006917A2">
        <w:rPr>
          <w:sz w:val="28"/>
          <w:szCs w:val="28"/>
        </w:rPr>
        <w:t>22</w:t>
      </w:r>
      <w:r w:rsidR="008A62BB">
        <w:rPr>
          <w:sz w:val="28"/>
          <w:szCs w:val="28"/>
        </w:rPr>
        <w:t>6</w:t>
      </w:r>
      <w:r w:rsidRPr="00AF0EF8">
        <w:rPr>
          <w:sz w:val="28"/>
          <w:szCs w:val="28"/>
        </w:rPr>
        <w:t>- НПА от «</w:t>
      </w:r>
      <w:r w:rsidR="006917A2">
        <w:rPr>
          <w:sz w:val="28"/>
          <w:szCs w:val="28"/>
        </w:rPr>
        <w:t xml:space="preserve"> 24 </w:t>
      </w:r>
      <w:r w:rsidRPr="00AF0EF8">
        <w:rPr>
          <w:sz w:val="28"/>
          <w:szCs w:val="28"/>
        </w:rPr>
        <w:t xml:space="preserve">» </w:t>
      </w:r>
      <w:r w:rsidR="006917A2">
        <w:rPr>
          <w:sz w:val="28"/>
          <w:szCs w:val="28"/>
        </w:rPr>
        <w:t>декабря</w:t>
      </w:r>
      <w:r w:rsidR="002D049A">
        <w:rPr>
          <w:sz w:val="28"/>
          <w:szCs w:val="28"/>
        </w:rPr>
        <w:t xml:space="preserve"> 20</w:t>
      </w:r>
      <w:r w:rsidR="006917A2">
        <w:rPr>
          <w:sz w:val="28"/>
          <w:szCs w:val="28"/>
        </w:rPr>
        <w:t>20 года</w:t>
      </w:r>
    </w:p>
    <w:p w:rsidR="000F4DE2" w:rsidRDefault="000F4DE2" w:rsidP="005C703F">
      <w:pPr>
        <w:jc w:val="right"/>
        <w:outlineLvl w:val="0"/>
        <w:rPr>
          <w:sz w:val="28"/>
          <w:szCs w:val="28"/>
        </w:rPr>
      </w:pPr>
    </w:p>
    <w:p w:rsidR="00486619" w:rsidRDefault="00486619" w:rsidP="005C703F">
      <w:pPr>
        <w:jc w:val="right"/>
        <w:outlineLvl w:val="0"/>
        <w:rPr>
          <w:sz w:val="28"/>
          <w:szCs w:val="28"/>
        </w:rPr>
      </w:pPr>
    </w:p>
    <w:p w:rsidR="00644B01" w:rsidRDefault="00644B01" w:rsidP="00326A65">
      <w:pPr>
        <w:rPr>
          <w:sz w:val="28"/>
          <w:szCs w:val="28"/>
        </w:rPr>
        <w:sectPr w:rsidR="00644B01" w:rsidSect="00644B01">
          <w:pgSz w:w="11906" w:h="16838"/>
          <w:pgMar w:top="907" w:right="567" w:bottom="567" w:left="1701" w:header="709" w:footer="709" w:gutter="0"/>
          <w:cols w:space="708"/>
          <w:docGrid w:linePitch="360"/>
        </w:sectPr>
      </w:pPr>
    </w:p>
    <w:p w:rsidR="003C3A23" w:rsidRDefault="003C3A23" w:rsidP="00056DB6">
      <w:pPr>
        <w:rPr>
          <w:sz w:val="28"/>
          <w:szCs w:val="28"/>
        </w:rPr>
      </w:pPr>
    </w:p>
    <w:p w:rsidR="003C3A23" w:rsidRDefault="003C3A23" w:rsidP="003C3A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3A23" w:rsidRPr="00452849" w:rsidRDefault="003C3A23" w:rsidP="003C3A23">
      <w:pPr>
        <w:jc w:val="right"/>
        <w:rPr>
          <w:sz w:val="28"/>
          <w:szCs w:val="28"/>
        </w:rPr>
      </w:pPr>
      <w:r w:rsidRPr="00452849">
        <w:rPr>
          <w:sz w:val="28"/>
          <w:szCs w:val="28"/>
        </w:rPr>
        <w:t>к муниципально</w:t>
      </w:r>
      <w:r w:rsidR="005C1D99">
        <w:rPr>
          <w:sz w:val="28"/>
          <w:szCs w:val="28"/>
        </w:rPr>
        <w:t>му</w:t>
      </w:r>
      <w:r w:rsidRPr="00452849">
        <w:rPr>
          <w:sz w:val="28"/>
          <w:szCs w:val="28"/>
        </w:rPr>
        <w:t xml:space="preserve"> нормативно</w:t>
      </w:r>
      <w:r w:rsidR="005C1D99">
        <w:rPr>
          <w:sz w:val="28"/>
          <w:szCs w:val="28"/>
        </w:rPr>
        <w:t>му</w:t>
      </w:r>
    </w:p>
    <w:p w:rsidR="008C6FAA" w:rsidRDefault="003C3A23" w:rsidP="003C3A23">
      <w:pPr>
        <w:jc w:val="right"/>
        <w:rPr>
          <w:sz w:val="28"/>
          <w:szCs w:val="28"/>
        </w:rPr>
      </w:pPr>
      <w:r w:rsidRPr="00452849">
        <w:rPr>
          <w:sz w:val="28"/>
          <w:szCs w:val="28"/>
        </w:rPr>
        <w:t xml:space="preserve"> правово</w:t>
      </w:r>
      <w:r w:rsidR="005C1D99">
        <w:rPr>
          <w:sz w:val="28"/>
          <w:szCs w:val="28"/>
        </w:rPr>
        <w:t>му</w:t>
      </w:r>
      <w:r w:rsidRPr="00452849">
        <w:rPr>
          <w:sz w:val="28"/>
          <w:szCs w:val="28"/>
        </w:rPr>
        <w:t xml:space="preserve"> акт</w:t>
      </w:r>
      <w:r w:rsidR="005C1D99">
        <w:rPr>
          <w:sz w:val="28"/>
          <w:szCs w:val="28"/>
        </w:rPr>
        <w:t>у</w:t>
      </w:r>
      <w:r w:rsidR="008C6FAA">
        <w:rPr>
          <w:sz w:val="28"/>
          <w:szCs w:val="28"/>
        </w:rPr>
        <w:t xml:space="preserve"> от 24.12.2020 №226-НПА</w:t>
      </w:r>
    </w:p>
    <w:p w:rsidR="003C3A23" w:rsidRPr="00452849" w:rsidRDefault="003C3A23" w:rsidP="003C3A23">
      <w:pPr>
        <w:jc w:val="right"/>
        <w:rPr>
          <w:sz w:val="28"/>
          <w:szCs w:val="28"/>
        </w:rPr>
      </w:pPr>
      <w:r w:rsidRPr="00452849">
        <w:rPr>
          <w:sz w:val="28"/>
          <w:szCs w:val="28"/>
        </w:rPr>
        <w:t xml:space="preserve">«О внесении изменений </w:t>
      </w:r>
      <w:proofErr w:type="gramStart"/>
      <w:r w:rsidRPr="00452849">
        <w:rPr>
          <w:sz w:val="28"/>
          <w:szCs w:val="28"/>
        </w:rPr>
        <w:t>в</w:t>
      </w:r>
      <w:proofErr w:type="gramEnd"/>
    </w:p>
    <w:p w:rsidR="003C3A23" w:rsidRPr="00452849" w:rsidRDefault="003C3A23" w:rsidP="003C3A23">
      <w:pPr>
        <w:jc w:val="right"/>
        <w:rPr>
          <w:sz w:val="28"/>
          <w:szCs w:val="28"/>
        </w:rPr>
      </w:pPr>
      <w:r w:rsidRPr="00452849">
        <w:rPr>
          <w:sz w:val="28"/>
          <w:szCs w:val="28"/>
        </w:rPr>
        <w:t xml:space="preserve"> муниципальный нормативный правовой акт</w:t>
      </w:r>
    </w:p>
    <w:p w:rsidR="003C3A23" w:rsidRPr="00452849" w:rsidRDefault="003C3A23" w:rsidP="003C3A23">
      <w:pPr>
        <w:jc w:val="right"/>
        <w:rPr>
          <w:sz w:val="28"/>
          <w:szCs w:val="28"/>
        </w:rPr>
      </w:pPr>
      <w:r w:rsidRPr="00452849">
        <w:rPr>
          <w:sz w:val="28"/>
          <w:szCs w:val="28"/>
        </w:rPr>
        <w:t xml:space="preserve"> «Правила землепользования и застройки</w:t>
      </w:r>
    </w:p>
    <w:p w:rsidR="003C3A23" w:rsidRPr="00452849" w:rsidRDefault="003C3A23" w:rsidP="003C3A23">
      <w:pPr>
        <w:jc w:val="right"/>
        <w:rPr>
          <w:sz w:val="28"/>
          <w:szCs w:val="28"/>
        </w:rPr>
      </w:pPr>
      <w:r w:rsidRPr="00452849">
        <w:rPr>
          <w:sz w:val="28"/>
          <w:szCs w:val="28"/>
        </w:rPr>
        <w:t xml:space="preserve"> Елизовского городского поселения</w:t>
      </w:r>
    </w:p>
    <w:p w:rsidR="003C3A23" w:rsidRPr="00452849" w:rsidRDefault="003C3A23" w:rsidP="003C3A23">
      <w:pPr>
        <w:jc w:val="right"/>
        <w:rPr>
          <w:sz w:val="28"/>
          <w:szCs w:val="28"/>
        </w:rPr>
      </w:pPr>
      <w:r w:rsidRPr="00452849">
        <w:rPr>
          <w:sz w:val="28"/>
          <w:szCs w:val="28"/>
        </w:rPr>
        <w:t>Елизовского района Камчатского края»</w:t>
      </w:r>
    </w:p>
    <w:p w:rsidR="003C3A23" w:rsidRPr="00452849" w:rsidRDefault="003C3A23" w:rsidP="003C3A23">
      <w:pPr>
        <w:jc w:val="right"/>
      </w:pPr>
      <w:r w:rsidRPr="00452849">
        <w:rPr>
          <w:sz w:val="28"/>
          <w:szCs w:val="28"/>
        </w:rPr>
        <w:t xml:space="preserve"> от 12.09.2011 № 10-НПА»</w:t>
      </w:r>
    </w:p>
    <w:p w:rsidR="003C3A23" w:rsidRDefault="003C3A23" w:rsidP="003C3A23">
      <w:pPr>
        <w:pStyle w:val="2"/>
        <w:rPr>
          <w:lang w:val="ru-RU"/>
        </w:rPr>
      </w:pPr>
    </w:p>
    <w:p w:rsidR="003C3A23" w:rsidRDefault="003C3A23" w:rsidP="003C3A23"/>
    <w:p w:rsidR="000255A8" w:rsidRDefault="000255A8" w:rsidP="003C3A23"/>
    <w:p w:rsidR="000255A8" w:rsidRPr="003C3A23" w:rsidRDefault="000255A8" w:rsidP="003C3A23"/>
    <w:p w:rsidR="00644B01" w:rsidRPr="001C2EFC" w:rsidRDefault="00644B01" w:rsidP="003C3A23">
      <w:pPr>
        <w:pStyle w:val="2"/>
        <w:rPr>
          <w:lang w:val="ru-RU"/>
        </w:rPr>
      </w:pPr>
      <w:r w:rsidRPr="001C2EFC">
        <w:rPr>
          <w:lang w:val="ru-RU"/>
        </w:rPr>
        <w:t xml:space="preserve">РАЗДЕЛ </w:t>
      </w:r>
      <w:r w:rsidRPr="00452849">
        <w:t>III</w:t>
      </w:r>
      <w:r w:rsidRPr="001C2EFC">
        <w:rPr>
          <w:lang w:val="ru-RU"/>
        </w:rPr>
        <w:t>. ГРАДОСТРОИТЕЛЬНЫЕ РЕГЛАМЕНТЫ</w:t>
      </w:r>
    </w:p>
    <w:p w:rsidR="00644B01" w:rsidRPr="001C2EFC" w:rsidRDefault="00644B01" w:rsidP="003C3A23">
      <w:pPr>
        <w:pStyle w:val="2"/>
        <w:rPr>
          <w:lang w:val="ru-RU"/>
        </w:rPr>
      </w:pPr>
    </w:p>
    <w:p w:rsidR="00644B01" w:rsidRPr="000255A8" w:rsidRDefault="00644B01" w:rsidP="00644B01">
      <w:pPr>
        <w:pStyle w:val="3"/>
        <w:rPr>
          <w:color w:val="auto"/>
        </w:rPr>
      </w:pPr>
      <w:bookmarkStart w:id="0" w:name="_Toc414532055"/>
      <w:bookmarkStart w:id="1" w:name="_Toc464143104"/>
      <w:r w:rsidRPr="000255A8">
        <w:rPr>
          <w:color w:val="auto"/>
        </w:rPr>
        <w:t>Статья 36. Землепользование и застройка на территориях жилых зон</w:t>
      </w:r>
      <w:bookmarkEnd w:id="0"/>
      <w:bookmarkEnd w:id="1"/>
    </w:p>
    <w:p w:rsidR="00644B01" w:rsidRPr="000255A8" w:rsidRDefault="00644B01" w:rsidP="00644B01">
      <w:pPr>
        <w:ind w:firstLine="540"/>
        <w:rPr>
          <w:rFonts w:eastAsia="SimSun"/>
          <w:b/>
          <w:bCs/>
          <w:lang w:eastAsia="zh-CN"/>
        </w:rPr>
      </w:pPr>
    </w:p>
    <w:p w:rsidR="00644B01" w:rsidRPr="000255A8" w:rsidRDefault="00644B01" w:rsidP="00644B01">
      <w:pPr>
        <w:ind w:firstLine="540"/>
        <w:jc w:val="both"/>
        <w:rPr>
          <w:rFonts w:eastAsia="SimSun"/>
          <w:lang w:eastAsia="zh-CN"/>
        </w:rPr>
      </w:pPr>
      <w:r w:rsidRPr="000255A8">
        <w:rPr>
          <w:rFonts w:eastAsia="SimSun"/>
          <w:lang w:eastAsia="zh-CN"/>
        </w:rPr>
        <w:t>1. Жилые зоны предназначены для застройки жилыми домами малой этажности, индивидуальными жилыми домами, домами средней этажности, многоэтажными жилыми домами.</w:t>
      </w:r>
    </w:p>
    <w:p w:rsidR="00644B01" w:rsidRPr="000255A8" w:rsidRDefault="00644B01" w:rsidP="00644B01">
      <w:pPr>
        <w:ind w:firstLine="540"/>
        <w:jc w:val="both"/>
      </w:pPr>
      <w:r w:rsidRPr="000255A8">
        <w:rPr>
          <w:rFonts w:eastAsia="SimSun"/>
          <w:lang w:eastAsia="zh-CN"/>
        </w:rPr>
        <w:t xml:space="preserve">2. </w:t>
      </w:r>
      <w:r w:rsidRPr="000255A8"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644B01" w:rsidRPr="000255A8" w:rsidRDefault="00644B01" w:rsidP="00644B01">
      <w:pPr>
        <w:ind w:firstLine="540"/>
        <w:jc w:val="both"/>
        <w:rPr>
          <w:rFonts w:eastAsia="SimSun"/>
          <w:lang w:eastAsia="zh-CN"/>
        </w:rPr>
      </w:pPr>
      <w:r w:rsidRPr="000255A8">
        <w:rPr>
          <w:rFonts w:eastAsia="SimSun"/>
          <w:lang w:eastAsia="zh-CN"/>
        </w:rPr>
        <w:t>3. Изменение функционального назначения жилых помещений в многоквартирном доме допускается в отношении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Перевод жилых помещений в нежилые осуществляется в порядке, предусмотренном Жилищным кодексом РФ.</w:t>
      </w:r>
    </w:p>
    <w:p w:rsidR="000255A8" w:rsidRDefault="00644B01" w:rsidP="000255A8">
      <w:pPr>
        <w:ind w:firstLine="540"/>
        <w:jc w:val="both"/>
        <w:rPr>
          <w:rFonts w:eastAsia="SimSun"/>
          <w:lang w:eastAsia="zh-CN"/>
        </w:rPr>
      </w:pPr>
      <w:r w:rsidRPr="000255A8">
        <w:rPr>
          <w:rFonts w:eastAsia="SimSun"/>
          <w:lang w:eastAsia="zh-CN"/>
        </w:rPr>
        <w:t>4. Жилищное строительство осуществляется как по индивидуальным, так и по типовым проектам, подготовленным и согласованным в установленном действующим законодательством порядке.</w:t>
      </w:r>
      <w:bookmarkStart w:id="2" w:name="_Toc414532056"/>
      <w:bookmarkStart w:id="3" w:name="_Toc464143105"/>
    </w:p>
    <w:p w:rsidR="000255A8" w:rsidRPr="000255A8" w:rsidRDefault="000255A8" w:rsidP="000255A8">
      <w:pPr>
        <w:ind w:firstLine="540"/>
        <w:jc w:val="both"/>
        <w:rPr>
          <w:rFonts w:eastAsia="SimSun"/>
          <w:lang w:eastAsia="zh-CN"/>
        </w:rPr>
      </w:pPr>
    </w:p>
    <w:p w:rsidR="00644B01" w:rsidRPr="000255A8" w:rsidRDefault="00644B01" w:rsidP="00644B01">
      <w:pPr>
        <w:pStyle w:val="3"/>
        <w:rPr>
          <w:color w:val="auto"/>
        </w:rPr>
      </w:pPr>
      <w:r w:rsidRPr="000255A8">
        <w:rPr>
          <w:color w:val="auto"/>
        </w:rPr>
        <w:lastRenderedPageBreak/>
        <w:t xml:space="preserve"> Статья 37. Градостроительный регламент в границах территориальной зоны застройки индивидуальными жилыми домами (Ж 1)</w:t>
      </w:r>
      <w:bookmarkEnd w:id="2"/>
      <w:bookmarkEnd w:id="3"/>
    </w:p>
    <w:p w:rsidR="00644B01" w:rsidRPr="000255A8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4D298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D298A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4D298A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4D298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D298A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4D298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D298A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FE2E3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D298A">
              <w:rPr>
                <w:b/>
                <w:sz w:val="20"/>
                <w:szCs w:val="20"/>
              </w:rPr>
              <w:t>ЗЕМЕЛЬНЫХ УЧАСТКОВ</w:t>
            </w:r>
          </w:p>
          <w:p w:rsidR="00644B01" w:rsidRPr="004D298A" w:rsidRDefault="00FE2E30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4D298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D298A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  <w:rPr>
                <w:bCs/>
              </w:rPr>
            </w:pPr>
            <w:r w:rsidRPr="004D298A">
              <w:rPr>
                <w:bCs/>
              </w:rPr>
              <w:t>Для индивидуального</w:t>
            </w:r>
            <w:r w:rsidR="00FE2E30">
              <w:rPr>
                <w:bCs/>
              </w:rPr>
              <w:t xml:space="preserve"> жилищного строительства.</w:t>
            </w:r>
          </w:p>
          <w:p w:rsidR="00FE2E30" w:rsidRPr="004D298A" w:rsidRDefault="00FE2E30" w:rsidP="001C2EFC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(2.1)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Default="00644B01" w:rsidP="001C2EFC">
            <w:pPr>
              <w:pStyle w:val="a6"/>
              <w:rPr>
                <w:szCs w:val="24"/>
              </w:rPr>
            </w:pPr>
            <w:r w:rsidRPr="004D298A">
              <w:rPr>
                <w:szCs w:val="24"/>
              </w:rPr>
              <w:t>Индивидуальные жилые дома.</w:t>
            </w:r>
          </w:p>
          <w:p w:rsidR="00644B01" w:rsidRPr="004D298A" w:rsidRDefault="00644B01" w:rsidP="00525AFE">
            <w:pPr>
              <w:pStyle w:val="a6"/>
              <w:rPr>
                <w:szCs w:val="24"/>
              </w:rPr>
            </w:pPr>
          </w:p>
        </w:tc>
        <w:tc>
          <w:tcPr>
            <w:tcW w:w="3685" w:type="dxa"/>
          </w:tcPr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Минимальный размер земельного участка – 400 кв. м;</w:t>
            </w:r>
          </w:p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Максимальный размер земельного участка – 2000 кв.м.</w:t>
            </w:r>
          </w:p>
          <w:p w:rsidR="00667469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Минимальные отступы от границ земельного участка в целях определения места допус</w:t>
            </w:r>
            <w:r w:rsidR="00667469" w:rsidRPr="006A129B">
              <w:rPr>
                <w:szCs w:val="24"/>
              </w:rPr>
              <w:t>тимого размещения объекта – 3 м (в том числе, со стороны улиц местного значения);</w:t>
            </w:r>
          </w:p>
          <w:p w:rsidR="00644B01" w:rsidRPr="006A129B" w:rsidRDefault="00667469" w:rsidP="001C2EFC">
            <w:pPr>
              <w:pStyle w:val="a6"/>
              <w:rPr>
                <w:szCs w:val="24"/>
                <w:lang w:eastAsia="ru-RU"/>
              </w:rPr>
            </w:pPr>
            <w:r w:rsidRPr="006A129B">
              <w:rPr>
                <w:szCs w:val="24"/>
              </w:rPr>
              <w:t xml:space="preserve">со </w:t>
            </w:r>
            <w:proofErr w:type="spellStart"/>
            <w:r w:rsidRPr="006A129B">
              <w:rPr>
                <w:szCs w:val="24"/>
              </w:rPr>
              <w:t>сторонымагистральных</w:t>
            </w:r>
            <w:proofErr w:type="spellEnd"/>
            <w:r w:rsidRPr="006A129B">
              <w:rPr>
                <w:szCs w:val="24"/>
              </w:rPr>
              <w:t xml:space="preserve"> улиц –</w:t>
            </w:r>
            <w:r w:rsidR="00360655" w:rsidRPr="006A129B">
              <w:rPr>
                <w:szCs w:val="24"/>
              </w:rPr>
              <w:t xml:space="preserve"> 5 метров</w:t>
            </w:r>
            <w:r w:rsidRPr="006A129B">
              <w:rPr>
                <w:szCs w:val="24"/>
              </w:rPr>
              <w:t>.</w:t>
            </w:r>
          </w:p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Максимальный процент застройки в границах земельного участка площадью:</w:t>
            </w:r>
          </w:p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-400 кв. м – 49;</w:t>
            </w:r>
          </w:p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- 2000 кв. м – 74,8.</w:t>
            </w:r>
          </w:p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 xml:space="preserve">Предельное количество  этажей </w:t>
            </w:r>
            <w:r w:rsidR="00667469" w:rsidRPr="006A129B">
              <w:rPr>
                <w:szCs w:val="24"/>
              </w:rPr>
              <w:t>–</w:t>
            </w:r>
            <w:r w:rsidRPr="006A129B">
              <w:rPr>
                <w:szCs w:val="24"/>
              </w:rPr>
              <w:t xml:space="preserve"> 3</w:t>
            </w:r>
            <w:r w:rsidR="00667469" w:rsidRPr="006A129B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644B01" w:rsidRPr="00151CD3" w:rsidRDefault="00A77480" w:rsidP="00A7748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  <w:rPr>
                <w:bCs/>
              </w:rPr>
            </w:pPr>
            <w:r w:rsidRPr="004D298A">
              <w:rPr>
                <w:bCs/>
              </w:rPr>
              <w:t>Малоэтажная многоквартирная жилая застройка.</w:t>
            </w:r>
          </w:p>
          <w:p w:rsidR="00FE2E30" w:rsidRPr="004D298A" w:rsidRDefault="00FE2E30" w:rsidP="001C2EFC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(2.1.1)</w:t>
            </w:r>
          </w:p>
        </w:tc>
        <w:tc>
          <w:tcPr>
            <w:tcW w:w="3010" w:type="dxa"/>
          </w:tcPr>
          <w:p w:rsidR="00644B01" w:rsidRPr="004D298A" w:rsidRDefault="00644B01" w:rsidP="001C2EFC">
            <w:pPr>
              <w:pStyle w:val="a6"/>
              <w:rPr>
                <w:szCs w:val="24"/>
              </w:rPr>
            </w:pPr>
            <w:r w:rsidRPr="004D298A">
              <w:rPr>
                <w:szCs w:val="24"/>
              </w:rPr>
              <w:t>Многоквартирные жилые дома (двухквартирные).</w:t>
            </w:r>
          </w:p>
        </w:tc>
        <w:tc>
          <w:tcPr>
            <w:tcW w:w="3685" w:type="dxa"/>
          </w:tcPr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Минимальный размер</w:t>
            </w:r>
            <w:r w:rsidR="00360655" w:rsidRPr="006A129B">
              <w:rPr>
                <w:szCs w:val="24"/>
              </w:rPr>
              <w:t xml:space="preserve"> земельного участка – 400 кв. м.</w:t>
            </w:r>
          </w:p>
          <w:p w:rsidR="00360655" w:rsidRPr="006A129B" w:rsidRDefault="00360655" w:rsidP="00360655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 (в том числе, со стороны улиц местного </w:t>
            </w:r>
            <w:r w:rsidRPr="006A129B">
              <w:rPr>
                <w:szCs w:val="24"/>
              </w:rPr>
              <w:lastRenderedPageBreak/>
              <w:t>значения);</w:t>
            </w:r>
          </w:p>
          <w:p w:rsidR="00360655" w:rsidRPr="006A129B" w:rsidRDefault="00360655" w:rsidP="001C2EFC">
            <w:pPr>
              <w:pStyle w:val="a6"/>
              <w:rPr>
                <w:szCs w:val="24"/>
                <w:lang w:eastAsia="ru-RU"/>
              </w:rPr>
            </w:pPr>
            <w:r w:rsidRPr="006A129B">
              <w:rPr>
                <w:szCs w:val="24"/>
              </w:rPr>
              <w:t>со стороны магистральных улиц – 5 метров.</w:t>
            </w:r>
          </w:p>
          <w:p w:rsidR="00644B01" w:rsidRPr="006A129B" w:rsidRDefault="00644B01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Максимальный процент застройки</w:t>
            </w:r>
          </w:p>
          <w:p w:rsidR="00644B01" w:rsidRPr="006A129B" w:rsidRDefault="00360655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– 60.</w:t>
            </w:r>
          </w:p>
          <w:p w:rsidR="00644B01" w:rsidRPr="006A129B" w:rsidRDefault="00360655" w:rsidP="001C2EFC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</w:tcPr>
          <w:p w:rsidR="00644B01" w:rsidRPr="00151CD3" w:rsidRDefault="00A77480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1C2EFC">
        <w:trPr>
          <w:trHeight w:val="3959"/>
        </w:trPr>
        <w:tc>
          <w:tcPr>
            <w:tcW w:w="3619" w:type="dxa"/>
            <w:vMerge w:val="restart"/>
          </w:tcPr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lastRenderedPageBreak/>
              <w:t>Дошкольное, начальное и среднее общее образование.</w:t>
            </w:r>
          </w:p>
          <w:p w:rsidR="00644B01" w:rsidRPr="004D298A" w:rsidRDefault="00B95CBF" w:rsidP="001C2EFC">
            <w:pPr>
              <w:autoSpaceDN w:val="0"/>
              <w:adjustRightInd w:val="0"/>
            </w:pPr>
            <w:r>
              <w:t>(3.5.1)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A87CD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A87CD4">
              <w:rPr>
                <w:szCs w:val="24"/>
                <w:lang w:eastAsia="ru-RU"/>
              </w:rPr>
              <w:t>Детские ясли.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  <w:lang w:eastAsia="ru-RU"/>
              </w:rPr>
              <w:t>Детские сады.</w:t>
            </w:r>
          </w:p>
        </w:tc>
        <w:tc>
          <w:tcPr>
            <w:tcW w:w="3685" w:type="dxa"/>
          </w:tcPr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Минимальные размеры земельного участка для отдельно стоящего объекта: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- при вместимости до 100 мест – 40 кв. м. на 1 чел.;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- при вместимости свыше 100 мест – 35 кв. м. на 1 чел.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Минимальные размеры земельного участка для встроенного объекта: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- при вместимости более 100 мест – 29 кв. м. на 1 чел.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Предельное количество  этажей – 3.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vMerge w:val="restart"/>
          </w:tcPr>
          <w:p w:rsidR="00644B01" w:rsidRPr="00151CD3" w:rsidRDefault="00A77480" w:rsidP="00A7748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1C2EFC">
        <w:trPr>
          <w:trHeight w:val="1814"/>
        </w:trPr>
        <w:tc>
          <w:tcPr>
            <w:tcW w:w="3619" w:type="dxa"/>
            <w:vMerge/>
          </w:tcPr>
          <w:p w:rsidR="00644B01" w:rsidRPr="004D298A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A87CD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A87CD4">
              <w:rPr>
                <w:szCs w:val="24"/>
                <w:lang w:eastAsia="ru-RU"/>
              </w:rPr>
              <w:t>Школы.</w:t>
            </w:r>
          </w:p>
          <w:p w:rsidR="00644B01" w:rsidRPr="00A87CD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A87CD4">
              <w:rPr>
                <w:szCs w:val="24"/>
                <w:lang w:eastAsia="ru-RU"/>
              </w:rPr>
              <w:t>Лицеи.</w:t>
            </w:r>
          </w:p>
          <w:p w:rsidR="00644B01" w:rsidRPr="00A87CD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A87CD4">
              <w:rPr>
                <w:szCs w:val="24"/>
                <w:lang w:eastAsia="ru-RU"/>
              </w:rPr>
              <w:t>Гимназии.</w:t>
            </w:r>
          </w:p>
          <w:p w:rsidR="00644B01" w:rsidRPr="00A87CD4" w:rsidRDefault="00644B01" w:rsidP="001C2EFC">
            <w:pPr>
              <w:autoSpaceDN w:val="0"/>
              <w:adjustRightInd w:val="0"/>
              <w:jc w:val="both"/>
            </w:pPr>
            <w:r w:rsidRPr="00A87CD4">
              <w:t xml:space="preserve">Художественные, музыкальные школы, образовательные кружки и иные организации, осуществляющие деятельность по </w:t>
            </w:r>
            <w:r w:rsidRPr="00A87CD4">
              <w:lastRenderedPageBreak/>
              <w:t>воспитанию, образованию и просвещению</w:t>
            </w:r>
            <w:r w:rsidR="00A87CD4" w:rsidRPr="00A87CD4">
              <w:t>.</w:t>
            </w:r>
          </w:p>
          <w:p w:rsidR="00A87CD4" w:rsidRPr="00A87CD4" w:rsidRDefault="00A87CD4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A87CD4">
              <w:rPr>
                <w:color w:val="1F497D" w:themeColor="text2"/>
              </w:rPr>
              <w:t xml:space="preserve">Здания и спортивные сооружения, предназначенные для занятия </w:t>
            </w:r>
            <w:proofErr w:type="gramStart"/>
            <w:r w:rsidRPr="00A87CD4">
              <w:rPr>
                <w:color w:val="1F497D" w:themeColor="text2"/>
              </w:rPr>
              <w:t>обучающихся</w:t>
            </w:r>
            <w:proofErr w:type="gramEnd"/>
            <w:r w:rsidRPr="00A87CD4">
              <w:rPr>
                <w:color w:val="1F497D" w:themeColor="text2"/>
              </w:rPr>
              <w:t xml:space="preserve"> физической культурой и спортом.</w:t>
            </w:r>
          </w:p>
          <w:p w:rsidR="00644B01" w:rsidRPr="00A87CD4" w:rsidRDefault="00644B01" w:rsidP="001C2EFC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lastRenderedPageBreak/>
              <w:t>Минимальные размеры земельного участка при вместимости: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- до 400 мест – 50 кв. м. на 1 чел.;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- от 401 до 500 мест – 60 кв. м. на 1 чел.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</w:t>
            </w:r>
            <w:r w:rsidRPr="00A87CD4">
              <w:rPr>
                <w:szCs w:val="24"/>
              </w:rPr>
              <w:lastRenderedPageBreak/>
              <w:t>размещения объекта – 5 м.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Предельное количество  этажей – 3.</w:t>
            </w:r>
          </w:p>
          <w:p w:rsidR="00644B01" w:rsidRPr="00A87CD4" w:rsidRDefault="00644B01" w:rsidP="001C2EFC">
            <w:pPr>
              <w:pStyle w:val="a6"/>
              <w:rPr>
                <w:szCs w:val="24"/>
              </w:rPr>
            </w:pPr>
            <w:r w:rsidRPr="00A87CD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vMerge/>
          </w:tcPr>
          <w:p w:rsidR="00644B01" w:rsidRPr="00452849" w:rsidRDefault="00644B01" w:rsidP="001C2EFC">
            <w:pPr>
              <w:pStyle w:val="a6"/>
              <w:rPr>
                <w:sz w:val="20"/>
              </w:rPr>
            </w:pPr>
          </w:p>
        </w:tc>
      </w:tr>
      <w:tr w:rsidR="00644B01" w:rsidRPr="00452849" w:rsidTr="001C2EFC">
        <w:trPr>
          <w:trHeight w:val="1814"/>
        </w:trPr>
        <w:tc>
          <w:tcPr>
            <w:tcW w:w="3619" w:type="dxa"/>
            <w:tcBorders>
              <w:bottom w:val="single" w:sz="8" w:space="0" w:color="auto"/>
            </w:tcBorders>
            <w:vAlign w:val="center"/>
          </w:tcPr>
          <w:p w:rsidR="00644B01" w:rsidRPr="004D298A" w:rsidRDefault="00644B01" w:rsidP="001C2EFC">
            <w:pPr>
              <w:autoSpaceDN w:val="0"/>
              <w:adjustRightInd w:val="0"/>
              <w:spacing w:line="276" w:lineRule="auto"/>
              <w:rPr>
                <w:b/>
              </w:rPr>
            </w:pPr>
            <w:r w:rsidRPr="004D298A">
              <w:lastRenderedPageBreak/>
              <w:t>Коммунальное обслуживание</w:t>
            </w:r>
            <w:r w:rsidRPr="004D298A">
              <w:rPr>
                <w:b/>
              </w:rPr>
              <w:t xml:space="preserve">.  </w:t>
            </w:r>
          </w:p>
          <w:p w:rsidR="00644B01" w:rsidRPr="004D298A" w:rsidRDefault="009D388D" w:rsidP="001C2EFC">
            <w:pPr>
              <w:autoSpaceDN w:val="0"/>
              <w:adjustRightInd w:val="0"/>
              <w:spacing w:line="276" w:lineRule="auto"/>
            </w:pPr>
            <w:r>
              <w:t>(3.1)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Здания и сооружения,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proofErr w:type="gramStart"/>
            <w:r w:rsidRPr="004D298A">
              <w:t>используемые</w:t>
            </w:r>
            <w:proofErr w:type="gramEnd"/>
            <w:r w:rsidRPr="004D298A">
              <w:t xml:space="preserve"> в целях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обеспечения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физических и юридических лиц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коммунальными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услугами.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Здания и сооружения,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обеспечивающие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поставку воды, тепла,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электричества, газа,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отвод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канализационных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стоков, очистку и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уборку объектов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недвижимости.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Котельные.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Водозаборы.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Очистные сооружения.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Насосные станции.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Водопроводы.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Линии электропередач.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Трансформаторные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подстанции.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Газопроводы.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Линии связи.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Телефонные станции.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Канализации.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lastRenderedPageBreak/>
              <w:t>Стоянки.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Гаражи и мастерские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для обслуживания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уборочной и аварийной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техники.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Сооружения,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proofErr w:type="gramStart"/>
            <w:r w:rsidRPr="004D298A">
              <w:t>необходимые</w:t>
            </w:r>
            <w:proofErr w:type="gramEnd"/>
            <w:r w:rsidRPr="004D298A">
              <w:t xml:space="preserve"> для сбора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и плавки снега.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Здания,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предназначенные для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 xml:space="preserve">приема </w:t>
            </w:r>
            <w:proofErr w:type="gramStart"/>
            <w:r w:rsidRPr="004D298A">
              <w:t>физических</w:t>
            </w:r>
            <w:proofErr w:type="gramEnd"/>
            <w:r w:rsidRPr="004D298A">
              <w:t xml:space="preserve"> и</w:t>
            </w:r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 xml:space="preserve">юридических лиц </w:t>
            </w:r>
            <w:proofErr w:type="gramStart"/>
            <w:r w:rsidRPr="004D298A">
              <w:t>в</w:t>
            </w:r>
            <w:proofErr w:type="gramEnd"/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 xml:space="preserve">связи </w:t>
            </w:r>
            <w:proofErr w:type="gramStart"/>
            <w:r w:rsidRPr="004D298A">
              <w:t>с</w:t>
            </w:r>
            <w:proofErr w:type="gramEnd"/>
          </w:p>
          <w:p w:rsidR="00644B01" w:rsidRPr="004D298A" w:rsidRDefault="00644B01" w:rsidP="001C2EFC">
            <w:pPr>
              <w:autoSpaceDN w:val="0"/>
              <w:adjustRightInd w:val="0"/>
            </w:pPr>
            <w:r w:rsidRPr="004D298A">
              <w:t>предоставлением им</w:t>
            </w:r>
          </w:p>
          <w:p w:rsidR="00644B01" w:rsidRPr="004D298A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4D298A">
              <w:rPr>
                <w:szCs w:val="24"/>
                <w:lang w:eastAsia="ru-RU"/>
              </w:rPr>
              <w:t>коммунальных услуг.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lastRenderedPageBreak/>
              <w:t xml:space="preserve">Площадь </w:t>
            </w:r>
            <w:proofErr w:type="gramStart"/>
            <w:r w:rsidRPr="00312246">
              <w:rPr>
                <w:szCs w:val="24"/>
              </w:rPr>
              <w:t>земельного</w:t>
            </w:r>
            <w:proofErr w:type="gramEnd"/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участка:</w:t>
            </w:r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минимальная - 50 кв.м.;</w:t>
            </w:r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максимальная - 2000 кв.м.</w:t>
            </w:r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Минимальный отступ</w:t>
            </w:r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застройки:</w:t>
            </w:r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 xml:space="preserve">со стороны </w:t>
            </w:r>
            <w:proofErr w:type="gramStart"/>
            <w:r w:rsidRPr="00312246">
              <w:rPr>
                <w:szCs w:val="24"/>
              </w:rPr>
              <w:t>магистральных</w:t>
            </w:r>
            <w:proofErr w:type="gramEnd"/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улиц - 5 м;</w:t>
            </w:r>
          </w:p>
          <w:p w:rsidR="00312246" w:rsidRPr="00312246" w:rsidRDefault="00312246" w:rsidP="00312246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со стороны улиц местного</w:t>
            </w:r>
          </w:p>
          <w:p w:rsidR="00644B01" w:rsidRPr="00452849" w:rsidRDefault="00312246" w:rsidP="00312246">
            <w:pPr>
              <w:pStyle w:val="a6"/>
              <w:spacing w:line="276" w:lineRule="auto"/>
              <w:rPr>
                <w:sz w:val="20"/>
              </w:rPr>
            </w:pPr>
            <w:r w:rsidRPr="00312246">
              <w:rPr>
                <w:szCs w:val="24"/>
              </w:rPr>
              <w:t>значения - 3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312246" w:rsidRDefault="00312246" w:rsidP="001C2EFC">
            <w:pPr>
              <w:pStyle w:val="a6"/>
              <w:spacing w:line="276" w:lineRule="auto"/>
              <w:rPr>
                <w:szCs w:val="24"/>
              </w:rPr>
            </w:pPr>
            <w:r w:rsidRPr="00312246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>
      <w:pPr>
        <w:pStyle w:val="a6"/>
      </w:pPr>
    </w:p>
    <w:p w:rsidR="00F766E4" w:rsidRDefault="00F766E4" w:rsidP="00644B01">
      <w:pPr>
        <w:rPr>
          <w:b/>
        </w:rPr>
      </w:pPr>
    </w:p>
    <w:p w:rsidR="00F766E4" w:rsidRDefault="00F766E4" w:rsidP="00644B01">
      <w:pPr>
        <w:rPr>
          <w:b/>
        </w:rPr>
      </w:pPr>
    </w:p>
    <w:p w:rsidR="00F766E4" w:rsidRDefault="00F766E4" w:rsidP="00644B01">
      <w:pPr>
        <w:rPr>
          <w:b/>
        </w:rPr>
      </w:pPr>
    </w:p>
    <w:p w:rsidR="00644B01" w:rsidRPr="00452849" w:rsidRDefault="001C2EFC" w:rsidP="00644B01">
      <w:pPr>
        <w:rPr>
          <w:b/>
        </w:rPr>
      </w:pPr>
      <w:r>
        <w:rPr>
          <w:b/>
        </w:rPr>
        <w:t xml:space="preserve">2.  </w:t>
      </w:r>
      <w:r w:rsidR="00644B01" w:rsidRPr="00452849">
        <w:rPr>
          <w:b/>
        </w:rPr>
        <w:t>УСЛОВНО РАЗРЕШЁННЫЕ ВИДЫ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1C2EFC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C2EFC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1C2EFC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1C2EFC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C2EFC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1C2EFC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C2EFC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C2EFC">
              <w:rPr>
                <w:b/>
                <w:sz w:val="20"/>
                <w:szCs w:val="20"/>
              </w:rPr>
              <w:t>ЗЕМЕЛЬНЫХ УЧАСТКОВ</w:t>
            </w:r>
          </w:p>
          <w:p w:rsidR="00302D9E" w:rsidRPr="001C2EFC" w:rsidRDefault="00302D9E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1C2EFC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C2EFC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pStyle w:val="a6"/>
              <w:rPr>
                <w:bCs/>
                <w:szCs w:val="24"/>
                <w:lang w:eastAsia="ru-RU"/>
              </w:rPr>
            </w:pPr>
            <w:r w:rsidRPr="00151CD3">
              <w:rPr>
                <w:bCs/>
                <w:szCs w:val="24"/>
                <w:lang w:eastAsia="ru-RU"/>
              </w:rPr>
              <w:t>Малоэтажная многоквартирная жилая застройка.</w:t>
            </w:r>
          </w:p>
          <w:p w:rsidR="009D388D" w:rsidRPr="00151CD3" w:rsidRDefault="009D388D" w:rsidP="001C2EFC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(2.1.1)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3010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Многоквартирные жилые дома (малоэтажные</w:t>
            </w:r>
            <w:r w:rsidR="0055448E">
              <w:rPr>
                <w:szCs w:val="24"/>
                <w:lang w:eastAsia="ru-RU"/>
              </w:rPr>
              <w:t xml:space="preserve">, </w:t>
            </w:r>
            <w:r w:rsidR="0055448E" w:rsidRPr="0055448E">
              <w:rPr>
                <w:color w:val="1F497D" w:themeColor="text2"/>
                <w:szCs w:val="24"/>
                <w:lang w:eastAsia="ru-RU"/>
              </w:rPr>
              <w:t xml:space="preserve">высотой до 4 этажей, включая </w:t>
            </w:r>
            <w:proofErr w:type="gramStart"/>
            <w:r w:rsidR="0055448E" w:rsidRPr="0055448E">
              <w:rPr>
                <w:color w:val="1F497D" w:themeColor="text2"/>
                <w:szCs w:val="24"/>
                <w:lang w:eastAsia="ru-RU"/>
              </w:rPr>
              <w:t>мансардный</w:t>
            </w:r>
            <w:proofErr w:type="gramEnd"/>
            <w:r w:rsidRPr="00151CD3">
              <w:rPr>
                <w:szCs w:val="24"/>
                <w:lang w:eastAsia="ru-RU"/>
              </w:rPr>
              <w:t>).</w:t>
            </w:r>
          </w:p>
          <w:p w:rsidR="00E51FA2" w:rsidRPr="00312246" w:rsidRDefault="00E51FA2" w:rsidP="00E51FA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>Обустройство спортивных и детских площадок, площадок для отдыха.</w:t>
            </w:r>
          </w:p>
          <w:p w:rsidR="00E51FA2" w:rsidRPr="00151CD3" w:rsidRDefault="00E51FA2" w:rsidP="00E51FA2">
            <w:pPr>
              <w:pStyle w:val="a6"/>
              <w:rPr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 xml:space="preserve">Объекты обслуживания жилой застройки во встроенных, </w:t>
            </w:r>
            <w:r w:rsidRPr="00312246">
              <w:rPr>
                <w:color w:val="1F497D" w:themeColor="text2"/>
                <w:szCs w:val="24"/>
                <w:lang w:eastAsia="ru-RU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 xml:space="preserve">Минимальный размер земельного участка – 400 кв. м. </w:t>
            </w:r>
          </w:p>
          <w:p w:rsidR="00644B01" w:rsidRPr="00151CD3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49.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Предельное количество  этажей – </w:t>
            </w:r>
            <w:r w:rsidRPr="00151CD3">
              <w:rPr>
                <w:szCs w:val="24"/>
              </w:rPr>
              <w:lastRenderedPageBreak/>
              <w:t xml:space="preserve">4, включая </w:t>
            </w:r>
            <w:proofErr w:type="gramStart"/>
            <w:r w:rsidRPr="00151CD3">
              <w:rPr>
                <w:szCs w:val="24"/>
              </w:rPr>
              <w:t>мансардный</w:t>
            </w:r>
            <w:proofErr w:type="gramEnd"/>
            <w:r w:rsidRPr="00151CD3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644B01" w:rsidRPr="00151CD3" w:rsidRDefault="00A77480" w:rsidP="00A7748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9A27C2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A77480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Для индивидуального жилищного строительства (существующие дома)</w:t>
            </w:r>
            <w:r w:rsidR="009D388D">
              <w:rPr>
                <w:szCs w:val="24"/>
              </w:rPr>
              <w:t>.</w:t>
            </w:r>
          </w:p>
          <w:p w:rsidR="009D388D" w:rsidRPr="00151CD3" w:rsidRDefault="009D388D" w:rsidP="001C2EFC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(2.1)</w:t>
            </w:r>
          </w:p>
        </w:tc>
        <w:tc>
          <w:tcPr>
            <w:tcW w:w="3010" w:type="dxa"/>
          </w:tcPr>
          <w:p w:rsidR="00644B01" w:rsidRPr="00151CD3" w:rsidRDefault="00A77480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Индивидуальные жилые дома существующие</w:t>
            </w:r>
            <w:r w:rsidR="00644B01" w:rsidRPr="00151CD3">
              <w:rPr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этажей – 2.</w:t>
            </w:r>
          </w:p>
          <w:p w:rsidR="00644B01" w:rsidRPr="00151CD3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Площадь земельного участка:</w:t>
            </w:r>
          </w:p>
          <w:p w:rsidR="00644B01" w:rsidRPr="00151CD3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минимальная – 275 кв.м.;</w:t>
            </w:r>
          </w:p>
          <w:p w:rsidR="00644B01" w:rsidRPr="00151CD3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максимальная – 399 кв.м.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нормами и правилами.</w:t>
            </w:r>
          </w:p>
          <w:p w:rsidR="00644B01" w:rsidRPr="00151CD3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Запрещено строительство новых объектов капитального строительства.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pStyle w:val="a6"/>
              <w:rPr>
                <w:bCs/>
                <w:szCs w:val="24"/>
                <w:lang w:eastAsia="ru-RU"/>
              </w:rPr>
            </w:pPr>
            <w:r w:rsidRPr="00151CD3">
              <w:rPr>
                <w:bCs/>
                <w:szCs w:val="24"/>
                <w:lang w:eastAsia="ru-RU"/>
              </w:rPr>
              <w:t>Для индивидуального жилищного строительства.</w:t>
            </w:r>
          </w:p>
          <w:p w:rsidR="009D388D" w:rsidRPr="00151CD3" w:rsidRDefault="009D388D" w:rsidP="001C2EFC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(2.1)</w:t>
            </w:r>
          </w:p>
        </w:tc>
        <w:tc>
          <w:tcPr>
            <w:tcW w:w="3010" w:type="dxa"/>
          </w:tcPr>
          <w:p w:rsidR="00644B01" w:rsidRPr="00151CD3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Индивидуальные жилые дома.</w:t>
            </w: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70%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- 3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Площадь земельного участка: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Минимальная – 2001 кв</w:t>
            </w:r>
            <w:proofErr w:type="gramStart"/>
            <w:r w:rsidRPr="00151CD3">
              <w:rPr>
                <w:szCs w:val="24"/>
              </w:rPr>
              <w:t>.м</w:t>
            </w:r>
            <w:proofErr w:type="gramEnd"/>
            <w:r w:rsidRPr="00151CD3">
              <w:rPr>
                <w:szCs w:val="24"/>
              </w:rPr>
              <w:t>;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Максимальная – 3000 кв.м.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Pr="0019591D" w:rsidRDefault="00644B01" w:rsidP="001C2EFC">
            <w:pPr>
              <w:pStyle w:val="a6"/>
              <w:rPr>
                <w:szCs w:val="24"/>
              </w:rPr>
            </w:pPr>
            <w:r w:rsidRPr="0019591D">
              <w:rPr>
                <w:szCs w:val="24"/>
              </w:rPr>
              <w:t>Религиозное использование.</w:t>
            </w:r>
          </w:p>
          <w:p w:rsidR="00644B01" w:rsidRPr="0019591D" w:rsidRDefault="009D388D" w:rsidP="001C2EFC">
            <w:pPr>
              <w:autoSpaceDN w:val="0"/>
              <w:adjustRightInd w:val="0"/>
              <w:jc w:val="both"/>
            </w:pPr>
            <w:r w:rsidRPr="0019591D">
              <w:t>(3.7)</w:t>
            </w:r>
          </w:p>
        </w:tc>
        <w:tc>
          <w:tcPr>
            <w:tcW w:w="3010" w:type="dxa"/>
          </w:tcPr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Церкви.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Соборы.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Храмы.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Часовни.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Монастыри.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Мечети.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Молельные дома.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Скиты.</w:t>
            </w:r>
          </w:p>
          <w:p w:rsidR="00AC288E" w:rsidRPr="0019591D" w:rsidRDefault="00AC288E" w:rsidP="001C2EFC">
            <w:pPr>
              <w:pStyle w:val="a6"/>
              <w:rPr>
                <w:color w:val="FF0000"/>
                <w:szCs w:val="24"/>
                <w:lang w:eastAsia="ru-RU"/>
              </w:rPr>
            </w:pPr>
            <w:r w:rsidRPr="0019591D">
              <w:rPr>
                <w:color w:val="1F497D" w:themeColor="text2"/>
                <w:szCs w:val="24"/>
                <w:lang w:eastAsia="ru-RU"/>
              </w:rPr>
              <w:lastRenderedPageBreak/>
              <w:t xml:space="preserve">Дома </w:t>
            </w:r>
            <w:proofErr w:type="spellStart"/>
            <w:r w:rsidRPr="0019591D">
              <w:rPr>
                <w:color w:val="1F497D" w:themeColor="text2"/>
                <w:szCs w:val="24"/>
                <w:lang w:eastAsia="ru-RU"/>
              </w:rPr>
              <w:t>священослужителей</w:t>
            </w:r>
            <w:proofErr w:type="spellEnd"/>
            <w:r w:rsidRPr="0019591D">
              <w:rPr>
                <w:color w:val="FF0000"/>
                <w:szCs w:val="24"/>
                <w:lang w:eastAsia="ru-RU"/>
              </w:rPr>
              <w:t>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Воскресные</w:t>
            </w:r>
            <w:r w:rsidR="00AC288E" w:rsidRPr="0019591D">
              <w:rPr>
                <w:szCs w:val="24"/>
                <w:lang w:eastAsia="ru-RU"/>
              </w:rPr>
              <w:t xml:space="preserve"> и </w:t>
            </w:r>
            <w:proofErr w:type="spellStart"/>
            <w:r w:rsidR="00AC288E" w:rsidRPr="0019591D">
              <w:rPr>
                <w:color w:val="1F497D" w:themeColor="text2"/>
                <w:szCs w:val="24"/>
                <w:lang w:eastAsia="ru-RU"/>
              </w:rPr>
              <w:t>религиозные</w:t>
            </w:r>
            <w:r w:rsidR="00AC288E" w:rsidRPr="0019591D">
              <w:rPr>
                <w:szCs w:val="24"/>
                <w:lang w:eastAsia="ru-RU"/>
              </w:rPr>
              <w:t>школы</w:t>
            </w:r>
            <w:proofErr w:type="spellEnd"/>
            <w:r w:rsidRPr="0019591D">
              <w:rPr>
                <w:szCs w:val="24"/>
                <w:lang w:eastAsia="ru-RU"/>
              </w:rPr>
              <w:t>.</w:t>
            </w:r>
          </w:p>
          <w:p w:rsidR="00644B01" w:rsidRPr="0019591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9591D">
              <w:rPr>
                <w:szCs w:val="24"/>
                <w:lang w:eastAsia="ru-RU"/>
              </w:rPr>
              <w:t>Семинарии.</w:t>
            </w:r>
          </w:p>
          <w:p w:rsidR="00644B01" w:rsidRPr="0019591D" w:rsidRDefault="00644B01" w:rsidP="001C2EFC">
            <w:pPr>
              <w:pStyle w:val="a6"/>
              <w:rPr>
                <w:szCs w:val="24"/>
              </w:rPr>
            </w:pPr>
            <w:r w:rsidRPr="0019591D">
              <w:rPr>
                <w:szCs w:val="24"/>
                <w:lang w:eastAsia="ru-RU"/>
              </w:rPr>
              <w:t>Духовные училища</w:t>
            </w:r>
            <w:r w:rsidR="00516405" w:rsidRPr="0019591D">
              <w:rPr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4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Предельная высота объекта – 30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200634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151CD3" w:rsidRDefault="00644B01" w:rsidP="001C2EFC">
            <w:pPr>
              <w:autoSpaceDN w:val="0"/>
              <w:adjustRightInd w:val="0"/>
            </w:pPr>
            <w:r w:rsidRPr="00151CD3">
              <w:lastRenderedPageBreak/>
              <w:t>Здравоохранение.</w:t>
            </w:r>
          </w:p>
          <w:p w:rsidR="00644B01" w:rsidRPr="00151CD3" w:rsidRDefault="00FD11BD" w:rsidP="001C2EFC">
            <w:pPr>
              <w:autoSpaceDN w:val="0"/>
              <w:adjustRightInd w:val="0"/>
            </w:pPr>
            <w:r>
              <w:t>(3.4)</w:t>
            </w:r>
          </w:p>
        </w:tc>
        <w:tc>
          <w:tcPr>
            <w:tcW w:w="3010" w:type="dxa"/>
          </w:tcPr>
          <w:p w:rsidR="003A79B4" w:rsidRDefault="003A79B4" w:rsidP="00AB118A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Объекты</w:t>
            </w:r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капитального строительства, </w:t>
            </w:r>
            <w:proofErr w:type="gramStart"/>
            <w:r w:rsidRPr="003A79B4">
              <w:rPr>
                <w:rFonts w:ascii="Times New Roman" w:hAnsi="Times New Roman" w:cs="Times New Roman"/>
                <w:color w:val="4F81BD" w:themeColor="accent1"/>
              </w:rPr>
              <w:t>предназначенных</w:t>
            </w:r>
            <w:proofErr w:type="gramEnd"/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для оказания гражданам медицинской помощи.</w:t>
            </w:r>
          </w:p>
          <w:p w:rsidR="003A79B4" w:rsidRDefault="003A79B4" w:rsidP="00AB118A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Поликлиники. Фельдшерские пункты. Пункты здравоохранения. Центры матери и ребенка. Диагностические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центры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олочные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кухни.</w:t>
            </w:r>
          </w:p>
          <w:p w:rsidR="00AB118A" w:rsidRPr="00AB118A" w:rsidRDefault="003A79B4" w:rsidP="00AB118A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Станции донорства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крови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линические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лаборатории.</w:t>
            </w:r>
          </w:p>
          <w:p w:rsidR="003A79B4" w:rsidRDefault="003A79B4" w:rsidP="00AB1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Больницы.</w:t>
            </w:r>
          </w:p>
          <w:p w:rsidR="003A79B4" w:rsidRDefault="003A79B4" w:rsidP="00AB1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Родильные дома. Диспансеры.</w:t>
            </w:r>
          </w:p>
          <w:p w:rsidR="003A79B4" w:rsidRDefault="003A79B4" w:rsidP="00AB1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Научно-медицинские учреждения.</w:t>
            </w:r>
          </w:p>
          <w:p w:rsidR="003A79B4" w:rsidRDefault="003A79B4" w:rsidP="00AB1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П</w:t>
            </w:r>
            <w:r w:rsidR="00AB118A" w:rsidRPr="00B23E15">
              <w:rPr>
                <w:rFonts w:eastAsiaTheme="minorHAnsi"/>
                <w:color w:val="4F81BD" w:themeColor="accent1"/>
                <w:lang w:eastAsia="en-US"/>
              </w:rPr>
              <w:t>рочие объекты, обеспечивающие оказание услуги по лечению в стационаре</w:t>
            </w:r>
            <w:r>
              <w:rPr>
                <w:rFonts w:eastAsiaTheme="minorHAnsi"/>
                <w:color w:val="4F81BD" w:themeColor="accent1"/>
                <w:lang w:eastAsia="en-US"/>
              </w:rPr>
              <w:t>.</w:t>
            </w:r>
          </w:p>
          <w:p w:rsidR="00AB118A" w:rsidRPr="00B23E15" w:rsidRDefault="003A79B4" w:rsidP="00AB1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Станции скорой помощи. П</w:t>
            </w:r>
            <w:r w:rsidR="00AB118A" w:rsidRPr="00AB118A">
              <w:rPr>
                <w:rFonts w:eastAsiaTheme="minorHAnsi"/>
                <w:color w:val="4F81BD" w:themeColor="accent1"/>
                <w:lang w:eastAsia="en-US"/>
              </w:rPr>
              <w:t>лощадки санитарной авиации.</w:t>
            </w:r>
          </w:p>
          <w:p w:rsidR="00644B01" w:rsidRPr="00AB118A" w:rsidRDefault="00644B01" w:rsidP="001C2EFC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размеры земельного участка: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больницы, родильные дома – 6000 кв.м.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поликлиники, фельдшерские пункты – 2000 кв.м.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иные объекты здравоохранения – 600 кв.м.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6000 кв. м. – 70.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 кв. м. – 40.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5.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200634">
              <w:rPr>
                <w:szCs w:val="24"/>
              </w:rPr>
              <w:t>.</w:t>
            </w:r>
          </w:p>
        </w:tc>
      </w:tr>
      <w:tr w:rsidR="003A79B4" w:rsidRPr="00452849" w:rsidTr="001C2EFC">
        <w:tc>
          <w:tcPr>
            <w:tcW w:w="3619" w:type="dxa"/>
          </w:tcPr>
          <w:p w:rsidR="003A79B4" w:rsidRPr="003A79B4" w:rsidRDefault="003A79B4" w:rsidP="003A79B4">
            <w:pPr>
              <w:tabs>
                <w:tab w:val="left" w:pos="2565"/>
              </w:tabs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Амбулаторно-поликлиническое обслуживание.</w:t>
            </w:r>
          </w:p>
          <w:p w:rsidR="003A79B4" w:rsidRPr="003A79B4" w:rsidRDefault="003A79B4" w:rsidP="003A79B4">
            <w:pPr>
              <w:tabs>
                <w:tab w:val="left" w:pos="2565"/>
              </w:tabs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(3.4.1)</w:t>
            </w:r>
            <w:r w:rsidRPr="003A79B4">
              <w:rPr>
                <w:color w:val="1F497D" w:themeColor="text2"/>
              </w:rPr>
              <w:tab/>
            </w:r>
          </w:p>
        </w:tc>
        <w:tc>
          <w:tcPr>
            <w:tcW w:w="3010" w:type="dxa"/>
          </w:tcPr>
          <w:p w:rsidR="00200634" w:rsidRDefault="00200634" w:rsidP="003A79B4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Объекты</w:t>
            </w:r>
            <w:r w:rsidRPr="00200634">
              <w:rPr>
                <w:rFonts w:ascii="Times New Roman" w:hAnsi="Times New Roman" w:cs="Times New Roman"/>
                <w:color w:val="4F81BD" w:themeColor="accent1"/>
              </w:rPr>
              <w:t xml:space="preserve"> капитального строительства, </w:t>
            </w:r>
            <w:proofErr w:type="gramStart"/>
            <w:r w:rsidRPr="00200634">
              <w:rPr>
                <w:rFonts w:ascii="Times New Roman" w:hAnsi="Times New Roman" w:cs="Times New Roman"/>
                <w:color w:val="4F81BD" w:themeColor="accent1"/>
              </w:rPr>
              <w:t>предназначенных</w:t>
            </w:r>
            <w:proofErr w:type="gramEnd"/>
            <w:r w:rsidRPr="00200634">
              <w:rPr>
                <w:rFonts w:ascii="Times New Roman" w:hAnsi="Times New Roman" w:cs="Times New Roman"/>
                <w:color w:val="4F81BD" w:themeColor="accent1"/>
              </w:rPr>
              <w:t xml:space="preserve"> для оказания гражданам </w:t>
            </w:r>
            <w:r w:rsidRPr="00200634">
              <w:rPr>
                <w:rFonts w:ascii="Times New Roman" w:hAnsi="Times New Roman" w:cs="Times New Roman"/>
                <w:color w:val="4F81BD" w:themeColor="accent1"/>
              </w:rPr>
              <w:lastRenderedPageBreak/>
              <w:t>амбулаторно-поликлинической медицинской помощи</w:t>
            </w:r>
            <w:r>
              <w:rPr>
                <w:rFonts w:ascii="Times New Roman" w:hAnsi="Times New Roman" w:cs="Times New Roman"/>
                <w:color w:val="4F81BD" w:themeColor="accent1"/>
              </w:rPr>
              <w:t>. Поликлиники.</w:t>
            </w:r>
          </w:p>
          <w:p w:rsidR="00200634" w:rsidRDefault="00200634" w:rsidP="003A79B4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Фельдшерские пункты. Пункты здравоохранения. Ц</w:t>
            </w:r>
            <w:r w:rsidRPr="00200634">
              <w:rPr>
                <w:rFonts w:ascii="Times New Roman" w:hAnsi="Times New Roman" w:cs="Times New Roman"/>
                <w:color w:val="4F81BD" w:themeColor="accent1"/>
              </w:rPr>
              <w:t>ент</w:t>
            </w:r>
            <w:r>
              <w:rPr>
                <w:rFonts w:ascii="Times New Roman" w:hAnsi="Times New Roman" w:cs="Times New Roman"/>
                <w:color w:val="4F81BD" w:themeColor="accent1"/>
              </w:rPr>
              <w:t>ры матери и ребенка. Диагностические центры.</w:t>
            </w:r>
          </w:p>
          <w:p w:rsidR="00200634" w:rsidRDefault="00200634" w:rsidP="003A79B4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Молочные кухни.</w:t>
            </w:r>
          </w:p>
          <w:p w:rsidR="003A79B4" w:rsidRPr="00AB118A" w:rsidRDefault="00200634" w:rsidP="003A79B4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Станции донорства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крови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линические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лаборатории.</w:t>
            </w:r>
          </w:p>
        </w:tc>
        <w:tc>
          <w:tcPr>
            <w:tcW w:w="3685" w:type="dxa"/>
          </w:tcPr>
          <w:p w:rsidR="00200634" w:rsidRPr="00200634" w:rsidRDefault="00200634" w:rsidP="00200634">
            <w:pPr>
              <w:pStyle w:val="a6"/>
            </w:pPr>
            <w:r w:rsidRPr="00200634">
              <w:lastRenderedPageBreak/>
              <w:t>Минимальные размеры земельного участка: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- поликлиники, фельдшерские пункты – 2000 кв.м.</w:t>
            </w:r>
          </w:p>
          <w:p w:rsidR="00200634" w:rsidRPr="00200634" w:rsidRDefault="00200634" w:rsidP="00200634">
            <w:pPr>
              <w:pStyle w:val="a6"/>
            </w:pPr>
            <w:r w:rsidRPr="00200634">
              <w:lastRenderedPageBreak/>
              <w:t>- иные объекты здравоохранения – 600 кв.м.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Максимальный процент застройки в границах земельного участка площадью 6000 кв. м. – 70.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Максимальный процент застройки в границах земельного участка площадью 2000 кв. м. – 60.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Максимальный процент застройки в границах земельного участка площадью 600 кв. м. – 40.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Предельное количество  этажей – 5.</w:t>
            </w:r>
          </w:p>
          <w:p w:rsidR="003A79B4" w:rsidRPr="00151CD3" w:rsidRDefault="00200634" w:rsidP="00200634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3A79B4" w:rsidRPr="00151CD3" w:rsidRDefault="00F960ED" w:rsidP="001C2EFC">
            <w:pPr>
              <w:pStyle w:val="a6"/>
              <w:rPr>
                <w:szCs w:val="24"/>
              </w:rPr>
            </w:pPr>
            <w:r w:rsidRPr="00F960ED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3A79B4" w:rsidRPr="00452849" w:rsidTr="001C2EFC">
        <w:tc>
          <w:tcPr>
            <w:tcW w:w="3619" w:type="dxa"/>
          </w:tcPr>
          <w:p w:rsidR="003A79B4" w:rsidRPr="003A79B4" w:rsidRDefault="003A79B4" w:rsidP="003A79B4">
            <w:pPr>
              <w:tabs>
                <w:tab w:val="left" w:pos="2565"/>
              </w:tabs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Стационарное медицинское обслуживание.</w:t>
            </w:r>
          </w:p>
          <w:p w:rsidR="003A79B4" w:rsidRPr="003A79B4" w:rsidRDefault="003A79B4" w:rsidP="003A79B4">
            <w:pPr>
              <w:tabs>
                <w:tab w:val="left" w:pos="2565"/>
              </w:tabs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(3.4.2)</w:t>
            </w:r>
          </w:p>
        </w:tc>
        <w:tc>
          <w:tcPr>
            <w:tcW w:w="3010" w:type="dxa"/>
          </w:tcPr>
          <w:p w:rsidR="00200634" w:rsidRPr="00200634" w:rsidRDefault="00200634" w:rsidP="00200634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200634">
              <w:rPr>
                <w:rFonts w:ascii="Times New Roman" w:hAnsi="Times New Roman" w:cs="Times New Roman"/>
                <w:color w:val="4F81BD" w:themeColor="accent1"/>
              </w:rPr>
              <w:t>Объекты капитального строительства, предназначенных для оказания гражданам медицинской помощи в стационарах.</w:t>
            </w:r>
            <w:proofErr w:type="gramEnd"/>
          </w:p>
          <w:p w:rsidR="00200634" w:rsidRPr="00200634" w:rsidRDefault="00200634" w:rsidP="00200634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Больницы.</w:t>
            </w:r>
          </w:p>
          <w:p w:rsidR="00200634" w:rsidRPr="00200634" w:rsidRDefault="00200634" w:rsidP="00200634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Родильные дома. Диспансеры.</w:t>
            </w:r>
          </w:p>
          <w:p w:rsidR="00200634" w:rsidRPr="00200634" w:rsidRDefault="00200634" w:rsidP="00200634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Научно-медицинские учреждения.</w:t>
            </w:r>
          </w:p>
          <w:p w:rsidR="00200634" w:rsidRPr="00200634" w:rsidRDefault="00200634" w:rsidP="00200634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Прочие объекты, обеспечивающие оказание услуги по лечению в стационаре.</w:t>
            </w:r>
          </w:p>
          <w:p w:rsidR="00200634" w:rsidRPr="00200634" w:rsidRDefault="00200634" w:rsidP="00200634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lastRenderedPageBreak/>
              <w:t>Станции скорой помощи.</w:t>
            </w:r>
          </w:p>
          <w:p w:rsidR="003A79B4" w:rsidRPr="00AB118A" w:rsidRDefault="00200634" w:rsidP="00200634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bookmarkStart w:id="4" w:name="sub_103104"/>
            <w:r w:rsidRPr="00200634">
              <w:rPr>
                <w:rFonts w:ascii="Times New Roman" w:hAnsi="Times New Roman" w:cs="Times New Roman"/>
                <w:color w:val="4F81BD" w:themeColor="accent1"/>
              </w:rPr>
              <w:t>Площадки санитарной авиации</w:t>
            </w:r>
            <w:bookmarkEnd w:id="4"/>
            <w:r w:rsidRPr="00200634">
              <w:rPr>
                <w:rFonts w:ascii="Times New Roman" w:hAnsi="Times New Roman" w:cs="Times New Roman"/>
                <w:color w:val="4F81BD" w:themeColor="accent1"/>
              </w:rPr>
              <w:t>.</w:t>
            </w:r>
          </w:p>
        </w:tc>
        <w:tc>
          <w:tcPr>
            <w:tcW w:w="3685" w:type="dxa"/>
          </w:tcPr>
          <w:p w:rsidR="00200634" w:rsidRPr="00200634" w:rsidRDefault="00200634" w:rsidP="00200634">
            <w:pPr>
              <w:pStyle w:val="a6"/>
            </w:pPr>
            <w:r w:rsidRPr="00200634">
              <w:lastRenderedPageBreak/>
              <w:t>Минимальные размеры земельного участка: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- больницы, родильные дома – 6000 кв.м.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- иные объекты здравоохранения – 600 кв.м.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Максимальный процент застройки в границах земельного участка площадью 6000 кв. м. – 70.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 xml:space="preserve">Максимальный процент </w:t>
            </w:r>
            <w:r w:rsidRPr="00200634">
              <w:lastRenderedPageBreak/>
              <w:t>застройки в границах земельного участка площадью 2000 кв. м. – 60.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Максимальный процент застройки в границах земельного участка площадью 600 кв. м. – 40.</w:t>
            </w:r>
          </w:p>
          <w:p w:rsidR="00200634" w:rsidRPr="00200634" w:rsidRDefault="00200634" w:rsidP="00200634">
            <w:pPr>
              <w:pStyle w:val="a6"/>
            </w:pPr>
            <w:r w:rsidRPr="00200634">
              <w:t>Предельное количество  этажей – 5.</w:t>
            </w:r>
          </w:p>
          <w:p w:rsidR="003A79B4" w:rsidRPr="00151CD3" w:rsidRDefault="00200634" w:rsidP="00200634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3A79B4" w:rsidRPr="00151CD3" w:rsidRDefault="00F960ED" w:rsidP="001C2EFC">
            <w:pPr>
              <w:pStyle w:val="a6"/>
              <w:rPr>
                <w:szCs w:val="24"/>
              </w:rPr>
            </w:pPr>
            <w:r w:rsidRPr="00F960ED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3A79B4" w:rsidRDefault="00644B01" w:rsidP="001C2EFC">
            <w:pPr>
              <w:autoSpaceDN w:val="0"/>
              <w:adjustRightInd w:val="0"/>
            </w:pPr>
            <w:r w:rsidRPr="003A79B4">
              <w:lastRenderedPageBreak/>
              <w:t>Общественное управление.</w:t>
            </w:r>
          </w:p>
          <w:p w:rsidR="00644B01" w:rsidRPr="00151CD3" w:rsidRDefault="00FD11BD" w:rsidP="001C2EFC">
            <w:pPr>
              <w:autoSpaceDN w:val="0"/>
              <w:adjustRightInd w:val="0"/>
            </w:pPr>
            <w:r>
              <w:t>(3.8)</w:t>
            </w:r>
          </w:p>
        </w:tc>
        <w:tc>
          <w:tcPr>
            <w:tcW w:w="3010" w:type="dxa"/>
          </w:tcPr>
          <w:p w:rsidR="003868DA" w:rsidRPr="003A79B4" w:rsidRDefault="005E64E2" w:rsidP="003868DA">
            <w:pPr>
              <w:pStyle w:val="ab"/>
              <w:rPr>
                <w:rFonts w:ascii="Times New Roman" w:hAnsi="Times New Roman" w:cs="Times New Roman"/>
                <w:color w:val="1F497D" w:themeColor="text2"/>
              </w:rPr>
            </w:pPr>
            <w:r w:rsidRPr="003A79B4">
              <w:rPr>
                <w:rFonts w:ascii="Times New Roman" w:hAnsi="Times New Roman" w:cs="Times New Roman"/>
                <w:color w:val="1F497D" w:themeColor="text2"/>
              </w:rPr>
              <w:t>Здания</w:t>
            </w:r>
            <w:r w:rsidR="003868DA" w:rsidRPr="003A79B4">
              <w:rPr>
                <w:rFonts w:ascii="Times New Roman" w:hAnsi="Times New Roman" w:cs="Times New Roman"/>
                <w:color w:val="1F497D" w:themeColor="text2"/>
              </w:rPr>
              <w:t>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F25473" w:rsidRPr="003A79B4">
              <w:rPr>
                <w:rFonts w:ascii="Times New Roman" w:hAnsi="Times New Roman" w:cs="Times New Roman"/>
                <w:color w:val="1F497D" w:themeColor="text2"/>
              </w:rPr>
              <w:t>,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  <w:p w:rsidR="00644B01" w:rsidRPr="00151CD3" w:rsidRDefault="00644B01" w:rsidP="001C2EFC">
            <w:pPr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размеры земельного участка – 400 кв.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9640F9">
              <w:rPr>
                <w:szCs w:val="24"/>
              </w:rPr>
              <w:t>.</w:t>
            </w:r>
          </w:p>
        </w:tc>
      </w:tr>
      <w:tr w:rsidR="00DD717A" w:rsidRPr="00452849" w:rsidTr="001C2EFC">
        <w:tc>
          <w:tcPr>
            <w:tcW w:w="3619" w:type="dxa"/>
          </w:tcPr>
          <w:p w:rsidR="00DD717A" w:rsidRPr="003A79B4" w:rsidRDefault="00DD717A" w:rsidP="008F06D6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Государственное управление.</w:t>
            </w:r>
          </w:p>
          <w:p w:rsidR="00FD11BD" w:rsidRPr="003A79B4" w:rsidRDefault="00FD11BD" w:rsidP="008F06D6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(3.8.1)</w:t>
            </w:r>
          </w:p>
        </w:tc>
        <w:tc>
          <w:tcPr>
            <w:tcW w:w="3010" w:type="dxa"/>
          </w:tcPr>
          <w:p w:rsidR="00DD717A" w:rsidRPr="003A79B4" w:rsidRDefault="005E64E2" w:rsidP="008F06D6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 xml:space="preserve">Здания, предназначенные для размещения государственных органов, государственного </w:t>
            </w:r>
            <w:r w:rsidRPr="003A79B4">
              <w:rPr>
                <w:color w:val="1F497D" w:themeColor="text2"/>
              </w:rPr>
              <w:lastRenderedPageBreak/>
              <w:t>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3685" w:type="dxa"/>
          </w:tcPr>
          <w:p w:rsidR="005E64E2" w:rsidRPr="00151CD3" w:rsidRDefault="005E64E2" w:rsidP="005E64E2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размеры земельного участка – 400 кв. м.</w:t>
            </w:r>
          </w:p>
          <w:p w:rsidR="005E64E2" w:rsidRPr="00151CD3" w:rsidRDefault="005E64E2" w:rsidP="005E64E2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Минимальные отступы от границ земельного участка в целях </w:t>
            </w:r>
            <w:r w:rsidRPr="00151CD3">
              <w:rPr>
                <w:szCs w:val="24"/>
              </w:rPr>
              <w:lastRenderedPageBreak/>
              <w:t>определения места допустимого размещения объекта – 3 м.</w:t>
            </w:r>
          </w:p>
          <w:p w:rsidR="005E64E2" w:rsidRPr="00151CD3" w:rsidRDefault="005E64E2" w:rsidP="005E64E2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DD717A" w:rsidRPr="005E64E2" w:rsidRDefault="005E64E2" w:rsidP="005E64E2">
            <w:pPr>
              <w:pStyle w:val="a6"/>
              <w:rPr>
                <w:color w:val="FF0000"/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DD717A" w:rsidRPr="009640F9" w:rsidRDefault="00DD717A" w:rsidP="008F06D6">
            <w:pPr>
              <w:pStyle w:val="a6"/>
              <w:rPr>
                <w:szCs w:val="24"/>
              </w:rPr>
            </w:pPr>
            <w:r w:rsidRPr="009640F9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DD717A" w:rsidRPr="00452849" w:rsidTr="001C2EFC">
        <w:tc>
          <w:tcPr>
            <w:tcW w:w="3619" w:type="dxa"/>
          </w:tcPr>
          <w:p w:rsidR="00DD717A" w:rsidRPr="003A79B4" w:rsidRDefault="00DD717A" w:rsidP="008F06D6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Представительская деятельность.</w:t>
            </w:r>
          </w:p>
          <w:p w:rsidR="00FD11BD" w:rsidRPr="003A79B4" w:rsidRDefault="00FD11BD" w:rsidP="008F06D6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(3.8.2)</w:t>
            </w:r>
          </w:p>
        </w:tc>
        <w:tc>
          <w:tcPr>
            <w:tcW w:w="3010" w:type="dxa"/>
          </w:tcPr>
          <w:p w:rsidR="00DD717A" w:rsidRPr="003A79B4" w:rsidRDefault="005E64E2" w:rsidP="008F06D6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Здания, предназначенные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3685" w:type="dxa"/>
          </w:tcPr>
          <w:p w:rsidR="005E64E2" w:rsidRPr="00151CD3" w:rsidRDefault="005E64E2" w:rsidP="005E64E2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размеры земельного участка – 400 кв. м.</w:t>
            </w:r>
          </w:p>
          <w:p w:rsidR="005E64E2" w:rsidRPr="00151CD3" w:rsidRDefault="005E64E2" w:rsidP="005E64E2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5E64E2" w:rsidRPr="00151CD3" w:rsidRDefault="005E64E2" w:rsidP="005E64E2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DD717A" w:rsidRPr="00151CD3" w:rsidRDefault="005E64E2" w:rsidP="005E64E2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DD717A" w:rsidRPr="009640F9" w:rsidRDefault="00DD717A" w:rsidP="008F06D6">
            <w:pPr>
              <w:pStyle w:val="a6"/>
              <w:rPr>
                <w:szCs w:val="24"/>
              </w:rPr>
            </w:pPr>
            <w:r w:rsidRPr="009640F9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151CD3" w:rsidRDefault="00644B01" w:rsidP="001C2EFC">
            <w:pPr>
              <w:autoSpaceDN w:val="0"/>
              <w:adjustRightInd w:val="0"/>
            </w:pPr>
            <w:r w:rsidRPr="00151CD3">
              <w:t>Деловое управление.</w:t>
            </w:r>
          </w:p>
          <w:p w:rsidR="00644B01" w:rsidRPr="00151CD3" w:rsidRDefault="00FD11BD" w:rsidP="001C2EFC">
            <w:pPr>
              <w:autoSpaceDN w:val="0"/>
              <w:adjustRightInd w:val="0"/>
            </w:pPr>
            <w:r>
              <w:t>(4.1)</w:t>
            </w:r>
          </w:p>
        </w:tc>
        <w:tc>
          <w:tcPr>
            <w:tcW w:w="3010" w:type="dxa"/>
          </w:tcPr>
          <w:p w:rsidR="00644B01" w:rsidRPr="00151CD3" w:rsidRDefault="00644B01" w:rsidP="001C2EFC">
            <w:pPr>
              <w:autoSpaceDN w:val="0"/>
              <w:adjustRightInd w:val="0"/>
            </w:pPr>
            <w:r w:rsidRPr="00151CD3"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151CD3"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размеры земельного участка – 600 кв.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9A27C2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151CD3">
              <w:lastRenderedPageBreak/>
              <w:t xml:space="preserve">Банковская и страховая деятельность. </w:t>
            </w:r>
          </w:p>
          <w:p w:rsidR="00FD11BD" w:rsidRPr="00151CD3" w:rsidRDefault="00FD11BD" w:rsidP="001C2EFC">
            <w:pPr>
              <w:autoSpaceDN w:val="0"/>
              <w:adjustRightInd w:val="0"/>
            </w:pPr>
            <w:r>
              <w:t>(4.5)</w:t>
            </w:r>
          </w:p>
        </w:tc>
        <w:tc>
          <w:tcPr>
            <w:tcW w:w="3010" w:type="dxa"/>
          </w:tcPr>
          <w:p w:rsidR="00644B01" w:rsidRPr="00151CD3" w:rsidRDefault="00644B01" w:rsidP="001C2EFC">
            <w:pPr>
              <w:autoSpaceDN w:val="0"/>
              <w:adjustRightInd w:val="0"/>
            </w:pPr>
            <w:r w:rsidRPr="00151CD3">
              <w:t>Объекты капитального строительства, в которых размещаются организации, оказывающие банковские и страховые услуги</w:t>
            </w: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размеры земельного участка – 600 кв.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DD717A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151CD3" w:rsidRDefault="00644B01" w:rsidP="001C2EFC">
            <w:pPr>
              <w:autoSpaceDN w:val="0"/>
              <w:adjustRightInd w:val="0"/>
            </w:pPr>
            <w:r w:rsidRPr="00151CD3">
              <w:t>Культурное развитие.</w:t>
            </w:r>
          </w:p>
          <w:p w:rsidR="00644B01" w:rsidRPr="00151CD3" w:rsidRDefault="00FD11BD" w:rsidP="001C2EFC">
            <w:pPr>
              <w:autoSpaceDN w:val="0"/>
              <w:adjustRightInd w:val="0"/>
              <w:jc w:val="both"/>
            </w:pPr>
            <w:r>
              <w:t>(3.6)</w:t>
            </w:r>
          </w:p>
        </w:tc>
        <w:tc>
          <w:tcPr>
            <w:tcW w:w="3010" w:type="dxa"/>
          </w:tcPr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813CDA" w:rsidRPr="00813CD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F766E4" w:rsidRPr="00B8269A" w:rsidRDefault="00813CD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 xml:space="preserve">Иные объекты капитального строительства, предназначенные для осуществления сопутствующих видов деятельности по </w:t>
            </w:r>
            <w:r w:rsidRPr="00813CDA">
              <w:rPr>
                <w:color w:val="4F81BD" w:themeColor="accent1"/>
              </w:rPr>
              <w:lastRenderedPageBreak/>
              <w:t>содержанию диких животных в неволе.</w:t>
            </w:r>
          </w:p>
        </w:tc>
        <w:tc>
          <w:tcPr>
            <w:tcW w:w="3685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603EF7" w:rsidRPr="00452849" w:rsidTr="001C2EFC">
        <w:tc>
          <w:tcPr>
            <w:tcW w:w="3619" w:type="dxa"/>
          </w:tcPr>
          <w:p w:rsidR="00603EF7" w:rsidRDefault="00603EF7" w:rsidP="001C2EFC">
            <w:pPr>
              <w:autoSpaceDN w:val="0"/>
              <w:adjustRightInd w:val="0"/>
            </w:pPr>
            <w:bookmarkStart w:id="5" w:name="sub_1361"/>
            <w:r>
              <w:lastRenderedPageBreak/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  <w:bookmarkEnd w:id="5"/>
            <w:r>
              <w:t>.</w:t>
            </w:r>
          </w:p>
          <w:p w:rsidR="00FD11BD" w:rsidRPr="00151CD3" w:rsidRDefault="00FD11BD" w:rsidP="001C2EFC">
            <w:pPr>
              <w:autoSpaceDN w:val="0"/>
              <w:adjustRightInd w:val="0"/>
            </w:pPr>
            <w:r>
              <w:t>(3.6.1)</w:t>
            </w:r>
          </w:p>
        </w:tc>
        <w:tc>
          <w:tcPr>
            <w:tcW w:w="3010" w:type="dxa"/>
          </w:tcPr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603EF7" w:rsidRPr="00813CDA" w:rsidRDefault="00B8269A" w:rsidP="00813CD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</w:tc>
        <w:tc>
          <w:tcPr>
            <w:tcW w:w="3685" w:type="dxa"/>
          </w:tcPr>
          <w:p w:rsidR="00603EF7" w:rsidRPr="00151CD3" w:rsidRDefault="00603EF7" w:rsidP="00603EF7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03EF7" w:rsidRPr="00151CD3" w:rsidRDefault="00603EF7" w:rsidP="00603EF7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03EF7" w:rsidRPr="00151CD3" w:rsidRDefault="00603EF7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03EF7" w:rsidRPr="00452849" w:rsidTr="001C2EFC">
        <w:tc>
          <w:tcPr>
            <w:tcW w:w="3619" w:type="dxa"/>
          </w:tcPr>
          <w:p w:rsidR="00603EF7" w:rsidRDefault="00B8269A" w:rsidP="001C2EFC">
            <w:pPr>
              <w:autoSpaceDN w:val="0"/>
              <w:adjustRightInd w:val="0"/>
            </w:pPr>
            <w:bookmarkStart w:id="6" w:name="sub_1362"/>
            <w:r>
              <w:t>Парки культуры и отдыха</w:t>
            </w:r>
            <w:bookmarkEnd w:id="6"/>
            <w:r>
              <w:t>.</w:t>
            </w:r>
          </w:p>
          <w:p w:rsidR="00FD11BD" w:rsidRDefault="00FD11BD" w:rsidP="001C2EFC">
            <w:pPr>
              <w:autoSpaceDN w:val="0"/>
              <w:adjustRightInd w:val="0"/>
            </w:pPr>
            <w:r>
              <w:t>(3.6.2)</w:t>
            </w:r>
          </w:p>
        </w:tc>
        <w:tc>
          <w:tcPr>
            <w:tcW w:w="3010" w:type="dxa"/>
          </w:tcPr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603EF7" w:rsidRPr="00813CDA" w:rsidRDefault="00603EF7" w:rsidP="00813CDA">
            <w:pPr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603EF7" w:rsidRPr="00151CD3" w:rsidRDefault="00603EF7" w:rsidP="00603EF7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03EF7" w:rsidRPr="00151CD3" w:rsidRDefault="00603EF7" w:rsidP="00603EF7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03EF7" w:rsidRPr="00151CD3" w:rsidRDefault="00603EF7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6127AD"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Default="00B8269A" w:rsidP="001C2EFC">
            <w:pPr>
              <w:autoSpaceDN w:val="0"/>
              <w:adjustRightInd w:val="0"/>
            </w:pPr>
            <w:bookmarkStart w:id="7" w:name="sub_1363"/>
            <w:r>
              <w:t>Цирки и зверинцы</w:t>
            </w:r>
            <w:bookmarkEnd w:id="7"/>
            <w:r>
              <w:t>.</w:t>
            </w:r>
          </w:p>
          <w:p w:rsidR="00FD11BD" w:rsidRDefault="00FD11BD" w:rsidP="001C2EFC">
            <w:pPr>
              <w:autoSpaceDN w:val="0"/>
              <w:adjustRightInd w:val="0"/>
            </w:pPr>
            <w:r>
              <w:t>(3.6.3)</w:t>
            </w:r>
          </w:p>
        </w:tc>
        <w:tc>
          <w:tcPr>
            <w:tcW w:w="3010" w:type="dxa"/>
          </w:tcPr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B8269A" w:rsidRPr="00813CDA" w:rsidRDefault="00B8269A" w:rsidP="00B8269A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</w:tcPr>
          <w:p w:rsidR="00B8269A" w:rsidRPr="00151CD3" w:rsidRDefault="00B8269A" w:rsidP="00B8269A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8269A" w:rsidRPr="00151CD3" w:rsidRDefault="00B8269A" w:rsidP="00B8269A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B8269A" w:rsidRPr="00151CD3" w:rsidRDefault="00B8269A" w:rsidP="008F06D6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Pr="00151CD3" w:rsidRDefault="00B8269A" w:rsidP="001C2EFC">
            <w:pPr>
              <w:autoSpaceDN w:val="0"/>
              <w:adjustRightInd w:val="0"/>
            </w:pPr>
            <w:r w:rsidRPr="00151CD3">
              <w:t>Развлечения.</w:t>
            </w:r>
          </w:p>
          <w:p w:rsidR="00B8269A" w:rsidRPr="00151CD3" w:rsidRDefault="00FD11BD" w:rsidP="001C2EFC">
            <w:pPr>
              <w:autoSpaceDN w:val="0"/>
              <w:adjustRightInd w:val="0"/>
            </w:pPr>
            <w:r>
              <w:t>(4.8)</w:t>
            </w:r>
          </w:p>
        </w:tc>
        <w:tc>
          <w:tcPr>
            <w:tcW w:w="3010" w:type="dxa"/>
          </w:tcPr>
          <w:p w:rsidR="00B8269A" w:rsidRPr="00151CD3" w:rsidRDefault="00B8269A" w:rsidP="00AA5C3C">
            <w:pPr>
              <w:autoSpaceDN w:val="0"/>
              <w:adjustRightInd w:val="0"/>
            </w:pPr>
            <w:r>
              <w:t xml:space="preserve">Здания и сооружения, </w:t>
            </w:r>
            <w:proofErr w:type="spellStart"/>
            <w:r>
              <w:t>предназначеенные</w:t>
            </w:r>
            <w:proofErr w:type="spellEnd"/>
            <w:r w:rsidRPr="00151CD3">
              <w:t xml:space="preserve"> для </w:t>
            </w:r>
            <w:r>
              <w:t xml:space="preserve">организации развлекательных мероприятий, </w:t>
            </w:r>
            <w:r>
              <w:lastRenderedPageBreak/>
              <w:t xml:space="preserve">путешествий, </w:t>
            </w:r>
            <w:r w:rsidRPr="00151CD3">
              <w:t>размещения дискотек и танцевальных площадок, ночных клубов, аква</w:t>
            </w:r>
            <w:r>
              <w:t>парков, боулинга, аттракционов</w:t>
            </w:r>
            <w:r w:rsidRPr="00151CD3">
              <w:t>, игровых автоматов и игровых площадок</w:t>
            </w:r>
            <w:r>
              <w:t xml:space="preserve">, букмекерских контор, тотализаторов, их пунктов приема ставок вне игорных зон. 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Предельное количество  этажей – </w:t>
            </w:r>
            <w:r w:rsidRPr="00151CD3">
              <w:rPr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Pr="00D0470F" w:rsidRDefault="00B8269A" w:rsidP="001C2EFC">
            <w:pPr>
              <w:autoSpaceDN w:val="0"/>
              <w:adjustRightInd w:val="0"/>
              <w:rPr>
                <w:color w:val="1F497D" w:themeColor="text2"/>
              </w:rPr>
            </w:pPr>
            <w:bookmarkStart w:id="8" w:name="sub_1481"/>
            <w:r w:rsidRPr="00D0470F">
              <w:rPr>
                <w:color w:val="1F497D" w:themeColor="text2"/>
              </w:rPr>
              <w:lastRenderedPageBreak/>
              <w:t>Развлекательные мероприятия</w:t>
            </w:r>
            <w:bookmarkEnd w:id="8"/>
            <w:r w:rsidRPr="00D0470F">
              <w:rPr>
                <w:color w:val="1F497D" w:themeColor="text2"/>
              </w:rPr>
              <w:t>.</w:t>
            </w:r>
          </w:p>
          <w:p w:rsidR="00FD11BD" w:rsidRPr="00D0470F" w:rsidRDefault="00FD11BD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(4.8.1)</w:t>
            </w:r>
          </w:p>
        </w:tc>
        <w:tc>
          <w:tcPr>
            <w:tcW w:w="3010" w:type="dxa"/>
          </w:tcPr>
          <w:p w:rsidR="00B8269A" w:rsidRPr="00D0470F" w:rsidRDefault="00B8269A" w:rsidP="0043191B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D0470F">
              <w:rPr>
                <w:color w:val="1F497D" w:themeColor="text2"/>
              </w:rPr>
              <w:t>Здания и сооружения, предназначенные для организации развлекательных мероприятий, путешествий,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площадок.</w:t>
            </w:r>
            <w:proofErr w:type="gramEnd"/>
          </w:p>
        </w:tc>
        <w:tc>
          <w:tcPr>
            <w:tcW w:w="3685" w:type="dxa"/>
          </w:tcPr>
          <w:p w:rsidR="00B8269A" w:rsidRPr="00151CD3" w:rsidRDefault="00B8269A" w:rsidP="00AA5C3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8269A" w:rsidRPr="00151CD3" w:rsidRDefault="00B8269A" w:rsidP="00AA5C3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Pr="00D0470F" w:rsidRDefault="00B8269A" w:rsidP="001C2EFC">
            <w:pPr>
              <w:autoSpaceDN w:val="0"/>
              <w:adjustRightInd w:val="0"/>
              <w:rPr>
                <w:color w:val="1F497D" w:themeColor="text2"/>
              </w:rPr>
            </w:pPr>
            <w:bookmarkStart w:id="9" w:name="sub_1482"/>
            <w:r w:rsidRPr="00D0470F">
              <w:rPr>
                <w:color w:val="1F497D" w:themeColor="text2"/>
              </w:rPr>
              <w:t>Проведение азартных игр</w:t>
            </w:r>
            <w:bookmarkEnd w:id="9"/>
            <w:r w:rsidRPr="00D0470F">
              <w:rPr>
                <w:color w:val="1F497D" w:themeColor="text2"/>
              </w:rPr>
              <w:t>.</w:t>
            </w:r>
          </w:p>
          <w:p w:rsidR="00FD11BD" w:rsidRPr="00D0470F" w:rsidRDefault="00FD11BD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(4.8.2)</w:t>
            </w:r>
          </w:p>
        </w:tc>
        <w:tc>
          <w:tcPr>
            <w:tcW w:w="3010" w:type="dxa"/>
          </w:tcPr>
          <w:p w:rsidR="00B8269A" w:rsidRPr="00D0470F" w:rsidRDefault="00B8269A" w:rsidP="0043191B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Здания и сооружения, предназначенные для размещения букмекерских контор, тотализаторов, их пунктов приема ставок вне игорных зон.</w:t>
            </w:r>
          </w:p>
        </w:tc>
        <w:tc>
          <w:tcPr>
            <w:tcW w:w="3685" w:type="dxa"/>
          </w:tcPr>
          <w:p w:rsidR="00B8269A" w:rsidRPr="00151CD3" w:rsidRDefault="00B8269A" w:rsidP="008F06D6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8269A" w:rsidRPr="00151CD3" w:rsidRDefault="00B8269A" w:rsidP="008F06D6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B8269A" w:rsidRPr="00151CD3" w:rsidRDefault="00B8269A" w:rsidP="008F06D6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Pr="00151CD3" w:rsidRDefault="00B8269A" w:rsidP="001C2EFC">
            <w:pPr>
              <w:autoSpaceDN w:val="0"/>
              <w:adjustRightInd w:val="0"/>
              <w:jc w:val="both"/>
            </w:pPr>
            <w:r w:rsidRPr="00151CD3">
              <w:t xml:space="preserve">Рынки. </w:t>
            </w:r>
          </w:p>
          <w:p w:rsidR="00B8269A" w:rsidRPr="00151CD3" w:rsidRDefault="00FD11BD" w:rsidP="001C2EFC">
            <w:pPr>
              <w:autoSpaceDN w:val="0"/>
              <w:adjustRightInd w:val="0"/>
              <w:jc w:val="both"/>
            </w:pPr>
            <w:r>
              <w:t>(4.3)</w:t>
            </w:r>
          </w:p>
        </w:tc>
        <w:tc>
          <w:tcPr>
            <w:tcW w:w="3010" w:type="dxa"/>
          </w:tcPr>
          <w:p w:rsidR="00D0470F" w:rsidRPr="00D0470F" w:rsidRDefault="00D0470F" w:rsidP="00D0470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 xml:space="preserve">Объекты капитального строительства, сооружения, предназначенные для организации постоянной или временной торговли </w:t>
            </w:r>
            <w:r w:rsidRPr="00D0470F">
              <w:rPr>
                <w:color w:val="1F497D" w:themeColor="text2"/>
              </w:rPr>
              <w:lastRenderedPageBreak/>
              <w:t>(ярмарка, рынок, базар), с учетом того, что каждое из торговых мест не располагает торговой площадью более 200 кв. м.</w:t>
            </w:r>
          </w:p>
          <w:p w:rsidR="00B8269A" w:rsidRPr="00151CD3" w:rsidRDefault="00D0470F" w:rsidP="00D0470F">
            <w:pPr>
              <w:autoSpaceDN w:val="0"/>
              <w:adjustRightInd w:val="0"/>
            </w:pPr>
            <w:r w:rsidRPr="00D0470F">
              <w:rPr>
                <w:color w:val="1F497D" w:themeColor="text2"/>
              </w:rPr>
              <w:t>Гаражи и (или) стоянки для автомобилей сотрудников и посетителей рынка.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размеры земельного участка – 100 кв.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при </w:t>
            </w:r>
            <w:r w:rsidRPr="00151CD3">
              <w:rPr>
                <w:szCs w:val="24"/>
              </w:rPr>
              <w:lastRenderedPageBreak/>
              <w:t>площади участка от 100 до 400 кв. м. – 1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Pr="00151CD3" w:rsidRDefault="00B8269A" w:rsidP="001C2EFC">
            <w:pPr>
              <w:autoSpaceDN w:val="0"/>
              <w:adjustRightInd w:val="0"/>
              <w:jc w:val="both"/>
            </w:pPr>
            <w:r w:rsidRPr="00151CD3">
              <w:lastRenderedPageBreak/>
              <w:t>Магазины.</w:t>
            </w:r>
          </w:p>
          <w:p w:rsidR="00B8269A" w:rsidRPr="00151CD3" w:rsidRDefault="008F06D6" w:rsidP="001C2EFC">
            <w:pPr>
              <w:autoSpaceDN w:val="0"/>
              <w:adjustRightInd w:val="0"/>
              <w:jc w:val="both"/>
            </w:pPr>
            <w:r>
              <w:t>(4.4)</w:t>
            </w:r>
          </w:p>
        </w:tc>
        <w:tc>
          <w:tcPr>
            <w:tcW w:w="3010" w:type="dxa"/>
          </w:tcPr>
          <w:p w:rsidR="00B8269A" w:rsidRPr="00151CD3" w:rsidRDefault="00B8269A" w:rsidP="001C2EFC">
            <w:pPr>
              <w:autoSpaceDN w:val="0"/>
              <w:adjustRightInd w:val="0"/>
            </w:pPr>
            <w:r w:rsidRPr="00151CD3">
              <w:t>Объекты капитального строительства, предназначенные для продажи товаров</w:t>
            </w:r>
            <w:r w:rsidR="008F06D6">
              <w:t xml:space="preserve">, </w:t>
            </w:r>
            <w:r w:rsidR="008F06D6" w:rsidRPr="00555D4A">
              <w:rPr>
                <w:color w:val="1F497D" w:themeColor="text2"/>
              </w:rPr>
              <w:t>торговая площадь которых составляет до 5000 кв. м.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размеры земельного участка – 100 кв.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Pr="00151CD3" w:rsidRDefault="00B8269A" w:rsidP="001C2EFC">
            <w:pPr>
              <w:autoSpaceDN w:val="0"/>
              <w:adjustRightInd w:val="0"/>
              <w:jc w:val="both"/>
            </w:pPr>
            <w:r w:rsidRPr="00151CD3">
              <w:t>Общественное питание.</w:t>
            </w:r>
          </w:p>
          <w:p w:rsidR="00B8269A" w:rsidRPr="00151CD3" w:rsidRDefault="008F06D6" w:rsidP="001C2EFC">
            <w:pPr>
              <w:autoSpaceDN w:val="0"/>
              <w:adjustRightInd w:val="0"/>
              <w:jc w:val="both"/>
            </w:pPr>
            <w:r>
              <w:t>(4.6)</w:t>
            </w:r>
          </w:p>
        </w:tc>
        <w:tc>
          <w:tcPr>
            <w:tcW w:w="3010" w:type="dxa"/>
          </w:tcPr>
          <w:p w:rsidR="00B8269A" w:rsidRPr="00151CD3" w:rsidRDefault="00B8269A" w:rsidP="001C2EFC">
            <w:pPr>
              <w:autoSpaceDN w:val="0"/>
              <w:adjustRightInd w:val="0"/>
            </w:pPr>
            <w:r w:rsidRPr="00151CD3">
              <w:t>Рестораны.</w:t>
            </w:r>
          </w:p>
          <w:p w:rsidR="00B8269A" w:rsidRPr="00151CD3" w:rsidRDefault="00B8269A" w:rsidP="001C2EFC">
            <w:pPr>
              <w:autoSpaceDN w:val="0"/>
              <w:adjustRightInd w:val="0"/>
            </w:pPr>
            <w:r w:rsidRPr="00151CD3">
              <w:t>Кафе.</w:t>
            </w:r>
          </w:p>
          <w:p w:rsidR="00B8269A" w:rsidRPr="00151CD3" w:rsidRDefault="00B8269A" w:rsidP="001C2EFC">
            <w:pPr>
              <w:autoSpaceDN w:val="0"/>
              <w:adjustRightInd w:val="0"/>
            </w:pPr>
            <w:r w:rsidRPr="00151CD3">
              <w:t>Столовые.</w:t>
            </w:r>
          </w:p>
          <w:p w:rsidR="00B8269A" w:rsidRPr="00151CD3" w:rsidRDefault="00B8269A" w:rsidP="001C2EFC">
            <w:pPr>
              <w:autoSpaceDN w:val="0"/>
              <w:adjustRightInd w:val="0"/>
            </w:pPr>
            <w:r w:rsidRPr="00151CD3">
              <w:t>Закусочные.</w:t>
            </w:r>
          </w:p>
          <w:p w:rsidR="00B8269A" w:rsidRPr="00151CD3" w:rsidRDefault="00B8269A" w:rsidP="001C2EFC">
            <w:pPr>
              <w:autoSpaceDN w:val="0"/>
              <w:adjustRightInd w:val="0"/>
            </w:pPr>
            <w:r w:rsidRPr="00151CD3">
              <w:t>Бары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размеры земельного участка – 100 кв.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Минимальные отступы от границ </w:t>
            </w:r>
            <w:r w:rsidRPr="00151CD3">
              <w:rPr>
                <w:szCs w:val="24"/>
              </w:rPr>
              <w:lastRenderedPageBreak/>
              <w:t>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</w:tcPr>
          <w:p w:rsidR="00B8269A" w:rsidRPr="003A7E4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3A7E43" w:rsidRPr="003A7E43">
              <w:rPr>
                <w:szCs w:val="24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Default="00B8269A" w:rsidP="001C2EFC">
            <w:pPr>
              <w:autoSpaceDN w:val="0"/>
              <w:adjustRightInd w:val="0"/>
              <w:jc w:val="both"/>
            </w:pPr>
            <w:r w:rsidRPr="00151CD3">
              <w:lastRenderedPageBreak/>
              <w:t>Социальное обслуживание.</w:t>
            </w:r>
          </w:p>
          <w:p w:rsidR="008F06D6" w:rsidRPr="00151CD3" w:rsidRDefault="008F06D6" w:rsidP="001C2EFC">
            <w:pPr>
              <w:autoSpaceDN w:val="0"/>
              <w:adjustRightInd w:val="0"/>
              <w:jc w:val="both"/>
            </w:pPr>
            <w:r>
              <w:t>(3.2)</w:t>
            </w:r>
          </w:p>
        </w:tc>
        <w:tc>
          <w:tcPr>
            <w:tcW w:w="3010" w:type="dxa"/>
          </w:tcPr>
          <w:p w:rsidR="00F066CA" w:rsidRPr="005040F8" w:rsidRDefault="00F066CA" w:rsidP="001C2EFC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Здания, предназначенные для оказания гражданам социальной помощи. </w:t>
            </w:r>
          </w:p>
          <w:p w:rsidR="00F066CA" w:rsidRPr="005040F8" w:rsidRDefault="00F066CA" w:rsidP="00F066CA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Дома </w:t>
            </w:r>
            <w:proofErr w:type="gramStart"/>
            <w:r w:rsidRPr="005040F8">
              <w:rPr>
                <w:color w:val="1F497D" w:themeColor="text2"/>
              </w:rPr>
              <w:t>престарелых</w:t>
            </w:r>
            <w:proofErr w:type="gramEnd"/>
            <w:r w:rsidRPr="005040F8">
              <w:rPr>
                <w:color w:val="1F497D" w:themeColor="text2"/>
              </w:rPr>
              <w:t>.</w:t>
            </w:r>
          </w:p>
          <w:p w:rsidR="00F066CA" w:rsidRPr="005040F8" w:rsidRDefault="00F066CA" w:rsidP="00F066CA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 Дома ребенка.</w:t>
            </w:r>
          </w:p>
          <w:p w:rsidR="00F066CA" w:rsidRPr="005040F8" w:rsidRDefault="00F066CA" w:rsidP="00F066CA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 Детские дома.</w:t>
            </w:r>
          </w:p>
          <w:p w:rsidR="00F066CA" w:rsidRPr="005040F8" w:rsidRDefault="00F066CA" w:rsidP="00F066CA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>Пункты ночлега для бездомных граждан.</w:t>
            </w:r>
          </w:p>
          <w:p w:rsidR="00F066CA" w:rsidRPr="005040F8" w:rsidRDefault="00F066CA" w:rsidP="00F066CA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>Объекты капитального строительства для временного размещения вынужденных переселенцев, лиц, признанных беженцами</w:t>
            </w:r>
            <w:r w:rsidR="002B0ACD" w:rsidRPr="005040F8">
              <w:rPr>
                <w:color w:val="1F497D" w:themeColor="text2"/>
              </w:rPr>
              <w:t>.</w:t>
            </w:r>
          </w:p>
          <w:p w:rsidR="002B0ACD" w:rsidRPr="005040F8" w:rsidRDefault="002B0ACD" w:rsidP="00F066CA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proofErr w:type="gramStart"/>
            <w:r w:rsidRPr="005040F8">
              <w:rPr>
                <w:color w:val="1F497D" w:themeColor="text2"/>
              </w:rPr>
              <w:t xml:space="preserve"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</w:t>
            </w:r>
            <w:r w:rsidRPr="005040F8">
              <w:rPr>
                <w:color w:val="1F497D" w:themeColor="text2"/>
              </w:rPr>
              <w:lastRenderedPageBreak/>
              <w:t>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  <w:proofErr w:type="gramEnd"/>
          </w:p>
          <w:p w:rsidR="009A61F3" w:rsidRPr="005040F8" w:rsidRDefault="002B0ACD" w:rsidP="0082368D">
            <w:pPr>
              <w:pStyle w:val="ab"/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5040F8">
              <w:rPr>
                <w:rFonts w:ascii="Times New Roman" w:hAnsi="Times New Roman" w:cs="Times New Roman"/>
                <w:color w:val="1F497D" w:themeColor="text2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</w:t>
            </w:r>
            <w:r w:rsidR="0082368D" w:rsidRPr="005040F8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:rsidR="00B8269A" w:rsidRPr="00151CD3" w:rsidRDefault="0082368D" w:rsidP="0082368D">
            <w:pPr>
              <w:rPr>
                <w:lang w:eastAsia="en-US"/>
              </w:rPr>
            </w:pPr>
            <w:r w:rsidRPr="005040F8">
              <w:rPr>
                <w:color w:val="1F497D" w:themeColor="text2"/>
              </w:rPr>
              <w:t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размещения. – 3 м, со стороны улиц 5 м, проездов – 3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5.</w:t>
            </w:r>
          </w:p>
        </w:tc>
        <w:tc>
          <w:tcPr>
            <w:tcW w:w="4253" w:type="dxa"/>
          </w:tcPr>
          <w:p w:rsidR="00B8269A" w:rsidRPr="00F766E4" w:rsidRDefault="003A7E43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3A7E43">
              <w:rPr>
                <w:szCs w:val="24"/>
              </w:rPr>
              <w:t>.</w:t>
            </w:r>
          </w:p>
        </w:tc>
      </w:tr>
      <w:tr w:rsidR="0082368D" w:rsidRPr="00452849" w:rsidTr="001C2EFC">
        <w:tc>
          <w:tcPr>
            <w:tcW w:w="3619" w:type="dxa"/>
          </w:tcPr>
          <w:p w:rsidR="0082368D" w:rsidRPr="008673EF" w:rsidRDefault="0082368D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 xml:space="preserve">Дома социального </w:t>
            </w:r>
            <w:r w:rsidRPr="008673EF">
              <w:rPr>
                <w:color w:val="1F497D" w:themeColor="text2"/>
              </w:rPr>
              <w:lastRenderedPageBreak/>
              <w:t>обслуживания.</w:t>
            </w:r>
          </w:p>
          <w:p w:rsidR="0082368D" w:rsidRPr="008673EF" w:rsidRDefault="0082368D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(3.2.1)</w:t>
            </w:r>
          </w:p>
        </w:tc>
        <w:tc>
          <w:tcPr>
            <w:tcW w:w="3010" w:type="dxa"/>
          </w:tcPr>
          <w:p w:rsidR="0082368D" w:rsidRPr="008673EF" w:rsidRDefault="0082368D" w:rsidP="0082368D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 xml:space="preserve">Дома </w:t>
            </w:r>
            <w:proofErr w:type="gramStart"/>
            <w:r w:rsidRPr="008673EF">
              <w:rPr>
                <w:color w:val="1F497D" w:themeColor="text2"/>
              </w:rPr>
              <w:t>престарелых</w:t>
            </w:r>
            <w:proofErr w:type="gramEnd"/>
            <w:r w:rsidRPr="008673EF">
              <w:rPr>
                <w:color w:val="1F497D" w:themeColor="text2"/>
              </w:rPr>
              <w:t>.</w:t>
            </w:r>
          </w:p>
          <w:p w:rsidR="0082368D" w:rsidRPr="008673EF" w:rsidRDefault="0082368D" w:rsidP="0082368D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 xml:space="preserve"> Дома ребенка.</w:t>
            </w:r>
          </w:p>
          <w:p w:rsidR="0082368D" w:rsidRPr="008673EF" w:rsidRDefault="0082368D" w:rsidP="0082368D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 Детские дома.</w:t>
            </w:r>
          </w:p>
          <w:p w:rsidR="0082368D" w:rsidRPr="008673EF" w:rsidRDefault="0082368D" w:rsidP="0082368D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Пункты ночлега для бездомных граждан.</w:t>
            </w:r>
          </w:p>
          <w:p w:rsidR="0082368D" w:rsidRPr="008673EF" w:rsidRDefault="0082368D" w:rsidP="001C2EFC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капитального строительства для временного размещения вынужденных переселенцев, лиц, признанных беженцами.</w:t>
            </w:r>
          </w:p>
        </w:tc>
        <w:tc>
          <w:tcPr>
            <w:tcW w:w="3685" w:type="dxa"/>
          </w:tcPr>
          <w:p w:rsidR="0082368D" w:rsidRPr="0082368D" w:rsidRDefault="0082368D" w:rsidP="0082368D">
            <w:pPr>
              <w:pStyle w:val="a6"/>
            </w:pPr>
            <w:r w:rsidRPr="0082368D">
              <w:lastRenderedPageBreak/>
              <w:t xml:space="preserve">Минимальные отступы от границ </w:t>
            </w:r>
            <w:r w:rsidRPr="0082368D">
              <w:lastRenderedPageBreak/>
              <w:t>земельного участка в целях определения места допустимого размещения. – 3 м, со стороны улиц 5 м, проездов – 3 м.</w:t>
            </w:r>
          </w:p>
          <w:p w:rsidR="0082368D" w:rsidRPr="00151CD3" w:rsidRDefault="0082368D" w:rsidP="0082368D">
            <w:pPr>
              <w:pStyle w:val="a6"/>
              <w:rPr>
                <w:szCs w:val="24"/>
              </w:rPr>
            </w:pPr>
            <w:r w:rsidRPr="0082368D">
              <w:rPr>
                <w:szCs w:val="24"/>
              </w:rPr>
              <w:t>Предельное количество  этажей – 5.</w:t>
            </w:r>
          </w:p>
        </w:tc>
        <w:tc>
          <w:tcPr>
            <w:tcW w:w="4253" w:type="dxa"/>
          </w:tcPr>
          <w:p w:rsidR="0082368D" w:rsidRPr="00151CD3" w:rsidRDefault="0082368D" w:rsidP="001C2EFC">
            <w:pPr>
              <w:pStyle w:val="a6"/>
              <w:rPr>
                <w:szCs w:val="24"/>
              </w:rPr>
            </w:pPr>
            <w:r w:rsidRPr="0082368D">
              <w:rPr>
                <w:szCs w:val="24"/>
              </w:rPr>
              <w:lastRenderedPageBreak/>
              <w:t xml:space="preserve">В соответствии с действующими </w:t>
            </w:r>
            <w:r w:rsidRPr="0082368D">
              <w:rPr>
                <w:szCs w:val="24"/>
              </w:rPr>
              <w:lastRenderedPageBreak/>
              <w:t>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82368D" w:rsidRPr="00452849" w:rsidTr="001C2EFC">
        <w:tc>
          <w:tcPr>
            <w:tcW w:w="3619" w:type="dxa"/>
          </w:tcPr>
          <w:p w:rsidR="0082368D" w:rsidRPr="008673EF" w:rsidRDefault="0082368D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bookmarkStart w:id="10" w:name="sub_1322"/>
            <w:r w:rsidRPr="008673EF">
              <w:rPr>
                <w:color w:val="1F497D" w:themeColor="text2"/>
              </w:rPr>
              <w:lastRenderedPageBreak/>
              <w:t>Оказание социальной помощи населению</w:t>
            </w:r>
            <w:bookmarkEnd w:id="10"/>
            <w:r w:rsidRPr="008673EF">
              <w:rPr>
                <w:color w:val="1F497D" w:themeColor="text2"/>
              </w:rPr>
              <w:t>.</w:t>
            </w:r>
          </w:p>
          <w:p w:rsidR="0082368D" w:rsidRPr="008673EF" w:rsidRDefault="0082368D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(3.2.2)</w:t>
            </w:r>
          </w:p>
        </w:tc>
        <w:tc>
          <w:tcPr>
            <w:tcW w:w="3010" w:type="dxa"/>
          </w:tcPr>
          <w:p w:rsidR="0082368D" w:rsidRPr="008673EF" w:rsidRDefault="0068410E" w:rsidP="0082368D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proofErr w:type="gramStart"/>
            <w:r w:rsidRPr="008673EF">
              <w:rPr>
                <w:color w:val="1F497D" w:themeColor="text2"/>
              </w:rPr>
              <w:t xml:space="preserve"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</w:t>
            </w:r>
            <w:r w:rsidRPr="008673EF">
              <w:rPr>
                <w:color w:val="1F497D" w:themeColor="text2"/>
              </w:rPr>
              <w:lastRenderedPageBreak/>
              <w:t>организаций, клубов по интересам.</w:t>
            </w:r>
            <w:proofErr w:type="gramEnd"/>
          </w:p>
        </w:tc>
        <w:tc>
          <w:tcPr>
            <w:tcW w:w="3685" w:type="dxa"/>
          </w:tcPr>
          <w:p w:rsidR="0082368D" w:rsidRPr="0082368D" w:rsidRDefault="0082368D" w:rsidP="0082368D">
            <w:pPr>
              <w:pStyle w:val="a6"/>
            </w:pPr>
            <w:r w:rsidRPr="0082368D">
              <w:lastRenderedPageBreak/>
              <w:t>Минимальные отступы от границ земельного участка в целях определения места допустимого размещения. – 3 м, со стороны улиц 5 м, проездов – 3 м.</w:t>
            </w:r>
          </w:p>
          <w:p w:rsidR="0082368D" w:rsidRPr="0082368D" w:rsidRDefault="0082368D" w:rsidP="0082368D">
            <w:pPr>
              <w:pStyle w:val="a6"/>
            </w:pPr>
            <w:r w:rsidRPr="0082368D">
              <w:t>Предельное количество  этажей – 5.</w:t>
            </w:r>
          </w:p>
        </w:tc>
        <w:tc>
          <w:tcPr>
            <w:tcW w:w="4253" w:type="dxa"/>
          </w:tcPr>
          <w:p w:rsidR="0082368D" w:rsidRPr="0082368D" w:rsidRDefault="0082368D" w:rsidP="001C2EFC">
            <w:pPr>
              <w:pStyle w:val="a6"/>
              <w:rPr>
                <w:szCs w:val="24"/>
              </w:rPr>
            </w:pPr>
            <w:r w:rsidRPr="0082368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68410E">
              <w:rPr>
                <w:szCs w:val="24"/>
              </w:rPr>
              <w:t>.</w:t>
            </w:r>
          </w:p>
        </w:tc>
      </w:tr>
      <w:tr w:rsidR="0068410E" w:rsidRPr="00452849" w:rsidTr="001C2EFC">
        <w:tc>
          <w:tcPr>
            <w:tcW w:w="3619" w:type="dxa"/>
          </w:tcPr>
          <w:p w:rsidR="0068410E" w:rsidRPr="008673EF" w:rsidRDefault="0068410E" w:rsidP="0068410E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bookmarkStart w:id="11" w:name="sub_1323"/>
            <w:r w:rsidRPr="008673EF">
              <w:rPr>
                <w:color w:val="1F497D" w:themeColor="text2"/>
              </w:rPr>
              <w:lastRenderedPageBreak/>
              <w:t>Оказание услуг связи</w:t>
            </w:r>
            <w:bookmarkEnd w:id="11"/>
            <w:r w:rsidRPr="008673EF">
              <w:rPr>
                <w:color w:val="1F497D" w:themeColor="text2"/>
              </w:rPr>
              <w:t>.</w:t>
            </w:r>
          </w:p>
          <w:p w:rsidR="0068410E" w:rsidRPr="008673EF" w:rsidRDefault="0068410E" w:rsidP="0068410E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(3.2.3)</w:t>
            </w:r>
          </w:p>
        </w:tc>
        <w:tc>
          <w:tcPr>
            <w:tcW w:w="3010" w:type="dxa"/>
          </w:tcPr>
          <w:p w:rsidR="0068410E" w:rsidRPr="008673EF" w:rsidRDefault="0068410E" w:rsidP="0068410E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связи.</w:t>
            </w:r>
          </w:p>
        </w:tc>
        <w:tc>
          <w:tcPr>
            <w:tcW w:w="3685" w:type="dxa"/>
          </w:tcPr>
          <w:p w:rsidR="0068410E" w:rsidRPr="0082368D" w:rsidRDefault="0068410E" w:rsidP="0068410E">
            <w:pPr>
              <w:pStyle w:val="a6"/>
            </w:pPr>
            <w:r w:rsidRPr="0082368D">
              <w:t>Минимальные отступы от границ земельного участка в целях определения места допустимого размещения. – 3 м, со стороны улиц 5 м, проездов – 3 м.</w:t>
            </w:r>
          </w:p>
          <w:p w:rsidR="0068410E" w:rsidRPr="0082368D" w:rsidRDefault="0068410E" w:rsidP="0068410E">
            <w:pPr>
              <w:pStyle w:val="a6"/>
            </w:pPr>
            <w:r w:rsidRPr="0082368D">
              <w:t>Предельное количество  этажей – 5.</w:t>
            </w:r>
          </w:p>
        </w:tc>
        <w:tc>
          <w:tcPr>
            <w:tcW w:w="4253" w:type="dxa"/>
          </w:tcPr>
          <w:p w:rsidR="0068410E" w:rsidRPr="0082368D" w:rsidRDefault="0068410E" w:rsidP="0068410E">
            <w:pPr>
              <w:pStyle w:val="a6"/>
              <w:rPr>
                <w:szCs w:val="24"/>
              </w:rPr>
            </w:pPr>
            <w:r w:rsidRPr="0082368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8410E" w:rsidRPr="00452849" w:rsidTr="001C2EFC">
        <w:tc>
          <w:tcPr>
            <w:tcW w:w="3619" w:type="dxa"/>
          </w:tcPr>
          <w:p w:rsidR="0068410E" w:rsidRPr="008673EF" w:rsidRDefault="0068410E" w:rsidP="0068410E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bookmarkStart w:id="12" w:name="sub_1324"/>
            <w:r w:rsidRPr="008673EF">
              <w:rPr>
                <w:color w:val="1F497D" w:themeColor="text2"/>
              </w:rPr>
              <w:t>Общежития</w:t>
            </w:r>
            <w:bookmarkEnd w:id="12"/>
            <w:r w:rsidRPr="008673EF">
              <w:rPr>
                <w:color w:val="1F497D" w:themeColor="text2"/>
              </w:rPr>
              <w:t>.</w:t>
            </w:r>
          </w:p>
          <w:p w:rsidR="0068410E" w:rsidRPr="008673EF" w:rsidRDefault="0068410E" w:rsidP="0068410E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(3.2.4)</w:t>
            </w:r>
          </w:p>
        </w:tc>
        <w:tc>
          <w:tcPr>
            <w:tcW w:w="3010" w:type="dxa"/>
          </w:tcPr>
          <w:p w:rsidR="0068410E" w:rsidRPr="008673EF" w:rsidRDefault="0068410E" w:rsidP="0068410E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68410E" w:rsidRPr="0068410E" w:rsidRDefault="0068410E" w:rsidP="0068410E">
            <w:pPr>
              <w:pStyle w:val="a6"/>
            </w:pPr>
            <w:r w:rsidRPr="0068410E">
              <w:t>Минимальные отступы от границ земельного участка в целях определения места допустимого размещения. – 3 м, со стороны улиц 5 м, проездов – 3 м.</w:t>
            </w:r>
          </w:p>
          <w:p w:rsidR="0068410E" w:rsidRPr="0082368D" w:rsidRDefault="0068410E" w:rsidP="0068410E">
            <w:pPr>
              <w:pStyle w:val="a6"/>
            </w:pPr>
          </w:p>
        </w:tc>
        <w:tc>
          <w:tcPr>
            <w:tcW w:w="4253" w:type="dxa"/>
          </w:tcPr>
          <w:p w:rsidR="0068410E" w:rsidRPr="0082368D" w:rsidRDefault="0068410E" w:rsidP="0068410E">
            <w:pPr>
              <w:pStyle w:val="a6"/>
              <w:rPr>
                <w:szCs w:val="24"/>
              </w:rPr>
            </w:pPr>
            <w:r w:rsidRPr="0068410E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Default="00B8269A" w:rsidP="001C2EFC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E33FA">
              <w:rPr>
                <w:color w:val="4F81BD" w:themeColor="accent1"/>
              </w:rPr>
              <w:t>Объекты дорожного сервиса.</w:t>
            </w:r>
          </w:p>
          <w:p w:rsidR="0068410E" w:rsidRPr="008E33FA" w:rsidRDefault="0068410E" w:rsidP="001C2EFC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(4.9.1)</w:t>
            </w:r>
          </w:p>
        </w:tc>
        <w:tc>
          <w:tcPr>
            <w:tcW w:w="3010" w:type="dxa"/>
          </w:tcPr>
          <w:p w:rsidR="0068410E" w:rsidRPr="0068410E" w:rsidRDefault="0068410E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Здания и сооружения дорожного сервиса.</w:t>
            </w:r>
          </w:p>
          <w:p w:rsidR="00B8269A" w:rsidRPr="0068410E" w:rsidRDefault="00B8269A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Автозаправочные станции.</w:t>
            </w:r>
          </w:p>
          <w:p w:rsidR="00B8269A" w:rsidRPr="0068410E" w:rsidRDefault="00B8269A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Магазины сопутствующей торговли.</w:t>
            </w:r>
          </w:p>
          <w:p w:rsidR="00B8269A" w:rsidRPr="0068410E" w:rsidRDefault="00B8269A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  <w:p w:rsidR="00B8269A" w:rsidRPr="008673EF" w:rsidRDefault="00B8269A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Объекты предоставления </w:t>
            </w:r>
            <w:r w:rsidRPr="008673EF">
              <w:rPr>
                <w:color w:val="1F497D" w:themeColor="text2"/>
              </w:rPr>
              <w:lastRenderedPageBreak/>
              <w:t>гостиничных услуг в качестве придорожного сервиса</w:t>
            </w:r>
            <w:r w:rsidR="008673EF" w:rsidRPr="008673EF">
              <w:rPr>
                <w:color w:val="1F497D" w:themeColor="text2"/>
              </w:rPr>
              <w:t xml:space="preserve"> (мотели).</w:t>
            </w:r>
          </w:p>
          <w:p w:rsidR="00B8269A" w:rsidRPr="00151CD3" w:rsidRDefault="00B8269A" w:rsidP="008673EF">
            <w:pPr>
              <w:pStyle w:val="a6"/>
              <w:rPr>
                <w:szCs w:val="24"/>
                <w:lang w:eastAsia="ru-RU"/>
              </w:rPr>
            </w:pPr>
            <w:r w:rsidRPr="0068410E">
              <w:rPr>
                <w:color w:val="1F497D" w:themeColor="text2"/>
                <w:szCs w:val="24"/>
              </w:rPr>
              <w:t xml:space="preserve">Автомобильные </w:t>
            </w:r>
            <w:proofErr w:type="spellStart"/>
            <w:r w:rsidRPr="0068410E">
              <w:rPr>
                <w:color w:val="1F497D" w:themeColor="text2"/>
                <w:szCs w:val="24"/>
              </w:rPr>
              <w:t>мойки</w:t>
            </w:r>
            <w:proofErr w:type="gramStart"/>
            <w:r w:rsidR="008673EF">
              <w:rPr>
                <w:color w:val="1F497D" w:themeColor="text2"/>
                <w:szCs w:val="24"/>
              </w:rPr>
              <w:t>.М</w:t>
            </w:r>
            <w:proofErr w:type="gramEnd"/>
            <w:r w:rsidRPr="008673EF">
              <w:rPr>
                <w:color w:val="1F497D" w:themeColor="text2"/>
                <w:szCs w:val="24"/>
              </w:rPr>
              <w:t>астерские</w:t>
            </w:r>
            <w:proofErr w:type="spellEnd"/>
            <w:r w:rsidRPr="008673EF">
              <w:rPr>
                <w:color w:val="1F497D" w:themeColor="text2"/>
                <w:szCs w:val="24"/>
              </w:rPr>
              <w:t>, предназначенные для ремонта и обслуживания автомобилей и прочих объектов придорожного сервиса</w:t>
            </w:r>
            <w:r w:rsidR="008673EF">
              <w:rPr>
                <w:color w:val="1F497D" w:themeColor="text2"/>
                <w:szCs w:val="24"/>
              </w:rPr>
              <w:t>.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8673EF" w:rsidRPr="00452849" w:rsidTr="001C2EFC">
        <w:tc>
          <w:tcPr>
            <w:tcW w:w="3619" w:type="dxa"/>
          </w:tcPr>
          <w:p w:rsidR="008673EF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bookmarkStart w:id="13" w:name="sub_14911"/>
            <w:r w:rsidRPr="008673EF">
              <w:rPr>
                <w:color w:val="4F81BD" w:themeColor="accent1"/>
              </w:rPr>
              <w:lastRenderedPageBreak/>
              <w:t>Заправка транспортных средств</w:t>
            </w:r>
            <w:bookmarkEnd w:id="13"/>
            <w:r>
              <w:rPr>
                <w:color w:val="4F81BD" w:themeColor="accent1"/>
              </w:rPr>
              <w:t>.</w:t>
            </w:r>
          </w:p>
          <w:p w:rsidR="008673EF" w:rsidRPr="008E33FA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(4.9.1.1)</w:t>
            </w:r>
          </w:p>
        </w:tc>
        <w:tc>
          <w:tcPr>
            <w:tcW w:w="3010" w:type="dxa"/>
          </w:tcPr>
          <w:p w:rsidR="008673EF" w:rsidRP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Автозаправочные станции.</w:t>
            </w:r>
          </w:p>
          <w:p w:rsidR="008673EF" w:rsidRP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  <w:p w:rsidR="008673EF" w:rsidRPr="0068410E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8673EF" w:rsidRPr="00151CD3" w:rsidRDefault="008673EF" w:rsidP="008673E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8673EF" w:rsidRDefault="008673EF" w:rsidP="008673EF">
            <w:r w:rsidRPr="00F7796C"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8673EF" w:rsidRPr="00452849" w:rsidTr="001C2EFC">
        <w:tc>
          <w:tcPr>
            <w:tcW w:w="3619" w:type="dxa"/>
          </w:tcPr>
          <w:p w:rsidR="008673EF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bookmarkStart w:id="14" w:name="sub_14912"/>
            <w:r w:rsidRPr="008673EF">
              <w:rPr>
                <w:color w:val="4F81BD" w:themeColor="accent1"/>
              </w:rPr>
              <w:t>Обеспечение дорожного отдыха</w:t>
            </w:r>
            <w:bookmarkEnd w:id="14"/>
            <w:r>
              <w:rPr>
                <w:color w:val="4F81BD" w:themeColor="accent1"/>
              </w:rPr>
              <w:t>.</w:t>
            </w:r>
          </w:p>
          <w:p w:rsidR="008673EF" w:rsidRPr="008673EF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(4.9.1.2)</w:t>
            </w:r>
          </w:p>
        </w:tc>
        <w:tc>
          <w:tcPr>
            <w:tcW w:w="3010" w:type="dxa"/>
          </w:tcPr>
          <w:p w:rsidR="008673EF" w:rsidRP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8673EF" w:rsidRP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  <w:p w:rsidR="008673EF" w:rsidRP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8673EF" w:rsidRPr="00151CD3" w:rsidRDefault="008673EF" w:rsidP="008673E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8673EF" w:rsidRDefault="008673EF" w:rsidP="008673EF">
            <w:r w:rsidRPr="00F7796C"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8673EF" w:rsidRPr="00452849" w:rsidTr="001C2EFC">
        <w:tc>
          <w:tcPr>
            <w:tcW w:w="3619" w:type="dxa"/>
          </w:tcPr>
          <w:p w:rsidR="008673EF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bookmarkStart w:id="15" w:name="sub_14913"/>
            <w:r w:rsidRPr="008673EF">
              <w:rPr>
                <w:color w:val="4F81BD" w:themeColor="accent1"/>
              </w:rPr>
              <w:t>Автомобильные мойки</w:t>
            </w:r>
            <w:bookmarkEnd w:id="15"/>
            <w:r>
              <w:rPr>
                <w:color w:val="4F81BD" w:themeColor="accent1"/>
              </w:rPr>
              <w:t>.</w:t>
            </w:r>
          </w:p>
          <w:p w:rsidR="008673EF" w:rsidRPr="008673EF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(4.9.1.3)</w:t>
            </w:r>
          </w:p>
        </w:tc>
        <w:tc>
          <w:tcPr>
            <w:tcW w:w="3010" w:type="dxa"/>
          </w:tcPr>
          <w:p w:rsid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Автомобильные мойки.</w:t>
            </w:r>
          </w:p>
          <w:p w:rsidR="008673EF" w:rsidRP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8673EF" w:rsidRPr="00151CD3" w:rsidRDefault="008673EF" w:rsidP="008673E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8673EF" w:rsidRDefault="008673EF" w:rsidP="008673EF">
            <w:r w:rsidRPr="00F7796C"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8673EF" w:rsidRPr="00452849" w:rsidTr="001C2EFC">
        <w:tc>
          <w:tcPr>
            <w:tcW w:w="3619" w:type="dxa"/>
          </w:tcPr>
          <w:p w:rsidR="008673EF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bookmarkStart w:id="16" w:name="sub_14914"/>
            <w:r w:rsidRPr="008673EF">
              <w:rPr>
                <w:color w:val="4F81BD" w:themeColor="accent1"/>
              </w:rPr>
              <w:t>Ремонт автомобилей</w:t>
            </w:r>
            <w:bookmarkEnd w:id="16"/>
            <w:r>
              <w:rPr>
                <w:color w:val="4F81BD" w:themeColor="accent1"/>
              </w:rPr>
              <w:t>.</w:t>
            </w:r>
          </w:p>
          <w:p w:rsidR="008673EF" w:rsidRPr="008673EF" w:rsidRDefault="008673EF" w:rsidP="008673E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(4.9.1.4)</w:t>
            </w:r>
          </w:p>
        </w:tc>
        <w:tc>
          <w:tcPr>
            <w:tcW w:w="3010" w:type="dxa"/>
          </w:tcPr>
          <w:p w:rsid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Мастерские, предназначенные для ремонта и обслуживания автомобилей и прочих </w:t>
            </w:r>
            <w:r w:rsidRPr="008673EF">
              <w:rPr>
                <w:color w:val="1F497D" w:themeColor="text2"/>
              </w:rPr>
              <w:lastRenderedPageBreak/>
              <w:t>объектов придорожного сервиса.</w:t>
            </w:r>
          </w:p>
          <w:p w:rsidR="008673EF" w:rsidRPr="008673EF" w:rsidRDefault="008673EF" w:rsidP="008673E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8673EF" w:rsidRPr="00151CD3" w:rsidRDefault="008673EF" w:rsidP="008673E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допустимого размещения объекта – 3 м, со </w:t>
            </w:r>
            <w:r w:rsidRPr="008673EF">
              <w:rPr>
                <w:szCs w:val="24"/>
              </w:rPr>
              <w:lastRenderedPageBreak/>
              <w:t>стороны магистральных улиц – 5 м.</w:t>
            </w:r>
          </w:p>
        </w:tc>
        <w:tc>
          <w:tcPr>
            <w:tcW w:w="4253" w:type="dxa"/>
          </w:tcPr>
          <w:p w:rsidR="008673EF" w:rsidRDefault="008673EF" w:rsidP="008673EF">
            <w:r w:rsidRPr="00F7796C">
              <w:lastRenderedPageBreak/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B8269A" w:rsidRPr="00452849" w:rsidTr="001C2EFC">
        <w:tc>
          <w:tcPr>
            <w:tcW w:w="3619" w:type="dxa"/>
          </w:tcPr>
          <w:p w:rsidR="00B8269A" w:rsidRPr="008673EF" w:rsidRDefault="00B8269A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>Хранение автотранспорта.</w:t>
            </w:r>
          </w:p>
          <w:p w:rsidR="00B8269A" w:rsidRPr="008673EF" w:rsidRDefault="007767BB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(2.7.1)</w:t>
            </w:r>
          </w:p>
        </w:tc>
        <w:tc>
          <w:tcPr>
            <w:tcW w:w="3010" w:type="dxa"/>
          </w:tcPr>
          <w:p w:rsidR="00B8269A" w:rsidRPr="008673EF" w:rsidRDefault="00E36750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Отдельно стоящие и пристроенные гаражи, в том числе подземные, предназначенные</w:t>
            </w:r>
            <w:r w:rsidR="00B8269A" w:rsidRPr="008673EF">
              <w:rPr>
                <w:color w:val="1F497D" w:themeColor="text2"/>
              </w:rPr>
              <w:t xml:space="preserve"> для хранения автотранспорта, в том числе с разделением на </w:t>
            </w:r>
            <w:proofErr w:type="spellStart"/>
            <w:r w:rsidR="00B8269A" w:rsidRPr="008673EF">
              <w:rPr>
                <w:color w:val="1F497D" w:themeColor="text2"/>
              </w:rPr>
              <w:t>машино-места</w:t>
            </w:r>
            <w:proofErr w:type="spellEnd"/>
            <w:r w:rsidR="00B8269A" w:rsidRPr="008673EF">
              <w:rPr>
                <w:color w:val="1F497D" w:themeColor="text2"/>
              </w:rPr>
              <w:t>, за исключением служебных гаражей.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  <w:p w:rsidR="00B8269A" w:rsidRPr="00151CD3" w:rsidRDefault="00B8269A" w:rsidP="008E33FA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B8269A" w:rsidRPr="003722EE" w:rsidTr="001C2EFC">
        <w:tc>
          <w:tcPr>
            <w:tcW w:w="3619" w:type="dxa"/>
          </w:tcPr>
          <w:p w:rsidR="00B8269A" w:rsidRPr="007767BB" w:rsidRDefault="007767BB" w:rsidP="007767B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Гостиничное обслуживание. </w:t>
            </w:r>
            <w:r>
              <w:rPr>
                <w:bCs/>
                <w:szCs w:val="24"/>
                <w:lang w:eastAsia="ru-RU"/>
              </w:rPr>
              <w:t>(4.7)</w:t>
            </w:r>
          </w:p>
        </w:tc>
        <w:tc>
          <w:tcPr>
            <w:tcW w:w="3010" w:type="dxa"/>
          </w:tcPr>
          <w:p w:rsidR="00B8269A" w:rsidRPr="00151CD3" w:rsidRDefault="00B8269A" w:rsidP="001C2EFC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151CD3">
              <w:rPr>
                <w:rFonts w:eastAsia="Calibri"/>
                <w:lang w:eastAsia="en-US"/>
              </w:rPr>
              <w:t>Гостиницы.</w:t>
            </w:r>
          </w:p>
          <w:p w:rsidR="00B8269A" w:rsidRPr="00151CD3" w:rsidRDefault="00B8269A" w:rsidP="001C2EFC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151CD3">
              <w:rPr>
                <w:rFonts w:eastAsia="Calibri"/>
                <w:lang w:eastAsia="en-US"/>
              </w:rPr>
              <w:t>Иные 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Площадь земельного участка: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минимальная – 400 кв.м.;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максимальная – 6000 кв.м.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Минимальный отступ застройки: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со стороны магистральных улиц - 5 м;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со стороны улиц местного значения – 3 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</w:tc>
      </w:tr>
      <w:tr w:rsidR="00B8269A" w:rsidRPr="003722EE" w:rsidTr="001C2EFC">
        <w:tc>
          <w:tcPr>
            <w:tcW w:w="3619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Ведение огородничества. </w:t>
            </w:r>
          </w:p>
          <w:p w:rsidR="00B8269A" w:rsidRPr="00151CD3" w:rsidRDefault="007767BB" w:rsidP="001C2EFC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(13.1)</w:t>
            </w:r>
          </w:p>
        </w:tc>
        <w:tc>
          <w:tcPr>
            <w:tcW w:w="3010" w:type="dxa"/>
          </w:tcPr>
          <w:p w:rsidR="00B8269A" w:rsidRPr="00151CD3" w:rsidRDefault="00B8269A" w:rsidP="001C2EFC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151CD3">
              <w:rPr>
                <w:rFonts w:eastAsia="Calibri"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</w:t>
            </w:r>
            <w:r w:rsidRPr="00151CD3">
              <w:rPr>
                <w:rFonts w:eastAsia="Calibri"/>
                <w:lang w:eastAsia="en-US"/>
              </w:rPr>
              <w:lastRenderedPageBreak/>
              <w:t>культур.</w:t>
            </w:r>
          </w:p>
        </w:tc>
        <w:tc>
          <w:tcPr>
            <w:tcW w:w="3685" w:type="dxa"/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Площадь земельного участка: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минимальная – 100 кв.м.;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максимальная – 3000 кв.м.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7767BB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Запрещено строительство объектов капитального строительства.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</w:p>
        </w:tc>
      </w:tr>
      <w:tr w:rsidR="00B8269A" w:rsidRPr="003722EE" w:rsidTr="001C2EFC">
        <w:tc>
          <w:tcPr>
            <w:tcW w:w="3619" w:type="dxa"/>
            <w:tcBorders>
              <w:bottom w:val="single" w:sz="8" w:space="0" w:color="auto"/>
            </w:tcBorders>
            <w:vAlign w:val="center"/>
          </w:tcPr>
          <w:p w:rsidR="00B8269A" w:rsidRDefault="00B8269A" w:rsidP="001C2EFC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lastRenderedPageBreak/>
              <w:t>Многоэтажная жила</w:t>
            </w:r>
            <w:r w:rsidR="00F81EA5">
              <w:rPr>
                <w:szCs w:val="24"/>
                <w:lang w:eastAsia="ru-RU"/>
              </w:rPr>
              <w:t>я застройка</w:t>
            </w:r>
            <w:r w:rsidRPr="00151CD3">
              <w:rPr>
                <w:szCs w:val="24"/>
                <w:lang w:eastAsia="ru-RU"/>
              </w:rPr>
              <w:t>.</w:t>
            </w:r>
          </w:p>
          <w:p w:rsidR="00F81EA5" w:rsidRPr="00151CD3" w:rsidRDefault="00F81EA5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(2.6)</w:t>
            </w:r>
          </w:p>
          <w:p w:rsidR="00B8269A" w:rsidRPr="00151CD3" w:rsidRDefault="00B8269A" w:rsidP="001C2EFC">
            <w:pPr>
              <w:pStyle w:val="a6"/>
              <w:rPr>
                <w:szCs w:val="24"/>
                <w:lang w:eastAsia="ru-RU"/>
              </w:rPr>
            </w:pPr>
          </w:p>
          <w:p w:rsidR="00B8269A" w:rsidRPr="00151CD3" w:rsidRDefault="00B8269A" w:rsidP="001C2EFC"/>
        </w:tc>
        <w:tc>
          <w:tcPr>
            <w:tcW w:w="3010" w:type="dxa"/>
            <w:tcBorders>
              <w:bottom w:val="single" w:sz="8" w:space="0" w:color="auto"/>
            </w:tcBorders>
          </w:tcPr>
          <w:p w:rsidR="00B8269A" w:rsidRDefault="00B8269A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Многоквартирные жилые дома (многоэтажные, от 9 до 11 этажей)</w:t>
            </w:r>
          </w:p>
          <w:p w:rsidR="00F81EA5" w:rsidRPr="00F81EA5" w:rsidRDefault="003A3AF2" w:rsidP="00F81EA5">
            <w:pPr>
              <w:pStyle w:val="a6"/>
              <w:spacing w:line="276" w:lineRule="auto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Благоустройство</w:t>
            </w:r>
            <w:r w:rsidR="00F81EA5">
              <w:rPr>
                <w:color w:val="1F497D" w:themeColor="text2"/>
              </w:rPr>
              <w:t>и</w:t>
            </w:r>
            <w:proofErr w:type="spellEnd"/>
            <w:r w:rsidR="00F81EA5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озеленение</w:t>
            </w:r>
            <w:r w:rsidR="00F81EA5">
              <w:rPr>
                <w:color w:val="1F497D" w:themeColor="text2"/>
              </w:rPr>
              <w:t xml:space="preserve"> придомовых территорий.</w:t>
            </w:r>
          </w:p>
          <w:p w:rsidR="00F81EA5" w:rsidRDefault="003A3AF2" w:rsidP="00F81EA5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Обустройство спортивных</w:t>
            </w:r>
            <w:r w:rsidR="00F81EA5" w:rsidRPr="00F81EA5">
              <w:rPr>
                <w:color w:val="1F497D" w:themeColor="text2"/>
                <w:szCs w:val="24"/>
                <w:lang w:eastAsia="ru-RU"/>
              </w:rPr>
              <w:t xml:space="preserve"> и</w:t>
            </w:r>
            <w:r>
              <w:rPr>
                <w:color w:val="1F497D" w:themeColor="text2"/>
                <w:szCs w:val="24"/>
                <w:lang w:eastAsia="ru-RU"/>
              </w:rPr>
              <w:t xml:space="preserve"> детских</w:t>
            </w:r>
            <w:r w:rsidR="00F81EA5">
              <w:rPr>
                <w:color w:val="1F497D" w:themeColor="text2"/>
                <w:szCs w:val="24"/>
                <w:lang w:eastAsia="ru-RU"/>
              </w:rPr>
              <w:t xml:space="preserve"> площад</w:t>
            </w:r>
            <w:r>
              <w:rPr>
                <w:color w:val="1F497D" w:themeColor="text2"/>
                <w:szCs w:val="24"/>
                <w:lang w:eastAsia="ru-RU"/>
              </w:rPr>
              <w:t>о</w:t>
            </w:r>
            <w:r w:rsidR="00F81EA5" w:rsidRPr="00F81EA5">
              <w:rPr>
                <w:color w:val="1F497D" w:themeColor="text2"/>
                <w:szCs w:val="24"/>
                <w:lang w:eastAsia="ru-RU"/>
              </w:rPr>
              <w:t>к</w:t>
            </w:r>
            <w:r>
              <w:rPr>
                <w:color w:val="1F497D" w:themeColor="text2"/>
                <w:szCs w:val="24"/>
                <w:lang w:eastAsia="ru-RU"/>
              </w:rPr>
              <w:t>,</w:t>
            </w:r>
          </w:p>
          <w:p w:rsidR="00F81EA5" w:rsidRDefault="003A3AF2" w:rsidP="00F81EA5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хозяйственных</w:t>
            </w:r>
            <w:r w:rsidR="00F81EA5">
              <w:rPr>
                <w:color w:val="1F497D" w:themeColor="text2"/>
                <w:szCs w:val="24"/>
                <w:lang w:eastAsia="ru-RU"/>
              </w:rPr>
              <w:t xml:space="preserve"> площад</w:t>
            </w:r>
            <w:r>
              <w:rPr>
                <w:color w:val="1F497D" w:themeColor="text2"/>
                <w:szCs w:val="24"/>
                <w:lang w:eastAsia="ru-RU"/>
              </w:rPr>
              <w:t>о</w:t>
            </w:r>
            <w:r w:rsidR="00F81EA5" w:rsidRPr="00F81EA5">
              <w:rPr>
                <w:color w:val="1F497D" w:themeColor="text2"/>
                <w:szCs w:val="24"/>
                <w:lang w:eastAsia="ru-RU"/>
              </w:rPr>
              <w:t>к</w:t>
            </w:r>
            <w:r>
              <w:rPr>
                <w:color w:val="1F497D" w:themeColor="text2"/>
                <w:szCs w:val="24"/>
                <w:lang w:eastAsia="ru-RU"/>
              </w:rPr>
              <w:t>, п</w:t>
            </w:r>
            <w:r w:rsidR="00F81EA5">
              <w:rPr>
                <w:color w:val="1F497D" w:themeColor="text2"/>
                <w:szCs w:val="24"/>
                <w:lang w:eastAsia="ru-RU"/>
              </w:rPr>
              <w:t>лощад</w:t>
            </w:r>
            <w:r>
              <w:rPr>
                <w:color w:val="1F497D" w:themeColor="text2"/>
                <w:szCs w:val="24"/>
                <w:lang w:eastAsia="ru-RU"/>
              </w:rPr>
              <w:t>о</w:t>
            </w:r>
            <w:r w:rsidR="00F81EA5">
              <w:rPr>
                <w:color w:val="1F497D" w:themeColor="text2"/>
                <w:szCs w:val="24"/>
                <w:lang w:eastAsia="ru-RU"/>
              </w:rPr>
              <w:t>к для отдыха. Подземные</w:t>
            </w:r>
            <w:r w:rsidR="00F81EA5" w:rsidRPr="00F81EA5">
              <w:rPr>
                <w:color w:val="1F497D" w:themeColor="text2"/>
                <w:szCs w:val="24"/>
                <w:lang w:eastAsia="ru-RU"/>
              </w:rPr>
              <w:t xml:space="preserve"> га</w:t>
            </w:r>
            <w:r w:rsidR="00F81EA5">
              <w:rPr>
                <w:color w:val="1F497D" w:themeColor="text2"/>
                <w:szCs w:val="24"/>
                <w:lang w:eastAsia="ru-RU"/>
              </w:rPr>
              <w:t>ражи и автостоянки.</w:t>
            </w:r>
          </w:p>
          <w:p w:rsidR="00F81EA5" w:rsidRPr="00F81EA5" w:rsidRDefault="00F81EA5" w:rsidP="001C2EFC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Объекты</w:t>
            </w:r>
            <w:r w:rsidRPr="00F81EA5">
              <w:rPr>
                <w:color w:val="1F497D" w:themeColor="text2"/>
                <w:szCs w:val="24"/>
                <w:lang w:eastAsia="ru-RU"/>
              </w:rPr>
              <w:t xml:space="preserve">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B8269A" w:rsidRPr="00151CD3" w:rsidRDefault="00B8269A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Минимальный размер земельного участка – 1000 кв. м. </w:t>
            </w:r>
          </w:p>
          <w:p w:rsidR="00B8269A" w:rsidRPr="00151CD3" w:rsidRDefault="00B8269A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151CD3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B8269A" w:rsidRPr="00151CD3" w:rsidRDefault="00B8269A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– 45.</w:t>
            </w:r>
          </w:p>
          <w:p w:rsidR="00B8269A" w:rsidRPr="00151CD3" w:rsidRDefault="00B8269A" w:rsidP="001C2EFC">
            <w:pPr>
              <w:pStyle w:val="a6"/>
              <w:spacing w:line="276" w:lineRule="auto"/>
              <w:rPr>
                <w:szCs w:val="24"/>
              </w:rPr>
            </w:pPr>
            <w:r w:rsidRPr="00151CD3">
              <w:rPr>
                <w:szCs w:val="24"/>
              </w:rPr>
              <w:t>Количество этажей – 11.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B8269A" w:rsidRPr="00151CD3" w:rsidRDefault="00B8269A" w:rsidP="001C2EFC">
            <w:pPr>
              <w:rPr>
                <w:lang w:eastAsia="en-US"/>
              </w:rPr>
            </w:pPr>
            <w:r w:rsidRPr="00151CD3">
              <w:rPr>
                <w:lang w:eastAsia="en-US"/>
              </w:rPr>
              <w:t xml:space="preserve">В соответствии с </w:t>
            </w:r>
            <w:proofErr w:type="gramStart"/>
            <w:r w:rsidRPr="00151CD3">
              <w:rPr>
                <w:lang w:eastAsia="en-US"/>
              </w:rPr>
              <w:t>действующими</w:t>
            </w:r>
            <w:proofErr w:type="gramEnd"/>
          </w:p>
          <w:p w:rsidR="00B8269A" w:rsidRPr="00151CD3" w:rsidRDefault="00B8269A" w:rsidP="001C2EFC">
            <w:pPr>
              <w:rPr>
                <w:lang w:eastAsia="en-US"/>
              </w:rPr>
            </w:pPr>
            <w:r w:rsidRPr="00151CD3">
              <w:rPr>
                <w:lang w:eastAsia="en-US"/>
              </w:rPr>
              <w:t>техническими регламентами, правилами и</w:t>
            </w:r>
          </w:p>
          <w:p w:rsidR="00B8269A" w:rsidRPr="00151CD3" w:rsidRDefault="00B8269A" w:rsidP="001C2EFC">
            <w:pPr>
              <w:rPr>
                <w:lang w:eastAsia="en-US"/>
              </w:rPr>
            </w:pPr>
            <w:r w:rsidRPr="00151CD3">
              <w:rPr>
                <w:lang w:eastAsia="en-US"/>
              </w:rPr>
              <w:t>нормами</w:t>
            </w:r>
            <w:r w:rsidR="00F81EA5">
              <w:rPr>
                <w:lang w:eastAsia="en-US"/>
              </w:rPr>
              <w:t>.</w:t>
            </w:r>
          </w:p>
        </w:tc>
      </w:tr>
      <w:tr w:rsidR="00B8269A" w:rsidRPr="00452849" w:rsidTr="001C2EFC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69A" w:rsidRDefault="00B8269A" w:rsidP="001C2EFC">
            <w:pPr>
              <w:pStyle w:val="a6"/>
              <w:rPr>
                <w:szCs w:val="24"/>
                <w:lang w:eastAsia="ru-RU"/>
              </w:rPr>
            </w:pPr>
            <w:proofErr w:type="spellStart"/>
            <w:r w:rsidRPr="00151CD3">
              <w:rPr>
                <w:szCs w:val="24"/>
                <w:lang w:eastAsia="ru-RU"/>
              </w:rPr>
              <w:t>Среднеэтажная</w:t>
            </w:r>
            <w:proofErr w:type="spellEnd"/>
            <w:r w:rsidRPr="00151CD3">
              <w:rPr>
                <w:szCs w:val="24"/>
                <w:lang w:eastAsia="ru-RU"/>
              </w:rPr>
              <w:t xml:space="preserve">  жилая застройка.</w:t>
            </w:r>
          </w:p>
          <w:p w:rsidR="00F81EA5" w:rsidRPr="00151CD3" w:rsidRDefault="00F81EA5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(2.5)</w:t>
            </w:r>
          </w:p>
          <w:p w:rsidR="00B8269A" w:rsidRPr="00151CD3" w:rsidRDefault="00B8269A" w:rsidP="00667469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Default="00B8269A" w:rsidP="001C2EFC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151CD3">
              <w:rPr>
                <w:rFonts w:eastAsia="Calibri"/>
                <w:lang w:eastAsia="en-US"/>
              </w:rPr>
              <w:t>Многоквартирные жилые дома (</w:t>
            </w:r>
            <w:proofErr w:type="spellStart"/>
            <w:r w:rsidRPr="00151CD3">
              <w:rPr>
                <w:rFonts w:eastAsia="Calibri"/>
                <w:lang w:eastAsia="en-US"/>
              </w:rPr>
              <w:t>среднеэтажные</w:t>
            </w:r>
            <w:proofErr w:type="spellEnd"/>
            <w:r w:rsidRPr="00151CD3">
              <w:rPr>
                <w:rFonts w:eastAsia="Calibri"/>
                <w:lang w:eastAsia="en-US"/>
              </w:rPr>
              <w:t>, не выше 8 этажей).</w:t>
            </w:r>
          </w:p>
          <w:p w:rsidR="003A3AF2" w:rsidRPr="003A3AF2" w:rsidRDefault="003A3AF2" w:rsidP="003A3AF2">
            <w:pPr>
              <w:autoSpaceDN w:val="0"/>
              <w:adjustRightInd w:val="0"/>
              <w:rPr>
                <w:rFonts w:eastAsia="Calibri"/>
                <w:color w:val="1F497D" w:themeColor="text2"/>
                <w:lang w:eastAsia="en-US"/>
              </w:rPr>
            </w:pPr>
            <w:r w:rsidRPr="003A3AF2">
              <w:rPr>
                <w:rFonts w:eastAsia="Calibri"/>
                <w:color w:val="1F497D" w:themeColor="text2"/>
                <w:lang w:eastAsia="en-US"/>
              </w:rPr>
              <w:t>Благоустройство и озеленение.</w:t>
            </w:r>
          </w:p>
          <w:p w:rsidR="003A3AF2" w:rsidRPr="003A3AF2" w:rsidRDefault="003A3AF2" w:rsidP="003A3AF2">
            <w:pPr>
              <w:autoSpaceDN w:val="0"/>
              <w:adjustRightInd w:val="0"/>
              <w:rPr>
                <w:rFonts w:eastAsia="Calibri"/>
                <w:color w:val="1F497D" w:themeColor="text2"/>
                <w:lang w:eastAsia="en-US"/>
              </w:rPr>
            </w:pPr>
            <w:r w:rsidRPr="003A3AF2">
              <w:rPr>
                <w:rFonts w:eastAsia="Calibri"/>
                <w:color w:val="1F497D" w:themeColor="text2"/>
                <w:lang w:eastAsia="en-US"/>
              </w:rPr>
              <w:t>Подземные гаражи и автостоянки.</w:t>
            </w:r>
          </w:p>
          <w:p w:rsidR="003A3AF2" w:rsidRPr="003A3AF2" w:rsidRDefault="003A3AF2" w:rsidP="003A3AF2">
            <w:pPr>
              <w:autoSpaceDN w:val="0"/>
              <w:adjustRightInd w:val="0"/>
              <w:rPr>
                <w:rFonts w:eastAsia="Calibri"/>
                <w:color w:val="1F497D" w:themeColor="text2"/>
                <w:lang w:eastAsia="en-US"/>
              </w:rPr>
            </w:pPr>
            <w:r w:rsidRPr="003A3AF2">
              <w:rPr>
                <w:rFonts w:eastAsia="Calibri"/>
                <w:color w:val="1F497D" w:themeColor="text2"/>
                <w:lang w:eastAsia="en-US"/>
              </w:rPr>
              <w:lastRenderedPageBreak/>
              <w:t>Обустройство спортивных и детских площадок, площадок для отдыха.</w:t>
            </w:r>
          </w:p>
          <w:p w:rsidR="003A3AF2" w:rsidRPr="00151CD3" w:rsidRDefault="003A3AF2" w:rsidP="003A3AF2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AF2">
              <w:rPr>
                <w:rFonts w:eastAsia="Calibri"/>
                <w:color w:val="1F497D" w:themeColor="text2"/>
                <w:lang w:eastAsia="en-US"/>
              </w:rPr>
              <w:t>Объекты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 xml:space="preserve">Минимальный размер земельного участка – 600 кв. м. 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Максимальный процент </w:t>
            </w:r>
            <w:r w:rsidRPr="00151CD3">
              <w:rPr>
                <w:szCs w:val="24"/>
              </w:rPr>
              <w:lastRenderedPageBreak/>
              <w:t>застройки в границах земельного участка – 49.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Количество этажей – 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 xml:space="preserve">В соответствии с действующими техническими регламентами, правилами и нормами. </w:t>
            </w:r>
          </w:p>
        </w:tc>
      </w:tr>
      <w:tr w:rsidR="00B8269A" w:rsidRPr="00452849" w:rsidTr="00E04317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69A" w:rsidRPr="00151CD3" w:rsidRDefault="00B8269A" w:rsidP="001C2EFC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rStyle w:val="85pt0pt"/>
                <w:sz w:val="24"/>
                <w:szCs w:val="24"/>
              </w:rPr>
              <w:lastRenderedPageBreak/>
              <w:t>Среднее и высшее профессиональное образование.</w:t>
            </w:r>
          </w:p>
          <w:p w:rsidR="00B8269A" w:rsidRPr="00151CD3" w:rsidRDefault="003A3AF2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(3.5.2)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Объекты капитального строительства, предназначенные для профессионального образования и просвещения.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Профессиональные технические училища.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Колледжи.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Художественные, музыкальные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училища.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Общества знаний.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Институты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Университеты.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Организации по переподготовке и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повышению квалификации специалистов и иные организации,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30" w:lineRule="exact"/>
              <w:rPr>
                <w:rStyle w:val="85pt0pt"/>
                <w:rFonts w:eastAsiaTheme="minorHAnsi"/>
                <w:sz w:val="24"/>
                <w:szCs w:val="24"/>
              </w:rPr>
            </w:pPr>
            <w:proofErr w:type="gramStart"/>
            <w:r w:rsidRPr="00151CD3">
              <w:rPr>
                <w:rStyle w:val="85pt0pt"/>
                <w:rFonts w:eastAsiaTheme="minorHAnsi"/>
                <w:sz w:val="24"/>
                <w:szCs w:val="24"/>
              </w:rPr>
              <w:t>осуществляющие</w:t>
            </w:r>
            <w:proofErr w:type="gramEnd"/>
            <w:r w:rsidRPr="00151CD3">
              <w:rPr>
                <w:rStyle w:val="85pt0pt"/>
                <w:rFonts w:eastAsiaTheme="minorHAnsi"/>
                <w:sz w:val="24"/>
                <w:szCs w:val="24"/>
              </w:rPr>
              <w:t xml:space="preserve"> деятельность по образованию и просвещению.</w:t>
            </w:r>
          </w:p>
          <w:p w:rsidR="00B8269A" w:rsidRPr="00151CD3" w:rsidRDefault="00B8269A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51CD3">
              <w:rPr>
                <w:rFonts w:eastAsia="Calibri"/>
                <w:lang w:eastAsia="en-US"/>
              </w:rPr>
              <w:lastRenderedPageBreak/>
              <w:t>Спортивные здания и сооружения, предназначенные для занятий обучающихся физической культурой и спортом.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151CD3" w:rsidRDefault="00B8269A" w:rsidP="001C2EFC">
            <w:pPr>
              <w:pStyle w:val="26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Минимальный размер земельного участка - 400 кв.м.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Максимальный размер земельного участка - 4000 кв.м.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Минимальные отступы от границ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земельного участка в целях определения места допустимого</w:t>
            </w:r>
          </w:p>
          <w:p w:rsidR="00B8269A" w:rsidRPr="00151CD3" w:rsidRDefault="00B8269A" w:rsidP="001C2EFC">
            <w:pPr>
              <w:pStyle w:val="26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151CD3">
              <w:rPr>
                <w:rStyle w:val="85pt0pt"/>
                <w:rFonts w:eastAsiaTheme="minorHAnsi"/>
                <w:sz w:val="24"/>
                <w:szCs w:val="24"/>
              </w:rPr>
              <w:t>размещения объекта - 3 м, со стороны</w:t>
            </w:r>
          </w:p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rStyle w:val="85pt0pt"/>
                <w:sz w:val="24"/>
                <w:szCs w:val="24"/>
              </w:rPr>
              <w:t>магистральных улиц - 5 м.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69A" w:rsidRPr="00151CD3" w:rsidRDefault="00B8269A" w:rsidP="001C2EFC">
            <w:pPr>
              <w:pStyle w:val="a6"/>
              <w:rPr>
                <w:szCs w:val="24"/>
              </w:rPr>
            </w:pPr>
            <w:r w:rsidRPr="00151CD3">
              <w:rPr>
                <w:rStyle w:val="85pt0pt"/>
                <w:sz w:val="24"/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B8269A" w:rsidRPr="00452849" w:rsidTr="00E04317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69A" w:rsidRDefault="00B8269A" w:rsidP="001C2EFC">
            <w:pPr>
              <w:pStyle w:val="a6"/>
              <w:rPr>
                <w:rStyle w:val="85pt0pt"/>
                <w:color w:val="FF0000"/>
                <w:sz w:val="24"/>
                <w:szCs w:val="24"/>
              </w:rPr>
            </w:pPr>
            <w:r w:rsidRPr="008E33FA">
              <w:rPr>
                <w:rStyle w:val="85pt0pt"/>
                <w:color w:val="FF0000"/>
                <w:sz w:val="24"/>
                <w:szCs w:val="24"/>
              </w:rPr>
              <w:lastRenderedPageBreak/>
              <w:t>Блокированная жилая застройка.</w:t>
            </w:r>
          </w:p>
          <w:p w:rsidR="002E1CC9" w:rsidRPr="002E1CC9" w:rsidRDefault="002E1CC9" w:rsidP="001C2EFC">
            <w:pPr>
              <w:pStyle w:val="a6"/>
              <w:rPr>
                <w:rStyle w:val="85pt0pt"/>
                <w:color w:val="auto"/>
                <w:sz w:val="24"/>
                <w:szCs w:val="24"/>
              </w:rPr>
            </w:pPr>
            <w:r w:rsidRPr="002E1CC9">
              <w:rPr>
                <w:rStyle w:val="85pt0pt"/>
                <w:color w:val="auto"/>
                <w:sz w:val="24"/>
                <w:szCs w:val="24"/>
              </w:rPr>
              <w:t>(2.3)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3A3AF2" w:rsidRDefault="00B8269A" w:rsidP="00E558A3">
            <w:pPr>
              <w:pStyle w:val="26"/>
              <w:spacing w:line="230" w:lineRule="exact"/>
              <w:rPr>
                <w:rStyle w:val="85pt0pt"/>
                <w:rFonts w:eastAsiaTheme="minorHAnsi"/>
                <w:color w:val="auto"/>
                <w:sz w:val="24"/>
                <w:szCs w:val="24"/>
              </w:rPr>
            </w:pPr>
            <w:proofErr w:type="gramStart"/>
            <w:r w:rsidRPr="003A3AF2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Жилой дом блокированной застройки - имеющий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</w:t>
            </w:r>
            <w:proofErr w:type="gramEnd"/>
            <w:r w:rsidRPr="003A3AF2">
              <w:rPr>
                <w:rStyle w:val="85pt0pt"/>
                <w:rFonts w:eastAsiaTheme="minorHAnsi"/>
                <w:color w:val="auto"/>
                <w:sz w:val="24"/>
                <w:szCs w:val="24"/>
              </w:rPr>
              <w:t xml:space="preserve"> общего пользования;</w:t>
            </w:r>
          </w:p>
          <w:p w:rsidR="00B8269A" w:rsidRPr="003A3AF2" w:rsidRDefault="00B8269A" w:rsidP="00E558A3">
            <w:pPr>
              <w:pStyle w:val="26"/>
              <w:shd w:val="clear" w:color="auto" w:fill="auto"/>
              <w:spacing w:line="230" w:lineRule="exact"/>
              <w:rPr>
                <w:rStyle w:val="85pt0pt"/>
                <w:rFonts w:eastAsiaTheme="minorHAnsi"/>
                <w:color w:val="auto"/>
                <w:sz w:val="24"/>
                <w:szCs w:val="24"/>
              </w:rPr>
            </w:pPr>
            <w:r w:rsidRPr="003A3AF2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151CD3" w:rsidRDefault="00B8269A" w:rsidP="001C2EFC">
            <w:pPr>
              <w:pStyle w:val="26"/>
              <w:shd w:val="clear" w:color="auto" w:fill="auto"/>
              <w:spacing w:line="226" w:lineRule="exact"/>
              <w:ind w:left="100"/>
              <w:jc w:val="left"/>
              <w:rPr>
                <w:rStyle w:val="85pt0pt"/>
                <w:rFonts w:eastAsia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69A" w:rsidRPr="00151CD3" w:rsidRDefault="00B8269A" w:rsidP="001C2EFC">
            <w:pPr>
              <w:pStyle w:val="a6"/>
              <w:rPr>
                <w:rStyle w:val="85pt0pt"/>
                <w:sz w:val="24"/>
                <w:szCs w:val="24"/>
              </w:rPr>
            </w:pPr>
            <w:r w:rsidRPr="00151CD3">
              <w:rPr>
                <w:rStyle w:val="85pt0pt"/>
                <w:sz w:val="24"/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B8269A" w:rsidRPr="00452849" w:rsidTr="00FA027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269A" w:rsidRPr="008E33FA" w:rsidRDefault="00B8269A" w:rsidP="001C2EFC">
            <w:pPr>
              <w:pStyle w:val="a6"/>
              <w:rPr>
                <w:rStyle w:val="85pt0pt"/>
                <w:color w:val="FF0000"/>
                <w:sz w:val="24"/>
                <w:szCs w:val="24"/>
              </w:rPr>
            </w:pPr>
            <w:r w:rsidRPr="008E33FA">
              <w:rPr>
                <w:rStyle w:val="85pt0pt"/>
                <w:color w:val="FF0000"/>
                <w:sz w:val="24"/>
                <w:szCs w:val="24"/>
              </w:rPr>
              <w:t>Передвижное жилье.</w:t>
            </w:r>
          </w:p>
          <w:p w:rsidR="00B8269A" w:rsidRPr="00151CD3" w:rsidRDefault="002E1CC9" w:rsidP="001C2EFC">
            <w:pPr>
              <w:pStyle w:val="a6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(2.4)</w:t>
            </w:r>
          </w:p>
          <w:p w:rsidR="00B8269A" w:rsidRPr="00151CD3" w:rsidRDefault="00B8269A" w:rsidP="001C2EFC">
            <w:pPr>
              <w:pStyle w:val="a6"/>
              <w:rPr>
                <w:rStyle w:val="85pt0pt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3A3AF2" w:rsidRDefault="00B8269A" w:rsidP="008D05F1">
            <w:pPr>
              <w:pStyle w:val="ab"/>
              <w:rPr>
                <w:rStyle w:val="85pt0pt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3A3AF2">
              <w:rPr>
                <w:rFonts w:ascii="Times New Roman" w:hAnsi="Times New Roman" w:cs="Times New Roman"/>
              </w:rPr>
              <w:lastRenderedPageBreak/>
              <w:t xml:space="preserve">Размещение сооружений, пригодных к </w:t>
            </w:r>
            <w:r w:rsidRPr="003A3AF2">
              <w:rPr>
                <w:rFonts w:ascii="Times New Roman" w:hAnsi="Times New Roman" w:cs="Times New Roman"/>
              </w:rPr>
              <w:lastRenderedPageBreak/>
              <w:t>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9A" w:rsidRPr="00151CD3" w:rsidRDefault="00B8269A" w:rsidP="00FC405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Минимальный размер земельного участка – 150 кв. м;</w:t>
            </w:r>
          </w:p>
          <w:p w:rsidR="00B8269A" w:rsidRPr="00151CD3" w:rsidRDefault="00B8269A" w:rsidP="00FC405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Максимальный размер земельного участка – 500 кв.м.</w:t>
            </w:r>
          </w:p>
          <w:p w:rsidR="00B8269A" w:rsidRPr="00151CD3" w:rsidRDefault="00B8269A" w:rsidP="00AF6E9A">
            <w:pPr>
              <w:pStyle w:val="a6"/>
              <w:rPr>
                <w:rStyle w:val="85pt0pt"/>
                <w:rFonts w:eastAsia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269A" w:rsidRPr="00151CD3" w:rsidRDefault="00B8269A" w:rsidP="001C2EFC">
            <w:pPr>
              <w:pStyle w:val="a6"/>
              <w:rPr>
                <w:rStyle w:val="85pt0pt"/>
                <w:sz w:val="24"/>
                <w:szCs w:val="24"/>
              </w:rPr>
            </w:pPr>
            <w:r w:rsidRPr="00151CD3">
              <w:rPr>
                <w:rStyle w:val="85pt0pt"/>
                <w:sz w:val="24"/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151CD3">
              <w:rPr>
                <w:rStyle w:val="85pt0pt"/>
                <w:sz w:val="24"/>
                <w:szCs w:val="24"/>
              </w:rPr>
              <w:lastRenderedPageBreak/>
              <w:t>правилами и нормами.</w:t>
            </w:r>
          </w:p>
          <w:p w:rsidR="00B8269A" w:rsidRPr="004D298A" w:rsidRDefault="00B8269A" w:rsidP="001C2EFC">
            <w:pPr>
              <w:pStyle w:val="a6"/>
              <w:rPr>
                <w:rStyle w:val="85pt0pt"/>
                <w:sz w:val="20"/>
                <w:szCs w:val="20"/>
              </w:rPr>
            </w:pPr>
            <w:r w:rsidRPr="00151CD3">
              <w:rPr>
                <w:rStyle w:val="85pt0pt"/>
                <w:sz w:val="24"/>
                <w:szCs w:val="24"/>
              </w:rPr>
              <w:t>Запрещено размещение объектов капитального строительства.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3.   ВСПОМОГАТЕЛЬНЫЕ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482DA2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82DA2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482DA2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82DA2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482DA2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82DA2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82DA2">
              <w:rPr>
                <w:b/>
                <w:sz w:val="20"/>
                <w:szCs w:val="20"/>
              </w:rPr>
              <w:t>ЗЕМЕЛЬНЫХ УЧАСТКОВ</w:t>
            </w:r>
          </w:p>
          <w:p w:rsidR="00482DA2" w:rsidRPr="00482DA2" w:rsidRDefault="00482DA2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482DA2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482DA2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82DA2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82DA2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c>
          <w:tcPr>
            <w:tcW w:w="14567" w:type="dxa"/>
            <w:gridSpan w:val="4"/>
          </w:tcPr>
          <w:p w:rsidR="00644B01" w:rsidRPr="00482DA2" w:rsidRDefault="00525AFE" w:rsidP="001C2EFC">
            <w:pPr>
              <w:pStyle w:val="a6"/>
              <w:jc w:val="center"/>
              <w:rPr>
                <w:szCs w:val="24"/>
              </w:rPr>
            </w:pPr>
            <w:r w:rsidRPr="00482DA2">
              <w:rPr>
                <w:szCs w:val="24"/>
              </w:rPr>
              <w:t>Для основного вида</w:t>
            </w:r>
            <w:r w:rsidR="00095A35" w:rsidRPr="00482DA2">
              <w:rPr>
                <w:szCs w:val="24"/>
              </w:rPr>
              <w:t xml:space="preserve"> разрешенного использования</w:t>
            </w:r>
            <w:r w:rsidRPr="00482DA2">
              <w:rPr>
                <w:szCs w:val="24"/>
              </w:rPr>
              <w:t xml:space="preserve"> земельных участков «д</w:t>
            </w:r>
            <w:r w:rsidR="00644B01" w:rsidRPr="00482DA2">
              <w:rPr>
                <w:szCs w:val="24"/>
              </w:rPr>
              <w:t>ля индивидуального жилищного строительства</w:t>
            </w:r>
            <w:r w:rsidRPr="00482DA2">
              <w:rPr>
                <w:szCs w:val="24"/>
              </w:rPr>
              <w:t>»</w:t>
            </w:r>
            <w:r w:rsidR="00613017" w:rsidRPr="00482DA2">
              <w:rPr>
                <w:szCs w:val="24"/>
              </w:rPr>
              <w:t xml:space="preserve"> и условно разрешенных видов разрешенного использования </w:t>
            </w:r>
            <w:r w:rsidR="00734910" w:rsidRPr="00482DA2">
              <w:rPr>
                <w:szCs w:val="24"/>
              </w:rPr>
              <w:t>для «индивидуального жилищного строительства</w:t>
            </w:r>
            <w:r w:rsidR="000417BC" w:rsidRPr="00482DA2">
              <w:rPr>
                <w:szCs w:val="24"/>
              </w:rPr>
              <w:t>»</w:t>
            </w:r>
            <w:r w:rsidR="00734910" w:rsidRPr="00482DA2">
              <w:rPr>
                <w:szCs w:val="24"/>
              </w:rPr>
              <w:t xml:space="preserve">, </w:t>
            </w:r>
            <w:r w:rsidR="000417BC" w:rsidRPr="00482DA2">
              <w:rPr>
                <w:szCs w:val="24"/>
              </w:rPr>
              <w:t>«</w:t>
            </w:r>
            <w:r w:rsidR="00734910" w:rsidRPr="00482DA2">
              <w:rPr>
                <w:szCs w:val="24"/>
              </w:rPr>
              <w:t>для индивидуального жилищного строительства (существующие дома)</w:t>
            </w:r>
            <w:r w:rsidR="000417BC" w:rsidRPr="00482DA2">
              <w:rPr>
                <w:szCs w:val="24"/>
              </w:rPr>
              <w:t>»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D20760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E558A3">
              <w:rPr>
                <w:color w:val="4F81BD" w:themeColor="accent1"/>
              </w:rPr>
              <w:t>Ведение огородничества.</w:t>
            </w:r>
          </w:p>
          <w:p w:rsidR="00A24439" w:rsidRPr="00E558A3" w:rsidRDefault="00A24439" w:rsidP="001C2EFC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(13.1)</w:t>
            </w:r>
          </w:p>
        </w:tc>
        <w:tc>
          <w:tcPr>
            <w:tcW w:w="3010" w:type="dxa"/>
          </w:tcPr>
          <w:p w:rsidR="002E29CE" w:rsidRPr="00E558A3" w:rsidRDefault="002E29CE" w:rsidP="002E29CE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E558A3">
              <w:rPr>
                <w:rFonts w:ascii="Times New Roman" w:hAnsi="Times New Roman" w:cs="Times New Roman"/>
                <w:color w:val="4F81BD" w:themeColor="accent1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</w:t>
            </w:r>
            <w:r w:rsidRPr="00E558A3">
              <w:rPr>
                <w:rFonts w:ascii="Times New Roman" w:hAnsi="Times New Roman" w:cs="Times New Roman"/>
                <w:color w:val="4F81BD" w:themeColor="accent1"/>
              </w:rPr>
              <w:lastRenderedPageBreak/>
              <w:t>хранения инвентаря и урожая сельскохозяйственных культур.</w:t>
            </w:r>
          </w:p>
          <w:p w:rsidR="00644B01" w:rsidRPr="00E558A3" w:rsidRDefault="00644B01" w:rsidP="001C2EFC">
            <w:pPr>
              <w:pStyle w:val="a6"/>
              <w:rPr>
                <w:color w:val="4F81BD" w:themeColor="accent1"/>
                <w:szCs w:val="24"/>
              </w:rPr>
            </w:pPr>
          </w:p>
        </w:tc>
        <w:tc>
          <w:tcPr>
            <w:tcW w:w="3685" w:type="dxa"/>
          </w:tcPr>
          <w:p w:rsidR="00644B01" w:rsidRPr="00E558A3" w:rsidRDefault="002E29CE" w:rsidP="001C2EFC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lastRenderedPageBreak/>
              <w:t>В соответствии с основным</w:t>
            </w:r>
            <w:r w:rsidR="009B6F5D">
              <w:rPr>
                <w:color w:val="4F81BD" w:themeColor="accent1"/>
                <w:szCs w:val="24"/>
              </w:rPr>
              <w:t xml:space="preserve"> или 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</w:t>
            </w:r>
            <w:r w:rsidR="009B6F5D">
              <w:rPr>
                <w:color w:val="4F81BD" w:themeColor="accent1"/>
                <w:szCs w:val="24"/>
              </w:rPr>
              <w:t>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2E29CE" w:rsidRPr="00151CD3">
              <w:rPr>
                <w:szCs w:val="24"/>
              </w:rPr>
              <w:t>.</w:t>
            </w:r>
          </w:p>
          <w:p w:rsidR="00644B01" w:rsidRPr="00151CD3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2E29CE" w:rsidRPr="00E558A3" w:rsidRDefault="002E29CE" w:rsidP="002E29CE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lastRenderedPageBreak/>
              <w:t>Хранение автотранспорта.</w:t>
            </w:r>
          </w:p>
          <w:p w:rsidR="00644B01" w:rsidRPr="00E558A3" w:rsidRDefault="00A24439" w:rsidP="001C2EFC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644B01" w:rsidRPr="00E558A3" w:rsidRDefault="00E36750" w:rsidP="001C2EFC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E64FEC" w:rsidRPr="00E558A3">
              <w:rPr>
                <w:color w:val="4F81BD" w:themeColor="accent1"/>
                <w:szCs w:val="24"/>
              </w:rPr>
              <w:t xml:space="preserve"> для хранения автотранспорта</w:t>
            </w:r>
            <w:r>
              <w:rPr>
                <w:color w:val="4F81BD" w:themeColor="accent1"/>
                <w:szCs w:val="24"/>
              </w:rPr>
              <w:t>.</w:t>
            </w:r>
          </w:p>
        </w:tc>
        <w:tc>
          <w:tcPr>
            <w:tcW w:w="3685" w:type="dxa"/>
          </w:tcPr>
          <w:p w:rsidR="00644B01" w:rsidRPr="00E558A3" w:rsidRDefault="00710FD5" w:rsidP="001C2EFC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>В соответствии с основным</w:t>
            </w:r>
            <w:r>
              <w:rPr>
                <w:color w:val="4F81BD" w:themeColor="accent1"/>
                <w:szCs w:val="24"/>
              </w:rPr>
              <w:t xml:space="preserve"> или 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</w:t>
            </w:r>
            <w:r>
              <w:rPr>
                <w:color w:val="4F81BD" w:themeColor="accent1"/>
                <w:szCs w:val="24"/>
              </w:rPr>
              <w:t>.</w:t>
            </w:r>
          </w:p>
        </w:tc>
        <w:tc>
          <w:tcPr>
            <w:tcW w:w="4253" w:type="dxa"/>
          </w:tcPr>
          <w:p w:rsidR="00644B01" w:rsidRPr="00151CD3" w:rsidRDefault="00644B01" w:rsidP="001C2EF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E64FEC" w:rsidRPr="00151CD3">
              <w:rPr>
                <w:szCs w:val="24"/>
              </w:rPr>
              <w:t>.</w:t>
            </w:r>
          </w:p>
        </w:tc>
      </w:tr>
      <w:tr w:rsidR="00613017" w:rsidRPr="00452849" w:rsidTr="00670DAF">
        <w:tc>
          <w:tcPr>
            <w:tcW w:w="14567" w:type="dxa"/>
            <w:gridSpan w:val="4"/>
          </w:tcPr>
          <w:p w:rsidR="00613017" w:rsidRPr="00137380" w:rsidRDefault="00137380" w:rsidP="00137380">
            <w:pPr>
              <w:pStyle w:val="a6"/>
              <w:jc w:val="center"/>
              <w:rPr>
                <w:color w:val="C0504D" w:themeColor="accent2"/>
                <w:spacing w:val="7"/>
                <w:szCs w:val="24"/>
              </w:rPr>
            </w:pPr>
            <w:r w:rsidRPr="00137380">
              <w:rPr>
                <w:rStyle w:val="85pt0pt"/>
                <w:color w:val="auto"/>
                <w:sz w:val="24"/>
                <w:szCs w:val="24"/>
              </w:rPr>
              <w:t xml:space="preserve">Для условно разрешенных видов разрешенного использования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137380">
              <w:rPr>
                <w:rStyle w:val="85pt0pt"/>
                <w:color w:val="auto"/>
                <w:sz w:val="24"/>
                <w:szCs w:val="24"/>
              </w:rPr>
              <w:t>малоэтажная многоквартирная жилая застройка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137380">
              <w:rPr>
                <w:rStyle w:val="85pt0pt"/>
                <w:color w:val="auto"/>
                <w:sz w:val="24"/>
                <w:szCs w:val="24"/>
              </w:rPr>
              <w:t xml:space="preserve">, </w:t>
            </w:r>
            <w:r w:rsidRPr="00710FD5">
              <w:rPr>
                <w:bCs/>
                <w:szCs w:val="24"/>
                <w:lang w:eastAsia="ru-RU"/>
              </w:rPr>
              <w:t>«</w:t>
            </w:r>
            <w:r w:rsidRPr="00710FD5">
              <w:rPr>
                <w:rStyle w:val="85pt0pt"/>
                <w:color w:val="auto"/>
                <w:sz w:val="24"/>
                <w:szCs w:val="24"/>
              </w:rPr>
              <w:t>блокированная жилая застройка</w:t>
            </w:r>
            <w:r w:rsidRPr="00710FD5">
              <w:rPr>
                <w:bCs/>
                <w:szCs w:val="24"/>
                <w:lang w:eastAsia="ru-RU"/>
              </w:rPr>
              <w:t>»</w:t>
            </w:r>
            <w:r w:rsidRPr="00710FD5">
              <w:rPr>
                <w:rStyle w:val="85pt0pt"/>
                <w:color w:val="auto"/>
                <w:sz w:val="24"/>
                <w:szCs w:val="24"/>
              </w:rPr>
              <w:t>.</w:t>
            </w:r>
          </w:p>
        </w:tc>
      </w:tr>
      <w:tr w:rsidR="00137380" w:rsidRPr="00452849" w:rsidTr="001C2EFC">
        <w:tc>
          <w:tcPr>
            <w:tcW w:w="3619" w:type="dxa"/>
          </w:tcPr>
          <w:p w:rsidR="00137380" w:rsidRPr="00E558A3" w:rsidRDefault="00137380" w:rsidP="00670DAF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137380" w:rsidRPr="00E558A3" w:rsidRDefault="00137380" w:rsidP="00670DAF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137380" w:rsidRPr="00E558A3" w:rsidRDefault="008A155A" w:rsidP="00670DAF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</w:t>
            </w:r>
            <w:r w:rsidR="00137380" w:rsidRPr="00E558A3">
              <w:rPr>
                <w:color w:val="4F81BD" w:themeColor="accent1"/>
                <w:szCs w:val="24"/>
              </w:rPr>
              <w:t xml:space="preserve">, </w:t>
            </w:r>
            <w:r>
              <w:rPr>
                <w:color w:val="4F81BD" w:themeColor="accent1"/>
                <w:szCs w:val="24"/>
              </w:rPr>
              <w:t>предназначенные</w:t>
            </w:r>
            <w:r w:rsidR="00137380" w:rsidRPr="00E558A3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</w:tcPr>
          <w:p w:rsidR="00137380" w:rsidRPr="00E558A3" w:rsidRDefault="00137380" w:rsidP="00095A35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095A35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137380" w:rsidRPr="00151CD3" w:rsidRDefault="00137380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13017" w:rsidRPr="00452849" w:rsidTr="00670DAF">
        <w:tc>
          <w:tcPr>
            <w:tcW w:w="14567" w:type="dxa"/>
            <w:gridSpan w:val="4"/>
          </w:tcPr>
          <w:p w:rsidR="00613017" w:rsidRPr="00861128" w:rsidRDefault="00613017" w:rsidP="00670DAF">
            <w:pPr>
              <w:pStyle w:val="a6"/>
              <w:jc w:val="center"/>
              <w:rPr>
                <w:szCs w:val="24"/>
              </w:rPr>
            </w:pPr>
            <w:r w:rsidRPr="0034194A">
              <w:rPr>
                <w:szCs w:val="24"/>
              </w:rPr>
              <w:t xml:space="preserve">Для </w:t>
            </w:r>
            <w:r w:rsidRPr="00DB499C">
              <w:rPr>
                <w:bCs/>
                <w:szCs w:val="24"/>
                <w:lang w:eastAsia="ru-RU"/>
              </w:rPr>
              <w:t xml:space="preserve">условно разрешенных видов разрешенного использования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DB499C">
              <w:rPr>
                <w:bCs/>
                <w:szCs w:val="24"/>
                <w:lang w:eastAsia="ru-RU"/>
              </w:rPr>
              <w:t>здравоохранение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6F1F5A">
              <w:rPr>
                <w:bCs/>
                <w:szCs w:val="24"/>
                <w:lang w:eastAsia="ru-RU"/>
              </w:rPr>
              <w:t>а</w:t>
            </w:r>
            <w:r w:rsidRPr="00DB499C">
              <w:rPr>
                <w:bCs/>
                <w:szCs w:val="24"/>
                <w:lang w:eastAsia="ru-RU"/>
              </w:rPr>
              <w:t>мбулаторно-поликлиническое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DB499C">
              <w:rPr>
                <w:bCs/>
                <w:szCs w:val="24"/>
                <w:lang w:eastAsia="ru-RU"/>
              </w:rPr>
              <w:t>стационарное медицинское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34194A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861128">
              <w:rPr>
                <w:bCs/>
                <w:szCs w:val="24"/>
                <w:lang w:eastAsia="ru-RU"/>
              </w:rPr>
              <w:t>общественное у</w:t>
            </w:r>
            <w:r>
              <w:rPr>
                <w:bCs/>
                <w:szCs w:val="24"/>
                <w:lang w:eastAsia="ru-RU"/>
              </w:rPr>
              <w:t>правление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>
              <w:rPr>
                <w:bCs/>
                <w:szCs w:val="24"/>
                <w:lang w:eastAsia="ru-RU"/>
              </w:rPr>
              <w:t>деловое управление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861128">
              <w:rPr>
                <w:bCs/>
                <w:szCs w:val="24"/>
                <w:lang w:eastAsia="ru-RU"/>
              </w:rPr>
              <w:t>банковская и страховая деятельность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861128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861128">
              <w:rPr>
                <w:bCs/>
                <w:szCs w:val="24"/>
                <w:lang w:eastAsia="ru-RU"/>
              </w:rPr>
              <w:t>культурное развитие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861128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125842">
              <w:rPr>
                <w:bCs/>
                <w:szCs w:val="24"/>
                <w:lang w:eastAsia="ru-RU"/>
              </w:rPr>
              <w:t xml:space="preserve">объекты </w:t>
            </w:r>
            <w:proofErr w:type="spellStart"/>
            <w:r w:rsidRPr="00125842">
              <w:rPr>
                <w:bCs/>
                <w:szCs w:val="24"/>
                <w:lang w:eastAsia="ru-RU"/>
              </w:rPr>
              <w:t>культурно-досуговой</w:t>
            </w:r>
            <w:proofErr w:type="spellEnd"/>
            <w:r w:rsidRPr="00125842">
              <w:rPr>
                <w:bCs/>
                <w:szCs w:val="24"/>
                <w:lang w:eastAsia="ru-RU"/>
              </w:rPr>
              <w:t xml:space="preserve"> деятельности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125842">
              <w:rPr>
                <w:bCs/>
                <w:szCs w:val="24"/>
                <w:lang w:eastAsia="ru-RU"/>
              </w:rPr>
              <w:t>,</w:t>
            </w:r>
            <w:r w:rsidR="00095A35">
              <w:rPr>
                <w:bCs/>
                <w:szCs w:val="24"/>
                <w:lang w:eastAsia="ru-RU"/>
              </w:rPr>
              <w:t xml:space="preserve"> «цирки и зверинцы»</w:t>
            </w:r>
            <w:proofErr w:type="gramStart"/>
            <w:r w:rsidR="00095A35">
              <w:rPr>
                <w:bCs/>
                <w:szCs w:val="24"/>
                <w:lang w:eastAsia="ru-RU"/>
              </w:rPr>
              <w:t>,</w:t>
            </w:r>
            <w:r w:rsidRPr="00100776">
              <w:rPr>
                <w:bCs/>
                <w:szCs w:val="24"/>
                <w:lang w:eastAsia="ru-RU"/>
              </w:rPr>
              <w:t>«</w:t>
            </w:r>
            <w:proofErr w:type="gramEnd"/>
            <w:r w:rsidRPr="00861128">
              <w:rPr>
                <w:bCs/>
                <w:szCs w:val="24"/>
                <w:lang w:eastAsia="ru-RU"/>
              </w:rPr>
              <w:t>религиозное использование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="001B6050">
              <w:rPr>
                <w:bCs/>
                <w:szCs w:val="24"/>
                <w:lang w:eastAsia="ru-RU"/>
              </w:rPr>
              <w:t>,</w:t>
            </w:r>
            <w:r w:rsidR="00CF1ABF" w:rsidRPr="00100776">
              <w:rPr>
                <w:bCs/>
                <w:szCs w:val="24"/>
                <w:lang w:eastAsia="ru-RU"/>
              </w:rPr>
              <w:t>«</w:t>
            </w:r>
            <w:r w:rsidR="00CF1ABF" w:rsidRPr="00CF1ABF">
              <w:rPr>
                <w:bCs/>
                <w:szCs w:val="24"/>
                <w:lang w:eastAsia="ru-RU"/>
              </w:rPr>
              <w:t>гостиничное обслуживание</w:t>
            </w:r>
            <w:r w:rsidR="00CF1ABF" w:rsidRPr="00100776">
              <w:rPr>
                <w:bCs/>
                <w:szCs w:val="24"/>
                <w:lang w:eastAsia="ru-RU"/>
              </w:rPr>
              <w:t>»</w:t>
            </w:r>
            <w:r w:rsidR="00CF1ABF" w:rsidRPr="00CF1ABF">
              <w:rPr>
                <w:bCs/>
                <w:szCs w:val="24"/>
                <w:lang w:eastAsia="ru-RU"/>
              </w:rPr>
              <w:t>,</w:t>
            </w:r>
            <w:r w:rsidR="001B6050" w:rsidRPr="00100776">
              <w:rPr>
                <w:bCs/>
                <w:szCs w:val="24"/>
                <w:lang w:eastAsia="ru-RU"/>
              </w:rPr>
              <w:t>«</w:t>
            </w:r>
            <w:r w:rsidR="001B6050" w:rsidRPr="001B6050">
              <w:rPr>
                <w:bCs/>
                <w:szCs w:val="24"/>
                <w:lang w:eastAsia="ru-RU"/>
              </w:rPr>
              <w:t>развлечения</w:t>
            </w:r>
            <w:r w:rsidR="001B6050" w:rsidRPr="00100776">
              <w:rPr>
                <w:bCs/>
                <w:szCs w:val="24"/>
                <w:lang w:eastAsia="ru-RU"/>
              </w:rPr>
              <w:t>»</w:t>
            </w:r>
            <w:r w:rsidR="008442D0" w:rsidRPr="008442D0">
              <w:rPr>
                <w:bCs/>
                <w:szCs w:val="24"/>
                <w:lang w:eastAsia="ru-RU"/>
              </w:rPr>
              <w:t xml:space="preserve">, </w:t>
            </w:r>
            <w:r w:rsidR="008442D0" w:rsidRPr="00100776">
              <w:rPr>
                <w:bCs/>
                <w:szCs w:val="24"/>
                <w:lang w:eastAsia="ru-RU"/>
              </w:rPr>
              <w:t>«</w:t>
            </w:r>
            <w:r w:rsidR="008442D0" w:rsidRPr="008442D0">
              <w:rPr>
                <w:bCs/>
                <w:szCs w:val="24"/>
                <w:lang w:eastAsia="ru-RU"/>
              </w:rPr>
              <w:t>развлекательные мероприятия</w:t>
            </w:r>
            <w:r w:rsidR="008442D0" w:rsidRPr="00100776">
              <w:rPr>
                <w:bCs/>
                <w:szCs w:val="24"/>
                <w:lang w:eastAsia="ru-RU"/>
              </w:rPr>
              <w:t>»</w:t>
            </w:r>
            <w:r w:rsidR="008442D0" w:rsidRPr="008442D0">
              <w:rPr>
                <w:bCs/>
                <w:szCs w:val="24"/>
                <w:lang w:eastAsia="ru-RU"/>
              </w:rPr>
              <w:t xml:space="preserve">, </w:t>
            </w:r>
            <w:r w:rsidR="008442D0" w:rsidRPr="00100776">
              <w:rPr>
                <w:bCs/>
                <w:szCs w:val="24"/>
                <w:lang w:eastAsia="ru-RU"/>
              </w:rPr>
              <w:t>«</w:t>
            </w:r>
            <w:r w:rsidR="008442D0" w:rsidRPr="008442D0">
              <w:rPr>
                <w:bCs/>
                <w:szCs w:val="24"/>
                <w:lang w:eastAsia="ru-RU"/>
              </w:rPr>
              <w:t>проведение азартных игр</w:t>
            </w:r>
            <w:r w:rsidR="008442D0" w:rsidRPr="00100776">
              <w:rPr>
                <w:bCs/>
                <w:szCs w:val="24"/>
                <w:lang w:eastAsia="ru-RU"/>
              </w:rPr>
              <w:t>»</w:t>
            </w:r>
            <w:r w:rsidR="008809E0">
              <w:rPr>
                <w:bCs/>
                <w:szCs w:val="24"/>
                <w:lang w:eastAsia="ru-RU"/>
              </w:rPr>
              <w:t xml:space="preserve">, </w:t>
            </w:r>
            <w:r w:rsidR="008809E0">
              <w:t>«объекты дорожного сервиса», «заправка транспортных средств», «обеспечение дорожного отдыха».</w:t>
            </w:r>
          </w:p>
        </w:tc>
      </w:tr>
      <w:tr w:rsidR="000417BC" w:rsidRPr="00452849" w:rsidTr="001C2EFC">
        <w:tc>
          <w:tcPr>
            <w:tcW w:w="3619" w:type="dxa"/>
          </w:tcPr>
          <w:p w:rsidR="000417BC" w:rsidRPr="00F96E5F" w:rsidRDefault="000417BC" w:rsidP="00670DAF">
            <w:pPr>
              <w:rPr>
                <w:color w:val="1F497D" w:themeColor="text2"/>
                <w:lang w:val="en-US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F96E5F">
              <w:rPr>
                <w:color w:val="1F497D" w:themeColor="text2"/>
                <w:lang w:val="en-US"/>
              </w:rPr>
              <w:t>и.</w:t>
            </w:r>
          </w:p>
          <w:p w:rsidR="000417BC" w:rsidRPr="00C07432" w:rsidRDefault="000417BC" w:rsidP="00670DAF">
            <w:pPr>
              <w:rPr>
                <w:lang w:val="en-US"/>
              </w:rPr>
            </w:pPr>
            <w:r w:rsidRPr="00F96E5F">
              <w:rPr>
                <w:color w:val="1F497D" w:themeColor="text2"/>
                <w:lang w:val="en-US"/>
              </w:rPr>
              <w:t>(4.9)</w:t>
            </w:r>
          </w:p>
        </w:tc>
        <w:tc>
          <w:tcPr>
            <w:tcW w:w="3010" w:type="dxa"/>
          </w:tcPr>
          <w:p w:rsidR="000417BC" w:rsidRPr="000417BC" w:rsidRDefault="000417BC" w:rsidP="00670DAF">
            <w:r w:rsidRPr="00F96E5F">
              <w:rPr>
                <w:color w:val="1F497D" w:themeColor="text2"/>
              </w:rPr>
              <w:t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</w:t>
            </w:r>
          </w:p>
        </w:tc>
        <w:tc>
          <w:tcPr>
            <w:tcW w:w="3685" w:type="dxa"/>
          </w:tcPr>
          <w:p w:rsidR="000417BC" w:rsidRPr="00E558A3" w:rsidRDefault="000417BC" w:rsidP="00095A35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095A35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0417BC" w:rsidRPr="00151CD3" w:rsidRDefault="000417BC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>
      <w:pPr>
        <w:pStyle w:val="a6"/>
      </w:pPr>
      <w:bookmarkStart w:id="17" w:name="_Toc414532057"/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3A69F3" w:rsidRPr="00452849" w:rsidRDefault="003A69F3" w:rsidP="00644B01">
      <w:pPr>
        <w:rPr>
          <w:lang w:eastAsia="en-US"/>
        </w:rPr>
      </w:pPr>
      <w:bookmarkStart w:id="18" w:name="_Toc464143106"/>
    </w:p>
    <w:p w:rsidR="00644B01" w:rsidRDefault="00644B01" w:rsidP="00644B0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644B01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38. Градостроительный регламент в границах территориальной зоны застройки малоэтажными жилыми домами (Ж 2)</w:t>
      </w:r>
      <w:bookmarkEnd w:id="17"/>
      <w:bookmarkEnd w:id="18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F766E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766E4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F766E4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F766E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766E4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F766E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766E4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766E4">
              <w:rPr>
                <w:b/>
                <w:sz w:val="20"/>
                <w:szCs w:val="20"/>
              </w:rPr>
              <w:t>ЗЕМЕЛЬНЫХ УЧАСТКОВ</w:t>
            </w:r>
          </w:p>
          <w:p w:rsidR="000F3C8F" w:rsidRPr="00F766E4" w:rsidRDefault="000F3C8F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F766E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766E4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pStyle w:val="a6"/>
              <w:rPr>
                <w:bCs/>
                <w:szCs w:val="24"/>
                <w:lang w:eastAsia="ru-RU"/>
              </w:rPr>
            </w:pPr>
            <w:r w:rsidRPr="00F766E4">
              <w:rPr>
                <w:bCs/>
                <w:szCs w:val="24"/>
                <w:lang w:eastAsia="ru-RU"/>
              </w:rPr>
              <w:t xml:space="preserve">Малоэтажная многоквартирная жилая застройка. </w:t>
            </w:r>
          </w:p>
          <w:p w:rsidR="00312246" w:rsidRPr="00F766E4" w:rsidRDefault="00312246" w:rsidP="001C2EFC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(2.1.1)</w:t>
            </w:r>
          </w:p>
          <w:p w:rsidR="00644B01" w:rsidRPr="00F766E4" w:rsidRDefault="00644B01" w:rsidP="001C2EFC">
            <w:pPr>
              <w:autoSpaceDN w:val="0"/>
              <w:adjustRightInd w:val="0"/>
              <w:rPr>
                <w:bCs/>
              </w:rPr>
            </w:pP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3010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t xml:space="preserve">Многоквартирные жилые дома </w:t>
            </w:r>
            <w:r w:rsidRPr="00312246">
              <w:rPr>
                <w:szCs w:val="24"/>
                <w:lang w:eastAsia="ru-RU"/>
              </w:rPr>
              <w:t>(малоэтажные</w:t>
            </w:r>
            <w:r w:rsidR="00312246" w:rsidRPr="00312246">
              <w:rPr>
                <w:szCs w:val="24"/>
                <w:lang w:eastAsia="ru-RU"/>
              </w:rPr>
              <w:t>,</w:t>
            </w:r>
            <w:r w:rsidR="00312246" w:rsidRPr="00312246">
              <w:rPr>
                <w:color w:val="1F497D" w:themeColor="text2"/>
                <w:szCs w:val="24"/>
                <w:lang w:eastAsia="ru-RU"/>
              </w:rPr>
              <w:t xml:space="preserve"> высотой до 4 этажей</w:t>
            </w:r>
            <w:r w:rsidR="00312246">
              <w:rPr>
                <w:color w:val="1F497D" w:themeColor="text2"/>
                <w:szCs w:val="24"/>
                <w:lang w:eastAsia="ru-RU"/>
              </w:rPr>
              <w:t xml:space="preserve"> включая </w:t>
            </w:r>
            <w:proofErr w:type="gramStart"/>
            <w:r w:rsidR="00312246">
              <w:rPr>
                <w:color w:val="1F497D" w:themeColor="text2"/>
                <w:szCs w:val="24"/>
                <w:lang w:eastAsia="ru-RU"/>
              </w:rPr>
              <w:t>мансардный</w:t>
            </w:r>
            <w:proofErr w:type="gramEnd"/>
            <w:r w:rsidRPr="00312246">
              <w:rPr>
                <w:color w:val="1F497D" w:themeColor="text2"/>
                <w:szCs w:val="24"/>
                <w:lang w:eastAsia="ru-RU"/>
              </w:rPr>
              <w:t>).</w:t>
            </w:r>
          </w:p>
          <w:p w:rsidR="00312246" w:rsidRPr="00312246" w:rsidRDefault="00312246" w:rsidP="00312246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>Обустройство спортивных и детских площадок, площадок для отдыха.</w:t>
            </w:r>
          </w:p>
          <w:p w:rsidR="00312246" w:rsidRPr="00F766E4" w:rsidRDefault="00312246" w:rsidP="00312246">
            <w:pPr>
              <w:pStyle w:val="a6"/>
              <w:rPr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>Объекты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3685" w:type="dxa"/>
          </w:tcPr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 xml:space="preserve">Минимальный размер земельного участка – 400 кв. м. </w:t>
            </w:r>
          </w:p>
          <w:p w:rsidR="00644B01" w:rsidRPr="00F766E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Максимальный процент застройки в границах земельного участка – 49.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 xml:space="preserve">Предельное количество  этажей – 4, включая </w:t>
            </w:r>
            <w:proofErr w:type="gramStart"/>
            <w:r w:rsidRPr="00F766E4">
              <w:rPr>
                <w:szCs w:val="24"/>
              </w:rPr>
              <w:t>мансардный</w:t>
            </w:r>
            <w:proofErr w:type="gramEnd"/>
            <w:r w:rsidRPr="00F766E4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F766E4" w:rsidRPr="00F766E4" w:rsidRDefault="00F766E4" w:rsidP="00F766E4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644B01" w:rsidRPr="00452849" w:rsidRDefault="00644B01" w:rsidP="00F766E4">
            <w:pPr>
              <w:pStyle w:val="a6"/>
              <w:rPr>
                <w:sz w:val="20"/>
              </w:rPr>
            </w:pPr>
          </w:p>
        </w:tc>
      </w:tr>
      <w:tr w:rsidR="00644B01" w:rsidRPr="002D6F9C" w:rsidTr="001C2EFC">
        <w:tc>
          <w:tcPr>
            <w:tcW w:w="3619" w:type="dxa"/>
          </w:tcPr>
          <w:p w:rsidR="00644B01" w:rsidRDefault="00644B01" w:rsidP="00F766E4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 xml:space="preserve">Коммунальное обслуживание. </w:t>
            </w:r>
          </w:p>
          <w:p w:rsidR="00312246" w:rsidRPr="00F766E4" w:rsidRDefault="00312246" w:rsidP="00F766E4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(З.1)</w:t>
            </w:r>
          </w:p>
        </w:tc>
        <w:tc>
          <w:tcPr>
            <w:tcW w:w="3010" w:type="dxa"/>
          </w:tcPr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Здания и сооружения,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proofErr w:type="gramStart"/>
            <w:r w:rsidRPr="00312246">
              <w:t>используемые</w:t>
            </w:r>
            <w:proofErr w:type="gramEnd"/>
            <w:r w:rsidRPr="00312246">
              <w:t xml:space="preserve"> в целях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обеспечения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физических и юридических лиц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lastRenderedPageBreak/>
              <w:t>коммунальными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услугами.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Здания и сооружения,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обеспечивающие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поставку воды, тепла,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электричества, газа,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отвод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канализационных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стоков, очистку и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уборку объектов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недвижимости.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Котельные.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Водозаборы.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Очистные сооружения.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Насосные станции.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Водопроводы.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Линии электропередач.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Трансформаторные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подстанции.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Газопроводы.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Линии связи.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Телефонные станции.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Канализации.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Стоянки.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Гаражи и мастерские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для обслуживания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уборочной и аварийной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техники.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Сооружения,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proofErr w:type="gramStart"/>
            <w:r w:rsidRPr="00312246">
              <w:t>необходимые</w:t>
            </w:r>
            <w:proofErr w:type="gramEnd"/>
            <w:r w:rsidRPr="00312246">
              <w:t xml:space="preserve"> для сбора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и плавки снега.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Здания,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предназначенные для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 xml:space="preserve">приема </w:t>
            </w:r>
            <w:proofErr w:type="gramStart"/>
            <w:r w:rsidRPr="00312246">
              <w:t>физических</w:t>
            </w:r>
            <w:proofErr w:type="gramEnd"/>
            <w:r w:rsidRPr="00312246">
              <w:t xml:space="preserve"> и</w:t>
            </w:r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 xml:space="preserve">юридических лиц </w:t>
            </w:r>
            <w:proofErr w:type="gramStart"/>
            <w:r w:rsidRPr="00312246">
              <w:t>в</w:t>
            </w:r>
            <w:proofErr w:type="gramEnd"/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 xml:space="preserve">связи </w:t>
            </w:r>
            <w:proofErr w:type="gramStart"/>
            <w:r w:rsidRPr="00312246">
              <w:t>с</w:t>
            </w:r>
            <w:proofErr w:type="gramEnd"/>
          </w:p>
          <w:p w:rsidR="00312246" w:rsidRPr="00312246" w:rsidRDefault="00312246" w:rsidP="00312246">
            <w:pPr>
              <w:autoSpaceDN w:val="0"/>
              <w:adjustRightInd w:val="0"/>
            </w:pPr>
            <w:r w:rsidRPr="00312246">
              <w:t>предоставлением им</w:t>
            </w:r>
          </w:p>
          <w:p w:rsidR="00644B01" w:rsidRPr="00F766E4" w:rsidRDefault="00312246" w:rsidP="00312246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312246">
              <w:lastRenderedPageBreak/>
              <w:t>коммунальных услуг.</w:t>
            </w:r>
          </w:p>
        </w:tc>
        <w:tc>
          <w:tcPr>
            <w:tcW w:w="3685" w:type="dxa"/>
          </w:tcPr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lastRenderedPageBreak/>
              <w:t xml:space="preserve">Площадь </w:t>
            </w:r>
            <w:proofErr w:type="gramStart"/>
            <w:r w:rsidRPr="00F766E4">
              <w:t>земельного</w:t>
            </w:r>
            <w:proofErr w:type="gramEnd"/>
          </w:p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t>участка:</w:t>
            </w:r>
          </w:p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t>минимальная - 50 кв.м.;</w:t>
            </w:r>
          </w:p>
          <w:p w:rsidR="00644B01" w:rsidRPr="00F766E4" w:rsidRDefault="00312246" w:rsidP="001C2EFC">
            <w:pPr>
              <w:autoSpaceDN w:val="0"/>
              <w:adjustRightInd w:val="0"/>
            </w:pPr>
            <w:r>
              <w:t>максимальная - 200</w:t>
            </w:r>
            <w:r w:rsidR="00644B01" w:rsidRPr="00F766E4">
              <w:t>0 кв.м.</w:t>
            </w:r>
          </w:p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t>Минимальный отступ</w:t>
            </w:r>
          </w:p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lastRenderedPageBreak/>
              <w:t>застройки:</w:t>
            </w:r>
          </w:p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t xml:space="preserve">со стороны </w:t>
            </w:r>
            <w:proofErr w:type="gramStart"/>
            <w:r w:rsidRPr="00F766E4">
              <w:t>магистральных</w:t>
            </w:r>
            <w:proofErr w:type="gramEnd"/>
          </w:p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t>улиц - 5 м;</w:t>
            </w:r>
          </w:p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t>со стороны улиц местного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  <w:lang w:eastAsia="ru-RU"/>
              </w:rPr>
              <w:t>значения - 3 м.</w:t>
            </w:r>
          </w:p>
        </w:tc>
        <w:tc>
          <w:tcPr>
            <w:tcW w:w="4253" w:type="dxa"/>
          </w:tcPr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  <w:p w:rsidR="00644B01" w:rsidRPr="002D6F9C" w:rsidRDefault="00644B01" w:rsidP="001C2EFC">
            <w:pPr>
              <w:pStyle w:val="a6"/>
              <w:rPr>
                <w:sz w:val="20"/>
              </w:rPr>
            </w:pPr>
          </w:p>
        </w:tc>
      </w:tr>
      <w:tr w:rsidR="00644B01" w:rsidRPr="00452849" w:rsidTr="001C2EFC">
        <w:trPr>
          <w:trHeight w:val="3959"/>
        </w:trPr>
        <w:tc>
          <w:tcPr>
            <w:tcW w:w="3619" w:type="dxa"/>
            <w:vMerge w:val="restart"/>
          </w:tcPr>
          <w:p w:rsidR="00644B01" w:rsidRPr="00F766E4" w:rsidRDefault="00644B01" w:rsidP="001C2EFC">
            <w:pPr>
              <w:autoSpaceDN w:val="0"/>
              <w:adjustRightInd w:val="0"/>
            </w:pPr>
            <w:r w:rsidRPr="00F766E4">
              <w:lastRenderedPageBreak/>
              <w:t>Дошкольное, начальное и среднее общее образование.</w:t>
            </w:r>
          </w:p>
          <w:p w:rsidR="00644B01" w:rsidRPr="00F766E4" w:rsidRDefault="00A87CD4" w:rsidP="001C2EFC">
            <w:pPr>
              <w:autoSpaceDN w:val="0"/>
              <w:adjustRightInd w:val="0"/>
            </w:pPr>
            <w:r>
              <w:t>(3.5.1)</w:t>
            </w:r>
          </w:p>
          <w:p w:rsidR="00644B01" w:rsidRPr="00F766E4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F766E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t>Детские ясли.</w:t>
            </w:r>
          </w:p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t>Детские сады.</w:t>
            </w:r>
          </w:p>
          <w:p w:rsidR="00A87CD4" w:rsidRPr="00F766E4" w:rsidRDefault="00A87CD4" w:rsidP="001C2EFC">
            <w:pPr>
              <w:pStyle w:val="a6"/>
              <w:rPr>
                <w:szCs w:val="24"/>
              </w:rPr>
            </w:pPr>
          </w:p>
        </w:tc>
        <w:tc>
          <w:tcPr>
            <w:tcW w:w="3685" w:type="dxa"/>
          </w:tcPr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Минимальные размеры земельного участка для отдельно стоящего объекта: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- при вместимости до 100 мест – 40 кв. м. на 1 чел.;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- при вместимости свыше 100 мест – 35 кв. м. на 1 чел.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Минимальные размеры земельного участка для встроенного объекта: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- при вместимости более 100 мест – 29 кв. м. на 1 чел.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Предельное количество  этажей – 3.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vMerge w:val="restart"/>
          </w:tcPr>
          <w:p w:rsidR="00F766E4" w:rsidRPr="00F766E4" w:rsidRDefault="00F766E4" w:rsidP="00F766E4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644B01" w:rsidRPr="00452849" w:rsidRDefault="00644B01" w:rsidP="00F766E4">
            <w:pPr>
              <w:pStyle w:val="a6"/>
              <w:rPr>
                <w:sz w:val="20"/>
              </w:rPr>
            </w:pPr>
          </w:p>
        </w:tc>
      </w:tr>
      <w:tr w:rsidR="00644B01" w:rsidRPr="00452849" w:rsidTr="001C2EFC">
        <w:trPr>
          <w:trHeight w:val="1814"/>
        </w:trPr>
        <w:tc>
          <w:tcPr>
            <w:tcW w:w="3619" w:type="dxa"/>
            <w:vMerge/>
            <w:tcBorders>
              <w:bottom w:val="single" w:sz="8" w:space="0" w:color="auto"/>
            </w:tcBorders>
          </w:tcPr>
          <w:p w:rsidR="00644B01" w:rsidRPr="00F766E4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4B01" w:rsidRPr="00F766E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t>Школы.</w:t>
            </w:r>
          </w:p>
          <w:p w:rsidR="00644B01" w:rsidRPr="00F766E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t>Лицеи.</w:t>
            </w:r>
          </w:p>
          <w:p w:rsidR="00644B01" w:rsidRPr="00F766E4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t>Гимназии.</w:t>
            </w:r>
          </w:p>
          <w:p w:rsidR="00644B01" w:rsidRDefault="00644B01" w:rsidP="001C2EFC">
            <w:pPr>
              <w:autoSpaceDN w:val="0"/>
              <w:adjustRightInd w:val="0"/>
              <w:jc w:val="both"/>
            </w:pPr>
            <w:r w:rsidRPr="00F766E4"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="00A87CD4">
              <w:t>.</w:t>
            </w:r>
          </w:p>
          <w:p w:rsidR="00644B01" w:rsidRPr="001C4329" w:rsidRDefault="00A87CD4" w:rsidP="001C4329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A87CD4">
              <w:rPr>
                <w:color w:val="1F497D" w:themeColor="text2"/>
              </w:rPr>
              <w:t xml:space="preserve">Здания и спортивные сооружения, предназначенные для занятия </w:t>
            </w:r>
            <w:proofErr w:type="gramStart"/>
            <w:r w:rsidRPr="00A87CD4">
              <w:rPr>
                <w:color w:val="1F497D" w:themeColor="text2"/>
              </w:rPr>
              <w:t>обучающихся</w:t>
            </w:r>
            <w:proofErr w:type="gramEnd"/>
            <w:r w:rsidRPr="00A87CD4">
              <w:rPr>
                <w:color w:val="1F497D" w:themeColor="text2"/>
              </w:rPr>
              <w:t xml:space="preserve"> физической культурой и </w:t>
            </w:r>
            <w:r w:rsidRPr="00A87CD4">
              <w:rPr>
                <w:color w:val="1F497D" w:themeColor="text2"/>
              </w:rPr>
              <w:lastRenderedPageBreak/>
              <w:t>спортом.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lastRenderedPageBreak/>
              <w:t>Минимальные размеры земельного участка при вместимости: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- до 400 мест – 50 кв. м. на 1 чел.;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- от 401 до 500 мест – 60 кв. м. на 1 чел.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Предельное количество  этажей – 3.</w:t>
            </w:r>
          </w:p>
          <w:p w:rsidR="00644B01" w:rsidRPr="00F766E4" w:rsidRDefault="00644B01" w:rsidP="001C2EFC">
            <w:pPr>
              <w:pStyle w:val="a6"/>
              <w:rPr>
                <w:szCs w:val="24"/>
              </w:rPr>
            </w:pPr>
            <w:r w:rsidRPr="00F766E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vMerge/>
            <w:tcBorders>
              <w:bottom w:val="single" w:sz="8" w:space="0" w:color="auto"/>
            </w:tcBorders>
          </w:tcPr>
          <w:p w:rsidR="00644B01" w:rsidRPr="00452849" w:rsidRDefault="00644B01" w:rsidP="001C2EFC">
            <w:pPr>
              <w:pStyle w:val="a6"/>
              <w:rPr>
                <w:sz w:val="20"/>
              </w:rPr>
            </w:pP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2.   УСЛОВНО РАЗРЕШЁННЫЕ ВИДЫ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8D05F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8D05F1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8D05F1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8D05F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8D05F1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8D05F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8D05F1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8D05F1">
              <w:rPr>
                <w:b/>
                <w:sz w:val="20"/>
                <w:szCs w:val="20"/>
              </w:rPr>
              <w:t>ЗЕМЕЛЬНЫХ УЧАСТКОВ</w:t>
            </w:r>
          </w:p>
          <w:p w:rsidR="000F3C8F" w:rsidRPr="008D05F1" w:rsidRDefault="000F3C8F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8D05F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8D05F1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Pr="008D05F1" w:rsidRDefault="00644B01" w:rsidP="001C2EFC">
            <w:pPr>
              <w:autoSpaceDN w:val="0"/>
              <w:adjustRightInd w:val="0"/>
              <w:rPr>
                <w:bCs/>
              </w:rPr>
            </w:pPr>
            <w:r w:rsidRPr="008D05F1">
              <w:rPr>
                <w:bCs/>
              </w:rPr>
              <w:t>Для индивидуального жилищного строительства.</w:t>
            </w:r>
          </w:p>
          <w:p w:rsidR="00644B01" w:rsidRPr="008D05F1" w:rsidRDefault="00C10BAE" w:rsidP="001C2EFC">
            <w:pPr>
              <w:autoSpaceDN w:val="0"/>
              <w:adjustRightInd w:val="0"/>
            </w:pPr>
            <w:r>
              <w:t>(2.1)</w:t>
            </w:r>
          </w:p>
        </w:tc>
        <w:tc>
          <w:tcPr>
            <w:tcW w:w="3010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Индивидуальные жилые дома.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Минимальный размер земельного участка – 400 кв. м;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размер земельного участка – 2000 кв.м.</w:t>
            </w:r>
          </w:p>
          <w:p w:rsidR="00644B01" w:rsidRPr="008D05F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D05F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площадью: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-400 кв. м – 49;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- 2000 кв. м – 74,8.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8D05F1" w:rsidRPr="008D05F1" w:rsidRDefault="008D05F1" w:rsidP="008D05F1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644B01" w:rsidRPr="008D05F1" w:rsidRDefault="00644B01" w:rsidP="008D05F1">
            <w:pPr>
              <w:pStyle w:val="a6"/>
              <w:rPr>
                <w:szCs w:val="2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 xml:space="preserve">Религиозное использование. </w:t>
            </w:r>
          </w:p>
          <w:p w:rsidR="00644B01" w:rsidRPr="008D05F1" w:rsidRDefault="00C10BAE" w:rsidP="001C2EFC">
            <w:pPr>
              <w:autoSpaceDN w:val="0"/>
              <w:adjustRightInd w:val="0"/>
              <w:jc w:val="both"/>
            </w:pPr>
            <w:r>
              <w:t>(3.7)</w:t>
            </w:r>
          </w:p>
        </w:tc>
        <w:tc>
          <w:tcPr>
            <w:tcW w:w="3010" w:type="dxa"/>
          </w:tcPr>
          <w:p w:rsidR="00C10BAE" w:rsidRPr="00C10BAE" w:rsidRDefault="00C10BAE" w:rsidP="00C10BAE">
            <w:pPr>
              <w:pStyle w:val="a6"/>
            </w:pPr>
            <w:r w:rsidRPr="00C10BAE">
              <w:t>Церкви.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>Соборы.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>Храмы.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>Часовни.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>Монастыри.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>Мечети.</w:t>
            </w:r>
          </w:p>
          <w:p w:rsidR="00C10BAE" w:rsidRPr="00C10BAE" w:rsidRDefault="00C10BAE" w:rsidP="00C10BAE">
            <w:pPr>
              <w:pStyle w:val="a6"/>
            </w:pPr>
            <w:r w:rsidRPr="00C10BAE">
              <w:lastRenderedPageBreak/>
              <w:t>Молельные дома.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>Скиты.</w:t>
            </w:r>
          </w:p>
          <w:p w:rsidR="00C10BAE" w:rsidRPr="00C10BAE" w:rsidRDefault="00C10BAE" w:rsidP="00C10BAE">
            <w:pPr>
              <w:pStyle w:val="a6"/>
            </w:pPr>
            <w:proofErr w:type="spellStart"/>
            <w:r w:rsidRPr="000B1814">
              <w:rPr>
                <w:color w:val="1F497D" w:themeColor="text2"/>
              </w:rPr>
              <w:t>Домасвященослужителей</w:t>
            </w:r>
            <w:proofErr w:type="spellEnd"/>
            <w:r w:rsidRPr="000B1814">
              <w:rPr>
                <w:color w:val="1F497D" w:themeColor="text2"/>
              </w:rPr>
              <w:t>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 xml:space="preserve">Воскресные и </w:t>
            </w:r>
            <w:r w:rsidRPr="000B1814">
              <w:rPr>
                <w:color w:val="1F497D" w:themeColor="text2"/>
              </w:rPr>
              <w:t>религиозные</w:t>
            </w:r>
            <w:r w:rsidRPr="00C10BAE">
              <w:t xml:space="preserve"> школы.</w:t>
            </w:r>
          </w:p>
          <w:p w:rsidR="00C10BAE" w:rsidRPr="00C10BAE" w:rsidRDefault="00C10BAE" w:rsidP="00C10BAE">
            <w:pPr>
              <w:pStyle w:val="a6"/>
            </w:pPr>
            <w:r w:rsidRPr="00C10BAE">
              <w:t>Семинарии.</w:t>
            </w:r>
          </w:p>
          <w:p w:rsidR="00AC288E" w:rsidRPr="008D05F1" w:rsidRDefault="00C10BAE" w:rsidP="00C10BAE">
            <w:pPr>
              <w:pStyle w:val="a6"/>
              <w:rPr>
                <w:szCs w:val="24"/>
              </w:rPr>
            </w:pPr>
            <w:r w:rsidRPr="00C10BAE">
              <w:rPr>
                <w:szCs w:val="24"/>
                <w:lang w:eastAsia="ru-RU"/>
              </w:rPr>
              <w:t>Духовные училища.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4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Предельная высота объекта – 30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Предельная высота ограждения – 2 м.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184CAC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lastRenderedPageBreak/>
              <w:t>Здравоохранение.</w:t>
            </w:r>
          </w:p>
          <w:p w:rsidR="00644B01" w:rsidRPr="008D05F1" w:rsidRDefault="000B1814" w:rsidP="001C2EFC">
            <w:pPr>
              <w:autoSpaceDN w:val="0"/>
              <w:adjustRightInd w:val="0"/>
            </w:pPr>
            <w:r>
              <w:t>(3.4)</w:t>
            </w:r>
          </w:p>
        </w:tc>
        <w:tc>
          <w:tcPr>
            <w:tcW w:w="3010" w:type="dxa"/>
          </w:tcPr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 xml:space="preserve">Объекты капитального строительства, </w:t>
            </w:r>
            <w:proofErr w:type="gramStart"/>
            <w:r w:rsidRPr="009640F9">
              <w:rPr>
                <w:color w:val="1F497D" w:themeColor="text2"/>
              </w:rPr>
              <w:t>предназначенных</w:t>
            </w:r>
            <w:proofErr w:type="gramEnd"/>
            <w:r w:rsidRPr="009640F9">
              <w:rPr>
                <w:color w:val="1F497D" w:themeColor="text2"/>
              </w:rPr>
              <w:t xml:space="preserve"> для оказания гражданам медицинской помощи.</w:t>
            </w:r>
          </w:p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Поликлиники. Фельдшерские пункты. Пункты здравоохранения. Центры матери и ребенка. Диагностические центры. Молочные кухни.</w:t>
            </w:r>
          </w:p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Станции донорства крови. Клинические лаборатории.</w:t>
            </w:r>
          </w:p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Больницы.</w:t>
            </w:r>
          </w:p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Родильные дома. Диспансеры.</w:t>
            </w:r>
          </w:p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Научно-медицинские учреждения.</w:t>
            </w:r>
          </w:p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Прочие объекты, обеспечивающие оказание услуги по лечению в стационаре.</w:t>
            </w:r>
          </w:p>
          <w:p w:rsidR="009640F9" w:rsidRPr="009640F9" w:rsidRDefault="009640F9" w:rsidP="009640F9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Станции скорой помощи. Площадки санитарной авиации.</w:t>
            </w:r>
          </w:p>
          <w:p w:rsidR="00037EA8" w:rsidRPr="008D05F1" w:rsidRDefault="00037EA8" w:rsidP="009640F9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участка: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больницы, родильные дома – 6000 кв.м.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поликлиники, фельдшерские пункты – 2000 кв.м.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иные объекты здравоохранения – 600 кв.м.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площадью 6000 кв. м. – 70.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площадью 600 кв. м. – 40.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5.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9640F9" w:rsidRPr="00452849" w:rsidTr="001C2EFC">
        <w:tc>
          <w:tcPr>
            <w:tcW w:w="3619" w:type="dxa"/>
          </w:tcPr>
          <w:p w:rsidR="009640F9" w:rsidRPr="003A79B4" w:rsidRDefault="009640F9" w:rsidP="009640F9">
            <w:pPr>
              <w:autoSpaceDN w:val="0"/>
              <w:adjustRightInd w:val="0"/>
              <w:rPr>
                <w:color w:val="1F497D" w:themeColor="text2"/>
              </w:rPr>
            </w:pPr>
            <w:bookmarkStart w:id="19" w:name="sub_10341"/>
            <w:r w:rsidRPr="003A79B4">
              <w:rPr>
                <w:color w:val="1F497D" w:themeColor="text2"/>
              </w:rPr>
              <w:t>Амбулаторно-поликлиническое обслуживание</w:t>
            </w:r>
            <w:bookmarkEnd w:id="19"/>
            <w:r w:rsidRPr="003A79B4">
              <w:rPr>
                <w:color w:val="1F497D" w:themeColor="text2"/>
              </w:rPr>
              <w:t>.</w:t>
            </w:r>
          </w:p>
          <w:p w:rsidR="009640F9" w:rsidRPr="003A79B4" w:rsidRDefault="009640F9" w:rsidP="009640F9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(3.4.1)</w:t>
            </w:r>
          </w:p>
        </w:tc>
        <w:tc>
          <w:tcPr>
            <w:tcW w:w="3010" w:type="dxa"/>
          </w:tcPr>
          <w:p w:rsidR="009640F9" w:rsidRDefault="009640F9" w:rsidP="009640F9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lastRenderedPageBreak/>
              <w:t>Объекты</w:t>
            </w:r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капитального строительства, </w:t>
            </w:r>
            <w:proofErr w:type="gramStart"/>
            <w:r w:rsidRPr="003A79B4">
              <w:rPr>
                <w:rFonts w:ascii="Times New Roman" w:hAnsi="Times New Roman" w:cs="Times New Roman"/>
                <w:color w:val="4F81BD" w:themeColor="accent1"/>
              </w:rPr>
              <w:lastRenderedPageBreak/>
              <w:t>предназначенных</w:t>
            </w:r>
            <w:proofErr w:type="gramEnd"/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для оказания гражданам медицинской помощи.</w:t>
            </w:r>
          </w:p>
          <w:p w:rsidR="009640F9" w:rsidRDefault="009640F9" w:rsidP="009640F9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Поликлиники. Фельдшерские пункты. Пункты здравоохранения. Центры матери и ребенка. Диагностические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центры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олочные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кухни.</w:t>
            </w:r>
          </w:p>
          <w:p w:rsidR="009640F9" w:rsidRPr="00AB118A" w:rsidRDefault="009640F9" w:rsidP="009640F9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Станции донорства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крови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линические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лаборатории.</w:t>
            </w:r>
          </w:p>
          <w:p w:rsidR="009640F9" w:rsidRDefault="009640F9" w:rsidP="00964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Больницы.</w:t>
            </w:r>
          </w:p>
          <w:p w:rsidR="009640F9" w:rsidRDefault="009640F9" w:rsidP="00964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Родильные дома. Диспансеры.</w:t>
            </w:r>
          </w:p>
          <w:p w:rsidR="009640F9" w:rsidRDefault="009640F9" w:rsidP="00964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Научно-медицинские учреждения.</w:t>
            </w:r>
          </w:p>
          <w:p w:rsidR="009640F9" w:rsidRDefault="009640F9" w:rsidP="00964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П</w:t>
            </w:r>
            <w:r w:rsidRPr="00B23E15">
              <w:rPr>
                <w:rFonts w:eastAsiaTheme="minorHAnsi"/>
                <w:color w:val="4F81BD" w:themeColor="accent1"/>
                <w:lang w:eastAsia="en-US"/>
              </w:rPr>
              <w:t>рочие объекты, обеспечивающие оказание услуги по лечению в стационаре</w:t>
            </w:r>
            <w:r>
              <w:rPr>
                <w:rFonts w:eastAsiaTheme="minorHAnsi"/>
                <w:color w:val="4F81BD" w:themeColor="accent1"/>
                <w:lang w:eastAsia="en-US"/>
              </w:rPr>
              <w:t>.</w:t>
            </w:r>
          </w:p>
          <w:p w:rsidR="009640F9" w:rsidRPr="00B23E15" w:rsidRDefault="009640F9" w:rsidP="00964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Станции скорой помощи. П</w:t>
            </w:r>
            <w:r w:rsidRPr="00AB118A">
              <w:rPr>
                <w:rFonts w:eastAsiaTheme="minorHAnsi"/>
                <w:color w:val="4F81BD" w:themeColor="accent1"/>
                <w:lang w:eastAsia="en-US"/>
              </w:rPr>
              <w:t>лощадки санитарной авиации.</w:t>
            </w:r>
          </w:p>
          <w:p w:rsidR="009640F9" w:rsidRPr="00AB118A" w:rsidRDefault="009640F9" w:rsidP="009640F9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размеры земельного участка: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- больницы, родильные дома – 6000 кв.м.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поликлиники, фельдшерские пункты – 2000 кв.м.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иные объекты здравоохранения – 600 кв.м.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6000 кв. м. – 70.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 кв. м. – 40.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5.</w:t>
            </w:r>
          </w:p>
          <w:p w:rsidR="009640F9" w:rsidRPr="00151CD3" w:rsidRDefault="009640F9" w:rsidP="009640F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9640F9" w:rsidRPr="001C4329" w:rsidRDefault="001C4329" w:rsidP="001C4329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1C4329">
              <w:rPr>
                <w:color w:val="1F497D" w:themeColor="text2"/>
              </w:rPr>
              <w:lastRenderedPageBreak/>
              <w:t xml:space="preserve">В соответствии с действующими техническими регламентами, </w:t>
            </w:r>
            <w:r w:rsidRPr="001C4329">
              <w:rPr>
                <w:color w:val="1F497D" w:themeColor="text2"/>
              </w:rPr>
              <w:lastRenderedPageBreak/>
              <w:t>правилами и нормами.</w:t>
            </w:r>
          </w:p>
        </w:tc>
      </w:tr>
      <w:tr w:rsidR="001C4329" w:rsidRPr="00452849" w:rsidTr="001C2EFC">
        <w:tc>
          <w:tcPr>
            <w:tcW w:w="3619" w:type="dxa"/>
          </w:tcPr>
          <w:p w:rsidR="001C4329" w:rsidRPr="003A79B4" w:rsidRDefault="001C4329" w:rsidP="001C4329">
            <w:pPr>
              <w:autoSpaceDN w:val="0"/>
              <w:adjustRightInd w:val="0"/>
              <w:rPr>
                <w:color w:val="1F497D" w:themeColor="text2"/>
              </w:rPr>
            </w:pPr>
            <w:bookmarkStart w:id="20" w:name="sub_10342"/>
            <w:r w:rsidRPr="003A79B4">
              <w:rPr>
                <w:color w:val="1F497D" w:themeColor="text2"/>
              </w:rPr>
              <w:lastRenderedPageBreak/>
              <w:t>Стационарное медицинское обслуживание</w:t>
            </w:r>
            <w:bookmarkEnd w:id="20"/>
            <w:r w:rsidRPr="003A79B4">
              <w:rPr>
                <w:color w:val="1F497D" w:themeColor="text2"/>
              </w:rPr>
              <w:t>.</w:t>
            </w:r>
          </w:p>
          <w:p w:rsidR="001C4329" w:rsidRPr="003A79B4" w:rsidRDefault="001C4329" w:rsidP="001C4329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(3.4.2)</w:t>
            </w:r>
          </w:p>
        </w:tc>
        <w:tc>
          <w:tcPr>
            <w:tcW w:w="3010" w:type="dxa"/>
          </w:tcPr>
          <w:p w:rsidR="001C4329" w:rsidRPr="00200634" w:rsidRDefault="001C4329" w:rsidP="001C4329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200634">
              <w:rPr>
                <w:rFonts w:ascii="Times New Roman" w:hAnsi="Times New Roman" w:cs="Times New Roman"/>
                <w:color w:val="4F81BD" w:themeColor="accent1"/>
              </w:rPr>
              <w:t>Объекты капитального строительства, предназначенных для оказания гражданам медицинской помощи в стационарах.</w:t>
            </w:r>
            <w:proofErr w:type="gramEnd"/>
          </w:p>
          <w:p w:rsidR="001C4329" w:rsidRPr="00200634" w:rsidRDefault="001C4329" w:rsidP="001C4329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Больницы.</w:t>
            </w:r>
          </w:p>
          <w:p w:rsidR="001C4329" w:rsidRPr="00200634" w:rsidRDefault="001C4329" w:rsidP="001C4329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Родильные дома. Диспансеры.</w:t>
            </w:r>
          </w:p>
          <w:p w:rsidR="001C4329" w:rsidRPr="00200634" w:rsidRDefault="001C4329" w:rsidP="001C4329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Научно-медицинские учреждения.</w:t>
            </w:r>
          </w:p>
          <w:p w:rsidR="001C4329" w:rsidRPr="00200634" w:rsidRDefault="001C4329" w:rsidP="001C4329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lastRenderedPageBreak/>
              <w:t>Прочие объекты, обеспечивающие оказание услуги по лечению в стационаре.</w:t>
            </w:r>
          </w:p>
          <w:p w:rsidR="001C4329" w:rsidRPr="00200634" w:rsidRDefault="001C4329" w:rsidP="001C4329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Станции скорой помощи.</w:t>
            </w:r>
          </w:p>
          <w:p w:rsidR="001C4329" w:rsidRPr="00AB118A" w:rsidRDefault="001C4329" w:rsidP="001C4329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Площадки санитарной авиации.</w:t>
            </w:r>
          </w:p>
        </w:tc>
        <w:tc>
          <w:tcPr>
            <w:tcW w:w="3685" w:type="dxa"/>
          </w:tcPr>
          <w:p w:rsidR="001C4329" w:rsidRPr="00200634" w:rsidRDefault="001C4329" w:rsidP="001C4329">
            <w:pPr>
              <w:pStyle w:val="a6"/>
            </w:pPr>
            <w:r w:rsidRPr="00200634">
              <w:lastRenderedPageBreak/>
              <w:t>Минимальные размеры земельного участка:</w:t>
            </w:r>
          </w:p>
          <w:p w:rsidR="001C4329" w:rsidRPr="00200634" w:rsidRDefault="001C4329" w:rsidP="001C4329">
            <w:pPr>
              <w:pStyle w:val="a6"/>
            </w:pPr>
            <w:r w:rsidRPr="00200634">
              <w:t>- больницы, родильные дома – 6000 кв.м.</w:t>
            </w:r>
          </w:p>
          <w:p w:rsidR="001C4329" w:rsidRPr="00200634" w:rsidRDefault="001C4329" w:rsidP="001C4329">
            <w:pPr>
              <w:pStyle w:val="a6"/>
            </w:pPr>
            <w:r w:rsidRPr="00200634">
              <w:t>- иные объекты здравоохранения – 600 кв.м.</w:t>
            </w:r>
          </w:p>
          <w:p w:rsidR="001C4329" w:rsidRPr="00200634" w:rsidRDefault="001C4329" w:rsidP="001C4329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C4329" w:rsidRPr="00200634" w:rsidRDefault="001C4329" w:rsidP="001C4329">
            <w:pPr>
              <w:pStyle w:val="a6"/>
            </w:pPr>
            <w:r w:rsidRPr="00200634">
              <w:t xml:space="preserve">Максимальный процент </w:t>
            </w:r>
            <w:r w:rsidRPr="00200634">
              <w:lastRenderedPageBreak/>
              <w:t>застройки в границах земельного участка площадью 6000 кв. м. – 70.</w:t>
            </w:r>
          </w:p>
          <w:p w:rsidR="001C4329" w:rsidRPr="00200634" w:rsidRDefault="001C4329" w:rsidP="001C4329">
            <w:pPr>
              <w:pStyle w:val="a6"/>
            </w:pPr>
            <w:r w:rsidRPr="00200634">
              <w:t>Максимальный процент застройки в границах земельного участка площадью 2000 кв. м. – 60.</w:t>
            </w:r>
          </w:p>
          <w:p w:rsidR="001C4329" w:rsidRPr="00200634" w:rsidRDefault="001C4329" w:rsidP="001C4329">
            <w:pPr>
              <w:pStyle w:val="a6"/>
            </w:pPr>
            <w:r w:rsidRPr="00200634">
              <w:t>Максимальный процент застройки в границах земельного участка площадью 600 кв. м. – 40.</w:t>
            </w:r>
          </w:p>
          <w:p w:rsidR="001C4329" w:rsidRPr="00200634" w:rsidRDefault="001C4329" w:rsidP="001C4329">
            <w:pPr>
              <w:pStyle w:val="a6"/>
            </w:pPr>
            <w:r w:rsidRPr="00200634">
              <w:t>Предельное количество  этажей – 5.</w:t>
            </w:r>
          </w:p>
          <w:p w:rsidR="001C4329" w:rsidRPr="00151CD3" w:rsidRDefault="001C4329" w:rsidP="001C4329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1C4329" w:rsidRPr="008D05F1" w:rsidRDefault="001C4329" w:rsidP="001C4329">
            <w:pPr>
              <w:pStyle w:val="a6"/>
              <w:rPr>
                <w:szCs w:val="24"/>
              </w:rPr>
            </w:pPr>
            <w:r w:rsidRPr="001C4329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9266F6" w:rsidRPr="00452849" w:rsidTr="001C2EFC">
        <w:tc>
          <w:tcPr>
            <w:tcW w:w="3619" w:type="dxa"/>
          </w:tcPr>
          <w:p w:rsidR="009266F6" w:rsidRPr="003A79B4" w:rsidRDefault="009266F6" w:rsidP="00307958">
            <w:pPr>
              <w:autoSpaceDN w:val="0"/>
              <w:adjustRightInd w:val="0"/>
            </w:pPr>
            <w:r w:rsidRPr="003A79B4">
              <w:lastRenderedPageBreak/>
              <w:t>Общественное управление.</w:t>
            </w:r>
          </w:p>
          <w:p w:rsidR="009266F6" w:rsidRPr="00151CD3" w:rsidRDefault="009266F6" w:rsidP="00307958">
            <w:pPr>
              <w:autoSpaceDN w:val="0"/>
              <w:adjustRightInd w:val="0"/>
            </w:pPr>
            <w:r>
              <w:t>(3.8)</w:t>
            </w:r>
          </w:p>
        </w:tc>
        <w:tc>
          <w:tcPr>
            <w:tcW w:w="3010" w:type="dxa"/>
          </w:tcPr>
          <w:p w:rsidR="009266F6" w:rsidRPr="003A79B4" w:rsidRDefault="009266F6" w:rsidP="00307958">
            <w:pPr>
              <w:pStyle w:val="ab"/>
              <w:rPr>
                <w:rFonts w:ascii="Times New Roman" w:hAnsi="Times New Roman" w:cs="Times New Roman"/>
                <w:color w:val="1F497D" w:themeColor="text2"/>
              </w:rPr>
            </w:pPr>
            <w:r w:rsidRPr="003A79B4">
              <w:rPr>
                <w:rFonts w:ascii="Times New Roman" w:hAnsi="Times New Roman" w:cs="Times New Roman"/>
                <w:color w:val="1F497D" w:themeColor="text2"/>
              </w:rPr>
              <w:t>Здания,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услуги,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  <w:p w:rsidR="009266F6" w:rsidRPr="00151CD3" w:rsidRDefault="009266F6" w:rsidP="00307958">
            <w:pPr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9266F6" w:rsidRPr="008D05F1" w:rsidRDefault="009266F6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 – 400 кв. м.</w:t>
            </w:r>
          </w:p>
          <w:p w:rsidR="009266F6" w:rsidRPr="008D05F1" w:rsidRDefault="009266F6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266F6" w:rsidRPr="008D05F1" w:rsidRDefault="009266F6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9266F6" w:rsidRPr="008D05F1" w:rsidRDefault="009266F6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9266F6" w:rsidRPr="008D05F1" w:rsidRDefault="009266F6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266F6" w:rsidRPr="00452849" w:rsidTr="001C2EFC">
        <w:tc>
          <w:tcPr>
            <w:tcW w:w="3619" w:type="dxa"/>
          </w:tcPr>
          <w:p w:rsidR="009266F6" w:rsidRPr="003A79B4" w:rsidRDefault="009266F6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Государственное управление.</w:t>
            </w:r>
          </w:p>
          <w:p w:rsidR="009266F6" w:rsidRPr="003A79B4" w:rsidRDefault="009266F6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(3.8.1)</w:t>
            </w:r>
          </w:p>
        </w:tc>
        <w:tc>
          <w:tcPr>
            <w:tcW w:w="3010" w:type="dxa"/>
          </w:tcPr>
          <w:p w:rsidR="009266F6" w:rsidRPr="003A79B4" w:rsidRDefault="009266F6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Здания,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3685" w:type="dxa"/>
          </w:tcPr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 – 400 кв. м.</w:t>
            </w:r>
          </w:p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266F6" w:rsidRPr="00452849" w:rsidTr="001C2EFC">
        <w:tc>
          <w:tcPr>
            <w:tcW w:w="3619" w:type="dxa"/>
          </w:tcPr>
          <w:p w:rsidR="009266F6" w:rsidRPr="003A79B4" w:rsidRDefault="009266F6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Представительская деятельность.</w:t>
            </w:r>
          </w:p>
          <w:p w:rsidR="009266F6" w:rsidRPr="003A79B4" w:rsidRDefault="009266F6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(3.8.2)</w:t>
            </w:r>
          </w:p>
        </w:tc>
        <w:tc>
          <w:tcPr>
            <w:tcW w:w="3010" w:type="dxa"/>
          </w:tcPr>
          <w:p w:rsidR="009266F6" w:rsidRPr="003A79B4" w:rsidRDefault="009266F6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Здания, предназначенные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3685" w:type="dxa"/>
          </w:tcPr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 – 400 кв. м.</w:t>
            </w:r>
          </w:p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9266F6" w:rsidRPr="008D05F1" w:rsidRDefault="009266F6" w:rsidP="00307958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8D05F1">
              <w:t>Деловое управление.</w:t>
            </w:r>
          </w:p>
          <w:p w:rsidR="009939A1" w:rsidRPr="008D05F1" w:rsidRDefault="009939A1" w:rsidP="001C2EFC">
            <w:pPr>
              <w:autoSpaceDN w:val="0"/>
              <w:adjustRightInd w:val="0"/>
            </w:pPr>
            <w:r>
              <w:t>(4.1)</w:t>
            </w:r>
          </w:p>
        </w:tc>
        <w:tc>
          <w:tcPr>
            <w:tcW w:w="3010" w:type="dxa"/>
          </w:tcPr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  <w:r w:rsidRPr="008D05F1">
              <w:lastRenderedPageBreak/>
              <w:t>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Минимальные размеры земельного участка – 600 кв.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8D05F1">
              <w:lastRenderedPageBreak/>
              <w:t>Банковская и страховая деятельность.</w:t>
            </w:r>
          </w:p>
          <w:p w:rsidR="009939A1" w:rsidRPr="008D05F1" w:rsidRDefault="009939A1" w:rsidP="001C2EFC">
            <w:pPr>
              <w:autoSpaceDN w:val="0"/>
              <w:adjustRightInd w:val="0"/>
            </w:pPr>
            <w:r>
              <w:t>(4.5)</w:t>
            </w:r>
          </w:p>
        </w:tc>
        <w:tc>
          <w:tcPr>
            <w:tcW w:w="3010" w:type="dxa"/>
          </w:tcPr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Объекты капитального строительства, в которых размещаются организации, оказывающие банковские и страховые услуги</w:t>
            </w:r>
            <w:r w:rsidR="00184CAC">
              <w:t>.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 – 600 кв.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8D05F1">
              <w:t>Культурное развитие.</w:t>
            </w:r>
          </w:p>
          <w:p w:rsidR="009939A1" w:rsidRPr="008D05F1" w:rsidRDefault="009939A1" w:rsidP="001C2EFC">
            <w:pPr>
              <w:autoSpaceDN w:val="0"/>
              <w:adjustRightInd w:val="0"/>
            </w:pPr>
            <w:r>
              <w:t>(</w:t>
            </w:r>
            <w:r w:rsidR="00335EE9">
              <w:t>3.6)</w:t>
            </w:r>
          </w:p>
        </w:tc>
        <w:tc>
          <w:tcPr>
            <w:tcW w:w="3010" w:type="dxa"/>
          </w:tcPr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EA0580" w:rsidRPr="00813CDA" w:rsidRDefault="00EA0580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  <w:p w:rsidR="00813CDA" w:rsidRPr="00813CDA" w:rsidRDefault="00813CDA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644B01" w:rsidRPr="00813CDA" w:rsidRDefault="00644B01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644B01" w:rsidRPr="00813CDA" w:rsidRDefault="00813CDA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644B01" w:rsidRPr="00813CDA" w:rsidRDefault="00813CDA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</w:t>
            </w:r>
            <w:r w:rsidR="00644B01" w:rsidRPr="00813CDA">
              <w:rPr>
                <w:color w:val="4F81BD" w:themeColor="accent1"/>
              </w:rPr>
              <w:t>оопарки.</w:t>
            </w:r>
          </w:p>
          <w:p w:rsidR="00644B01" w:rsidRPr="00813CDA" w:rsidRDefault="00EA0580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</w:t>
            </w:r>
            <w:r w:rsidR="00644B01" w:rsidRPr="00813CDA">
              <w:rPr>
                <w:color w:val="4F81BD" w:themeColor="accent1"/>
              </w:rPr>
              <w:t>кеанариумы</w:t>
            </w:r>
            <w:r w:rsidR="00813CDA" w:rsidRPr="00813CDA">
              <w:rPr>
                <w:color w:val="4F81BD" w:themeColor="accent1"/>
              </w:rPr>
              <w:t>.</w:t>
            </w:r>
          </w:p>
          <w:p w:rsidR="00813CDA" w:rsidRPr="009266F6" w:rsidRDefault="00813CDA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</w:t>
            </w:r>
            <w:r w:rsidR="00EA0580" w:rsidRPr="00813CDA">
              <w:rPr>
                <w:color w:val="4F81BD" w:themeColor="accent1"/>
              </w:rPr>
              <w:t xml:space="preserve"> объекты капитального строительст</w:t>
            </w:r>
            <w:r w:rsidRPr="00813CDA">
              <w:rPr>
                <w:color w:val="4F81BD" w:themeColor="accent1"/>
              </w:rPr>
              <w:t>в</w:t>
            </w:r>
            <w:r w:rsidR="00EA0580" w:rsidRPr="00813CDA">
              <w:rPr>
                <w:color w:val="4F81BD" w:themeColor="accent1"/>
              </w:rPr>
              <w:t>а</w:t>
            </w:r>
            <w:r w:rsidRPr="00813CDA">
              <w:rPr>
                <w:color w:val="4F81BD" w:themeColor="accent1"/>
              </w:rPr>
              <w:t xml:space="preserve">, </w:t>
            </w:r>
            <w:r w:rsidRPr="00813CDA">
              <w:rPr>
                <w:color w:val="4F81BD" w:themeColor="accent1"/>
              </w:rPr>
              <w:lastRenderedPageBreak/>
              <w:t>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335EE9" w:rsidRPr="00452849" w:rsidTr="001C2EFC">
        <w:tc>
          <w:tcPr>
            <w:tcW w:w="3619" w:type="dxa"/>
          </w:tcPr>
          <w:p w:rsidR="00335EE9" w:rsidRDefault="00335EE9" w:rsidP="00335EE9">
            <w:pPr>
              <w:autoSpaceDN w:val="0"/>
              <w:adjustRightInd w:val="0"/>
            </w:pPr>
            <w:r>
              <w:lastRenderedPageBreak/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335EE9" w:rsidRPr="00151CD3" w:rsidRDefault="00335EE9" w:rsidP="00335EE9">
            <w:pPr>
              <w:autoSpaceDN w:val="0"/>
              <w:adjustRightInd w:val="0"/>
            </w:pPr>
            <w:r>
              <w:t>(3.6.1)</w:t>
            </w:r>
          </w:p>
        </w:tc>
        <w:tc>
          <w:tcPr>
            <w:tcW w:w="3010" w:type="dxa"/>
          </w:tcPr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</w:tc>
        <w:tc>
          <w:tcPr>
            <w:tcW w:w="3685" w:type="dxa"/>
          </w:tcPr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335EE9" w:rsidRPr="00452849" w:rsidTr="001C2EFC">
        <w:tc>
          <w:tcPr>
            <w:tcW w:w="3619" w:type="dxa"/>
          </w:tcPr>
          <w:p w:rsidR="00335EE9" w:rsidRDefault="00335EE9" w:rsidP="00335EE9">
            <w:pPr>
              <w:autoSpaceDN w:val="0"/>
              <w:adjustRightInd w:val="0"/>
            </w:pPr>
            <w:r>
              <w:t>Парки культуры и отдыха.</w:t>
            </w:r>
          </w:p>
          <w:p w:rsidR="00335EE9" w:rsidRDefault="00335EE9" w:rsidP="00335EE9">
            <w:pPr>
              <w:autoSpaceDN w:val="0"/>
              <w:adjustRightInd w:val="0"/>
            </w:pPr>
            <w:r>
              <w:t>(3.6.2)</w:t>
            </w:r>
          </w:p>
        </w:tc>
        <w:tc>
          <w:tcPr>
            <w:tcW w:w="3010" w:type="dxa"/>
          </w:tcPr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335EE9" w:rsidRPr="00452849" w:rsidTr="001C2EFC">
        <w:tc>
          <w:tcPr>
            <w:tcW w:w="3619" w:type="dxa"/>
          </w:tcPr>
          <w:p w:rsidR="00335EE9" w:rsidRDefault="00335EE9" w:rsidP="00335EE9">
            <w:pPr>
              <w:autoSpaceDN w:val="0"/>
              <w:adjustRightInd w:val="0"/>
            </w:pPr>
            <w:r>
              <w:t>Цирки и зверинцы.</w:t>
            </w:r>
          </w:p>
          <w:p w:rsidR="00335EE9" w:rsidRDefault="00335EE9" w:rsidP="00335EE9">
            <w:pPr>
              <w:autoSpaceDN w:val="0"/>
              <w:adjustRightInd w:val="0"/>
            </w:pPr>
            <w:r>
              <w:t>(3.6.3)</w:t>
            </w:r>
          </w:p>
        </w:tc>
        <w:tc>
          <w:tcPr>
            <w:tcW w:w="3010" w:type="dxa"/>
          </w:tcPr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335EE9" w:rsidRPr="00813CDA" w:rsidRDefault="00335EE9" w:rsidP="00335EE9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</w:tcPr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335EE9" w:rsidRPr="00151CD3" w:rsidRDefault="00335EE9" w:rsidP="00335EE9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3E6F0C" w:rsidRPr="00452849" w:rsidTr="001C2EFC">
        <w:tc>
          <w:tcPr>
            <w:tcW w:w="3619" w:type="dxa"/>
          </w:tcPr>
          <w:p w:rsidR="003E6F0C" w:rsidRPr="00151CD3" w:rsidRDefault="003E6F0C" w:rsidP="003E6F0C">
            <w:pPr>
              <w:autoSpaceDN w:val="0"/>
              <w:adjustRightInd w:val="0"/>
            </w:pPr>
            <w:r w:rsidRPr="00151CD3">
              <w:t>Развлечения.</w:t>
            </w:r>
          </w:p>
          <w:p w:rsidR="003E6F0C" w:rsidRPr="00151CD3" w:rsidRDefault="003E6F0C" w:rsidP="003E6F0C">
            <w:pPr>
              <w:autoSpaceDN w:val="0"/>
              <w:adjustRightInd w:val="0"/>
            </w:pPr>
            <w:r>
              <w:lastRenderedPageBreak/>
              <w:t>(4.8)</w:t>
            </w:r>
          </w:p>
        </w:tc>
        <w:tc>
          <w:tcPr>
            <w:tcW w:w="3010" w:type="dxa"/>
          </w:tcPr>
          <w:p w:rsidR="003E6F0C" w:rsidRPr="00151CD3" w:rsidRDefault="003E6F0C" w:rsidP="003E6F0C">
            <w:pPr>
              <w:autoSpaceDN w:val="0"/>
              <w:adjustRightInd w:val="0"/>
            </w:pPr>
            <w:r>
              <w:lastRenderedPageBreak/>
              <w:t xml:space="preserve">Здания и сооружения, </w:t>
            </w:r>
            <w:proofErr w:type="spellStart"/>
            <w:r>
              <w:lastRenderedPageBreak/>
              <w:t>предназначеенные</w:t>
            </w:r>
            <w:proofErr w:type="spellEnd"/>
            <w:r w:rsidRPr="00151CD3">
              <w:t xml:space="preserve"> для </w:t>
            </w:r>
            <w:r>
              <w:t xml:space="preserve">организации развлекательных мероприятий, путешествий, </w:t>
            </w:r>
            <w:r w:rsidRPr="00151CD3">
              <w:t>размещения дискотек и танцевальных площадок, ночных клубов, аква</w:t>
            </w:r>
            <w:r>
              <w:t>парков, боулинга, аттракционов</w:t>
            </w:r>
            <w:r w:rsidRPr="00151CD3">
              <w:t>, игровых автоматов и игровых площадок</w:t>
            </w:r>
            <w:r>
              <w:t xml:space="preserve">, букмекерских контор, тотализаторов, их пунктов приема ставок вне игорных зон. </w:t>
            </w:r>
          </w:p>
        </w:tc>
        <w:tc>
          <w:tcPr>
            <w:tcW w:w="3685" w:type="dxa"/>
          </w:tcPr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 xml:space="preserve">Минимальные отступы от границ </w:t>
            </w:r>
            <w:r w:rsidRPr="00151CD3">
              <w:rPr>
                <w:szCs w:val="24"/>
              </w:rPr>
              <w:lastRenderedPageBreak/>
              <w:t>земельного участка в целях определения места допустимого размещения объекта – 3 м.</w:t>
            </w:r>
          </w:p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 xml:space="preserve">В соответствии с действующими </w:t>
            </w:r>
            <w:r w:rsidRPr="00151CD3">
              <w:rPr>
                <w:szCs w:val="24"/>
              </w:rPr>
              <w:lastRenderedPageBreak/>
              <w:t>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3E6F0C" w:rsidRPr="00452849" w:rsidTr="001C2EFC">
        <w:tc>
          <w:tcPr>
            <w:tcW w:w="3619" w:type="dxa"/>
          </w:tcPr>
          <w:p w:rsidR="003E6F0C" w:rsidRPr="003E6F0C" w:rsidRDefault="003E6F0C" w:rsidP="003E6F0C">
            <w:pPr>
              <w:autoSpaceDN w:val="0"/>
              <w:adjustRightInd w:val="0"/>
              <w:rPr>
                <w:color w:val="1F497D" w:themeColor="text2"/>
              </w:rPr>
            </w:pPr>
            <w:r w:rsidRPr="003E6F0C">
              <w:rPr>
                <w:color w:val="1F497D" w:themeColor="text2"/>
              </w:rPr>
              <w:lastRenderedPageBreak/>
              <w:t>Развлекательные мероприятия.</w:t>
            </w:r>
          </w:p>
          <w:p w:rsidR="003E6F0C" w:rsidRPr="003E6F0C" w:rsidRDefault="003E6F0C" w:rsidP="003E6F0C">
            <w:pPr>
              <w:autoSpaceDN w:val="0"/>
              <w:adjustRightInd w:val="0"/>
              <w:rPr>
                <w:color w:val="1F497D" w:themeColor="text2"/>
              </w:rPr>
            </w:pPr>
            <w:r w:rsidRPr="003E6F0C">
              <w:rPr>
                <w:color w:val="1F497D" w:themeColor="text2"/>
              </w:rPr>
              <w:t>(4.8.1)</w:t>
            </w:r>
          </w:p>
        </w:tc>
        <w:tc>
          <w:tcPr>
            <w:tcW w:w="3010" w:type="dxa"/>
          </w:tcPr>
          <w:p w:rsidR="003E6F0C" w:rsidRPr="003E6F0C" w:rsidRDefault="003E6F0C" w:rsidP="003E6F0C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3E6F0C">
              <w:rPr>
                <w:color w:val="1F497D" w:themeColor="text2"/>
              </w:rPr>
              <w:t>Здания и сооружения, предназначенные для организации развлекательных мероприятий, путешествий,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площадок.</w:t>
            </w:r>
            <w:proofErr w:type="gramEnd"/>
          </w:p>
        </w:tc>
        <w:tc>
          <w:tcPr>
            <w:tcW w:w="3685" w:type="dxa"/>
          </w:tcPr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3E6F0C" w:rsidRPr="00452849" w:rsidTr="001C2EFC">
        <w:tc>
          <w:tcPr>
            <w:tcW w:w="3619" w:type="dxa"/>
          </w:tcPr>
          <w:p w:rsidR="003E6F0C" w:rsidRPr="003E6F0C" w:rsidRDefault="003E6F0C" w:rsidP="003E6F0C">
            <w:pPr>
              <w:autoSpaceDN w:val="0"/>
              <w:adjustRightInd w:val="0"/>
              <w:rPr>
                <w:color w:val="1F497D" w:themeColor="text2"/>
              </w:rPr>
            </w:pPr>
            <w:r w:rsidRPr="003E6F0C">
              <w:rPr>
                <w:color w:val="1F497D" w:themeColor="text2"/>
              </w:rPr>
              <w:t>Проведение азартных игр.</w:t>
            </w:r>
          </w:p>
          <w:p w:rsidR="003E6F0C" w:rsidRPr="003E6F0C" w:rsidRDefault="003E6F0C" w:rsidP="003E6F0C">
            <w:pPr>
              <w:autoSpaceDN w:val="0"/>
              <w:adjustRightInd w:val="0"/>
              <w:rPr>
                <w:color w:val="1F497D" w:themeColor="text2"/>
              </w:rPr>
            </w:pPr>
            <w:r w:rsidRPr="003E6F0C">
              <w:rPr>
                <w:color w:val="1F497D" w:themeColor="text2"/>
              </w:rPr>
              <w:t>(4.8.2)</w:t>
            </w:r>
          </w:p>
        </w:tc>
        <w:tc>
          <w:tcPr>
            <w:tcW w:w="3010" w:type="dxa"/>
          </w:tcPr>
          <w:p w:rsidR="003E6F0C" w:rsidRPr="003E6F0C" w:rsidRDefault="003E6F0C" w:rsidP="003E6F0C">
            <w:pPr>
              <w:autoSpaceDN w:val="0"/>
              <w:adjustRightInd w:val="0"/>
              <w:rPr>
                <w:color w:val="1F497D" w:themeColor="text2"/>
              </w:rPr>
            </w:pPr>
            <w:r w:rsidRPr="003E6F0C">
              <w:rPr>
                <w:color w:val="1F497D" w:themeColor="text2"/>
              </w:rPr>
              <w:t>Здания и сооружения, предназначенные для размещения букмекерских контор, тотализаторов, их пунктов приема ставок вне игорных зон.</w:t>
            </w:r>
          </w:p>
        </w:tc>
        <w:tc>
          <w:tcPr>
            <w:tcW w:w="3685" w:type="dxa"/>
          </w:tcPr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3E6F0C" w:rsidRPr="00151CD3" w:rsidRDefault="003E6F0C" w:rsidP="003E6F0C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  <w:jc w:val="both"/>
            </w:pPr>
            <w:r w:rsidRPr="008D05F1">
              <w:t>Рынки.</w:t>
            </w:r>
          </w:p>
          <w:p w:rsidR="003E6F0C" w:rsidRPr="008D05F1" w:rsidRDefault="003E6F0C" w:rsidP="001C2EFC">
            <w:pPr>
              <w:autoSpaceDN w:val="0"/>
              <w:adjustRightInd w:val="0"/>
              <w:jc w:val="both"/>
            </w:pPr>
            <w:r>
              <w:t>(4.3)</w:t>
            </w:r>
          </w:p>
          <w:p w:rsidR="00644B01" w:rsidRPr="008D05F1" w:rsidRDefault="00644B01" w:rsidP="001C2EFC">
            <w:pPr>
              <w:autoSpaceDN w:val="0"/>
              <w:adjustRightInd w:val="0"/>
              <w:jc w:val="both"/>
            </w:pPr>
          </w:p>
        </w:tc>
        <w:tc>
          <w:tcPr>
            <w:tcW w:w="3010" w:type="dxa"/>
          </w:tcPr>
          <w:p w:rsidR="003E6F0C" w:rsidRPr="00D0470F" w:rsidRDefault="003E6F0C" w:rsidP="003E6F0C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lastRenderedPageBreak/>
              <w:t xml:space="preserve">Объекты капитального строительства, </w:t>
            </w:r>
            <w:r w:rsidRPr="00D0470F">
              <w:rPr>
                <w:color w:val="1F497D" w:themeColor="text2"/>
              </w:rPr>
              <w:lastRenderedPageBreak/>
              <w:t>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</w:t>
            </w:r>
            <w:r w:rsidR="00D0470F" w:rsidRPr="00D0470F">
              <w:rPr>
                <w:color w:val="1F497D" w:themeColor="text2"/>
              </w:rPr>
              <w:t>рговой площадью более 200 кв. м.</w:t>
            </w:r>
          </w:p>
          <w:p w:rsidR="00644B01" w:rsidRPr="008D05F1" w:rsidRDefault="00D0470F" w:rsidP="003E6F0C">
            <w:pPr>
              <w:autoSpaceDN w:val="0"/>
              <w:adjustRightInd w:val="0"/>
            </w:pPr>
            <w:r w:rsidRPr="00D0470F">
              <w:rPr>
                <w:color w:val="1F497D" w:themeColor="text2"/>
              </w:rPr>
              <w:t>Гаражи и (или) стоян</w:t>
            </w:r>
            <w:r w:rsidR="003E6F0C" w:rsidRPr="00D0470F">
              <w:rPr>
                <w:color w:val="1F497D" w:themeColor="text2"/>
              </w:rPr>
              <w:t>к</w:t>
            </w:r>
            <w:r w:rsidRPr="00D0470F">
              <w:rPr>
                <w:color w:val="1F497D" w:themeColor="text2"/>
              </w:rPr>
              <w:t>и</w:t>
            </w:r>
            <w:r w:rsidR="003E6F0C" w:rsidRPr="00D0470F">
              <w:rPr>
                <w:color w:val="1F497D" w:themeColor="text2"/>
              </w:rPr>
              <w:t xml:space="preserve"> для автомобилей сотрудников и посетителей рынка</w:t>
            </w:r>
            <w:r w:rsidRPr="00D0470F"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Минимальные размеры земельного участка – 100 кв.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8D05F1">
              <w:rPr>
                <w:szCs w:val="24"/>
              </w:rPr>
              <w:lastRenderedPageBreak/>
              <w:t>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8D05F1" w:rsidRDefault="00644B01" w:rsidP="001C2EFC">
            <w:pPr>
              <w:autoSpaceDN w:val="0"/>
              <w:adjustRightInd w:val="0"/>
              <w:jc w:val="both"/>
            </w:pPr>
            <w:r w:rsidRPr="008D05F1">
              <w:lastRenderedPageBreak/>
              <w:t>Магазины.</w:t>
            </w:r>
          </w:p>
          <w:p w:rsidR="00644B01" w:rsidRPr="008D05F1" w:rsidRDefault="00555D4A" w:rsidP="001C2EFC">
            <w:pPr>
              <w:autoSpaceDN w:val="0"/>
              <w:adjustRightInd w:val="0"/>
              <w:jc w:val="both"/>
            </w:pPr>
            <w:r>
              <w:t>(4.4)</w:t>
            </w:r>
          </w:p>
        </w:tc>
        <w:tc>
          <w:tcPr>
            <w:tcW w:w="3010" w:type="dxa"/>
          </w:tcPr>
          <w:p w:rsidR="00644B01" w:rsidRPr="008D05F1" w:rsidRDefault="00555D4A" w:rsidP="001C2EFC">
            <w:pPr>
              <w:autoSpaceDN w:val="0"/>
              <w:adjustRightInd w:val="0"/>
            </w:pPr>
            <w:r w:rsidRPr="00555D4A">
              <w:t xml:space="preserve">Объекты капитального строительства, предназначенные для продажи товаров, </w:t>
            </w:r>
            <w:r w:rsidRPr="00555D4A">
              <w:rPr>
                <w:color w:val="1F497D" w:themeColor="text2"/>
              </w:rPr>
              <w:t>торговая площадь которых составляет до 5000 кв. м.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8D05F1" w:rsidRDefault="00644B01" w:rsidP="001C2EFC">
            <w:pPr>
              <w:autoSpaceDN w:val="0"/>
              <w:adjustRightInd w:val="0"/>
              <w:jc w:val="both"/>
            </w:pPr>
            <w:r w:rsidRPr="008D05F1">
              <w:t>Общественное питание.</w:t>
            </w:r>
          </w:p>
          <w:p w:rsidR="00644B01" w:rsidRPr="008D05F1" w:rsidRDefault="00555D4A" w:rsidP="001C2EFC">
            <w:pPr>
              <w:autoSpaceDN w:val="0"/>
              <w:adjustRightInd w:val="0"/>
              <w:jc w:val="both"/>
            </w:pPr>
            <w:r>
              <w:t>(4.6)</w:t>
            </w:r>
          </w:p>
        </w:tc>
        <w:tc>
          <w:tcPr>
            <w:tcW w:w="3010" w:type="dxa"/>
          </w:tcPr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Рестораны.</w:t>
            </w:r>
          </w:p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Кафе.</w:t>
            </w:r>
          </w:p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Столовые.</w:t>
            </w:r>
          </w:p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Закусочные.</w:t>
            </w:r>
          </w:p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Бары</w:t>
            </w:r>
            <w:r w:rsidR="00555D4A">
              <w:t>.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</w:t>
            </w:r>
            <w:r w:rsidRPr="008D05F1">
              <w:rPr>
                <w:szCs w:val="24"/>
              </w:rPr>
              <w:lastRenderedPageBreak/>
              <w:t>размещения объекта при площади участка от 100 до 400 кв. м. – 1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8D05F1">
              <w:lastRenderedPageBreak/>
              <w:t>Гостиничное обслуживание.</w:t>
            </w:r>
          </w:p>
          <w:p w:rsidR="00555D4A" w:rsidRPr="008D05F1" w:rsidRDefault="00555D4A" w:rsidP="001C2EFC">
            <w:pPr>
              <w:autoSpaceDN w:val="0"/>
              <w:adjustRightInd w:val="0"/>
            </w:pPr>
            <w:r>
              <w:t>(4.7)</w:t>
            </w:r>
          </w:p>
          <w:p w:rsidR="00644B01" w:rsidRPr="008D05F1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Гостиницы.</w:t>
            </w:r>
          </w:p>
          <w:p w:rsidR="00644B01" w:rsidRPr="008D05F1" w:rsidRDefault="00644B01" w:rsidP="001C2EFC">
            <w:pPr>
              <w:autoSpaceDN w:val="0"/>
              <w:adjustRightInd w:val="0"/>
            </w:pPr>
            <w:r w:rsidRPr="008D05F1">
              <w:t>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</w:t>
            </w:r>
            <w:r w:rsidR="00EB2920">
              <w:t>.</w:t>
            </w:r>
          </w:p>
        </w:tc>
        <w:tc>
          <w:tcPr>
            <w:tcW w:w="3685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 при числе мест гостиницы (отеля):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от 25 до 100 мест – 55 кв. м. на 1 место;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от 101 до 500 мест – 30 кв. м на 1 место.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размеры земельного участка: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мотели – 100 кв. м. на 1 место;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кемпинги – 150 кв. м. на 1 место.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Минимальный размер земельного участка гостевого дома – 500 кв.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Минимальный размер земельного участка общежития – 1000 кв.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5.</w:t>
            </w:r>
          </w:p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 xml:space="preserve">Предельная высота ограждения – </w:t>
            </w:r>
            <w:r w:rsidRPr="008D05F1">
              <w:rPr>
                <w:szCs w:val="24"/>
              </w:rPr>
              <w:lastRenderedPageBreak/>
              <w:t>2 м.</w:t>
            </w:r>
          </w:p>
        </w:tc>
        <w:tc>
          <w:tcPr>
            <w:tcW w:w="4253" w:type="dxa"/>
          </w:tcPr>
          <w:p w:rsidR="00644B01" w:rsidRPr="008D05F1" w:rsidRDefault="00644B01" w:rsidP="001C2EFC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F34DA2">
              <w:rPr>
                <w:szCs w:val="24"/>
              </w:rPr>
              <w:t>.</w:t>
            </w:r>
          </w:p>
        </w:tc>
      </w:tr>
      <w:tr w:rsidR="00555D4A" w:rsidRPr="00452849" w:rsidTr="001C2EFC">
        <w:tc>
          <w:tcPr>
            <w:tcW w:w="3619" w:type="dxa"/>
          </w:tcPr>
          <w:p w:rsidR="00555D4A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E33FA">
              <w:rPr>
                <w:color w:val="4F81BD" w:themeColor="accent1"/>
              </w:rPr>
              <w:lastRenderedPageBreak/>
              <w:t>Объекты дорожного сервиса.</w:t>
            </w:r>
          </w:p>
          <w:p w:rsidR="00555D4A" w:rsidRPr="008E33FA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(4.9.1)</w:t>
            </w:r>
          </w:p>
        </w:tc>
        <w:tc>
          <w:tcPr>
            <w:tcW w:w="3010" w:type="dxa"/>
          </w:tcPr>
          <w:p w:rsidR="00555D4A" w:rsidRPr="0068410E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Здания и сооружения дорожного сервиса.</w:t>
            </w:r>
          </w:p>
          <w:p w:rsidR="00555D4A" w:rsidRPr="0068410E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Автозаправочные станции.</w:t>
            </w:r>
          </w:p>
          <w:p w:rsidR="00555D4A" w:rsidRPr="0068410E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Магазины сопутствующей торговли.</w:t>
            </w:r>
          </w:p>
          <w:p w:rsidR="00555D4A" w:rsidRPr="0068410E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  <w:p w:rsidR="00555D4A" w:rsidRPr="008673EF" w:rsidRDefault="00555D4A" w:rsidP="00555D4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555D4A" w:rsidRPr="00151CD3" w:rsidRDefault="00555D4A" w:rsidP="00555D4A">
            <w:pPr>
              <w:pStyle w:val="a6"/>
              <w:rPr>
                <w:szCs w:val="24"/>
                <w:lang w:eastAsia="ru-RU"/>
              </w:rPr>
            </w:pPr>
            <w:r w:rsidRPr="0068410E">
              <w:rPr>
                <w:color w:val="1F497D" w:themeColor="text2"/>
                <w:szCs w:val="24"/>
              </w:rPr>
              <w:t xml:space="preserve">Автомобильные </w:t>
            </w:r>
            <w:proofErr w:type="spellStart"/>
            <w:r w:rsidRPr="0068410E">
              <w:rPr>
                <w:color w:val="1F497D" w:themeColor="text2"/>
                <w:szCs w:val="24"/>
              </w:rPr>
              <w:t>мойки</w:t>
            </w:r>
            <w:proofErr w:type="gramStart"/>
            <w:r>
              <w:rPr>
                <w:color w:val="1F497D" w:themeColor="text2"/>
                <w:szCs w:val="24"/>
              </w:rPr>
              <w:t>.М</w:t>
            </w:r>
            <w:proofErr w:type="gramEnd"/>
            <w:r w:rsidRPr="008673EF">
              <w:rPr>
                <w:color w:val="1F497D" w:themeColor="text2"/>
                <w:szCs w:val="24"/>
              </w:rPr>
              <w:t>астерские</w:t>
            </w:r>
            <w:proofErr w:type="spellEnd"/>
            <w:r w:rsidRPr="008673EF">
              <w:rPr>
                <w:color w:val="1F497D" w:themeColor="text2"/>
                <w:szCs w:val="24"/>
              </w:rPr>
              <w:t>, предназначенные для ремонта и обслуживания автомобилей и прочих объектов придорожного сервиса</w:t>
            </w:r>
            <w:r>
              <w:rPr>
                <w:color w:val="1F497D" w:themeColor="text2"/>
                <w:szCs w:val="24"/>
              </w:rPr>
              <w:t>.</w:t>
            </w:r>
          </w:p>
        </w:tc>
        <w:tc>
          <w:tcPr>
            <w:tcW w:w="3685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555D4A" w:rsidRPr="00452849" w:rsidTr="001C2EFC">
        <w:tc>
          <w:tcPr>
            <w:tcW w:w="3619" w:type="dxa"/>
          </w:tcPr>
          <w:p w:rsidR="00555D4A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Заправка транспортных средств</w:t>
            </w:r>
            <w:r>
              <w:rPr>
                <w:color w:val="4F81BD" w:themeColor="accent1"/>
              </w:rPr>
              <w:t>.</w:t>
            </w:r>
          </w:p>
          <w:p w:rsidR="00555D4A" w:rsidRPr="008E33FA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(4.9.1.1)</w:t>
            </w:r>
          </w:p>
        </w:tc>
        <w:tc>
          <w:tcPr>
            <w:tcW w:w="3010" w:type="dxa"/>
          </w:tcPr>
          <w:p w:rsidR="00555D4A" w:rsidRPr="008673EF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Автозаправочные станции.</w:t>
            </w:r>
          </w:p>
          <w:p w:rsidR="00555D4A" w:rsidRPr="008673EF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  <w:p w:rsidR="00555D4A" w:rsidRPr="0068410E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555D4A" w:rsidRDefault="00555D4A" w:rsidP="00555D4A">
            <w:r w:rsidRPr="00F7796C"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555D4A" w:rsidRPr="00452849" w:rsidTr="001C2EFC">
        <w:tc>
          <w:tcPr>
            <w:tcW w:w="3619" w:type="dxa"/>
          </w:tcPr>
          <w:p w:rsidR="00555D4A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Обеспечение дорожного отдыха</w:t>
            </w:r>
            <w:r>
              <w:rPr>
                <w:color w:val="4F81BD" w:themeColor="accent1"/>
              </w:rPr>
              <w:t>.</w:t>
            </w:r>
          </w:p>
          <w:p w:rsidR="00555D4A" w:rsidRPr="008673EF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(4.9.1.2)</w:t>
            </w:r>
          </w:p>
        </w:tc>
        <w:tc>
          <w:tcPr>
            <w:tcW w:w="3010" w:type="dxa"/>
          </w:tcPr>
          <w:p w:rsidR="00555D4A" w:rsidRPr="008673EF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555D4A" w:rsidRPr="008673EF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  <w:p w:rsidR="00555D4A" w:rsidRPr="008673EF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Здания для организации общественного питания в качестве придорожного </w:t>
            </w:r>
            <w:r w:rsidRPr="008673EF">
              <w:rPr>
                <w:color w:val="1F497D" w:themeColor="text2"/>
              </w:rPr>
              <w:lastRenderedPageBreak/>
              <w:t>сервиса.</w:t>
            </w:r>
          </w:p>
        </w:tc>
        <w:tc>
          <w:tcPr>
            <w:tcW w:w="3685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555D4A" w:rsidRDefault="00555D4A" w:rsidP="00555D4A">
            <w:r w:rsidRPr="00F7796C"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555D4A" w:rsidRPr="00452849" w:rsidTr="001C2EFC">
        <w:tc>
          <w:tcPr>
            <w:tcW w:w="3619" w:type="dxa"/>
          </w:tcPr>
          <w:p w:rsidR="00555D4A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lastRenderedPageBreak/>
              <w:t>Автомобильные мойки</w:t>
            </w:r>
            <w:r>
              <w:rPr>
                <w:color w:val="4F81BD" w:themeColor="accent1"/>
              </w:rPr>
              <w:t>.</w:t>
            </w:r>
          </w:p>
          <w:p w:rsidR="00555D4A" w:rsidRPr="008673EF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(4.9.1.3)</w:t>
            </w:r>
          </w:p>
        </w:tc>
        <w:tc>
          <w:tcPr>
            <w:tcW w:w="3010" w:type="dxa"/>
          </w:tcPr>
          <w:p w:rsidR="00555D4A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Автомобильные мойки.</w:t>
            </w:r>
          </w:p>
          <w:p w:rsidR="00555D4A" w:rsidRPr="008673EF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555D4A" w:rsidRDefault="00555D4A" w:rsidP="00555D4A">
            <w:r w:rsidRPr="00F7796C"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555D4A" w:rsidRPr="00452849" w:rsidTr="001C2EFC">
        <w:tc>
          <w:tcPr>
            <w:tcW w:w="3619" w:type="dxa"/>
          </w:tcPr>
          <w:p w:rsidR="00555D4A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Ремонт автомобилей</w:t>
            </w:r>
            <w:r>
              <w:rPr>
                <w:color w:val="4F81BD" w:themeColor="accent1"/>
              </w:rPr>
              <w:t>.</w:t>
            </w:r>
          </w:p>
          <w:p w:rsidR="00555D4A" w:rsidRPr="008673EF" w:rsidRDefault="00555D4A" w:rsidP="00555D4A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(4.9.1.4)</w:t>
            </w:r>
          </w:p>
        </w:tc>
        <w:tc>
          <w:tcPr>
            <w:tcW w:w="3010" w:type="dxa"/>
          </w:tcPr>
          <w:p w:rsidR="00555D4A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Мастерские, предназначенные для ремонта и обслуживания автомобилей и прочих объектов придорожного сервиса.</w:t>
            </w:r>
          </w:p>
          <w:p w:rsidR="00555D4A" w:rsidRPr="008673EF" w:rsidRDefault="00555D4A" w:rsidP="00555D4A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555D4A" w:rsidRDefault="00555D4A" w:rsidP="00555D4A">
            <w:r w:rsidRPr="00F7796C">
              <w:t>В соответствии с действующими техническими регламентами, правилами и нормами</w:t>
            </w:r>
            <w:r>
              <w:t>.</w:t>
            </w:r>
          </w:p>
        </w:tc>
      </w:tr>
      <w:tr w:rsidR="00555D4A" w:rsidRPr="00452849" w:rsidTr="00974661">
        <w:tc>
          <w:tcPr>
            <w:tcW w:w="3619" w:type="dxa"/>
          </w:tcPr>
          <w:p w:rsidR="00555D4A" w:rsidRPr="008673EF" w:rsidRDefault="00555D4A" w:rsidP="00555D4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Хранение автотранспорта.</w:t>
            </w:r>
          </w:p>
          <w:p w:rsidR="00555D4A" w:rsidRPr="008673EF" w:rsidRDefault="00555D4A" w:rsidP="00555D4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(2.7.1)</w:t>
            </w:r>
          </w:p>
        </w:tc>
        <w:tc>
          <w:tcPr>
            <w:tcW w:w="3010" w:type="dxa"/>
          </w:tcPr>
          <w:p w:rsidR="00555D4A" w:rsidRPr="008673EF" w:rsidRDefault="008A155A" w:rsidP="00555D4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Отдельно стоящие и пристроенные гаражи, в том числе подземные, предназначенные</w:t>
            </w:r>
            <w:r w:rsidR="00555D4A" w:rsidRPr="008673EF">
              <w:rPr>
                <w:color w:val="1F497D" w:themeColor="text2"/>
              </w:rPr>
              <w:t xml:space="preserve"> для хранения автотранспорта, в том числе с разделением на </w:t>
            </w:r>
            <w:proofErr w:type="spellStart"/>
            <w:r w:rsidR="00555D4A" w:rsidRPr="008673EF">
              <w:rPr>
                <w:color w:val="1F497D" w:themeColor="text2"/>
              </w:rPr>
              <w:t>машино-места</w:t>
            </w:r>
            <w:proofErr w:type="spellEnd"/>
            <w:r w:rsidR="00555D4A" w:rsidRPr="008673EF">
              <w:rPr>
                <w:color w:val="1F497D" w:themeColor="text2"/>
              </w:rPr>
              <w:t>, за исключением служебных гаражей.</w:t>
            </w:r>
          </w:p>
        </w:tc>
        <w:tc>
          <w:tcPr>
            <w:tcW w:w="3685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  <w:p w:rsidR="00555D4A" w:rsidRPr="00151CD3" w:rsidRDefault="00555D4A" w:rsidP="00555D4A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555D4A" w:rsidRPr="00151CD3" w:rsidRDefault="00555D4A" w:rsidP="00555D4A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3.   ВСПОМОГАТЕЛЬНЫЕ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3605A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3605A4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3605A4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3605A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3605A4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3605A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3605A4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Pr="000F3C8F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0F3C8F">
              <w:rPr>
                <w:b/>
                <w:sz w:val="20"/>
                <w:szCs w:val="20"/>
              </w:rPr>
              <w:t>ЗЕМЕЛЬНЫХ УЧАСТКОВ</w:t>
            </w:r>
          </w:p>
          <w:p w:rsidR="000F3C8F" w:rsidRPr="00452849" w:rsidRDefault="000F3C8F" w:rsidP="001C2EFC">
            <w:pPr>
              <w:jc w:val="center"/>
              <w:rPr>
                <w:b/>
                <w:sz w:val="14"/>
                <w:szCs w:val="14"/>
              </w:rPr>
            </w:pPr>
            <w:r w:rsidRPr="000F3C8F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3605A4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3605A4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3605A4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3605A4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c>
          <w:tcPr>
            <w:tcW w:w="14567" w:type="dxa"/>
            <w:gridSpan w:val="4"/>
          </w:tcPr>
          <w:p w:rsidR="00644B01" w:rsidRPr="0034194A" w:rsidRDefault="00644B01" w:rsidP="0034194A">
            <w:pPr>
              <w:pStyle w:val="a6"/>
              <w:jc w:val="center"/>
              <w:rPr>
                <w:szCs w:val="24"/>
              </w:rPr>
            </w:pPr>
            <w:r w:rsidRPr="00100776">
              <w:rPr>
                <w:bCs/>
                <w:szCs w:val="24"/>
                <w:lang w:eastAsia="ru-RU"/>
              </w:rPr>
              <w:t>Для</w:t>
            </w:r>
            <w:r w:rsidR="00202184" w:rsidRPr="00100776">
              <w:rPr>
                <w:bCs/>
                <w:szCs w:val="24"/>
                <w:lang w:eastAsia="ru-RU"/>
              </w:rPr>
              <w:t xml:space="preserve"> основного вида земельного участка</w:t>
            </w:r>
            <w:proofErr w:type="gramStart"/>
            <w:r w:rsidR="00202184" w:rsidRPr="00100776">
              <w:rPr>
                <w:bCs/>
                <w:szCs w:val="24"/>
                <w:lang w:eastAsia="ru-RU"/>
              </w:rPr>
              <w:t>«м</w:t>
            </w:r>
            <w:proofErr w:type="gramEnd"/>
            <w:r w:rsidR="00202184" w:rsidRPr="00100776">
              <w:rPr>
                <w:bCs/>
                <w:szCs w:val="24"/>
                <w:lang w:eastAsia="ru-RU"/>
              </w:rPr>
              <w:t>алоэтажная многоквартирная жилая застройка</w:t>
            </w:r>
            <w:r w:rsidR="00434251" w:rsidRPr="00100776">
              <w:rPr>
                <w:bCs/>
                <w:szCs w:val="24"/>
                <w:lang w:eastAsia="ru-RU"/>
              </w:rPr>
              <w:t>»</w:t>
            </w:r>
            <w:r w:rsidR="0034194A" w:rsidRPr="0034194A">
              <w:rPr>
                <w:bCs/>
                <w:szCs w:val="24"/>
                <w:lang w:eastAsia="ru-RU"/>
              </w:rPr>
              <w:t>.</w:t>
            </w:r>
          </w:p>
        </w:tc>
      </w:tr>
      <w:tr w:rsidR="00202184" w:rsidRPr="00452849" w:rsidTr="001C2EFC">
        <w:tc>
          <w:tcPr>
            <w:tcW w:w="3619" w:type="dxa"/>
          </w:tcPr>
          <w:p w:rsidR="00202184" w:rsidRPr="00E558A3" w:rsidRDefault="00202184" w:rsidP="00202184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202184" w:rsidRPr="00E558A3" w:rsidRDefault="00202184" w:rsidP="00202184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202184" w:rsidRPr="00100776" w:rsidRDefault="008A155A" w:rsidP="00202184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</w:t>
            </w:r>
            <w:r w:rsidR="00202184" w:rsidRPr="00100776">
              <w:rPr>
                <w:color w:val="4F81BD" w:themeColor="accent1"/>
                <w:szCs w:val="24"/>
              </w:rPr>
              <w:t xml:space="preserve">, </w:t>
            </w:r>
            <w:r>
              <w:rPr>
                <w:color w:val="4F81BD" w:themeColor="accent1"/>
                <w:szCs w:val="24"/>
              </w:rPr>
              <w:lastRenderedPageBreak/>
              <w:t>предназначенные</w:t>
            </w:r>
            <w:r w:rsidR="00202184" w:rsidRPr="00100776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</w:tcPr>
          <w:p w:rsidR="00202184" w:rsidRPr="00100776" w:rsidRDefault="00202184" w:rsidP="00202184">
            <w:pPr>
              <w:pStyle w:val="a6"/>
              <w:rPr>
                <w:color w:val="4F81BD" w:themeColor="accent1"/>
                <w:szCs w:val="24"/>
              </w:rPr>
            </w:pPr>
            <w:r w:rsidRPr="00100776">
              <w:rPr>
                <w:color w:val="4F81BD" w:themeColor="accent1"/>
                <w:szCs w:val="24"/>
              </w:rPr>
              <w:lastRenderedPageBreak/>
              <w:t>В соответствии с основным видом разрешенного использования.</w:t>
            </w:r>
          </w:p>
        </w:tc>
        <w:tc>
          <w:tcPr>
            <w:tcW w:w="4253" w:type="dxa"/>
          </w:tcPr>
          <w:p w:rsidR="00202184" w:rsidRPr="00100776" w:rsidRDefault="00202184" w:rsidP="00202184">
            <w:pPr>
              <w:pStyle w:val="a6"/>
              <w:rPr>
                <w:szCs w:val="24"/>
              </w:rPr>
            </w:pPr>
            <w:r w:rsidRPr="00100776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100776" w:rsidRPr="00452849" w:rsidTr="00670DAF">
        <w:tc>
          <w:tcPr>
            <w:tcW w:w="14567" w:type="dxa"/>
            <w:gridSpan w:val="4"/>
          </w:tcPr>
          <w:p w:rsidR="00100776" w:rsidRPr="00DB499C" w:rsidRDefault="00DB499C" w:rsidP="0010077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Для условно разрешенн</w:t>
            </w:r>
            <w:r w:rsidRPr="00DB499C">
              <w:rPr>
                <w:szCs w:val="24"/>
              </w:rPr>
              <w:t>ого</w:t>
            </w:r>
            <w:r>
              <w:rPr>
                <w:szCs w:val="24"/>
              </w:rPr>
              <w:t xml:space="preserve"> вид</w:t>
            </w:r>
            <w:r w:rsidRPr="00DB499C">
              <w:rPr>
                <w:szCs w:val="24"/>
              </w:rPr>
              <w:t>а</w:t>
            </w:r>
            <w:r w:rsidR="00100776" w:rsidRPr="00100776">
              <w:rPr>
                <w:szCs w:val="24"/>
              </w:rPr>
              <w:t xml:space="preserve"> разрешенного использования </w:t>
            </w:r>
            <w:r w:rsidR="00100776" w:rsidRPr="00100776">
              <w:rPr>
                <w:bCs/>
                <w:szCs w:val="24"/>
                <w:lang w:eastAsia="ru-RU"/>
              </w:rPr>
              <w:t xml:space="preserve"> «для индивидуального жилищного строительства»</w:t>
            </w:r>
          </w:p>
        </w:tc>
      </w:tr>
      <w:tr w:rsidR="00EC523E" w:rsidRPr="00452849" w:rsidTr="001C2EFC">
        <w:tc>
          <w:tcPr>
            <w:tcW w:w="3619" w:type="dxa"/>
          </w:tcPr>
          <w:p w:rsidR="00EC523E" w:rsidRDefault="00EC523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E558A3">
              <w:rPr>
                <w:color w:val="4F81BD" w:themeColor="accent1"/>
              </w:rPr>
              <w:t>Ведение огородничества.</w:t>
            </w:r>
          </w:p>
          <w:p w:rsidR="00EC523E" w:rsidRPr="00E558A3" w:rsidRDefault="00EC523E" w:rsidP="00670DAF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(13.1)</w:t>
            </w:r>
          </w:p>
        </w:tc>
        <w:tc>
          <w:tcPr>
            <w:tcW w:w="3010" w:type="dxa"/>
          </w:tcPr>
          <w:p w:rsidR="00EC523E" w:rsidRPr="00E558A3" w:rsidRDefault="00EC523E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E558A3">
              <w:rPr>
                <w:rFonts w:ascii="Times New Roman" w:hAnsi="Times New Roman" w:cs="Times New Roman"/>
                <w:color w:val="4F81BD" w:themeColor="accent1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EC523E" w:rsidRPr="00E558A3" w:rsidRDefault="00EC523E" w:rsidP="00670DAF">
            <w:pPr>
              <w:pStyle w:val="a6"/>
              <w:rPr>
                <w:color w:val="4F81BD" w:themeColor="accent1"/>
                <w:szCs w:val="24"/>
              </w:rPr>
            </w:pPr>
          </w:p>
        </w:tc>
        <w:tc>
          <w:tcPr>
            <w:tcW w:w="3685" w:type="dxa"/>
          </w:tcPr>
          <w:p w:rsidR="00EC523E" w:rsidRPr="00E558A3" w:rsidRDefault="00EC523E" w:rsidP="00095A35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095A35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EC523E" w:rsidRPr="00E558A3" w:rsidRDefault="00F96E5F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100776">
              <w:t>В соответствии с действующими техническими регламентами, правилами и нормами.</w:t>
            </w:r>
          </w:p>
        </w:tc>
      </w:tr>
      <w:tr w:rsidR="00100776" w:rsidRPr="00452849" w:rsidTr="001C2EFC">
        <w:tc>
          <w:tcPr>
            <w:tcW w:w="3619" w:type="dxa"/>
          </w:tcPr>
          <w:p w:rsidR="00100776" w:rsidRPr="00E558A3" w:rsidRDefault="00100776" w:rsidP="00670DAF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100776" w:rsidRPr="00E558A3" w:rsidRDefault="00100776" w:rsidP="00670DAF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100776" w:rsidRPr="00E558A3" w:rsidRDefault="008A155A" w:rsidP="00670DAF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100776" w:rsidRPr="00E558A3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</w:tcPr>
          <w:p w:rsidR="00100776" w:rsidRPr="00E558A3" w:rsidRDefault="00100776" w:rsidP="00725C40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725C40">
              <w:rPr>
                <w:color w:val="4F81BD" w:themeColor="accent1"/>
                <w:szCs w:val="24"/>
              </w:rPr>
              <w:t xml:space="preserve">условно </w:t>
            </w:r>
            <w:r w:rsidR="00095A35">
              <w:rPr>
                <w:color w:val="4F81BD" w:themeColor="accent1"/>
                <w:szCs w:val="24"/>
              </w:rPr>
              <w:t>разрешенным видом</w:t>
            </w:r>
            <w:r w:rsidRPr="00E558A3">
              <w:rPr>
                <w:color w:val="4F81BD" w:themeColor="accent1"/>
                <w:szCs w:val="24"/>
              </w:rPr>
              <w:t xml:space="preserve"> разрешенного использования.</w:t>
            </w:r>
          </w:p>
        </w:tc>
        <w:tc>
          <w:tcPr>
            <w:tcW w:w="4253" w:type="dxa"/>
          </w:tcPr>
          <w:p w:rsidR="00100776" w:rsidRPr="00151CD3" w:rsidRDefault="00100776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34194A" w:rsidRPr="00452849" w:rsidTr="00670DAF">
        <w:tc>
          <w:tcPr>
            <w:tcW w:w="14567" w:type="dxa"/>
            <w:gridSpan w:val="4"/>
          </w:tcPr>
          <w:p w:rsidR="0034194A" w:rsidRPr="00CF1ABF" w:rsidRDefault="0034194A" w:rsidP="00670DAF">
            <w:pPr>
              <w:pStyle w:val="a6"/>
              <w:jc w:val="center"/>
              <w:rPr>
                <w:szCs w:val="24"/>
              </w:rPr>
            </w:pPr>
            <w:r w:rsidRPr="0034194A">
              <w:rPr>
                <w:szCs w:val="24"/>
              </w:rPr>
              <w:t xml:space="preserve">Для </w:t>
            </w:r>
            <w:r w:rsidRPr="00DB499C">
              <w:rPr>
                <w:bCs/>
                <w:szCs w:val="24"/>
                <w:lang w:eastAsia="ru-RU"/>
              </w:rPr>
              <w:t xml:space="preserve">условно разрешенных видов разрешенного использования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DB499C">
              <w:rPr>
                <w:bCs/>
                <w:szCs w:val="24"/>
                <w:lang w:eastAsia="ru-RU"/>
              </w:rPr>
              <w:t>здравоохранение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6F1F5A">
              <w:rPr>
                <w:bCs/>
                <w:szCs w:val="24"/>
                <w:lang w:eastAsia="ru-RU"/>
              </w:rPr>
              <w:t>а</w:t>
            </w:r>
            <w:r w:rsidRPr="00DB499C">
              <w:rPr>
                <w:bCs/>
                <w:szCs w:val="24"/>
                <w:lang w:eastAsia="ru-RU"/>
              </w:rPr>
              <w:t>мбулаторно-поликлиническое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DB499C">
              <w:rPr>
                <w:bCs/>
                <w:szCs w:val="24"/>
                <w:lang w:eastAsia="ru-RU"/>
              </w:rPr>
              <w:t>стационарное медицинское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34194A">
              <w:rPr>
                <w:bCs/>
                <w:szCs w:val="24"/>
                <w:lang w:eastAsia="ru-RU"/>
              </w:rPr>
              <w:t xml:space="preserve">, </w:t>
            </w:r>
            <w:r w:rsidR="00125842" w:rsidRPr="00100776">
              <w:rPr>
                <w:bCs/>
                <w:szCs w:val="24"/>
                <w:lang w:eastAsia="ru-RU"/>
              </w:rPr>
              <w:t>«</w:t>
            </w:r>
            <w:r w:rsidR="00861128" w:rsidRPr="00861128">
              <w:rPr>
                <w:bCs/>
                <w:szCs w:val="24"/>
                <w:lang w:eastAsia="ru-RU"/>
              </w:rPr>
              <w:t>общественное у</w:t>
            </w:r>
            <w:r w:rsidR="00861128">
              <w:rPr>
                <w:bCs/>
                <w:szCs w:val="24"/>
                <w:lang w:eastAsia="ru-RU"/>
              </w:rPr>
              <w:t>правление</w:t>
            </w:r>
            <w:r w:rsidR="00125842" w:rsidRPr="00100776">
              <w:rPr>
                <w:bCs/>
                <w:szCs w:val="24"/>
                <w:lang w:eastAsia="ru-RU"/>
              </w:rPr>
              <w:t>»</w:t>
            </w:r>
            <w:r w:rsidR="00861128">
              <w:rPr>
                <w:bCs/>
                <w:szCs w:val="24"/>
                <w:lang w:eastAsia="ru-RU"/>
              </w:rPr>
              <w:t xml:space="preserve">, </w:t>
            </w:r>
            <w:r w:rsidR="00125842" w:rsidRPr="00100776">
              <w:rPr>
                <w:bCs/>
                <w:szCs w:val="24"/>
                <w:lang w:eastAsia="ru-RU"/>
              </w:rPr>
              <w:t>«</w:t>
            </w:r>
            <w:r w:rsidR="00861128">
              <w:rPr>
                <w:bCs/>
                <w:szCs w:val="24"/>
                <w:lang w:eastAsia="ru-RU"/>
              </w:rPr>
              <w:t>деловое управление</w:t>
            </w:r>
            <w:r w:rsidR="00125842" w:rsidRPr="00100776">
              <w:rPr>
                <w:bCs/>
                <w:szCs w:val="24"/>
                <w:lang w:eastAsia="ru-RU"/>
              </w:rPr>
              <w:t>»</w:t>
            </w:r>
            <w:r w:rsidR="00861128">
              <w:rPr>
                <w:bCs/>
                <w:szCs w:val="24"/>
                <w:lang w:eastAsia="ru-RU"/>
              </w:rPr>
              <w:t xml:space="preserve">, </w:t>
            </w:r>
            <w:r w:rsidR="00125842" w:rsidRPr="00100776">
              <w:rPr>
                <w:bCs/>
                <w:szCs w:val="24"/>
                <w:lang w:eastAsia="ru-RU"/>
              </w:rPr>
              <w:t>«</w:t>
            </w:r>
            <w:r w:rsidR="00861128" w:rsidRPr="00861128">
              <w:rPr>
                <w:bCs/>
                <w:szCs w:val="24"/>
                <w:lang w:eastAsia="ru-RU"/>
              </w:rPr>
              <w:t>банковская и страховая деятельность</w:t>
            </w:r>
            <w:r w:rsidR="00125842" w:rsidRPr="00100776">
              <w:rPr>
                <w:bCs/>
                <w:szCs w:val="24"/>
                <w:lang w:eastAsia="ru-RU"/>
              </w:rPr>
              <w:t>»</w:t>
            </w:r>
            <w:r w:rsidR="00861128" w:rsidRPr="00861128">
              <w:rPr>
                <w:bCs/>
                <w:szCs w:val="24"/>
                <w:lang w:eastAsia="ru-RU"/>
              </w:rPr>
              <w:t xml:space="preserve">, </w:t>
            </w:r>
            <w:r w:rsidR="00125842" w:rsidRPr="00100776">
              <w:rPr>
                <w:bCs/>
                <w:szCs w:val="24"/>
                <w:lang w:eastAsia="ru-RU"/>
              </w:rPr>
              <w:t>«</w:t>
            </w:r>
            <w:r w:rsidR="00861128" w:rsidRPr="00861128">
              <w:rPr>
                <w:bCs/>
                <w:szCs w:val="24"/>
                <w:lang w:eastAsia="ru-RU"/>
              </w:rPr>
              <w:t>культурное развитие</w:t>
            </w:r>
            <w:r w:rsidR="00125842" w:rsidRPr="00100776">
              <w:rPr>
                <w:bCs/>
                <w:szCs w:val="24"/>
                <w:lang w:eastAsia="ru-RU"/>
              </w:rPr>
              <w:t>»</w:t>
            </w:r>
            <w:r w:rsidR="00861128" w:rsidRPr="00861128">
              <w:rPr>
                <w:bCs/>
                <w:szCs w:val="24"/>
                <w:lang w:eastAsia="ru-RU"/>
              </w:rPr>
              <w:t xml:space="preserve">, </w:t>
            </w:r>
            <w:r w:rsidR="00125842" w:rsidRPr="00100776">
              <w:rPr>
                <w:bCs/>
                <w:szCs w:val="24"/>
                <w:lang w:eastAsia="ru-RU"/>
              </w:rPr>
              <w:t>«</w:t>
            </w:r>
            <w:r w:rsidR="00125842" w:rsidRPr="00125842">
              <w:rPr>
                <w:bCs/>
                <w:szCs w:val="24"/>
                <w:lang w:eastAsia="ru-RU"/>
              </w:rPr>
              <w:t xml:space="preserve">объекты </w:t>
            </w:r>
            <w:proofErr w:type="spellStart"/>
            <w:r w:rsidR="00125842" w:rsidRPr="00125842">
              <w:rPr>
                <w:bCs/>
                <w:szCs w:val="24"/>
                <w:lang w:eastAsia="ru-RU"/>
              </w:rPr>
              <w:t>культурно-досуговой</w:t>
            </w:r>
            <w:proofErr w:type="spellEnd"/>
            <w:r w:rsidR="00125842" w:rsidRPr="00125842">
              <w:rPr>
                <w:bCs/>
                <w:szCs w:val="24"/>
                <w:lang w:eastAsia="ru-RU"/>
              </w:rPr>
              <w:t xml:space="preserve"> деятельности</w:t>
            </w:r>
            <w:r w:rsidR="00125842" w:rsidRPr="00100776">
              <w:rPr>
                <w:bCs/>
                <w:szCs w:val="24"/>
                <w:lang w:eastAsia="ru-RU"/>
              </w:rPr>
              <w:t>»</w:t>
            </w:r>
            <w:r w:rsidR="00125842" w:rsidRPr="00125842">
              <w:rPr>
                <w:bCs/>
                <w:szCs w:val="24"/>
                <w:lang w:eastAsia="ru-RU"/>
              </w:rPr>
              <w:t>,</w:t>
            </w:r>
            <w:r w:rsidR="00725C40">
              <w:rPr>
                <w:bCs/>
                <w:szCs w:val="24"/>
                <w:lang w:eastAsia="ru-RU"/>
              </w:rPr>
              <w:t xml:space="preserve"> «цирки и зверинцы»</w:t>
            </w:r>
            <w:proofErr w:type="gramStart"/>
            <w:r w:rsidR="00725C40">
              <w:rPr>
                <w:bCs/>
                <w:szCs w:val="24"/>
                <w:lang w:eastAsia="ru-RU"/>
              </w:rPr>
              <w:t>,</w:t>
            </w:r>
            <w:r w:rsidR="00125842" w:rsidRPr="00100776">
              <w:rPr>
                <w:bCs/>
                <w:szCs w:val="24"/>
                <w:lang w:eastAsia="ru-RU"/>
              </w:rPr>
              <w:t>«</w:t>
            </w:r>
            <w:proofErr w:type="gramEnd"/>
            <w:r w:rsidR="00861128" w:rsidRPr="00861128">
              <w:rPr>
                <w:bCs/>
                <w:szCs w:val="24"/>
                <w:lang w:eastAsia="ru-RU"/>
              </w:rPr>
              <w:t>религиозное использование</w:t>
            </w:r>
            <w:r w:rsidR="00125842" w:rsidRPr="00100776">
              <w:rPr>
                <w:bCs/>
                <w:szCs w:val="24"/>
                <w:lang w:eastAsia="ru-RU"/>
              </w:rPr>
              <w:t>»</w:t>
            </w:r>
            <w:r w:rsidR="00CF1ABF" w:rsidRPr="00CF1ABF">
              <w:rPr>
                <w:bCs/>
                <w:szCs w:val="24"/>
                <w:lang w:eastAsia="ru-RU"/>
              </w:rPr>
              <w:t xml:space="preserve">, </w:t>
            </w:r>
            <w:r w:rsidR="00CF1ABF" w:rsidRPr="00100776">
              <w:rPr>
                <w:bCs/>
                <w:szCs w:val="24"/>
                <w:lang w:eastAsia="ru-RU"/>
              </w:rPr>
              <w:t>«</w:t>
            </w:r>
            <w:r w:rsidR="00CF1ABF" w:rsidRPr="00CF1ABF">
              <w:rPr>
                <w:bCs/>
                <w:szCs w:val="24"/>
                <w:lang w:eastAsia="ru-RU"/>
              </w:rPr>
              <w:t>гостиничное обслуживание</w:t>
            </w:r>
            <w:r w:rsidR="00CF1ABF" w:rsidRPr="00100776">
              <w:rPr>
                <w:bCs/>
                <w:szCs w:val="24"/>
                <w:lang w:eastAsia="ru-RU"/>
              </w:rPr>
              <w:t>»</w:t>
            </w:r>
            <w:r w:rsidR="00CF1ABF" w:rsidRPr="00CF1ABF">
              <w:rPr>
                <w:bCs/>
                <w:szCs w:val="24"/>
                <w:lang w:eastAsia="ru-RU"/>
              </w:rPr>
              <w:t>,</w:t>
            </w:r>
            <w:r w:rsidR="00CF1ABF" w:rsidRPr="00100776">
              <w:rPr>
                <w:bCs/>
                <w:szCs w:val="24"/>
                <w:lang w:eastAsia="ru-RU"/>
              </w:rPr>
              <w:t>«</w:t>
            </w:r>
            <w:r w:rsidR="00CF1ABF" w:rsidRPr="001B6050">
              <w:rPr>
                <w:bCs/>
                <w:szCs w:val="24"/>
                <w:lang w:eastAsia="ru-RU"/>
              </w:rPr>
              <w:t>развлечения</w:t>
            </w:r>
            <w:r w:rsidR="00CF1ABF" w:rsidRPr="00100776">
              <w:rPr>
                <w:bCs/>
                <w:szCs w:val="24"/>
                <w:lang w:eastAsia="ru-RU"/>
              </w:rPr>
              <w:t>»</w:t>
            </w:r>
            <w:r w:rsidR="00CF1ABF" w:rsidRPr="008442D0">
              <w:rPr>
                <w:bCs/>
                <w:szCs w:val="24"/>
                <w:lang w:eastAsia="ru-RU"/>
              </w:rPr>
              <w:t xml:space="preserve">, </w:t>
            </w:r>
            <w:r w:rsidR="00CF1ABF" w:rsidRPr="00100776">
              <w:rPr>
                <w:bCs/>
                <w:szCs w:val="24"/>
                <w:lang w:eastAsia="ru-RU"/>
              </w:rPr>
              <w:t>«</w:t>
            </w:r>
            <w:r w:rsidR="00CF1ABF" w:rsidRPr="008442D0">
              <w:rPr>
                <w:bCs/>
                <w:szCs w:val="24"/>
                <w:lang w:eastAsia="ru-RU"/>
              </w:rPr>
              <w:t>развлекательные мероприятия</w:t>
            </w:r>
            <w:r w:rsidR="00CF1ABF" w:rsidRPr="00100776">
              <w:rPr>
                <w:bCs/>
                <w:szCs w:val="24"/>
                <w:lang w:eastAsia="ru-RU"/>
              </w:rPr>
              <w:t>»</w:t>
            </w:r>
            <w:r w:rsidR="00CF1ABF" w:rsidRPr="008442D0">
              <w:rPr>
                <w:bCs/>
                <w:szCs w:val="24"/>
                <w:lang w:eastAsia="ru-RU"/>
              </w:rPr>
              <w:t xml:space="preserve">, </w:t>
            </w:r>
            <w:r w:rsidR="00CF1ABF" w:rsidRPr="00100776">
              <w:rPr>
                <w:bCs/>
                <w:szCs w:val="24"/>
                <w:lang w:eastAsia="ru-RU"/>
              </w:rPr>
              <w:t>«</w:t>
            </w:r>
            <w:r w:rsidR="00CF1ABF" w:rsidRPr="008442D0">
              <w:rPr>
                <w:bCs/>
                <w:szCs w:val="24"/>
                <w:lang w:eastAsia="ru-RU"/>
              </w:rPr>
              <w:t>проведение азартных игр</w:t>
            </w:r>
            <w:r w:rsidR="00CF1ABF" w:rsidRPr="00100776">
              <w:rPr>
                <w:bCs/>
                <w:szCs w:val="24"/>
                <w:lang w:eastAsia="ru-RU"/>
              </w:rPr>
              <w:t>»</w:t>
            </w:r>
            <w:r w:rsidR="008809E0">
              <w:rPr>
                <w:bCs/>
                <w:szCs w:val="24"/>
                <w:lang w:eastAsia="ru-RU"/>
              </w:rPr>
              <w:t xml:space="preserve">, </w:t>
            </w:r>
            <w:r w:rsidR="008809E0">
              <w:t>«объекты дорожного сервиса», «заправка транспортных средств», «обеспечение дорожного отдыха».</w:t>
            </w:r>
          </w:p>
        </w:tc>
      </w:tr>
      <w:tr w:rsidR="0034194A" w:rsidRPr="00452849" w:rsidTr="001C2EFC">
        <w:tc>
          <w:tcPr>
            <w:tcW w:w="3619" w:type="dxa"/>
          </w:tcPr>
          <w:p w:rsidR="0034194A" w:rsidRPr="00F96E5F" w:rsidRDefault="0034194A" w:rsidP="00670DAF">
            <w:pPr>
              <w:rPr>
                <w:color w:val="1F497D" w:themeColor="text2"/>
                <w:lang w:val="en-US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F96E5F">
              <w:rPr>
                <w:color w:val="1F497D" w:themeColor="text2"/>
                <w:lang w:val="en-US"/>
              </w:rPr>
              <w:t>и.</w:t>
            </w:r>
          </w:p>
          <w:p w:rsidR="0034194A" w:rsidRPr="00C07432" w:rsidRDefault="0034194A" w:rsidP="00670DAF">
            <w:pPr>
              <w:rPr>
                <w:lang w:val="en-US"/>
              </w:rPr>
            </w:pPr>
            <w:r w:rsidRPr="00F96E5F">
              <w:rPr>
                <w:color w:val="1F497D" w:themeColor="text2"/>
                <w:lang w:val="en-US"/>
              </w:rPr>
              <w:t>(4.9)</w:t>
            </w:r>
          </w:p>
        </w:tc>
        <w:tc>
          <w:tcPr>
            <w:tcW w:w="3010" w:type="dxa"/>
          </w:tcPr>
          <w:p w:rsidR="0034194A" w:rsidRPr="00F96E5F" w:rsidRDefault="0034194A" w:rsidP="00C43FAB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</w:t>
            </w:r>
            <w:r w:rsidRPr="00F96E5F">
              <w:rPr>
                <w:color w:val="1F497D" w:themeColor="text2"/>
              </w:rPr>
              <w:lastRenderedPageBreak/>
              <w:t xml:space="preserve">предпринимательства). </w:t>
            </w:r>
          </w:p>
        </w:tc>
        <w:tc>
          <w:tcPr>
            <w:tcW w:w="3685" w:type="dxa"/>
          </w:tcPr>
          <w:p w:rsidR="0034194A" w:rsidRPr="00E558A3" w:rsidRDefault="00F96E5F" w:rsidP="00725C40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lastRenderedPageBreak/>
              <w:t xml:space="preserve">В соответствии с </w:t>
            </w:r>
            <w:r w:rsidR="00725C40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34194A" w:rsidRPr="00151CD3" w:rsidRDefault="00F96E5F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3"/>
        <w:rPr>
          <w:rFonts w:eastAsia="Times New Roman"/>
          <w:b w:val="0"/>
          <w:bCs w:val="0"/>
          <w:sz w:val="20"/>
          <w:szCs w:val="20"/>
        </w:rPr>
      </w:pPr>
    </w:p>
    <w:p w:rsidR="00644B01" w:rsidRPr="0037090D" w:rsidRDefault="00644B01" w:rsidP="00644B01">
      <w:pPr>
        <w:pStyle w:val="3"/>
        <w:rPr>
          <w:color w:val="auto"/>
        </w:rPr>
      </w:pPr>
      <w:r w:rsidRPr="0037090D">
        <w:rPr>
          <w:color w:val="auto"/>
        </w:rPr>
        <w:t xml:space="preserve">Статья 38. Градостроительный регламент в границах территориальной зоны застройки </w:t>
      </w:r>
      <w:proofErr w:type="spellStart"/>
      <w:r w:rsidRPr="0037090D">
        <w:rPr>
          <w:color w:val="auto"/>
        </w:rPr>
        <w:t>среднеэтажными</w:t>
      </w:r>
      <w:proofErr w:type="spellEnd"/>
      <w:r w:rsidRPr="0037090D">
        <w:rPr>
          <w:color w:val="auto"/>
        </w:rPr>
        <w:t xml:space="preserve"> и многоэтажными жилыми домами (Ж 3) 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34"/>
        <w:gridCol w:w="2671"/>
        <w:gridCol w:w="3000"/>
        <w:gridCol w:w="6062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0F3C8F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3C8F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0F3C8F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0F3C8F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3C8F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0F3C8F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3C8F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3C8F">
              <w:rPr>
                <w:b/>
                <w:sz w:val="20"/>
                <w:szCs w:val="20"/>
              </w:rPr>
              <w:t>ЗЕМЕЛЬНЫХ УЧАСТКОВ</w:t>
            </w:r>
          </w:p>
          <w:p w:rsidR="000F3C8F" w:rsidRPr="000F3C8F" w:rsidRDefault="000F3C8F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0F3C8F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F3C8F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0F3C8F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0F3C8F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644B01" w:rsidRPr="00974661" w:rsidTr="001C2EFC">
        <w:tc>
          <w:tcPr>
            <w:tcW w:w="3619" w:type="dxa"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bCs/>
                <w:szCs w:val="24"/>
                <w:lang w:eastAsia="ru-RU"/>
              </w:rPr>
            </w:pPr>
            <w:proofErr w:type="spellStart"/>
            <w:r w:rsidRPr="00974661">
              <w:rPr>
                <w:bCs/>
                <w:szCs w:val="24"/>
                <w:lang w:eastAsia="ru-RU"/>
              </w:rPr>
              <w:t>Среднеэтажная</w:t>
            </w:r>
            <w:proofErr w:type="spellEnd"/>
            <w:r w:rsidRPr="00974661">
              <w:rPr>
                <w:bCs/>
                <w:szCs w:val="24"/>
                <w:lang w:eastAsia="ru-RU"/>
              </w:rPr>
              <w:t xml:space="preserve">  жилая застройка.</w:t>
            </w:r>
          </w:p>
          <w:p w:rsidR="00644B01" w:rsidRPr="00974661" w:rsidRDefault="00974661" w:rsidP="001C2EFC">
            <w:pPr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(2.5)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3010" w:type="dxa"/>
            <w:hideMark/>
          </w:tcPr>
          <w:p w:rsidR="003605A4" w:rsidRPr="00F365CF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  <w:lang w:eastAsia="ru-RU"/>
              </w:rPr>
              <w:t>Многоквартирные жилые дома (</w:t>
            </w:r>
            <w:proofErr w:type="spellStart"/>
            <w:r w:rsidRPr="00974661">
              <w:rPr>
                <w:szCs w:val="24"/>
                <w:lang w:eastAsia="ru-RU"/>
              </w:rPr>
              <w:t>среднеэтажные</w:t>
            </w:r>
            <w:proofErr w:type="spellEnd"/>
            <w:r w:rsidR="00F365CF" w:rsidRPr="00F365CF">
              <w:rPr>
                <w:szCs w:val="24"/>
                <w:lang w:eastAsia="ru-RU"/>
              </w:rPr>
              <w:t xml:space="preserve"> не выше 8 этажей</w:t>
            </w:r>
            <w:r w:rsidRPr="00974661">
              <w:rPr>
                <w:szCs w:val="24"/>
                <w:lang w:eastAsia="ru-RU"/>
              </w:rPr>
              <w:t>).</w:t>
            </w:r>
          </w:p>
          <w:p w:rsidR="00F365CF" w:rsidRPr="00F365CF" w:rsidRDefault="00F365CF" w:rsidP="00F365CF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F365CF">
              <w:rPr>
                <w:color w:val="1F497D" w:themeColor="text2"/>
                <w:szCs w:val="24"/>
                <w:lang w:eastAsia="ru-RU"/>
              </w:rPr>
              <w:t>Б</w:t>
            </w:r>
            <w:r>
              <w:rPr>
                <w:color w:val="1F497D" w:themeColor="text2"/>
                <w:szCs w:val="24"/>
                <w:lang w:eastAsia="ru-RU"/>
              </w:rPr>
              <w:t>лагоустройство и озеленение</w:t>
            </w:r>
            <w:r w:rsidRPr="00F365CF">
              <w:rPr>
                <w:color w:val="1F497D" w:themeColor="text2"/>
                <w:szCs w:val="24"/>
                <w:lang w:eastAsia="ru-RU"/>
              </w:rPr>
              <w:t>.</w:t>
            </w:r>
          </w:p>
          <w:p w:rsidR="00F365CF" w:rsidRPr="00F365CF" w:rsidRDefault="00F365CF" w:rsidP="00F365CF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F365CF">
              <w:rPr>
                <w:color w:val="1F497D" w:themeColor="text2"/>
                <w:szCs w:val="24"/>
                <w:lang w:eastAsia="ru-RU"/>
              </w:rPr>
              <w:t>П</w:t>
            </w:r>
            <w:r>
              <w:rPr>
                <w:color w:val="1F497D" w:themeColor="text2"/>
                <w:szCs w:val="24"/>
                <w:lang w:eastAsia="ru-RU"/>
              </w:rPr>
              <w:t>одземны</w:t>
            </w:r>
            <w:r w:rsidRPr="00F365CF">
              <w:rPr>
                <w:color w:val="1F497D" w:themeColor="text2"/>
                <w:szCs w:val="24"/>
                <w:lang w:eastAsia="ru-RU"/>
              </w:rPr>
              <w:t>е</w:t>
            </w:r>
            <w:r>
              <w:rPr>
                <w:color w:val="1F497D" w:themeColor="text2"/>
                <w:szCs w:val="24"/>
                <w:lang w:eastAsia="ru-RU"/>
              </w:rPr>
              <w:t xml:space="preserve"> гараж</w:t>
            </w:r>
            <w:r w:rsidRPr="00F365CF">
              <w:rPr>
                <w:color w:val="1F497D" w:themeColor="text2"/>
                <w:szCs w:val="24"/>
                <w:lang w:eastAsia="ru-RU"/>
              </w:rPr>
              <w:t>и</w:t>
            </w:r>
            <w:r>
              <w:rPr>
                <w:color w:val="1F497D" w:themeColor="text2"/>
                <w:szCs w:val="24"/>
                <w:lang w:eastAsia="ru-RU"/>
              </w:rPr>
              <w:t xml:space="preserve"> и автостоянк</w:t>
            </w:r>
            <w:r w:rsidRPr="00F365CF">
              <w:rPr>
                <w:color w:val="1F497D" w:themeColor="text2"/>
                <w:szCs w:val="24"/>
                <w:lang w:eastAsia="ru-RU"/>
              </w:rPr>
              <w:t>и.</w:t>
            </w:r>
          </w:p>
          <w:p w:rsidR="00F365CF" w:rsidRPr="00F365CF" w:rsidRDefault="00F365CF" w:rsidP="00F365CF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F365CF">
              <w:rPr>
                <w:color w:val="1F497D" w:themeColor="text2"/>
                <w:szCs w:val="24"/>
                <w:lang w:eastAsia="ru-RU"/>
              </w:rPr>
              <w:t>Обустройств</w:t>
            </w:r>
            <w:r>
              <w:rPr>
                <w:color w:val="1F497D" w:themeColor="text2"/>
                <w:szCs w:val="24"/>
                <w:lang w:eastAsia="ru-RU"/>
              </w:rPr>
              <w:t>о спортивных и детских площадок</w:t>
            </w:r>
            <w:r w:rsidRPr="00F365CF">
              <w:rPr>
                <w:color w:val="1F497D" w:themeColor="text2"/>
                <w:szCs w:val="24"/>
                <w:lang w:eastAsia="ru-RU"/>
              </w:rPr>
              <w:t>,</w:t>
            </w:r>
            <w:r>
              <w:rPr>
                <w:color w:val="1F497D" w:themeColor="text2"/>
                <w:szCs w:val="24"/>
                <w:lang w:eastAsia="ru-RU"/>
              </w:rPr>
              <w:t xml:space="preserve"> площадок для отдыха</w:t>
            </w:r>
            <w:r w:rsidRPr="00F365CF">
              <w:rPr>
                <w:color w:val="1F497D" w:themeColor="text2"/>
                <w:szCs w:val="24"/>
                <w:lang w:eastAsia="ru-RU"/>
              </w:rPr>
              <w:t>.</w:t>
            </w:r>
          </w:p>
          <w:p w:rsidR="003605A4" w:rsidRPr="00F365CF" w:rsidRDefault="00F365CF" w:rsidP="00F365CF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F365CF">
              <w:rPr>
                <w:color w:val="1F497D" w:themeColor="text2"/>
                <w:szCs w:val="24"/>
                <w:lang w:eastAsia="ru-RU"/>
              </w:rPr>
              <w:t>Объек</w:t>
            </w:r>
            <w:r>
              <w:rPr>
                <w:color w:val="1F497D" w:themeColor="text2"/>
                <w:szCs w:val="24"/>
                <w:lang w:eastAsia="ru-RU"/>
              </w:rPr>
              <w:t>т</w:t>
            </w:r>
            <w:r w:rsidRPr="00F365CF">
              <w:rPr>
                <w:color w:val="1F497D" w:themeColor="text2"/>
                <w:szCs w:val="24"/>
                <w:lang w:eastAsia="ru-RU"/>
              </w:rPr>
              <w:t xml:space="preserve">ы обслуживания </w:t>
            </w:r>
            <w:r w:rsidRPr="00F365CF">
              <w:rPr>
                <w:color w:val="1F497D" w:themeColor="text2"/>
                <w:szCs w:val="24"/>
                <w:lang w:eastAsia="ru-RU"/>
              </w:rPr>
              <w:lastRenderedPageBreak/>
              <w:t>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 xml:space="preserve">Минимальный размер земельного участка – 600 кв. м. 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49.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Количество этажей – 8.</w:t>
            </w:r>
          </w:p>
        </w:tc>
        <w:tc>
          <w:tcPr>
            <w:tcW w:w="4253" w:type="dxa"/>
          </w:tcPr>
          <w:p w:rsidR="00644B01" w:rsidRPr="00974661" w:rsidRDefault="0088235A" w:rsidP="0088235A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974661" w:rsidTr="001C2EFC">
        <w:trPr>
          <w:trHeight w:val="3959"/>
        </w:trPr>
        <w:tc>
          <w:tcPr>
            <w:tcW w:w="3619" w:type="dxa"/>
            <w:vMerge w:val="restart"/>
            <w:tcBorders>
              <w:bottom w:val="single" w:sz="8" w:space="0" w:color="auto"/>
            </w:tcBorders>
          </w:tcPr>
          <w:p w:rsidR="00644B01" w:rsidRPr="00713FBD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lastRenderedPageBreak/>
              <w:t>Дошкольное, начальное и среднее общее образование.</w:t>
            </w:r>
          </w:p>
          <w:p w:rsidR="00644B01" w:rsidRPr="00713FBD" w:rsidRDefault="00713FBD" w:rsidP="001C2EF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(3.5.1)</w:t>
            </w:r>
          </w:p>
        </w:tc>
        <w:tc>
          <w:tcPr>
            <w:tcW w:w="3010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  <w:lang w:eastAsia="ru-RU"/>
              </w:rPr>
              <w:t>Детские ясли.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  <w:lang w:eastAsia="ru-RU"/>
              </w:rPr>
              <w:t>Детские сады.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 для отдельно стоящего объекта: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при вместимости до 100 мест – 40 кв. м. на 1 чел.;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при вместимости свыше 100 мест – 35 кв. м. на 1 чел.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 для встроенного объекта: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при вместимости более 100 мест – 29 кв. м. на 1 чел.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 xml:space="preserve">Минимальные отступы от границ земельного участка в целях определения места </w:t>
            </w:r>
            <w:r w:rsidRPr="00974661">
              <w:rPr>
                <w:szCs w:val="24"/>
              </w:rPr>
              <w:lastRenderedPageBreak/>
              <w:t>допустимого размещения объекта – 5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3.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vMerge w:val="restart"/>
            <w:tcBorders>
              <w:bottom w:val="single" w:sz="8" w:space="0" w:color="auto"/>
            </w:tcBorders>
          </w:tcPr>
          <w:p w:rsidR="00644B01" w:rsidRPr="00974661" w:rsidRDefault="00644B01" w:rsidP="0088235A">
            <w:pPr>
              <w:pStyle w:val="a6"/>
              <w:spacing w:line="276" w:lineRule="auto"/>
              <w:rPr>
                <w:szCs w:val="24"/>
              </w:rPr>
            </w:pPr>
          </w:p>
        </w:tc>
      </w:tr>
      <w:tr w:rsidR="00644B01" w:rsidRPr="00974661" w:rsidTr="001C2EFC">
        <w:trPr>
          <w:trHeight w:val="1814"/>
        </w:trPr>
        <w:tc>
          <w:tcPr>
            <w:tcW w:w="0" w:type="auto"/>
            <w:vMerge/>
            <w:vAlign w:val="center"/>
            <w:hideMark/>
          </w:tcPr>
          <w:p w:rsidR="00644B01" w:rsidRPr="00974661" w:rsidRDefault="00644B01" w:rsidP="001C2EFC"/>
        </w:tc>
        <w:tc>
          <w:tcPr>
            <w:tcW w:w="3010" w:type="dxa"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  <w:lang w:eastAsia="ru-RU"/>
              </w:rPr>
              <w:t>Школы.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  <w:lang w:eastAsia="ru-RU"/>
              </w:rPr>
              <w:t>Лицеи.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  <w:lang w:eastAsia="ru-RU"/>
              </w:rPr>
              <w:t>Гимназии.</w:t>
            </w:r>
          </w:p>
          <w:p w:rsidR="00644B01" w:rsidRPr="00974661" w:rsidRDefault="00644B01" w:rsidP="001C2EFC">
            <w:pPr>
              <w:autoSpaceDN w:val="0"/>
              <w:adjustRightInd w:val="0"/>
              <w:spacing w:line="276" w:lineRule="auto"/>
              <w:jc w:val="both"/>
            </w:pPr>
            <w:r w:rsidRPr="00974661"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  <w:p w:rsidR="00644B01" w:rsidRPr="00974661" w:rsidRDefault="00713FBD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A87CD4">
              <w:rPr>
                <w:color w:val="1F497D" w:themeColor="text2"/>
              </w:rPr>
              <w:t xml:space="preserve">Здания и спортивные сооружения, предназначенные для занятия </w:t>
            </w:r>
            <w:proofErr w:type="gramStart"/>
            <w:r w:rsidRPr="00A87CD4">
              <w:rPr>
                <w:color w:val="1F497D" w:themeColor="text2"/>
              </w:rPr>
              <w:t>обучающихся</w:t>
            </w:r>
            <w:proofErr w:type="gramEnd"/>
            <w:r w:rsidRPr="00A87CD4">
              <w:rPr>
                <w:color w:val="1F497D" w:themeColor="text2"/>
              </w:rPr>
              <w:t xml:space="preserve"> физической культурой и спортом.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 при вместимости: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до 400 мест – 50 кв. м. на 1 чел.;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от 401 до 500 мест – 60 кв. м. на 1 чел.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3.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0" w:type="auto"/>
            <w:vMerge/>
            <w:vAlign w:val="center"/>
            <w:hideMark/>
          </w:tcPr>
          <w:p w:rsidR="00644B01" w:rsidRPr="00974661" w:rsidRDefault="00644B01" w:rsidP="001C2EFC">
            <w:pPr>
              <w:rPr>
                <w:lang w:eastAsia="en-US"/>
              </w:rPr>
            </w:pPr>
          </w:p>
        </w:tc>
      </w:tr>
      <w:tr w:rsidR="00644B01" w:rsidRPr="00974661" w:rsidTr="009818BD">
        <w:trPr>
          <w:trHeight w:val="411"/>
        </w:trPr>
        <w:tc>
          <w:tcPr>
            <w:tcW w:w="0" w:type="auto"/>
            <w:vAlign w:val="center"/>
            <w:hideMark/>
          </w:tcPr>
          <w:p w:rsidR="00644B01" w:rsidRDefault="00644B01" w:rsidP="001C2EFC">
            <w:pPr>
              <w:rPr>
                <w:lang w:val="en-US"/>
              </w:rPr>
            </w:pPr>
            <w:r w:rsidRPr="00974661">
              <w:lastRenderedPageBreak/>
              <w:t>Многоэтажная жилая застройка.</w:t>
            </w:r>
          </w:p>
          <w:p w:rsidR="009818BD" w:rsidRPr="009818BD" w:rsidRDefault="009818BD" w:rsidP="001C2EFC">
            <w:pPr>
              <w:rPr>
                <w:lang w:val="en-US"/>
              </w:rPr>
            </w:pPr>
            <w:r>
              <w:rPr>
                <w:lang w:val="en-US"/>
              </w:rPr>
              <w:t>(2.6)</w:t>
            </w:r>
          </w:p>
        </w:tc>
        <w:tc>
          <w:tcPr>
            <w:tcW w:w="3010" w:type="dxa"/>
          </w:tcPr>
          <w:p w:rsidR="00644B01" w:rsidRPr="009818BD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  <w:lang w:eastAsia="ru-RU"/>
              </w:rPr>
              <w:t>Многоквартирные жилые дома (многоэтажные, от 9 до 11 этажей)</w:t>
            </w:r>
            <w:r w:rsidR="009818BD" w:rsidRPr="009818BD">
              <w:rPr>
                <w:szCs w:val="24"/>
                <w:lang w:eastAsia="ru-RU"/>
              </w:rPr>
              <w:t>.</w:t>
            </w:r>
          </w:p>
          <w:p w:rsidR="009818BD" w:rsidRPr="00F81EA5" w:rsidRDefault="009818BD" w:rsidP="009818BD">
            <w:pPr>
              <w:pStyle w:val="a6"/>
              <w:spacing w:line="276" w:lineRule="auto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Благоустройствои</w:t>
            </w:r>
            <w:proofErr w:type="spellEnd"/>
            <w:r>
              <w:rPr>
                <w:color w:val="1F497D" w:themeColor="text2"/>
              </w:rPr>
              <w:t xml:space="preserve"> озеленение придомовых территорий.</w:t>
            </w:r>
          </w:p>
          <w:p w:rsidR="009818BD" w:rsidRDefault="009818BD" w:rsidP="009818BD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Обустройство спортивных</w:t>
            </w:r>
            <w:r w:rsidRPr="00F81EA5">
              <w:rPr>
                <w:color w:val="1F497D" w:themeColor="text2"/>
                <w:szCs w:val="24"/>
                <w:lang w:eastAsia="ru-RU"/>
              </w:rPr>
              <w:t xml:space="preserve"> и</w:t>
            </w:r>
            <w:r>
              <w:rPr>
                <w:color w:val="1F497D" w:themeColor="text2"/>
                <w:szCs w:val="24"/>
                <w:lang w:eastAsia="ru-RU"/>
              </w:rPr>
              <w:t xml:space="preserve"> детских площадо</w:t>
            </w:r>
            <w:r w:rsidRPr="00F81EA5">
              <w:rPr>
                <w:color w:val="1F497D" w:themeColor="text2"/>
                <w:szCs w:val="24"/>
                <w:lang w:eastAsia="ru-RU"/>
              </w:rPr>
              <w:t>к</w:t>
            </w:r>
            <w:r>
              <w:rPr>
                <w:color w:val="1F497D" w:themeColor="text2"/>
                <w:szCs w:val="24"/>
                <w:lang w:eastAsia="ru-RU"/>
              </w:rPr>
              <w:t>,</w:t>
            </w:r>
          </w:p>
          <w:p w:rsidR="009818BD" w:rsidRDefault="009818BD" w:rsidP="009818BD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хозяйственных площадо</w:t>
            </w:r>
            <w:r w:rsidRPr="00F81EA5">
              <w:rPr>
                <w:color w:val="1F497D" w:themeColor="text2"/>
                <w:szCs w:val="24"/>
                <w:lang w:eastAsia="ru-RU"/>
              </w:rPr>
              <w:t>к</w:t>
            </w:r>
            <w:r>
              <w:rPr>
                <w:color w:val="1F497D" w:themeColor="text2"/>
                <w:szCs w:val="24"/>
                <w:lang w:eastAsia="ru-RU"/>
              </w:rPr>
              <w:t>, площадок для отдыха. Подземные</w:t>
            </w:r>
            <w:r w:rsidRPr="00F81EA5">
              <w:rPr>
                <w:color w:val="1F497D" w:themeColor="text2"/>
                <w:szCs w:val="24"/>
                <w:lang w:eastAsia="ru-RU"/>
              </w:rPr>
              <w:t xml:space="preserve"> га</w:t>
            </w:r>
            <w:r>
              <w:rPr>
                <w:color w:val="1F497D" w:themeColor="text2"/>
                <w:szCs w:val="24"/>
                <w:lang w:eastAsia="ru-RU"/>
              </w:rPr>
              <w:t>ражи и автостоянки.</w:t>
            </w:r>
          </w:p>
          <w:p w:rsidR="009818BD" w:rsidRPr="009818BD" w:rsidRDefault="009818BD" w:rsidP="009818BD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Объекты</w:t>
            </w:r>
            <w:r w:rsidRPr="00F81EA5">
              <w:rPr>
                <w:color w:val="1F497D" w:themeColor="text2"/>
                <w:szCs w:val="24"/>
                <w:lang w:eastAsia="ru-RU"/>
              </w:rPr>
              <w:t xml:space="preserve">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 xml:space="preserve">Минимальный размер земельного участка – 1000 кв. м. 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45.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Количество этажей – 11.</w:t>
            </w:r>
          </w:p>
        </w:tc>
        <w:tc>
          <w:tcPr>
            <w:tcW w:w="0" w:type="auto"/>
            <w:vAlign w:val="center"/>
            <w:hideMark/>
          </w:tcPr>
          <w:p w:rsidR="00644B01" w:rsidRPr="00974661" w:rsidRDefault="00644B01" w:rsidP="001C2EFC">
            <w:pPr>
              <w:rPr>
                <w:lang w:eastAsia="en-US"/>
              </w:rPr>
            </w:pPr>
            <w:r w:rsidRPr="00974661">
              <w:rPr>
                <w:lang w:eastAsia="en-US"/>
              </w:rPr>
              <w:t xml:space="preserve">В соответствии с </w:t>
            </w:r>
            <w:proofErr w:type="gramStart"/>
            <w:r w:rsidRPr="00974661">
              <w:rPr>
                <w:lang w:eastAsia="en-US"/>
              </w:rPr>
              <w:t>действующими</w:t>
            </w:r>
            <w:proofErr w:type="gramEnd"/>
          </w:p>
          <w:p w:rsidR="00644B01" w:rsidRPr="00974661" w:rsidRDefault="00644B01" w:rsidP="001C2EFC">
            <w:pPr>
              <w:rPr>
                <w:lang w:eastAsia="en-US"/>
              </w:rPr>
            </w:pPr>
            <w:r w:rsidRPr="00974661">
              <w:rPr>
                <w:lang w:eastAsia="en-US"/>
              </w:rPr>
              <w:t>техническими регламентами, правилами и</w:t>
            </w:r>
          </w:p>
          <w:p w:rsidR="00644B01" w:rsidRPr="00974661" w:rsidRDefault="00644B01" w:rsidP="001C2EFC">
            <w:pPr>
              <w:rPr>
                <w:lang w:eastAsia="en-US"/>
              </w:rPr>
            </w:pPr>
            <w:r w:rsidRPr="00974661">
              <w:rPr>
                <w:lang w:eastAsia="en-US"/>
              </w:rPr>
              <w:t>нормами</w:t>
            </w:r>
          </w:p>
        </w:tc>
      </w:tr>
      <w:tr w:rsidR="00644B01" w:rsidRPr="00974661" w:rsidTr="001C2EFC">
        <w:trPr>
          <w:trHeight w:val="1814"/>
        </w:trPr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:rsidR="00644B01" w:rsidRPr="00974661" w:rsidRDefault="00644B01" w:rsidP="001C2EFC">
            <w:r w:rsidRPr="00974661">
              <w:lastRenderedPageBreak/>
              <w:t>Коммунальное обслуживание</w:t>
            </w:r>
          </w:p>
          <w:p w:rsidR="00644B01" w:rsidRPr="009818BD" w:rsidRDefault="009818BD" w:rsidP="001C2EFC">
            <w:pPr>
              <w:rPr>
                <w:lang w:val="en-US"/>
              </w:rPr>
            </w:pPr>
            <w:r>
              <w:rPr>
                <w:lang w:val="en-US"/>
              </w:rPr>
              <w:t>(3.1)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Здания и сооружения,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proofErr w:type="gramStart"/>
            <w:r w:rsidRPr="004D298A">
              <w:t>используемые</w:t>
            </w:r>
            <w:proofErr w:type="gramEnd"/>
            <w:r w:rsidRPr="004D298A">
              <w:t xml:space="preserve"> в целях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обеспечения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физических и юридических лиц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коммунальными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услугами.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Здания и сооружения,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обеспечивающие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поставку воды, тепла,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электричества, газа,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отвод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канализационных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стоков, очистку и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уборку объектов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недвижимости.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Котельные.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Водозаборы.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Очистные сооружения.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Насосные станции.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Водопроводы.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Линии электропередач.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Трансформаторные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подстанции.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Газопроводы.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Линии связи.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Телефонные станции.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Канализации.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Стоянки.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Гаражи и мастерские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для обслуживания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уборочной и аварийной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техники.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Сооружения,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proofErr w:type="gramStart"/>
            <w:r w:rsidRPr="004D298A">
              <w:t>необходимые</w:t>
            </w:r>
            <w:proofErr w:type="gramEnd"/>
            <w:r w:rsidRPr="004D298A">
              <w:t xml:space="preserve"> для сбора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и плавки снега.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Здания,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lastRenderedPageBreak/>
              <w:t>предназначенные для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 xml:space="preserve">приема </w:t>
            </w:r>
            <w:proofErr w:type="gramStart"/>
            <w:r w:rsidRPr="004D298A">
              <w:t>физических</w:t>
            </w:r>
            <w:proofErr w:type="gramEnd"/>
            <w:r w:rsidRPr="004D298A">
              <w:t xml:space="preserve"> и</w:t>
            </w:r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 xml:space="preserve">юридических лиц </w:t>
            </w:r>
            <w:proofErr w:type="gramStart"/>
            <w:r w:rsidRPr="004D298A">
              <w:t>в</w:t>
            </w:r>
            <w:proofErr w:type="gramEnd"/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 xml:space="preserve">связи </w:t>
            </w:r>
            <w:proofErr w:type="gramStart"/>
            <w:r w:rsidRPr="004D298A">
              <w:t>с</w:t>
            </w:r>
            <w:proofErr w:type="gramEnd"/>
          </w:p>
          <w:p w:rsidR="00875F0E" w:rsidRPr="004D298A" w:rsidRDefault="00875F0E" w:rsidP="00875F0E">
            <w:pPr>
              <w:autoSpaceDN w:val="0"/>
              <w:adjustRightInd w:val="0"/>
            </w:pPr>
            <w:r w:rsidRPr="004D298A">
              <w:t>предоставлением им</w:t>
            </w:r>
          </w:p>
          <w:p w:rsidR="00644B01" w:rsidRPr="00974661" w:rsidRDefault="00875F0E" w:rsidP="00875F0E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4D298A">
              <w:rPr>
                <w:szCs w:val="24"/>
                <w:lang w:eastAsia="ru-RU"/>
              </w:rPr>
              <w:t>коммунальных услуг.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Площадь земельного участка: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Минимальная - 50 кв.м.,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Максимальная - 1000 кв.м.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застройки: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Со стороны магистральных улиц - 5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Со стороны улиц местного значения - 3м.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:rsidR="00644B01" w:rsidRPr="00875F0E" w:rsidRDefault="00644B01" w:rsidP="001C2EFC">
            <w:pPr>
              <w:rPr>
                <w:lang w:eastAsia="en-US"/>
              </w:rPr>
            </w:pPr>
            <w:r w:rsidRPr="00974661">
              <w:t>В соответствии с действующими техническими регламентами, правилами и нормами</w:t>
            </w:r>
            <w:r w:rsidR="00875F0E" w:rsidRPr="00875F0E">
              <w:t>.</w:t>
            </w:r>
          </w:p>
        </w:tc>
      </w:tr>
    </w:tbl>
    <w:p w:rsidR="00644B01" w:rsidRPr="00974661" w:rsidRDefault="00644B01" w:rsidP="00644B01">
      <w:pPr>
        <w:pStyle w:val="a6"/>
        <w:rPr>
          <w:szCs w:val="24"/>
        </w:rPr>
      </w:pPr>
    </w:p>
    <w:p w:rsidR="00644B01" w:rsidRPr="00974661" w:rsidRDefault="00644B01" w:rsidP="00644B01">
      <w:pPr>
        <w:rPr>
          <w:b/>
        </w:rPr>
      </w:pPr>
      <w:r w:rsidRPr="00974661">
        <w:rPr>
          <w:b/>
        </w:rPr>
        <w:t>2.   УСЛОВНО РАЗРЕШЁННЫЕ ВИДЫ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974661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725C4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5C40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725C4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725C4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5C40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725C4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5C40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974661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5C40">
              <w:rPr>
                <w:b/>
                <w:sz w:val="20"/>
                <w:szCs w:val="20"/>
              </w:rPr>
              <w:t>ЗЕМЕЛЬНЫХ УЧАСТКОВ</w:t>
            </w:r>
          </w:p>
          <w:p w:rsidR="00725C40" w:rsidRPr="00725C40" w:rsidRDefault="00725C40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725C4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5C40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974661" w:rsidRDefault="00644B01" w:rsidP="001C2E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974661" w:rsidRDefault="00644B01" w:rsidP="001C2EFC">
            <w:pPr>
              <w:rPr>
                <w:b/>
              </w:rPr>
            </w:pPr>
          </w:p>
        </w:tc>
      </w:tr>
      <w:tr w:rsidR="00644B01" w:rsidRPr="00974661" w:rsidTr="00BC06D3">
        <w:trPr>
          <w:trHeight w:val="693"/>
        </w:trPr>
        <w:tc>
          <w:tcPr>
            <w:tcW w:w="3619" w:type="dxa"/>
            <w:tcBorders>
              <w:bottom w:val="single" w:sz="4" w:space="0" w:color="auto"/>
            </w:tcBorders>
          </w:tcPr>
          <w:p w:rsidR="00644B01" w:rsidRDefault="00644B01" w:rsidP="001C2EFC">
            <w:pPr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 w:rsidRPr="00974661">
              <w:rPr>
                <w:bCs/>
              </w:rPr>
              <w:t>Для индивидуального жилищного строительства.</w:t>
            </w:r>
          </w:p>
          <w:p w:rsidR="00EB3181" w:rsidRPr="00EB3181" w:rsidRDefault="00EB3181" w:rsidP="001C2EF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bCs/>
                <w:lang w:val="en-US"/>
              </w:rPr>
              <w:t>(2.1)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Индивидуальные жилые дома.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Минимальный размер земельного участка – 400 кв. м;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размер земельного участка – 2000 кв.м.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площадью: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-400 кв. м – 49;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- 2000 кв. м – 74,8.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 xml:space="preserve">Предельное  количество  этажей – 3.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44B01" w:rsidRPr="00875F0E" w:rsidRDefault="00875F0E" w:rsidP="00875F0E">
            <w:pPr>
              <w:pStyle w:val="a6"/>
              <w:spacing w:line="276" w:lineRule="auto"/>
              <w:rPr>
                <w:szCs w:val="24"/>
              </w:rPr>
            </w:pPr>
            <w:r w:rsidRPr="00974661">
              <w:t>В соответствии с действующими техническими регламентами, правилами и нормами</w:t>
            </w:r>
            <w:r w:rsidRPr="00875F0E">
              <w:t>.</w:t>
            </w:r>
          </w:p>
        </w:tc>
      </w:tr>
      <w:tr w:rsidR="00EB3181" w:rsidRPr="00974661" w:rsidTr="00EB3181">
        <w:trPr>
          <w:trHeight w:val="835"/>
        </w:trPr>
        <w:tc>
          <w:tcPr>
            <w:tcW w:w="3619" w:type="dxa"/>
            <w:tcBorders>
              <w:bottom w:val="single" w:sz="4" w:space="0" w:color="auto"/>
            </w:tcBorders>
          </w:tcPr>
          <w:p w:rsidR="00EB3181" w:rsidRDefault="00EB3181" w:rsidP="00670DAF">
            <w:pPr>
              <w:pStyle w:val="a6"/>
              <w:rPr>
                <w:bCs/>
                <w:szCs w:val="24"/>
                <w:lang w:eastAsia="ru-RU"/>
              </w:rPr>
            </w:pPr>
            <w:r w:rsidRPr="00F766E4">
              <w:rPr>
                <w:bCs/>
                <w:szCs w:val="24"/>
                <w:lang w:eastAsia="ru-RU"/>
              </w:rPr>
              <w:t xml:space="preserve">Малоэтажная многоквартирная жилая застройка. </w:t>
            </w:r>
          </w:p>
          <w:p w:rsidR="00EB3181" w:rsidRPr="00F766E4" w:rsidRDefault="00EB3181" w:rsidP="00670DAF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(2.1.1)</w:t>
            </w:r>
          </w:p>
          <w:p w:rsidR="00EB3181" w:rsidRPr="00F766E4" w:rsidRDefault="00EB3181" w:rsidP="00670DAF">
            <w:pPr>
              <w:autoSpaceDN w:val="0"/>
              <w:adjustRightInd w:val="0"/>
              <w:rPr>
                <w:bCs/>
              </w:rPr>
            </w:pPr>
          </w:p>
          <w:p w:rsidR="00EB3181" w:rsidRPr="00F766E4" w:rsidRDefault="00EB3181" w:rsidP="00670DAF">
            <w:pPr>
              <w:pStyle w:val="a6"/>
              <w:rPr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EB3181" w:rsidRDefault="00EB3181" w:rsidP="00670DAF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lastRenderedPageBreak/>
              <w:t xml:space="preserve">Многоквартирные жилые дома </w:t>
            </w:r>
            <w:r w:rsidRPr="00312246">
              <w:rPr>
                <w:szCs w:val="24"/>
                <w:lang w:eastAsia="ru-RU"/>
              </w:rPr>
              <w:t>(малоэтажные,</w:t>
            </w:r>
            <w:r w:rsidRPr="00312246">
              <w:rPr>
                <w:color w:val="1F497D" w:themeColor="text2"/>
                <w:szCs w:val="24"/>
                <w:lang w:eastAsia="ru-RU"/>
              </w:rPr>
              <w:t xml:space="preserve"> высотой до 4 </w:t>
            </w:r>
            <w:proofErr w:type="spellStart"/>
            <w:r w:rsidRPr="00312246">
              <w:rPr>
                <w:color w:val="1F497D" w:themeColor="text2"/>
                <w:szCs w:val="24"/>
                <w:lang w:eastAsia="ru-RU"/>
              </w:rPr>
              <w:lastRenderedPageBreak/>
              <w:t>этажей</w:t>
            </w:r>
            <w:r>
              <w:rPr>
                <w:color w:val="1F497D" w:themeColor="text2"/>
                <w:szCs w:val="24"/>
                <w:lang w:eastAsia="ru-RU"/>
              </w:rPr>
              <w:t>включая</w:t>
            </w:r>
            <w:proofErr w:type="spellEnd"/>
            <w:r>
              <w:rPr>
                <w:color w:val="1F497D" w:themeColor="text2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1F497D" w:themeColor="text2"/>
                <w:szCs w:val="24"/>
                <w:lang w:eastAsia="ru-RU"/>
              </w:rPr>
              <w:t>мансардный</w:t>
            </w:r>
            <w:proofErr w:type="gramEnd"/>
            <w:r w:rsidRPr="00312246">
              <w:rPr>
                <w:color w:val="1F497D" w:themeColor="text2"/>
                <w:szCs w:val="24"/>
                <w:lang w:eastAsia="ru-RU"/>
              </w:rPr>
              <w:t>).</w:t>
            </w:r>
          </w:p>
          <w:p w:rsidR="00EB3181" w:rsidRPr="00312246" w:rsidRDefault="00EB3181" w:rsidP="00670DA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>Обустройство спортивных и детских площадок, площадок для отдыха.</w:t>
            </w:r>
          </w:p>
          <w:p w:rsidR="00EB3181" w:rsidRPr="00F766E4" w:rsidRDefault="00EB3181" w:rsidP="00670DAF">
            <w:pPr>
              <w:pStyle w:val="a6"/>
              <w:rPr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>Объекты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EB3181" w:rsidRPr="00974661" w:rsidRDefault="00EB3181" w:rsidP="001C2EFC">
            <w:pPr>
              <w:pStyle w:val="a6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 xml:space="preserve">Минимальный размер земельного участка – 400 кв. м. </w:t>
            </w:r>
          </w:p>
          <w:p w:rsidR="00EB3181" w:rsidRPr="00974661" w:rsidRDefault="00EB3181" w:rsidP="001C2EFC">
            <w:pPr>
              <w:pStyle w:val="a6"/>
              <w:rPr>
                <w:szCs w:val="24"/>
                <w:lang w:eastAsia="ru-RU"/>
              </w:rPr>
            </w:pPr>
            <w:r w:rsidRPr="00974661">
              <w:rPr>
                <w:szCs w:val="24"/>
              </w:rPr>
              <w:t xml:space="preserve">Минимальные отступы от границ </w:t>
            </w:r>
            <w:r w:rsidRPr="00974661">
              <w:rPr>
                <w:szCs w:val="24"/>
              </w:rPr>
              <w:lastRenderedPageBreak/>
              <w:t xml:space="preserve">земельного участка в целях определения места допустимого размещения объекта – 3 м. </w:t>
            </w:r>
          </w:p>
          <w:p w:rsidR="00EB3181" w:rsidRPr="00974661" w:rsidRDefault="00EB3181" w:rsidP="001C2EFC">
            <w:pPr>
              <w:pStyle w:val="a6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49.</w:t>
            </w:r>
          </w:p>
          <w:p w:rsidR="00EB3181" w:rsidRPr="00974661" w:rsidRDefault="00EB3181" w:rsidP="001C2EFC">
            <w:pPr>
              <w:pStyle w:val="a6"/>
              <w:rPr>
                <w:szCs w:val="24"/>
              </w:rPr>
            </w:pPr>
            <w:r w:rsidRPr="00974661">
              <w:rPr>
                <w:szCs w:val="24"/>
              </w:rPr>
              <w:t xml:space="preserve">Предельное количество  этажей – 4, включая </w:t>
            </w:r>
            <w:proofErr w:type="gramStart"/>
            <w:r w:rsidRPr="00974661">
              <w:rPr>
                <w:szCs w:val="24"/>
              </w:rPr>
              <w:t>мансардный</w:t>
            </w:r>
            <w:proofErr w:type="gramEnd"/>
            <w:r w:rsidRPr="00974661">
              <w:rPr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3181" w:rsidRPr="00875F0E" w:rsidRDefault="00EB3181" w:rsidP="001C2EFC">
            <w:pPr>
              <w:pStyle w:val="a6"/>
              <w:rPr>
                <w:szCs w:val="24"/>
              </w:rPr>
            </w:pPr>
            <w:r w:rsidRPr="00974661">
              <w:lastRenderedPageBreak/>
              <w:t>В соответствии с действующими техническими регламентами, правилами и нормами</w:t>
            </w:r>
            <w:r w:rsidRPr="00875F0E">
              <w:t>.</w:t>
            </w:r>
          </w:p>
        </w:tc>
      </w:tr>
      <w:tr w:rsidR="00644B01" w:rsidRPr="00974661" w:rsidTr="001C2EFC">
        <w:trPr>
          <w:trHeight w:val="390"/>
        </w:trPr>
        <w:tc>
          <w:tcPr>
            <w:tcW w:w="3619" w:type="dxa"/>
            <w:tcBorders>
              <w:top w:val="single" w:sz="4" w:space="0" w:color="auto"/>
            </w:tcBorders>
            <w:hideMark/>
          </w:tcPr>
          <w:p w:rsidR="00875F0E" w:rsidRDefault="00644B01" w:rsidP="001C2EFC">
            <w:pPr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 w:rsidRPr="00974661">
              <w:rPr>
                <w:bCs/>
              </w:rPr>
              <w:lastRenderedPageBreak/>
              <w:t>Многоэтажная жилая застройка.</w:t>
            </w:r>
          </w:p>
          <w:p w:rsidR="00644B01" w:rsidRPr="00974661" w:rsidRDefault="00875F0E" w:rsidP="001C2EFC">
            <w:pPr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lang w:val="en-US"/>
              </w:rPr>
              <w:t>(2.6)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hideMark/>
          </w:tcPr>
          <w:p w:rsidR="00644B01" w:rsidRPr="00670DAF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 xml:space="preserve">Многоквартирные жилые дома (многоэтажные, от 12 до 16 этажей) </w:t>
            </w:r>
          </w:p>
          <w:p w:rsidR="00875F0E" w:rsidRPr="00F81EA5" w:rsidRDefault="00875F0E" w:rsidP="00875F0E">
            <w:pPr>
              <w:pStyle w:val="a6"/>
              <w:spacing w:line="276" w:lineRule="auto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Благоустройствои</w:t>
            </w:r>
            <w:proofErr w:type="spellEnd"/>
            <w:r>
              <w:rPr>
                <w:color w:val="1F497D" w:themeColor="text2"/>
              </w:rPr>
              <w:t xml:space="preserve"> озеленение придомовых территорий.</w:t>
            </w:r>
          </w:p>
          <w:p w:rsidR="00875F0E" w:rsidRDefault="00875F0E" w:rsidP="00875F0E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Обустройство спортивных</w:t>
            </w:r>
            <w:r w:rsidRPr="00F81EA5">
              <w:rPr>
                <w:color w:val="1F497D" w:themeColor="text2"/>
                <w:szCs w:val="24"/>
                <w:lang w:eastAsia="ru-RU"/>
              </w:rPr>
              <w:t xml:space="preserve"> и</w:t>
            </w:r>
            <w:r>
              <w:rPr>
                <w:color w:val="1F497D" w:themeColor="text2"/>
                <w:szCs w:val="24"/>
                <w:lang w:eastAsia="ru-RU"/>
              </w:rPr>
              <w:t xml:space="preserve"> детских площадо</w:t>
            </w:r>
            <w:r w:rsidRPr="00F81EA5">
              <w:rPr>
                <w:color w:val="1F497D" w:themeColor="text2"/>
                <w:szCs w:val="24"/>
                <w:lang w:eastAsia="ru-RU"/>
              </w:rPr>
              <w:t>к</w:t>
            </w:r>
            <w:r>
              <w:rPr>
                <w:color w:val="1F497D" w:themeColor="text2"/>
                <w:szCs w:val="24"/>
                <w:lang w:eastAsia="ru-RU"/>
              </w:rPr>
              <w:t>,</w:t>
            </w:r>
          </w:p>
          <w:p w:rsidR="00875F0E" w:rsidRDefault="00875F0E" w:rsidP="00875F0E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хозяйственных площадо</w:t>
            </w:r>
            <w:r w:rsidRPr="00F81EA5">
              <w:rPr>
                <w:color w:val="1F497D" w:themeColor="text2"/>
                <w:szCs w:val="24"/>
                <w:lang w:eastAsia="ru-RU"/>
              </w:rPr>
              <w:t>к</w:t>
            </w:r>
            <w:r>
              <w:rPr>
                <w:color w:val="1F497D" w:themeColor="text2"/>
                <w:szCs w:val="24"/>
                <w:lang w:eastAsia="ru-RU"/>
              </w:rPr>
              <w:t>, площадок для отдыха. Подземные</w:t>
            </w:r>
            <w:r w:rsidRPr="00F81EA5">
              <w:rPr>
                <w:color w:val="1F497D" w:themeColor="text2"/>
                <w:szCs w:val="24"/>
                <w:lang w:eastAsia="ru-RU"/>
              </w:rPr>
              <w:t xml:space="preserve"> га</w:t>
            </w:r>
            <w:r>
              <w:rPr>
                <w:color w:val="1F497D" w:themeColor="text2"/>
                <w:szCs w:val="24"/>
                <w:lang w:eastAsia="ru-RU"/>
              </w:rPr>
              <w:t>ражи и автостоянки.</w:t>
            </w:r>
          </w:p>
          <w:p w:rsidR="00875F0E" w:rsidRPr="00875F0E" w:rsidRDefault="00875F0E" w:rsidP="00875F0E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color w:val="1F497D" w:themeColor="text2"/>
                <w:szCs w:val="24"/>
                <w:lang w:eastAsia="ru-RU"/>
              </w:rPr>
              <w:t>Объекты</w:t>
            </w:r>
            <w:r w:rsidRPr="00F81EA5">
              <w:rPr>
                <w:color w:val="1F497D" w:themeColor="text2"/>
                <w:szCs w:val="24"/>
                <w:lang w:eastAsia="ru-RU"/>
              </w:rPr>
              <w:t xml:space="preserve"> обслуживания жилой застройки во встроенных, </w:t>
            </w:r>
            <w:r w:rsidRPr="00F81EA5">
              <w:rPr>
                <w:color w:val="1F497D" w:themeColor="text2"/>
                <w:szCs w:val="24"/>
                <w:lang w:eastAsia="ru-RU"/>
              </w:rPr>
              <w:lastRenderedPageBreak/>
              <w:t>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 xml:space="preserve">Минимальный размер земельного участка – 2000 кв. м. 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97466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45.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- 16.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</w:p>
        </w:tc>
      </w:tr>
      <w:tr w:rsidR="0019591D" w:rsidRPr="00974661" w:rsidTr="001C2EFC">
        <w:tc>
          <w:tcPr>
            <w:tcW w:w="3619" w:type="dxa"/>
            <w:hideMark/>
          </w:tcPr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Религиозное использование.</w:t>
            </w:r>
          </w:p>
          <w:p w:rsidR="0019591D" w:rsidRPr="00151CD3" w:rsidRDefault="0019591D" w:rsidP="00670DAF">
            <w:pPr>
              <w:autoSpaceDN w:val="0"/>
              <w:adjustRightInd w:val="0"/>
              <w:jc w:val="both"/>
            </w:pPr>
            <w:r>
              <w:t>(3.7)</w:t>
            </w:r>
          </w:p>
        </w:tc>
        <w:tc>
          <w:tcPr>
            <w:tcW w:w="3010" w:type="dxa"/>
            <w:hideMark/>
          </w:tcPr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Церкви.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Соборы.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Храмы.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Часовни.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Монастыри.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Мечети.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Молельные дома.</w:t>
            </w:r>
          </w:p>
          <w:p w:rsidR="0019591D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Скиты.</w:t>
            </w:r>
          </w:p>
          <w:p w:rsidR="0019591D" w:rsidRPr="00AC288E" w:rsidRDefault="0019591D" w:rsidP="00670DAF">
            <w:pPr>
              <w:pStyle w:val="a6"/>
              <w:rPr>
                <w:color w:val="FF0000"/>
                <w:szCs w:val="24"/>
                <w:lang w:eastAsia="ru-RU"/>
              </w:rPr>
            </w:pPr>
            <w:r w:rsidRPr="000B1814">
              <w:rPr>
                <w:color w:val="1F497D" w:themeColor="text2"/>
                <w:szCs w:val="24"/>
                <w:lang w:eastAsia="ru-RU"/>
              </w:rPr>
              <w:t xml:space="preserve">Дома </w:t>
            </w:r>
            <w:proofErr w:type="spellStart"/>
            <w:r w:rsidRPr="000B1814">
              <w:rPr>
                <w:color w:val="1F497D" w:themeColor="text2"/>
                <w:szCs w:val="24"/>
                <w:lang w:eastAsia="ru-RU"/>
              </w:rPr>
              <w:t>священослужителей</w:t>
            </w:r>
            <w:proofErr w:type="spellEnd"/>
            <w:r w:rsidRPr="00AC288E">
              <w:rPr>
                <w:color w:val="FF0000"/>
                <w:szCs w:val="24"/>
                <w:lang w:eastAsia="ru-RU"/>
              </w:rPr>
              <w:t>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Воскресные</w:t>
            </w:r>
            <w:r>
              <w:rPr>
                <w:szCs w:val="24"/>
                <w:lang w:eastAsia="ru-RU"/>
              </w:rPr>
              <w:t xml:space="preserve"> и </w:t>
            </w:r>
            <w:proofErr w:type="spellStart"/>
            <w:r w:rsidRPr="000B1814">
              <w:rPr>
                <w:color w:val="1F497D" w:themeColor="text2"/>
                <w:szCs w:val="24"/>
                <w:lang w:eastAsia="ru-RU"/>
              </w:rPr>
              <w:t>религиозные</w:t>
            </w:r>
            <w:r>
              <w:rPr>
                <w:szCs w:val="24"/>
                <w:lang w:eastAsia="ru-RU"/>
              </w:rPr>
              <w:t>школы</w:t>
            </w:r>
            <w:proofErr w:type="spellEnd"/>
            <w:r w:rsidRPr="00151CD3">
              <w:rPr>
                <w:szCs w:val="24"/>
                <w:lang w:eastAsia="ru-RU"/>
              </w:rPr>
              <w:t>.</w:t>
            </w:r>
          </w:p>
          <w:p w:rsidR="0019591D" w:rsidRPr="00151CD3" w:rsidRDefault="0019591D" w:rsidP="00670DAF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Семинарии.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  <w:lang w:eastAsia="ru-RU"/>
              </w:rPr>
              <w:t>Духовные училища.</w:t>
            </w:r>
          </w:p>
        </w:tc>
        <w:tc>
          <w:tcPr>
            <w:tcW w:w="3685" w:type="dxa"/>
            <w:hideMark/>
          </w:tcPr>
          <w:p w:rsidR="0019591D" w:rsidRPr="00974661" w:rsidRDefault="0019591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4 м.</w:t>
            </w:r>
          </w:p>
          <w:p w:rsidR="0019591D" w:rsidRPr="00974661" w:rsidRDefault="0019591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Предельная высота объекта – 30 м.</w:t>
            </w:r>
          </w:p>
          <w:p w:rsidR="0019591D" w:rsidRPr="00974661" w:rsidRDefault="0019591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hideMark/>
          </w:tcPr>
          <w:p w:rsidR="0019591D" w:rsidRPr="00974661" w:rsidRDefault="0019591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19591D" w:rsidRPr="00974661" w:rsidTr="001C2EFC">
        <w:tc>
          <w:tcPr>
            <w:tcW w:w="3619" w:type="dxa"/>
          </w:tcPr>
          <w:p w:rsidR="0019591D" w:rsidRPr="008D05F1" w:rsidRDefault="0019591D" w:rsidP="00670DAF">
            <w:pPr>
              <w:autoSpaceDN w:val="0"/>
              <w:adjustRightInd w:val="0"/>
            </w:pPr>
            <w:r w:rsidRPr="008D05F1">
              <w:t>Здравоохранение.</w:t>
            </w:r>
          </w:p>
          <w:p w:rsidR="0019591D" w:rsidRPr="008D05F1" w:rsidRDefault="0019591D" w:rsidP="00670DAF">
            <w:pPr>
              <w:autoSpaceDN w:val="0"/>
              <w:adjustRightInd w:val="0"/>
            </w:pPr>
            <w:r>
              <w:t>(3.4)</w:t>
            </w:r>
          </w:p>
        </w:tc>
        <w:tc>
          <w:tcPr>
            <w:tcW w:w="3010" w:type="dxa"/>
            <w:hideMark/>
          </w:tcPr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 xml:space="preserve">Объекты капитального строительства, </w:t>
            </w:r>
            <w:proofErr w:type="gramStart"/>
            <w:r w:rsidRPr="009640F9">
              <w:rPr>
                <w:color w:val="1F497D" w:themeColor="text2"/>
              </w:rPr>
              <w:t>предназначенных</w:t>
            </w:r>
            <w:proofErr w:type="gramEnd"/>
            <w:r w:rsidRPr="009640F9">
              <w:rPr>
                <w:color w:val="1F497D" w:themeColor="text2"/>
              </w:rPr>
              <w:t xml:space="preserve"> для оказания гражданам медицинской помощи.</w:t>
            </w:r>
          </w:p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Поликлиники. Фельдшерские пункты. Пункты здравоохранения. Центры матери и ребенка. Диагностические центры. Молочные кухни.</w:t>
            </w:r>
          </w:p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 xml:space="preserve">Станции донорства крови. </w:t>
            </w:r>
            <w:r w:rsidRPr="009640F9">
              <w:rPr>
                <w:color w:val="1F497D" w:themeColor="text2"/>
              </w:rPr>
              <w:lastRenderedPageBreak/>
              <w:t>Клинические лаборатории.</w:t>
            </w:r>
          </w:p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Больницы.</w:t>
            </w:r>
          </w:p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Родильные дома. Диспансеры.</w:t>
            </w:r>
          </w:p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Научно-медицинские учреждения.</w:t>
            </w:r>
          </w:p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Прочие объекты, обеспечивающие оказание услуги по лечению в стационаре.</w:t>
            </w:r>
          </w:p>
          <w:p w:rsidR="0019591D" w:rsidRPr="009640F9" w:rsidRDefault="0019591D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Станции скорой помощи. Площадки санитарной авиации.</w:t>
            </w:r>
          </w:p>
          <w:p w:rsidR="0019591D" w:rsidRPr="008D05F1" w:rsidRDefault="0019591D" w:rsidP="00670DAF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Минимальные размеры земельного участка: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больницы, родильные дома – 6000 кв.м.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поликлиники, фельдшерские пункты – 2000 кв.м.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- иные объекты здравоохранения – 600 кв.м.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Максимальный процент застройки в границах земельного участка площадью 6000 кв. м. – 70.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Максимальный процент застройки в границах земельного участка площадью 600 кв. м. – 40.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5.</w:t>
            </w:r>
          </w:p>
          <w:p w:rsidR="0019591D" w:rsidRPr="008D05F1" w:rsidRDefault="0019591D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hideMark/>
          </w:tcPr>
          <w:p w:rsidR="0019591D" w:rsidRPr="0019591D" w:rsidRDefault="0019591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19591D">
              <w:rPr>
                <w:szCs w:val="24"/>
              </w:rPr>
              <w:t>.</w:t>
            </w:r>
          </w:p>
        </w:tc>
      </w:tr>
      <w:tr w:rsidR="0019591D" w:rsidRPr="00974661" w:rsidTr="001C2EFC">
        <w:tc>
          <w:tcPr>
            <w:tcW w:w="3619" w:type="dxa"/>
          </w:tcPr>
          <w:p w:rsidR="0019591D" w:rsidRPr="003A79B4" w:rsidRDefault="0019591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Амбулаторно-поликлиническое обслуживание.</w:t>
            </w:r>
          </w:p>
          <w:p w:rsidR="0019591D" w:rsidRPr="003A79B4" w:rsidRDefault="0019591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(3.4.1)</w:t>
            </w:r>
          </w:p>
        </w:tc>
        <w:tc>
          <w:tcPr>
            <w:tcW w:w="3010" w:type="dxa"/>
            <w:hideMark/>
          </w:tcPr>
          <w:p w:rsidR="0019591D" w:rsidRDefault="0019591D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Объекты</w:t>
            </w:r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капитального строительства, </w:t>
            </w:r>
            <w:proofErr w:type="gramStart"/>
            <w:r w:rsidRPr="003A79B4">
              <w:rPr>
                <w:rFonts w:ascii="Times New Roman" w:hAnsi="Times New Roman" w:cs="Times New Roman"/>
                <w:color w:val="4F81BD" w:themeColor="accent1"/>
              </w:rPr>
              <w:t>предназначенных</w:t>
            </w:r>
            <w:proofErr w:type="gramEnd"/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для оказания гражданам медицинской помощи.</w:t>
            </w:r>
          </w:p>
          <w:p w:rsidR="0019591D" w:rsidRDefault="0019591D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Поликлиники. Фельдшерские пункты. Пункты здравоохранения. Центры матери и ребенка. Диагностические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центры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олочные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кухни.</w:t>
            </w:r>
          </w:p>
          <w:p w:rsidR="0019591D" w:rsidRPr="00AB118A" w:rsidRDefault="0019591D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Станции донорства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крови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линические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лаборатории.</w:t>
            </w:r>
          </w:p>
          <w:p w:rsidR="0019591D" w:rsidRDefault="0019591D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Больницы.</w:t>
            </w:r>
          </w:p>
          <w:p w:rsidR="0019591D" w:rsidRDefault="0019591D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Родильные дома. Диспансеры.</w:t>
            </w:r>
          </w:p>
          <w:p w:rsidR="0019591D" w:rsidRDefault="0019591D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Научно-медицинские учреждения.</w:t>
            </w:r>
          </w:p>
          <w:p w:rsidR="0019591D" w:rsidRDefault="0019591D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П</w:t>
            </w:r>
            <w:r w:rsidRPr="00B23E15">
              <w:rPr>
                <w:rFonts w:eastAsiaTheme="minorHAnsi"/>
                <w:color w:val="4F81BD" w:themeColor="accent1"/>
                <w:lang w:eastAsia="en-US"/>
              </w:rPr>
              <w:t xml:space="preserve">рочие объекты, обеспечивающие оказание </w:t>
            </w:r>
            <w:r w:rsidRPr="00B23E15">
              <w:rPr>
                <w:rFonts w:eastAsiaTheme="minorHAnsi"/>
                <w:color w:val="4F81BD" w:themeColor="accent1"/>
                <w:lang w:eastAsia="en-US"/>
              </w:rPr>
              <w:lastRenderedPageBreak/>
              <w:t>услуги по лечению в стационаре</w:t>
            </w:r>
            <w:r>
              <w:rPr>
                <w:rFonts w:eastAsiaTheme="minorHAnsi"/>
                <w:color w:val="4F81BD" w:themeColor="accent1"/>
                <w:lang w:eastAsia="en-US"/>
              </w:rPr>
              <w:t>.</w:t>
            </w:r>
          </w:p>
          <w:p w:rsidR="0019591D" w:rsidRPr="00B23E15" w:rsidRDefault="0019591D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Станции скорой помощи. П</w:t>
            </w:r>
            <w:r w:rsidRPr="00AB118A">
              <w:rPr>
                <w:rFonts w:eastAsiaTheme="minorHAnsi"/>
                <w:color w:val="4F81BD" w:themeColor="accent1"/>
                <w:lang w:eastAsia="en-US"/>
              </w:rPr>
              <w:t>лощадки санитарной авиации.</w:t>
            </w:r>
          </w:p>
          <w:p w:rsidR="0019591D" w:rsidRPr="00AB118A" w:rsidRDefault="0019591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</w:p>
        </w:tc>
        <w:tc>
          <w:tcPr>
            <w:tcW w:w="3685" w:type="dxa"/>
            <w:hideMark/>
          </w:tcPr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размеры земельного участка: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больницы, родильные дома – 6000 кв.м.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поликлиники, фельдшерские пункты – 2000 кв.м.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иные объекты здравоохранения – 600 кв.м.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6000 кв. м. – 70.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Максимальный процент </w:t>
            </w:r>
            <w:r w:rsidRPr="00151CD3">
              <w:rPr>
                <w:szCs w:val="24"/>
              </w:rPr>
              <w:lastRenderedPageBreak/>
              <w:t>застройки в границах земельного участка площадью 600 кв. м. – 40.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5.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hideMark/>
          </w:tcPr>
          <w:p w:rsidR="0019591D" w:rsidRPr="00974661" w:rsidRDefault="0019591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19591D">
              <w:rPr>
                <w:szCs w:val="24"/>
              </w:rPr>
              <w:t>.</w:t>
            </w:r>
          </w:p>
        </w:tc>
      </w:tr>
      <w:tr w:rsidR="0019591D" w:rsidRPr="00974661" w:rsidTr="001C2EFC">
        <w:tc>
          <w:tcPr>
            <w:tcW w:w="3619" w:type="dxa"/>
          </w:tcPr>
          <w:p w:rsidR="0019591D" w:rsidRPr="003A79B4" w:rsidRDefault="0019591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Стационарное медицинское обслуживание.</w:t>
            </w:r>
          </w:p>
          <w:p w:rsidR="0019591D" w:rsidRPr="003A79B4" w:rsidRDefault="0019591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(3.4.2)</w:t>
            </w:r>
          </w:p>
        </w:tc>
        <w:tc>
          <w:tcPr>
            <w:tcW w:w="3010" w:type="dxa"/>
            <w:hideMark/>
          </w:tcPr>
          <w:p w:rsidR="0019591D" w:rsidRPr="00200634" w:rsidRDefault="0019591D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200634">
              <w:rPr>
                <w:rFonts w:ascii="Times New Roman" w:hAnsi="Times New Roman" w:cs="Times New Roman"/>
                <w:color w:val="4F81BD" w:themeColor="accent1"/>
              </w:rPr>
              <w:t>Объекты капитального строительства, предназначенных для оказания гражданам медицинской помощи в стационарах.</w:t>
            </w:r>
            <w:proofErr w:type="gramEnd"/>
          </w:p>
          <w:p w:rsidR="0019591D" w:rsidRPr="00200634" w:rsidRDefault="0019591D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Больницы.</w:t>
            </w:r>
          </w:p>
          <w:p w:rsidR="0019591D" w:rsidRPr="00200634" w:rsidRDefault="0019591D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Родильные дома. Диспансеры.</w:t>
            </w:r>
          </w:p>
          <w:p w:rsidR="0019591D" w:rsidRPr="00200634" w:rsidRDefault="0019591D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Научно-медицинские учреждения.</w:t>
            </w:r>
          </w:p>
          <w:p w:rsidR="0019591D" w:rsidRPr="00200634" w:rsidRDefault="0019591D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Прочие объекты, обеспечивающие оказание услуги по лечению в стационаре.</w:t>
            </w:r>
          </w:p>
          <w:p w:rsidR="0019591D" w:rsidRPr="00200634" w:rsidRDefault="0019591D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Станции скорой помощи.</w:t>
            </w:r>
          </w:p>
          <w:p w:rsidR="0019591D" w:rsidRPr="00AB118A" w:rsidRDefault="0019591D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Площадки санитарной авиации.</w:t>
            </w:r>
          </w:p>
        </w:tc>
        <w:tc>
          <w:tcPr>
            <w:tcW w:w="3685" w:type="dxa"/>
            <w:hideMark/>
          </w:tcPr>
          <w:p w:rsidR="0019591D" w:rsidRPr="00200634" w:rsidRDefault="0019591D" w:rsidP="00670DAF">
            <w:pPr>
              <w:pStyle w:val="a6"/>
            </w:pPr>
            <w:r w:rsidRPr="00200634">
              <w:t>Минимальные размеры земельного участка:</w:t>
            </w:r>
          </w:p>
          <w:p w:rsidR="0019591D" w:rsidRPr="00200634" w:rsidRDefault="0019591D" w:rsidP="00670DAF">
            <w:pPr>
              <w:pStyle w:val="a6"/>
            </w:pPr>
            <w:r w:rsidRPr="00200634">
              <w:t>- больницы, родильные дома – 6000 кв.м.</w:t>
            </w:r>
          </w:p>
          <w:p w:rsidR="0019591D" w:rsidRPr="00200634" w:rsidRDefault="0019591D" w:rsidP="00670DAF">
            <w:pPr>
              <w:pStyle w:val="a6"/>
            </w:pPr>
            <w:r w:rsidRPr="00200634">
              <w:t>- иные объекты здравоохранения – 600 кв.м.</w:t>
            </w:r>
          </w:p>
          <w:p w:rsidR="0019591D" w:rsidRPr="00200634" w:rsidRDefault="0019591D" w:rsidP="00670DAF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9591D" w:rsidRPr="00200634" w:rsidRDefault="0019591D" w:rsidP="00670DAF">
            <w:pPr>
              <w:pStyle w:val="a6"/>
            </w:pPr>
            <w:r w:rsidRPr="00200634">
              <w:t>Максимальный процент застройки в границах земельного участка площадью 6000 кв. м. – 70.</w:t>
            </w:r>
          </w:p>
          <w:p w:rsidR="0019591D" w:rsidRPr="00200634" w:rsidRDefault="0019591D" w:rsidP="00670DAF">
            <w:pPr>
              <w:pStyle w:val="a6"/>
            </w:pPr>
            <w:r w:rsidRPr="00200634">
              <w:t>Максимальный процент застройки в границах земельного участка площадью 2000 кв. м. – 60.</w:t>
            </w:r>
          </w:p>
          <w:p w:rsidR="0019591D" w:rsidRPr="00200634" w:rsidRDefault="0019591D" w:rsidP="00670DAF">
            <w:pPr>
              <w:pStyle w:val="a6"/>
            </w:pPr>
            <w:r w:rsidRPr="00200634">
              <w:t>Максимальный процент застройки в границах земельного участка площадью 600 кв. м. – 40.</w:t>
            </w:r>
          </w:p>
          <w:p w:rsidR="0019591D" w:rsidRPr="00200634" w:rsidRDefault="0019591D" w:rsidP="00670DAF">
            <w:pPr>
              <w:pStyle w:val="a6"/>
            </w:pPr>
            <w:r w:rsidRPr="00200634">
              <w:t>Предельное количество  этажей – 5.</w:t>
            </w:r>
          </w:p>
          <w:p w:rsidR="0019591D" w:rsidRPr="00151CD3" w:rsidRDefault="0019591D" w:rsidP="00670DAF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  <w:hideMark/>
          </w:tcPr>
          <w:p w:rsidR="0019591D" w:rsidRPr="00974661" w:rsidRDefault="0019591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19591D">
              <w:rPr>
                <w:szCs w:val="24"/>
              </w:rPr>
              <w:t>.</w:t>
            </w:r>
          </w:p>
        </w:tc>
      </w:tr>
      <w:tr w:rsidR="00B3364E" w:rsidRPr="00974661" w:rsidTr="001C2EFC">
        <w:tc>
          <w:tcPr>
            <w:tcW w:w="3619" w:type="dxa"/>
          </w:tcPr>
          <w:p w:rsidR="00B3364E" w:rsidRDefault="00B3364E" w:rsidP="00670DAF">
            <w:pPr>
              <w:autoSpaceDN w:val="0"/>
              <w:adjustRightInd w:val="0"/>
            </w:pPr>
            <w:r w:rsidRPr="008D05F1">
              <w:t>Общественное управление.</w:t>
            </w:r>
          </w:p>
          <w:p w:rsidR="00B3364E" w:rsidRPr="008D05F1" w:rsidRDefault="00B3364E" w:rsidP="00670DAF">
            <w:pPr>
              <w:autoSpaceDN w:val="0"/>
              <w:adjustRightInd w:val="0"/>
            </w:pPr>
            <w:r>
              <w:t>(3.8)</w:t>
            </w:r>
          </w:p>
          <w:p w:rsidR="00B3364E" w:rsidRPr="008D05F1" w:rsidRDefault="00B3364E" w:rsidP="00670DAF">
            <w:pPr>
              <w:autoSpaceDN w:val="0"/>
              <w:adjustRightInd w:val="0"/>
            </w:pPr>
          </w:p>
        </w:tc>
        <w:tc>
          <w:tcPr>
            <w:tcW w:w="3010" w:type="dxa"/>
            <w:hideMark/>
          </w:tcPr>
          <w:p w:rsidR="00B3364E" w:rsidRDefault="00B3364E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F25473">
              <w:rPr>
                <w:rFonts w:ascii="Times New Roman" w:hAnsi="Times New Roman" w:cs="Times New Roman"/>
                <w:color w:val="4F81BD" w:themeColor="accent1"/>
              </w:rPr>
              <w:t xml:space="preserve">Объекты капитального строительства, предназначенные для размещения </w:t>
            </w:r>
            <w:r w:rsidRPr="00F25473">
              <w:rPr>
                <w:rFonts w:ascii="Times New Roman" w:hAnsi="Times New Roman" w:cs="Times New Roman"/>
                <w:color w:val="4F81BD" w:themeColor="accent1"/>
              </w:rPr>
              <w:lastRenderedPageBreak/>
              <w:t>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услуги,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  <w:p w:rsidR="00B3364E" w:rsidRPr="00F25473" w:rsidRDefault="00B3364E" w:rsidP="00670DAF">
            <w:pPr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B3364E" w:rsidRPr="00974661" w:rsidRDefault="00B3364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Минимальные размеры земельного участка – 600 кв. м.</w:t>
            </w:r>
          </w:p>
          <w:p w:rsidR="00B3364E" w:rsidRPr="00974661" w:rsidRDefault="00B3364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 xml:space="preserve">Минимальные отступы от границ </w:t>
            </w:r>
            <w:r w:rsidRPr="00974661">
              <w:rPr>
                <w:szCs w:val="24"/>
              </w:rPr>
              <w:lastRenderedPageBreak/>
              <w:t>земельного участка в целях определения места допустимого размещения объекта – 3 м.</w:t>
            </w:r>
          </w:p>
          <w:p w:rsidR="00B3364E" w:rsidRPr="00974661" w:rsidRDefault="00B3364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B3364E" w:rsidRPr="00974661" w:rsidRDefault="00B3364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B3364E" w:rsidRPr="00974661" w:rsidRDefault="00B3364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974661" w:rsidTr="001C2EFC">
        <w:tc>
          <w:tcPr>
            <w:tcW w:w="3619" w:type="dxa"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lastRenderedPageBreak/>
              <w:t>Деловое управление.</w:t>
            </w:r>
          </w:p>
          <w:p w:rsidR="00644B01" w:rsidRPr="00713FBD" w:rsidRDefault="00713FBD" w:rsidP="001C2EF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(4.1)</w:t>
            </w:r>
          </w:p>
        </w:tc>
        <w:tc>
          <w:tcPr>
            <w:tcW w:w="3010" w:type="dxa"/>
            <w:hideMark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</w:t>
            </w:r>
            <w:r w:rsidRPr="00974661">
              <w:lastRenderedPageBreak/>
              <w:t>числе биржевая деятельность (за исключением банковской и страховой деятельности)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Минимальные размеры земельного участка – 600 кв.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974661" w:rsidTr="001C2EFC">
        <w:tc>
          <w:tcPr>
            <w:tcW w:w="3619" w:type="dxa"/>
            <w:hideMark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lastRenderedPageBreak/>
              <w:t>Банковская и страховая деятельность.</w:t>
            </w:r>
          </w:p>
          <w:p w:rsidR="00644B01" w:rsidRPr="00713FBD" w:rsidRDefault="00713FBD" w:rsidP="001C2EF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(4.5)</w:t>
            </w:r>
          </w:p>
        </w:tc>
        <w:tc>
          <w:tcPr>
            <w:tcW w:w="3010" w:type="dxa"/>
            <w:hideMark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Объекты капитального строительства, в которых размещаются организации, оказывающие банковские и страховые услуги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 – 600 кв.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91525E" w:rsidRPr="00974661" w:rsidTr="0091525E">
        <w:trPr>
          <w:trHeight w:val="6287"/>
        </w:trPr>
        <w:tc>
          <w:tcPr>
            <w:tcW w:w="3619" w:type="dxa"/>
            <w:hideMark/>
          </w:tcPr>
          <w:p w:rsidR="0091525E" w:rsidRDefault="0091525E" w:rsidP="00670DAF">
            <w:pPr>
              <w:autoSpaceDN w:val="0"/>
              <w:adjustRightInd w:val="0"/>
            </w:pPr>
            <w:r w:rsidRPr="008D05F1">
              <w:lastRenderedPageBreak/>
              <w:t>Культурное развитие.</w:t>
            </w:r>
          </w:p>
          <w:p w:rsidR="0091525E" w:rsidRPr="008D05F1" w:rsidRDefault="0091525E" w:rsidP="00670DAF">
            <w:pPr>
              <w:autoSpaceDN w:val="0"/>
              <w:adjustRightInd w:val="0"/>
            </w:pPr>
            <w:r>
              <w:t>(3.6)</w:t>
            </w:r>
          </w:p>
        </w:tc>
        <w:tc>
          <w:tcPr>
            <w:tcW w:w="3010" w:type="dxa"/>
            <w:hideMark/>
          </w:tcPr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  <w:p w:rsidR="0091525E" w:rsidRPr="008D05F1" w:rsidRDefault="0091525E" w:rsidP="00670DAF">
            <w:pPr>
              <w:autoSpaceDN w:val="0"/>
              <w:adjustRightInd w:val="0"/>
            </w:pPr>
          </w:p>
        </w:tc>
        <w:tc>
          <w:tcPr>
            <w:tcW w:w="3685" w:type="dxa"/>
            <w:hideMark/>
          </w:tcPr>
          <w:p w:rsidR="0091525E" w:rsidRPr="008D05F1" w:rsidRDefault="0091525E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8D05F1" w:rsidRDefault="0091525E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91525E" w:rsidRPr="0091525E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91525E" w:rsidRPr="00974661" w:rsidTr="001C2EFC">
        <w:tc>
          <w:tcPr>
            <w:tcW w:w="3619" w:type="dxa"/>
            <w:hideMark/>
          </w:tcPr>
          <w:p w:rsidR="0091525E" w:rsidRDefault="0091525E" w:rsidP="00670DAF">
            <w:pPr>
              <w:autoSpaceDN w:val="0"/>
              <w:adjustRightInd w:val="0"/>
            </w:pPr>
            <w:r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91525E" w:rsidRPr="00151CD3" w:rsidRDefault="0091525E" w:rsidP="00670DAF">
            <w:pPr>
              <w:autoSpaceDN w:val="0"/>
              <w:adjustRightInd w:val="0"/>
            </w:pPr>
            <w:r>
              <w:t>(3.6.1)</w:t>
            </w:r>
          </w:p>
        </w:tc>
        <w:tc>
          <w:tcPr>
            <w:tcW w:w="3010" w:type="dxa"/>
            <w:hideMark/>
          </w:tcPr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</w:tc>
        <w:tc>
          <w:tcPr>
            <w:tcW w:w="3685" w:type="dxa"/>
            <w:hideMark/>
          </w:tcPr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91525E" w:rsidRPr="00974661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91525E" w:rsidRPr="00974661" w:rsidTr="0091525E">
        <w:trPr>
          <w:trHeight w:val="435"/>
        </w:trPr>
        <w:tc>
          <w:tcPr>
            <w:tcW w:w="3619" w:type="dxa"/>
            <w:tcBorders>
              <w:bottom w:val="single" w:sz="4" w:space="0" w:color="auto"/>
            </w:tcBorders>
            <w:hideMark/>
          </w:tcPr>
          <w:p w:rsidR="0091525E" w:rsidRDefault="0091525E" w:rsidP="00670DAF">
            <w:pPr>
              <w:autoSpaceDN w:val="0"/>
              <w:adjustRightInd w:val="0"/>
            </w:pPr>
            <w:r>
              <w:lastRenderedPageBreak/>
              <w:t>Парки культуры и отдыха.</w:t>
            </w:r>
          </w:p>
          <w:p w:rsidR="0091525E" w:rsidRDefault="0091525E" w:rsidP="00670DAF">
            <w:pPr>
              <w:autoSpaceDN w:val="0"/>
              <w:adjustRightInd w:val="0"/>
            </w:pPr>
            <w:r>
              <w:t>(3.6.2)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hideMark/>
          </w:tcPr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91525E" w:rsidRPr="00974661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91525E" w:rsidRPr="00974661" w:rsidTr="0091525E">
        <w:trPr>
          <w:trHeight w:val="501"/>
        </w:trPr>
        <w:tc>
          <w:tcPr>
            <w:tcW w:w="3619" w:type="dxa"/>
            <w:hideMark/>
          </w:tcPr>
          <w:p w:rsidR="0091525E" w:rsidRDefault="0091525E" w:rsidP="00670DAF">
            <w:pPr>
              <w:autoSpaceDN w:val="0"/>
              <w:adjustRightInd w:val="0"/>
            </w:pPr>
            <w:r>
              <w:t>Цирки и зверинцы.</w:t>
            </w:r>
          </w:p>
          <w:p w:rsidR="0091525E" w:rsidRDefault="0091525E" w:rsidP="00670DAF">
            <w:pPr>
              <w:autoSpaceDN w:val="0"/>
              <w:adjustRightInd w:val="0"/>
            </w:pPr>
            <w:r>
              <w:t>(3.6.3)</w:t>
            </w:r>
          </w:p>
        </w:tc>
        <w:tc>
          <w:tcPr>
            <w:tcW w:w="3010" w:type="dxa"/>
            <w:hideMark/>
          </w:tcPr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  <w:hideMark/>
          </w:tcPr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91525E" w:rsidRPr="00974661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91525E" w:rsidRPr="00974661" w:rsidTr="0091525E">
        <w:trPr>
          <w:trHeight w:val="440"/>
        </w:trPr>
        <w:tc>
          <w:tcPr>
            <w:tcW w:w="3619" w:type="dxa"/>
            <w:hideMark/>
          </w:tcPr>
          <w:p w:rsidR="0091525E" w:rsidRDefault="0091525E" w:rsidP="00670DAF">
            <w:pPr>
              <w:autoSpaceDN w:val="0"/>
              <w:adjustRightInd w:val="0"/>
            </w:pPr>
            <w:r w:rsidRPr="008D05F1">
              <w:t>Культурное развитие.</w:t>
            </w:r>
          </w:p>
          <w:p w:rsidR="0091525E" w:rsidRPr="008D05F1" w:rsidRDefault="0091525E" w:rsidP="00670DAF">
            <w:pPr>
              <w:autoSpaceDN w:val="0"/>
              <w:adjustRightInd w:val="0"/>
            </w:pPr>
            <w:r>
              <w:t>(3.6)</w:t>
            </w:r>
          </w:p>
        </w:tc>
        <w:tc>
          <w:tcPr>
            <w:tcW w:w="3010" w:type="dxa"/>
            <w:hideMark/>
          </w:tcPr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91525E" w:rsidRPr="00813CDA" w:rsidRDefault="0091525E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 xml:space="preserve">Иные объекты капитального </w:t>
            </w:r>
            <w:r w:rsidRPr="00813CDA">
              <w:rPr>
                <w:color w:val="4F81BD" w:themeColor="accent1"/>
              </w:rPr>
              <w:lastRenderedPageBreak/>
              <w:t>строительства, предназначенные для осуществления сопутствующих видов деятельности по содержанию диких животных в неволе.</w:t>
            </w:r>
          </w:p>
          <w:p w:rsidR="0091525E" w:rsidRPr="008D05F1" w:rsidRDefault="0091525E" w:rsidP="00670DAF">
            <w:pPr>
              <w:autoSpaceDN w:val="0"/>
              <w:adjustRightInd w:val="0"/>
            </w:pPr>
          </w:p>
        </w:tc>
        <w:tc>
          <w:tcPr>
            <w:tcW w:w="3685" w:type="dxa"/>
            <w:hideMark/>
          </w:tcPr>
          <w:p w:rsidR="0091525E" w:rsidRPr="008D05F1" w:rsidRDefault="0091525E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8D05F1" w:rsidRDefault="0091525E" w:rsidP="00670DAF">
            <w:pPr>
              <w:pStyle w:val="a6"/>
              <w:rPr>
                <w:szCs w:val="24"/>
              </w:rPr>
            </w:pPr>
            <w:r w:rsidRPr="008D05F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91525E" w:rsidRPr="00974661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91525E" w:rsidRPr="00974661" w:rsidTr="001C2EFC">
        <w:tc>
          <w:tcPr>
            <w:tcW w:w="3619" w:type="dxa"/>
            <w:hideMark/>
          </w:tcPr>
          <w:p w:rsidR="0091525E" w:rsidRPr="00151CD3" w:rsidRDefault="0091525E" w:rsidP="00670DAF">
            <w:pPr>
              <w:autoSpaceDN w:val="0"/>
              <w:adjustRightInd w:val="0"/>
            </w:pPr>
            <w:r w:rsidRPr="00151CD3">
              <w:lastRenderedPageBreak/>
              <w:t>Развлечения.</w:t>
            </w:r>
          </w:p>
          <w:p w:rsidR="0091525E" w:rsidRPr="00151CD3" w:rsidRDefault="0091525E" w:rsidP="00670DAF">
            <w:pPr>
              <w:autoSpaceDN w:val="0"/>
              <w:adjustRightInd w:val="0"/>
            </w:pPr>
            <w:r>
              <w:t>(4.8)</w:t>
            </w:r>
          </w:p>
        </w:tc>
        <w:tc>
          <w:tcPr>
            <w:tcW w:w="3010" w:type="dxa"/>
            <w:hideMark/>
          </w:tcPr>
          <w:p w:rsidR="0091525E" w:rsidRPr="00151CD3" w:rsidRDefault="0091525E" w:rsidP="00670DAF">
            <w:pPr>
              <w:autoSpaceDN w:val="0"/>
              <w:adjustRightInd w:val="0"/>
            </w:pPr>
            <w:r>
              <w:t xml:space="preserve">Здания и сооружения, </w:t>
            </w:r>
            <w:proofErr w:type="spellStart"/>
            <w:r>
              <w:t>предназначеенные</w:t>
            </w:r>
            <w:proofErr w:type="spellEnd"/>
            <w:r w:rsidRPr="00151CD3">
              <w:t xml:space="preserve"> для </w:t>
            </w:r>
            <w:r>
              <w:t xml:space="preserve">организации развлекательных мероприятий, путешествий, </w:t>
            </w:r>
            <w:r w:rsidRPr="00151CD3">
              <w:t>размещения дискотек и танцевальных площадок, ночных клубов, аква</w:t>
            </w:r>
            <w:r>
              <w:t>парков, боулинга, аттракционов</w:t>
            </w:r>
            <w:r w:rsidRPr="00151CD3">
              <w:t>, игровых автоматов и игровых площадок</w:t>
            </w:r>
            <w:r>
              <w:t xml:space="preserve">, букмекерских контор, тотализаторов, их пунктов приема ставок вне игорных зон. </w:t>
            </w:r>
          </w:p>
        </w:tc>
        <w:tc>
          <w:tcPr>
            <w:tcW w:w="3685" w:type="dxa"/>
            <w:hideMark/>
          </w:tcPr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91525E" w:rsidRPr="0091525E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91525E" w:rsidRPr="00974661" w:rsidTr="0091525E">
        <w:trPr>
          <w:trHeight w:val="454"/>
        </w:trPr>
        <w:tc>
          <w:tcPr>
            <w:tcW w:w="3619" w:type="dxa"/>
            <w:hideMark/>
          </w:tcPr>
          <w:p w:rsidR="0091525E" w:rsidRPr="00D0470F" w:rsidRDefault="0091525E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Развлекательные мероприятия.</w:t>
            </w:r>
          </w:p>
          <w:p w:rsidR="0091525E" w:rsidRPr="00D0470F" w:rsidRDefault="0091525E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(4.8.1)</w:t>
            </w:r>
          </w:p>
        </w:tc>
        <w:tc>
          <w:tcPr>
            <w:tcW w:w="3010" w:type="dxa"/>
            <w:hideMark/>
          </w:tcPr>
          <w:p w:rsidR="0091525E" w:rsidRPr="00D0470F" w:rsidRDefault="0091525E" w:rsidP="00670DAF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D0470F">
              <w:rPr>
                <w:color w:val="1F497D" w:themeColor="text2"/>
              </w:rPr>
              <w:t xml:space="preserve">Здания и сооружения, предназначенные для организации развлекательных мероприятий, путешествий,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</w:t>
            </w:r>
            <w:r w:rsidRPr="00D0470F">
              <w:rPr>
                <w:color w:val="1F497D" w:themeColor="text2"/>
              </w:rPr>
              <w:lastRenderedPageBreak/>
              <w:t>игровых площадок.</w:t>
            </w:r>
            <w:proofErr w:type="gramEnd"/>
          </w:p>
        </w:tc>
        <w:tc>
          <w:tcPr>
            <w:tcW w:w="3685" w:type="dxa"/>
            <w:hideMark/>
          </w:tcPr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91525E" w:rsidRPr="00974661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91525E" w:rsidRPr="00974661" w:rsidTr="0091525E">
        <w:trPr>
          <w:trHeight w:val="454"/>
        </w:trPr>
        <w:tc>
          <w:tcPr>
            <w:tcW w:w="3619" w:type="dxa"/>
            <w:hideMark/>
          </w:tcPr>
          <w:p w:rsidR="0091525E" w:rsidRPr="00D0470F" w:rsidRDefault="0091525E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lastRenderedPageBreak/>
              <w:t>Проведение азартных игр.</w:t>
            </w:r>
          </w:p>
          <w:p w:rsidR="0091525E" w:rsidRPr="00D0470F" w:rsidRDefault="0091525E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(4.8.2)</w:t>
            </w:r>
          </w:p>
        </w:tc>
        <w:tc>
          <w:tcPr>
            <w:tcW w:w="3010" w:type="dxa"/>
            <w:hideMark/>
          </w:tcPr>
          <w:p w:rsidR="0091525E" w:rsidRPr="00D0470F" w:rsidRDefault="0091525E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Здания и сооружения, предназначенные для размещения букмекерских контор, тотализаторов, их пунктов приема ставок вне игорных зон.</w:t>
            </w:r>
          </w:p>
        </w:tc>
        <w:tc>
          <w:tcPr>
            <w:tcW w:w="3685" w:type="dxa"/>
            <w:hideMark/>
          </w:tcPr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1525E" w:rsidRPr="00151CD3" w:rsidRDefault="0091525E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91525E" w:rsidRPr="00974661" w:rsidRDefault="0091525E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1525E">
              <w:rPr>
                <w:szCs w:val="24"/>
              </w:rPr>
              <w:t>.</w:t>
            </w:r>
          </w:p>
        </w:tc>
      </w:tr>
      <w:tr w:rsidR="003F48A1" w:rsidRPr="00974661" w:rsidTr="001C2EFC">
        <w:tc>
          <w:tcPr>
            <w:tcW w:w="3619" w:type="dxa"/>
          </w:tcPr>
          <w:p w:rsidR="003F48A1" w:rsidRDefault="003F48A1" w:rsidP="00670DAF">
            <w:pPr>
              <w:autoSpaceDN w:val="0"/>
              <w:adjustRightInd w:val="0"/>
              <w:jc w:val="both"/>
            </w:pPr>
            <w:r w:rsidRPr="008D05F1">
              <w:t>Рынки.</w:t>
            </w:r>
          </w:p>
          <w:p w:rsidR="003F48A1" w:rsidRPr="008D05F1" w:rsidRDefault="003F48A1" w:rsidP="00670DAF">
            <w:pPr>
              <w:autoSpaceDN w:val="0"/>
              <w:adjustRightInd w:val="0"/>
              <w:jc w:val="both"/>
            </w:pPr>
            <w:r>
              <w:t>(4.3)</w:t>
            </w:r>
          </w:p>
          <w:p w:rsidR="003F48A1" w:rsidRPr="008D05F1" w:rsidRDefault="003F48A1" w:rsidP="00670DAF">
            <w:pPr>
              <w:autoSpaceDN w:val="0"/>
              <w:adjustRightInd w:val="0"/>
              <w:jc w:val="both"/>
            </w:pPr>
          </w:p>
        </w:tc>
        <w:tc>
          <w:tcPr>
            <w:tcW w:w="3010" w:type="dxa"/>
            <w:hideMark/>
          </w:tcPr>
          <w:p w:rsidR="003F48A1" w:rsidRPr="00D0470F" w:rsidRDefault="003F48A1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Объекты капитального строительства, 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м.</w:t>
            </w:r>
          </w:p>
          <w:p w:rsidR="003F48A1" w:rsidRPr="008D05F1" w:rsidRDefault="003F48A1" w:rsidP="00670DAF">
            <w:pPr>
              <w:autoSpaceDN w:val="0"/>
              <w:adjustRightInd w:val="0"/>
            </w:pPr>
            <w:r w:rsidRPr="00D0470F">
              <w:rPr>
                <w:color w:val="1F497D" w:themeColor="text2"/>
              </w:rPr>
              <w:t>Гаражи и (или) стоянки для автомобилей сотрудников и посетителей рынка.</w:t>
            </w:r>
          </w:p>
        </w:tc>
        <w:tc>
          <w:tcPr>
            <w:tcW w:w="3685" w:type="dxa"/>
            <w:hideMark/>
          </w:tcPr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 – 100 кв. м.</w:t>
            </w:r>
          </w:p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  <w:hideMark/>
          </w:tcPr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3F48A1" w:rsidRPr="00974661" w:rsidTr="001C2EFC">
        <w:tc>
          <w:tcPr>
            <w:tcW w:w="3619" w:type="dxa"/>
          </w:tcPr>
          <w:p w:rsidR="003F48A1" w:rsidRPr="008D05F1" w:rsidRDefault="003F48A1" w:rsidP="00670DAF">
            <w:pPr>
              <w:autoSpaceDN w:val="0"/>
              <w:adjustRightInd w:val="0"/>
              <w:jc w:val="both"/>
            </w:pPr>
            <w:r w:rsidRPr="008D05F1">
              <w:t>Магазины.</w:t>
            </w:r>
          </w:p>
          <w:p w:rsidR="003F48A1" w:rsidRPr="008D05F1" w:rsidRDefault="003F48A1" w:rsidP="00670DAF">
            <w:pPr>
              <w:autoSpaceDN w:val="0"/>
              <w:adjustRightInd w:val="0"/>
              <w:jc w:val="both"/>
            </w:pPr>
            <w:r>
              <w:t>(4.4)</w:t>
            </w:r>
          </w:p>
        </w:tc>
        <w:tc>
          <w:tcPr>
            <w:tcW w:w="3010" w:type="dxa"/>
            <w:hideMark/>
          </w:tcPr>
          <w:p w:rsidR="003F48A1" w:rsidRPr="008D05F1" w:rsidRDefault="003F48A1" w:rsidP="00670DAF">
            <w:pPr>
              <w:autoSpaceDN w:val="0"/>
              <w:adjustRightInd w:val="0"/>
            </w:pPr>
            <w:r w:rsidRPr="00555D4A">
              <w:t xml:space="preserve">Объекты капитального строительства, предназначенные для продажи товаров, </w:t>
            </w:r>
            <w:r w:rsidRPr="00555D4A">
              <w:rPr>
                <w:color w:val="1F497D" w:themeColor="text2"/>
              </w:rPr>
              <w:t>торговая площадь которых составляет до 5000 кв. м.</w:t>
            </w:r>
          </w:p>
        </w:tc>
        <w:tc>
          <w:tcPr>
            <w:tcW w:w="3685" w:type="dxa"/>
            <w:hideMark/>
          </w:tcPr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 – 100 кв. м.</w:t>
            </w:r>
          </w:p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  <w:hideMark/>
          </w:tcPr>
          <w:p w:rsidR="003F48A1" w:rsidRPr="00974661" w:rsidRDefault="003F48A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974661" w:rsidTr="001C2EFC">
        <w:tc>
          <w:tcPr>
            <w:tcW w:w="3619" w:type="dxa"/>
            <w:hideMark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  <w:jc w:val="both"/>
            </w:pPr>
            <w:r w:rsidRPr="00974661">
              <w:lastRenderedPageBreak/>
              <w:t>Общественное питание.</w:t>
            </w:r>
          </w:p>
          <w:p w:rsidR="00644B01" w:rsidRPr="003F48A1" w:rsidRDefault="003F48A1" w:rsidP="001C2EFC">
            <w:pPr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(4.6)</w:t>
            </w:r>
          </w:p>
        </w:tc>
        <w:tc>
          <w:tcPr>
            <w:tcW w:w="3010" w:type="dxa"/>
            <w:hideMark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Рестораны.</w:t>
            </w:r>
          </w:p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Кафе.</w:t>
            </w:r>
          </w:p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Столовые.</w:t>
            </w:r>
          </w:p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Закусочные.</w:t>
            </w:r>
          </w:p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Бары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  <w:hideMark/>
          </w:tcPr>
          <w:p w:rsidR="00644B01" w:rsidRPr="003F48A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3F48A1" w:rsidRPr="003F48A1">
              <w:rPr>
                <w:szCs w:val="24"/>
              </w:rPr>
              <w:t>.</w:t>
            </w:r>
          </w:p>
        </w:tc>
      </w:tr>
      <w:tr w:rsidR="00644B01" w:rsidRPr="00974661" w:rsidTr="001C2EFC">
        <w:tc>
          <w:tcPr>
            <w:tcW w:w="3619" w:type="dxa"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Гостиничное обслуживание.</w:t>
            </w:r>
          </w:p>
          <w:p w:rsidR="00644B01" w:rsidRPr="003F48A1" w:rsidRDefault="003F48A1" w:rsidP="001C2EF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(4.7)</w:t>
            </w:r>
          </w:p>
        </w:tc>
        <w:tc>
          <w:tcPr>
            <w:tcW w:w="3010" w:type="dxa"/>
            <w:hideMark/>
          </w:tcPr>
          <w:p w:rsidR="00644B01" w:rsidRPr="00974661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>Гостиницы.</w:t>
            </w:r>
          </w:p>
          <w:p w:rsidR="00644B01" w:rsidRPr="00396A43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 xml:space="preserve">Объекты капитального строительства, используемые с целью извлечения предпринимательской </w:t>
            </w:r>
            <w:r w:rsidRPr="00974661">
              <w:lastRenderedPageBreak/>
              <w:t>выгоды из предоставления жилого помещения для временного проживания в них</w:t>
            </w:r>
            <w:r w:rsidR="00396A43" w:rsidRPr="00396A43">
              <w:t>.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Минимальные размеры земельного участка при числе мест гостиницы (отеля):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от 25 до 100 мест – 55 кв. м. на 1 место;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 xml:space="preserve">- от 101 до 500 мест – 30 кв. м на </w:t>
            </w:r>
            <w:r w:rsidRPr="00974661">
              <w:rPr>
                <w:szCs w:val="24"/>
              </w:rPr>
              <w:lastRenderedPageBreak/>
              <w:t>1 место.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размеры земельного участка: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мотели – 100 кв. м. на 1 место;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- кемпинги – 150 кв. м. на 1 место.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Минимальный размер земельного участка гостевого дома – 500 кв.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Минимальный размер земельного участка общежития – 1000 кв.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Предельное количество  этажей – 5.</w:t>
            </w:r>
          </w:p>
          <w:p w:rsidR="00644B01" w:rsidRPr="0097466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Предельная высота ограждения – 2 м</w:t>
            </w:r>
          </w:p>
        </w:tc>
        <w:tc>
          <w:tcPr>
            <w:tcW w:w="4253" w:type="dxa"/>
            <w:hideMark/>
          </w:tcPr>
          <w:p w:rsidR="00644B01" w:rsidRPr="003F48A1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3F48A1" w:rsidRPr="003F48A1">
              <w:rPr>
                <w:szCs w:val="24"/>
              </w:rPr>
              <w:t>.</w:t>
            </w:r>
          </w:p>
        </w:tc>
      </w:tr>
      <w:tr w:rsidR="00467D8D" w:rsidRPr="00974661" w:rsidTr="00467D8D">
        <w:trPr>
          <w:trHeight w:val="4379"/>
        </w:trPr>
        <w:tc>
          <w:tcPr>
            <w:tcW w:w="3619" w:type="dxa"/>
            <w:hideMark/>
          </w:tcPr>
          <w:p w:rsidR="00467D8D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E33FA">
              <w:rPr>
                <w:color w:val="4F81BD" w:themeColor="accent1"/>
              </w:rPr>
              <w:lastRenderedPageBreak/>
              <w:t>Объекты дорожного сервиса.</w:t>
            </w:r>
          </w:p>
          <w:p w:rsidR="00467D8D" w:rsidRPr="008E33FA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(4.9.1)</w:t>
            </w:r>
          </w:p>
        </w:tc>
        <w:tc>
          <w:tcPr>
            <w:tcW w:w="3010" w:type="dxa"/>
            <w:hideMark/>
          </w:tcPr>
          <w:p w:rsidR="00467D8D" w:rsidRPr="0068410E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Здания и сооружения дорожного сервиса.</w:t>
            </w:r>
          </w:p>
          <w:p w:rsidR="00467D8D" w:rsidRPr="0068410E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Автозаправочные станции.</w:t>
            </w:r>
          </w:p>
          <w:p w:rsidR="00467D8D" w:rsidRPr="0068410E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Магазины сопутствующей торговли.</w:t>
            </w:r>
          </w:p>
          <w:p w:rsidR="00467D8D" w:rsidRPr="0068410E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68410E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  <w:p w:rsidR="00467D8D" w:rsidRPr="008673EF" w:rsidRDefault="00467D8D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467D8D" w:rsidRPr="00151CD3" w:rsidRDefault="00467D8D" w:rsidP="00670DAF">
            <w:pPr>
              <w:pStyle w:val="a6"/>
              <w:rPr>
                <w:szCs w:val="24"/>
                <w:lang w:eastAsia="ru-RU"/>
              </w:rPr>
            </w:pPr>
            <w:r w:rsidRPr="0068410E">
              <w:rPr>
                <w:color w:val="1F497D" w:themeColor="text2"/>
                <w:szCs w:val="24"/>
              </w:rPr>
              <w:t xml:space="preserve">Автомобильные </w:t>
            </w:r>
            <w:proofErr w:type="spellStart"/>
            <w:r w:rsidRPr="0068410E">
              <w:rPr>
                <w:color w:val="1F497D" w:themeColor="text2"/>
                <w:szCs w:val="24"/>
              </w:rPr>
              <w:t>мойки</w:t>
            </w:r>
            <w:proofErr w:type="gramStart"/>
            <w:r>
              <w:rPr>
                <w:color w:val="1F497D" w:themeColor="text2"/>
                <w:szCs w:val="24"/>
              </w:rPr>
              <w:t>.М</w:t>
            </w:r>
            <w:proofErr w:type="gramEnd"/>
            <w:r w:rsidRPr="008673EF">
              <w:rPr>
                <w:color w:val="1F497D" w:themeColor="text2"/>
                <w:szCs w:val="24"/>
              </w:rPr>
              <w:t>астерские</w:t>
            </w:r>
            <w:proofErr w:type="spellEnd"/>
            <w:r w:rsidRPr="008673EF">
              <w:rPr>
                <w:color w:val="1F497D" w:themeColor="text2"/>
                <w:szCs w:val="24"/>
              </w:rPr>
              <w:t>, предназначенные для ремонта и обслуживания автомобилей и прочих объектов придорожного сервиса</w:t>
            </w:r>
            <w:r>
              <w:rPr>
                <w:color w:val="1F497D" w:themeColor="text2"/>
                <w:szCs w:val="24"/>
              </w:rPr>
              <w:t>.</w:t>
            </w:r>
          </w:p>
        </w:tc>
        <w:tc>
          <w:tcPr>
            <w:tcW w:w="3685" w:type="dxa"/>
            <w:hideMark/>
          </w:tcPr>
          <w:p w:rsidR="00467D8D" w:rsidRPr="00151CD3" w:rsidRDefault="00467D8D" w:rsidP="00670DAF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hideMark/>
          </w:tcPr>
          <w:p w:rsidR="00467D8D" w:rsidRPr="00467D8D" w:rsidRDefault="00467D8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67D8D">
              <w:rPr>
                <w:szCs w:val="24"/>
              </w:rPr>
              <w:t>.</w:t>
            </w:r>
          </w:p>
        </w:tc>
      </w:tr>
      <w:tr w:rsidR="00467D8D" w:rsidRPr="00974661" w:rsidTr="00467D8D">
        <w:trPr>
          <w:trHeight w:val="1075"/>
        </w:trPr>
        <w:tc>
          <w:tcPr>
            <w:tcW w:w="3619" w:type="dxa"/>
            <w:hideMark/>
          </w:tcPr>
          <w:p w:rsidR="00467D8D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Заправка транспортных средств</w:t>
            </w:r>
            <w:r>
              <w:rPr>
                <w:color w:val="4F81BD" w:themeColor="accent1"/>
              </w:rPr>
              <w:t>.</w:t>
            </w:r>
          </w:p>
          <w:p w:rsidR="00467D8D" w:rsidRPr="008E33FA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(4.9.1.1)</w:t>
            </w:r>
          </w:p>
        </w:tc>
        <w:tc>
          <w:tcPr>
            <w:tcW w:w="3010" w:type="dxa"/>
            <w:hideMark/>
          </w:tcPr>
          <w:p w:rsidR="00467D8D" w:rsidRPr="008673EF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Автозаправочные станции.</w:t>
            </w:r>
          </w:p>
          <w:p w:rsidR="00467D8D" w:rsidRPr="008673EF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  <w:p w:rsidR="00467D8D" w:rsidRPr="0068410E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  <w:hideMark/>
          </w:tcPr>
          <w:p w:rsidR="00467D8D" w:rsidRPr="00151CD3" w:rsidRDefault="00467D8D" w:rsidP="00670DA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hideMark/>
          </w:tcPr>
          <w:p w:rsidR="00467D8D" w:rsidRPr="00974661" w:rsidRDefault="00467D8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67D8D">
              <w:rPr>
                <w:szCs w:val="24"/>
              </w:rPr>
              <w:t>.</w:t>
            </w:r>
          </w:p>
        </w:tc>
      </w:tr>
      <w:tr w:rsidR="00467D8D" w:rsidRPr="00974661" w:rsidTr="00467D8D">
        <w:trPr>
          <w:trHeight w:val="1075"/>
        </w:trPr>
        <w:tc>
          <w:tcPr>
            <w:tcW w:w="3619" w:type="dxa"/>
            <w:hideMark/>
          </w:tcPr>
          <w:p w:rsidR="00467D8D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Обеспечение дорожного отдыха</w:t>
            </w:r>
            <w:r>
              <w:rPr>
                <w:color w:val="4F81BD" w:themeColor="accent1"/>
              </w:rPr>
              <w:t>.</w:t>
            </w:r>
          </w:p>
          <w:p w:rsidR="00467D8D" w:rsidRPr="008673EF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(4.9.1.2)</w:t>
            </w:r>
          </w:p>
        </w:tc>
        <w:tc>
          <w:tcPr>
            <w:tcW w:w="3010" w:type="dxa"/>
            <w:hideMark/>
          </w:tcPr>
          <w:p w:rsidR="00467D8D" w:rsidRPr="008673EF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467D8D" w:rsidRPr="008673EF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  <w:p w:rsidR="00467D8D" w:rsidRPr="008673EF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  <w:hideMark/>
          </w:tcPr>
          <w:p w:rsidR="00467D8D" w:rsidRPr="00151CD3" w:rsidRDefault="00467D8D" w:rsidP="00670DA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hideMark/>
          </w:tcPr>
          <w:p w:rsidR="00467D8D" w:rsidRPr="00974661" w:rsidRDefault="00467D8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67D8D">
              <w:rPr>
                <w:szCs w:val="24"/>
              </w:rPr>
              <w:t>.</w:t>
            </w:r>
          </w:p>
        </w:tc>
      </w:tr>
      <w:tr w:rsidR="00467D8D" w:rsidRPr="00974661" w:rsidTr="00467D8D">
        <w:trPr>
          <w:trHeight w:val="1075"/>
        </w:trPr>
        <w:tc>
          <w:tcPr>
            <w:tcW w:w="3619" w:type="dxa"/>
            <w:hideMark/>
          </w:tcPr>
          <w:p w:rsidR="00467D8D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lastRenderedPageBreak/>
              <w:t>Автомобильные мойки</w:t>
            </w:r>
            <w:r>
              <w:rPr>
                <w:color w:val="4F81BD" w:themeColor="accent1"/>
              </w:rPr>
              <w:t>.</w:t>
            </w:r>
          </w:p>
          <w:p w:rsidR="00467D8D" w:rsidRPr="008673EF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(4.9.1.3)</w:t>
            </w:r>
          </w:p>
        </w:tc>
        <w:tc>
          <w:tcPr>
            <w:tcW w:w="3010" w:type="dxa"/>
            <w:hideMark/>
          </w:tcPr>
          <w:p w:rsidR="00467D8D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Автомобильные мойки.</w:t>
            </w:r>
          </w:p>
          <w:p w:rsidR="00467D8D" w:rsidRPr="008673EF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  <w:hideMark/>
          </w:tcPr>
          <w:p w:rsidR="00467D8D" w:rsidRPr="00151CD3" w:rsidRDefault="00467D8D" w:rsidP="00670DA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hideMark/>
          </w:tcPr>
          <w:p w:rsidR="00467D8D" w:rsidRPr="00974661" w:rsidRDefault="00467D8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67D8D">
              <w:rPr>
                <w:szCs w:val="24"/>
              </w:rPr>
              <w:t>.</w:t>
            </w:r>
          </w:p>
        </w:tc>
      </w:tr>
      <w:tr w:rsidR="00467D8D" w:rsidRPr="00974661" w:rsidTr="00467D8D">
        <w:trPr>
          <w:trHeight w:val="1075"/>
        </w:trPr>
        <w:tc>
          <w:tcPr>
            <w:tcW w:w="3619" w:type="dxa"/>
            <w:hideMark/>
          </w:tcPr>
          <w:p w:rsidR="00467D8D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Ремонт автомобилей</w:t>
            </w:r>
            <w:r>
              <w:rPr>
                <w:color w:val="4F81BD" w:themeColor="accent1"/>
              </w:rPr>
              <w:t>.</w:t>
            </w:r>
          </w:p>
          <w:p w:rsidR="00467D8D" w:rsidRPr="008673EF" w:rsidRDefault="00467D8D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(4.9.1.4)</w:t>
            </w:r>
          </w:p>
        </w:tc>
        <w:tc>
          <w:tcPr>
            <w:tcW w:w="3010" w:type="dxa"/>
            <w:hideMark/>
          </w:tcPr>
          <w:p w:rsidR="00467D8D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Мастерские, предназначенные для ремонта и обслуживания автомобилей и прочих объектов придорожного сервиса.</w:t>
            </w:r>
          </w:p>
          <w:p w:rsidR="00467D8D" w:rsidRPr="008673EF" w:rsidRDefault="00467D8D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  <w:hideMark/>
          </w:tcPr>
          <w:p w:rsidR="00467D8D" w:rsidRPr="00151CD3" w:rsidRDefault="00467D8D" w:rsidP="00670DAF">
            <w:pPr>
              <w:pStyle w:val="a6"/>
              <w:rPr>
                <w:szCs w:val="24"/>
              </w:rPr>
            </w:pPr>
            <w:r w:rsidRPr="008673EF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hideMark/>
          </w:tcPr>
          <w:p w:rsidR="00467D8D" w:rsidRPr="00974661" w:rsidRDefault="00467D8D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67D8D">
              <w:rPr>
                <w:szCs w:val="24"/>
              </w:rPr>
              <w:t>.</w:t>
            </w:r>
          </w:p>
        </w:tc>
      </w:tr>
      <w:tr w:rsidR="00467D8D" w:rsidRPr="00974661" w:rsidTr="001C2EFC">
        <w:tc>
          <w:tcPr>
            <w:tcW w:w="3619" w:type="dxa"/>
            <w:hideMark/>
          </w:tcPr>
          <w:p w:rsidR="00467D8D" w:rsidRPr="00974661" w:rsidRDefault="00467D8D" w:rsidP="001C2EFC">
            <w:pPr>
              <w:autoSpaceDN w:val="0"/>
              <w:adjustRightInd w:val="0"/>
              <w:spacing w:line="276" w:lineRule="auto"/>
            </w:pPr>
          </w:p>
        </w:tc>
        <w:tc>
          <w:tcPr>
            <w:tcW w:w="3010" w:type="dxa"/>
            <w:hideMark/>
          </w:tcPr>
          <w:p w:rsidR="00467D8D" w:rsidRPr="00974661" w:rsidRDefault="00467D8D" w:rsidP="001C2EFC">
            <w:pPr>
              <w:autoSpaceDN w:val="0"/>
              <w:adjustRightInd w:val="0"/>
              <w:spacing w:line="276" w:lineRule="auto"/>
            </w:pPr>
          </w:p>
        </w:tc>
        <w:tc>
          <w:tcPr>
            <w:tcW w:w="3685" w:type="dxa"/>
            <w:hideMark/>
          </w:tcPr>
          <w:p w:rsidR="00467D8D" w:rsidRPr="00974661" w:rsidRDefault="00467D8D" w:rsidP="001C2EFC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4253" w:type="dxa"/>
            <w:hideMark/>
          </w:tcPr>
          <w:p w:rsidR="00467D8D" w:rsidRPr="00974661" w:rsidRDefault="00467D8D" w:rsidP="001C2EFC">
            <w:pPr>
              <w:pStyle w:val="a6"/>
              <w:spacing w:line="276" w:lineRule="auto"/>
              <w:rPr>
                <w:szCs w:val="24"/>
              </w:rPr>
            </w:pPr>
          </w:p>
        </w:tc>
      </w:tr>
      <w:tr w:rsidR="00C07432" w:rsidRPr="00974661" w:rsidTr="001C2EFC">
        <w:tc>
          <w:tcPr>
            <w:tcW w:w="3619" w:type="dxa"/>
          </w:tcPr>
          <w:p w:rsidR="00C07432" w:rsidRPr="008673EF" w:rsidRDefault="00C07432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Хранение автотранспорта.</w:t>
            </w:r>
          </w:p>
          <w:p w:rsidR="00C07432" w:rsidRPr="008673EF" w:rsidRDefault="00C07432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(2.7.1)</w:t>
            </w:r>
          </w:p>
        </w:tc>
        <w:tc>
          <w:tcPr>
            <w:tcW w:w="3010" w:type="dxa"/>
            <w:hideMark/>
          </w:tcPr>
          <w:p w:rsidR="00C07432" w:rsidRPr="008673EF" w:rsidRDefault="008A155A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Отдельно стоящие и пристроенные гаражи, в том числе подземные, предназначенные</w:t>
            </w:r>
            <w:r w:rsidR="00C07432" w:rsidRPr="008673EF">
              <w:rPr>
                <w:color w:val="1F497D" w:themeColor="text2"/>
              </w:rPr>
              <w:t xml:space="preserve"> для хранения автотранспорта, в том числе с разделением на </w:t>
            </w:r>
            <w:proofErr w:type="spellStart"/>
            <w:r w:rsidR="00C07432" w:rsidRPr="008673EF">
              <w:rPr>
                <w:color w:val="1F497D" w:themeColor="text2"/>
              </w:rPr>
              <w:t>машино-места</w:t>
            </w:r>
            <w:proofErr w:type="spellEnd"/>
            <w:r w:rsidR="00C07432" w:rsidRPr="008673EF">
              <w:rPr>
                <w:color w:val="1F497D" w:themeColor="text2"/>
              </w:rPr>
              <w:t>, за исключением служебных гаражей.</w:t>
            </w:r>
          </w:p>
        </w:tc>
        <w:tc>
          <w:tcPr>
            <w:tcW w:w="3685" w:type="dxa"/>
            <w:hideMark/>
          </w:tcPr>
          <w:p w:rsidR="00C07432" w:rsidRPr="00974661" w:rsidRDefault="00C07432" w:rsidP="001C2EFC">
            <w:r w:rsidRPr="00974661">
              <w:t>Площадь земельного участка: минимальная - 60кв.м.;</w:t>
            </w:r>
          </w:p>
          <w:p w:rsidR="00C07432" w:rsidRPr="00974661" w:rsidRDefault="00C07432" w:rsidP="001C2EFC">
            <w:r w:rsidRPr="00974661">
              <w:t xml:space="preserve">Максимальная - 1000кв.м. </w:t>
            </w:r>
          </w:p>
          <w:p w:rsidR="00C07432" w:rsidRPr="00974661" w:rsidRDefault="00C07432" w:rsidP="001C2EFC">
            <w:r w:rsidRPr="00974661">
              <w:t>Минимальные отступы застройки для земельных участков до200кв</w:t>
            </w:r>
            <w:proofErr w:type="gramStart"/>
            <w:r w:rsidRPr="00974661">
              <w:t>.м</w:t>
            </w:r>
            <w:proofErr w:type="gramEnd"/>
            <w:r w:rsidRPr="00974661">
              <w:t xml:space="preserve"> со стороны магистральных  улиц – 3 м. со стороны улиц местного значения - 1м.</w:t>
            </w:r>
          </w:p>
          <w:p w:rsidR="00C07432" w:rsidRPr="00974661" w:rsidRDefault="00C07432" w:rsidP="001C2EFC">
            <w:r w:rsidRPr="00974661">
              <w:t>Минимальные отступы застройки для земельных участков площадью более 200кв</w:t>
            </w:r>
            <w:proofErr w:type="gramStart"/>
            <w:r w:rsidRPr="00974661">
              <w:t>.м</w:t>
            </w:r>
            <w:proofErr w:type="gramEnd"/>
            <w:r w:rsidRPr="00974661">
              <w:t xml:space="preserve"> со стороны магистральных  улиц – 5 м. со стороны улиц местного значения - 3м.</w:t>
            </w:r>
          </w:p>
        </w:tc>
        <w:tc>
          <w:tcPr>
            <w:tcW w:w="4253" w:type="dxa"/>
            <w:hideMark/>
          </w:tcPr>
          <w:p w:rsidR="00C07432" w:rsidRPr="00974661" w:rsidRDefault="00C07432" w:rsidP="001C2EFC">
            <w:r w:rsidRPr="00974661"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974661" w:rsidTr="001C2EFC">
        <w:tc>
          <w:tcPr>
            <w:tcW w:w="3619" w:type="dxa"/>
          </w:tcPr>
          <w:p w:rsidR="00644B01" w:rsidRDefault="00644B01" w:rsidP="00C07432">
            <w:pPr>
              <w:rPr>
                <w:lang w:val="en-US"/>
              </w:rPr>
            </w:pPr>
            <w:r w:rsidRPr="00974661">
              <w:t>Служебные гараж</w:t>
            </w:r>
            <w:r w:rsidR="00C07432">
              <w:rPr>
                <w:lang w:val="en-US"/>
              </w:rPr>
              <w:t>и.</w:t>
            </w:r>
          </w:p>
          <w:p w:rsidR="00C07432" w:rsidRPr="00C07432" w:rsidRDefault="00C07432" w:rsidP="00C07432">
            <w:pPr>
              <w:rPr>
                <w:lang w:val="en-US"/>
              </w:rPr>
            </w:pPr>
            <w:r>
              <w:rPr>
                <w:lang w:val="en-US"/>
              </w:rPr>
              <w:t>(4.9)</w:t>
            </w:r>
          </w:p>
        </w:tc>
        <w:tc>
          <w:tcPr>
            <w:tcW w:w="3010" w:type="dxa"/>
            <w:hideMark/>
          </w:tcPr>
          <w:p w:rsidR="00644B01" w:rsidRPr="00AF6ACB" w:rsidRDefault="00644B01" w:rsidP="001C2EFC">
            <w:pPr>
              <w:autoSpaceDN w:val="0"/>
              <w:adjustRightInd w:val="0"/>
              <w:spacing w:line="276" w:lineRule="auto"/>
            </w:pPr>
            <w:r w:rsidRPr="00974661">
              <w:t xml:space="preserve">Гаражи служебные (постоянные или временные). Стоянки для хранения служебного транспорта </w:t>
            </w:r>
            <w:r w:rsidR="00AF6ACB">
              <w:t>(</w:t>
            </w:r>
            <w:proofErr w:type="spellStart"/>
            <w:r w:rsidR="00AF6ACB">
              <w:t>используемые</w:t>
            </w:r>
            <w:r w:rsidRPr="00974661">
              <w:t>в</w:t>
            </w:r>
            <w:proofErr w:type="spellEnd"/>
            <w:r w:rsidRPr="00974661">
              <w:t xml:space="preserve"> </w:t>
            </w:r>
            <w:proofErr w:type="gramStart"/>
            <w:r w:rsidRPr="00974661">
              <w:t>целях</w:t>
            </w:r>
            <w:proofErr w:type="gramEnd"/>
            <w:r w:rsidRPr="00974661">
              <w:t xml:space="preserve"> </w:t>
            </w:r>
            <w:r w:rsidRPr="00974661">
              <w:lastRenderedPageBreak/>
              <w:t>общественного использования и предпринимательства). Стоянки для хранения транспортных средств общего пользования (в том числе депо)</w:t>
            </w:r>
            <w:r w:rsidR="00AF6ACB" w:rsidRPr="00AF6ACB">
              <w:t>.</w:t>
            </w:r>
          </w:p>
        </w:tc>
        <w:tc>
          <w:tcPr>
            <w:tcW w:w="3685" w:type="dxa"/>
            <w:hideMark/>
          </w:tcPr>
          <w:p w:rsidR="00644B01" w:rsidRPr="00974661" w:rsidRDefault="00644B01" w:rsidP="001C2EFC">
            <w:r w:rsidRPr="00974661">
              <w:lastRenderedPageBreak/>
              <w:t>Площадь земельного участка: минимальная - 60кв.м.;</w:t>
            </w:r>
          </w:p>
          <w:p w:rsidR="00644B01" w:rsidRPr="00974661" w:rsidRDefault="00644B01" w:rsidP="001C2EFC">
            <w:r w:rsidRPr="00974661">
              <w:t xml:space="preserve">Максимальная - 2000кв.м. </w:t>
            </w:r>
          </w:p>
          <w:p w:rsidR="00644B01" w:rsidRPr="00974661" w:rsidRDefault="00644B01" w:rsidP="001C2EFC">
            <w:r w:rsidRPr="00974661">
              <w:t>Минимальные отступы застройки для земельных участков до200кв</w:t>
            </w:r>
            <w:proofErr w:type="gramStart"/>
            <w:r w:rsidRPr="00974661">
              <w:t>.м</w:t>
            </w:r>
            <w:proofErr w:type="gramEnd"/>
            <w:r w:rsidRPr="00974661">
              <w:t xml:space="preserve"> со стороны магистральных  улиц – 3 м. со </w:t>
            </w:r>
            <w:r w:rsidRPr="00974661">
              <w:lastRenderedPageBreak/>
              <w:t>стороны улиц местного значения - 1м.</w:t>
            </w:r>
          </w:p>
          <w:p w:rsidR="00644B01" w:rsidRPr="00974661" w:rsidRDefault="00644B01" w:rsidP="001C2EFC">
            <w:r w:rsidRPr="00974661">
              <w:t>Минимальные отступы застройки для земельных участков площадью более 200кв</w:t>
            </w:r>
            <w:proofErr w:type="gramStart"/>
            <w:r w:rsidRPr="00974661">
              <w:t>.м</w:t>
            </w:r>
            <w:proofErr w:type="gramEnd"/>
            <w:r w:rsidRPr="00974661">
              <w:t xml:space="preserve"> со стороны магистральных  улиц – 5 м. со стороны улиц местного значения - 3м.</w:t>
            </w:r>
          </w:p>
        </w:tc>
        <w:tc>
          <w:tcPr>
            <w:tcW w:w="4253" w:type="dxa"/>
            <w:hideMark/>
          </w:tcPr>
          <w:p w:rsidR="00644B01" w:rsidRPr="00974661" w:rsidRDefault="00644B01" w:rsidP="001C2EFC">
            <w:r w:rsidRPr="00974661">
              <w:lastRenderedPageBreak/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974661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4B01" w:rsidRPr="00AF6ACB" w:rsidRDefault="0083479E" w:rsidP="00AF6ACB">
            <w:pPr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lastRenderedPageBreak/>
              <w:t>Жилая застройк</w:t>
            </w:r>
            <w:proofErr w:type="gramStart"/>
            <w:r>
              <w:rPr>
                <w:rStyle w:val="85pt0pt"/>
                <w:sz w:val="24"/>
                <w:szCs w:val="24"/>
              </w:rPr>
              <w:t>а(</w:t>
            </w:r>
            <w:proofErr w:type="gramEnd"/>
            <w:r w:rsidR="00644B01" w:rsidRPr="00AF6ACB">
              <w:rPr>
                <w:rStyle w:val="85pt0pt"/>
                <w:sz w:val="24"/>
                <w:szCs w:val="24"/>
              </w:rPr>
              <w:t>в части обустройства спортивных и детских площадок, площадок отдыха</w:t>
            </w:r>
            <w:r>
              <w:rPr>
                <w:rStyle w:val="85pt0pt"/>
                <w:sz w:val="24"/>
                <w:szCs w:val="24"/>
              </w:rPr>
              <w:t>)</w:t>
            </w:r>
            <w:r w:rsidR="00AF6ACB" w:rsidRPr="00AF6ACB">
              <w:rPr>
                <w:rStyle w:val="85pt0pt"/>
                <w:sz w:val="24"/>
                <w:szCs w:val="24"/>
              </w:rPr>
              <w:t>.</w:t>
            </w:r>
          </w:p>
          <w:p w:rsidR="00AF6ACB" w:rsidRPr="00AF6ACB" w:rsidRDefault="00AF6ACB" w:rsidP="00AF6ACB">
            <w:pPr>
              <w:rPr>
                <w:lang w:val="en-US"/>
              </w:rPr>
            </w:pPr>
            <w:r w:rsidRPr="00AF6ACB">
              <w:rPr>
                <w:lang w:val="en-US"/>
              </w:rPr>
              <w:t>(2.0)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hideMark/>
          </w:tcPr>
          <w:p w:rsidR="00644B01" w:rsidRPr="00AF6ACB" w:rsidRDefault="00644B01" w:rsidP="001C2EFC">
            <w:pPr>
              <w:pStyle w:val="2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F6ACB">
              <w:rPr>
                <w:rStyle w:val="85pt0pt"/>
                <w:rFonts w:eastAsiaTheme="minorHAnsi"/>
                <w:sz w:val="24"/>
                <w:szCs w:val="24"/>
              </w:rPr>
              <w:t>Спортивные и детские площадки.</w:t>
            </w:r>
          </w:p>
          <w:p w:rsidR="00644B01" w:rsidRPr="00AF6ACB" w:rsidRDefault="00644B01" w:rsidP="001C2EFC">
            <w:pPr>
              <w:autoSpaceDN w:val="0"/>
              <w:adjustRightInd w:val="0"/>
              <w:spacing w:line="276" w:lineRule="auto"/>
            </w:pPr>
            <w:r w:rsidRPr="00AF6ACB">
              <w:rPr>
                <w:rStyle w:val="85pt0pt"/>
                <w:sz w:val="24"/>
                <w:szCs w:val="24"/>
              </w:rPr>
              <w:t>Площадки для отдыха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hideMark/>
          </w:tcPr>
          <w:p w:rsidR="00644B01" w:rsidRPr="00AF6ACB" w:rsidRDefault="00644B01" w:rsidP="001C2EFC">
            <w:pPr>
              <w:pStyle w:val="26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AF6ACB">
              <w:rPr>
                <w:rStyle w:val="85pt0pt"/>
                <w:rFonts w:eastAsiaTheme="minorHAnsi"/>
                <w:sz w:val="24"/>
                <w:szCs w:val="24"/>
              </w:rPr>
              <w:t>Минимальный размер земельного участка - 50</w:t>
            </w:r>
          </w:p>
          <w:p w:rsidR="00644B01" w:rsidRPr="00AF6ACB" w:rsidRDefault="00644B01" w:rsidP="001C2EFC">
            <w:pPr>
              <w:pStyle w:val="26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AF6ACB">
              <w:rPr>
                <w:rStyle w:val="65pt0pt"/>
                <w:rFonts w:eastAsiaTheme="minorHAnsi"/>
                <w:sz w:val="24"/>
                <w:szCs w:val="24"/>
              </w:rPr>
              <w:t>КВ.М.</w:t>
            </w:r>
          </w:p>
          <w:p w:rsidR="00644B01" w:rsidRPr="00AF6ACB" w:rsidRDefault="00644B01" w:rsidP="001C2EFC">
            <w:pPr>
              <w:pStyle w:val="26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AF6ACB">
              <w:rPr>
                <w:rStyle w:val="85pt0pt"/>
                <w:rFonts w:eastAsiaTheme="minorHAnsi"/>
                <w:sz w:val="24"/>
                <w:szCs w:val="24"/>
              </w:rPr>
              <w:t>Максимальный размер земельного участка - 1600 кв.м.</w:t>
            </w:r>
          </w:p>
          <w:p w:rsidR="00644B01" w:rsidRPr="00AF6ACB" w:rsidRDefault="00644B01" w:rsidP="001C2EFC">
            <w:pPr>
              <w:pStyle w:val="26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AF6ACB">
              <w:rPr>
                <w:rStyle w:val="85pt0pt"/>
                <w:rFonts w:eastAsiaTheme="minorHAnsi"/>
                <w:sz w:val="24"/>
                <w:szCs w:val="24"/>
              </w:rPr>
              <w:t>Минимальные отступы от границ</w:t>
            </w:r>
          </w:p>
          <w:p w:rsidR="00644B01" w:rsidRPr="00AF6ACB" w:rsidRDefault="00644B01" w:rsidP="001C2EFC">
            <w:pPr>
              <w:pStyle w:val="26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AF6ACB">
              <w:rPr>
                <w:rStyle w:val="85pt0pt"/>
                <w:rFonts w:eastAsiaTheme="minorHAnsi"/>
                <w:sz w:val="24"/>
                <w:szCs w:val="24"/>
              </w:rPr>
              <w:t>земельного участка в целях определения места допустимого</w:t>
            </w:r>
          </w:p>
          <w:p w:rsidR="00644B01" w:rsidRPr="00AF6ACB" w:rsidRDefault="00644B01" w:rsidP="001C2EFC">
            <w:pPr>
              <w:pStyle w:val="26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AF6ACB">
              <w:rPr>
                <w:rStyle w:val="85pt0pt"/>
                <w:rFonts w:eastAsiaTheme="minorHAnsi"/>
                <w:sz w:val="24"/>
                <w:szCs w:val="24"/>
              </w:rPr>
              <w:t>размещения объекта - 3 м, со стороны</w:t>
            </w:r>
          </w:p>
          <w:p w:rsidR="00644B01" w:rsidRPr="00AF6ACB" w:rsidRDefault="00644B01" w:rsidP="001C2EFC">
            <w:r w:rsidRPr="00AF6ACB">
              <w:rPr>
                <w:rStyle w:val="85pt0pt"/>
                <w:sz w:val="24"/>
                <w:szCs w:val="24"/>
              </w:rPr>
              <w:t>магистральных улиц - 5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hideMark/>
          </w:tcPr>
          <w:p w:rsidR="00644B01" w:rsidRPr="00AF6ACB" w:rsidRDefault="00644B01" w:rsidP="001C2EFC">
            <w:r w:rsidRPr="00AF6ACB">
              <w:rPr>
                <w:rStyle w:val="85pt0pt"/>
                <w:sz w:val="24"/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974661" w:rsidRDefault="00644B01" w:rsidP="00644B01">
      <w:pPr>
        <w:pStyle w:val="a6"/>
        <w:rPr>
          <w:szCs w:val="24"/>
        </w:rPr>
      </w:pPr>
    </w:p>
    <w:p w:rsidR="00644B01" w:rsidRPr="00974661" w:rsidRDefault="00644B01" w:rsidP="00644B01">
      <w:pPr>
        <w:rPr>
          <w:b/>
        </w:rPr>
      </w:pPr>
      <w:r w:rsidRPr="00974661">
        <w:rPr>
          <w:b/>
        </w:rPr>
        <w:t>3.   ВСПОМОГАТЕЛЬНЫЕ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974661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8A155A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A155A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8A155A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A155A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8A155A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A155A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974661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Pr="008A155A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A155A">
              <w:rPr>
                <w:b/>
                <w:sz w:val="20"/>
                <w:szCs w:val="20"/>
              </w:rPr>
              <w:t>ЗЕМЕЛЬНЫХ УЧАСТКОВ</w:t>
            </w:r>
          </w:p>
          <w:p w:rsidR="00721297" w:rsidRPr="008A155A" w:rsidRDefault="00721297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A155A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8A155A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A155A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8A155A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8A155A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644B01" w:rsidRPr="00974661" w:rsidTr="001C2EFC">
        <w:tc>
          <w:tcPr>
            <w:tcW w:w="14567" w:type="dxa"/>
            <w:gridSpan w:val="4"/>
            <w:hideMark/>
          </w:tcPr>
          <w:p w:rsidR="00644B01" w:rsidRPr="000004E5" w:rsidRDefault="00090641" w:rsidP="00863FD5">
            <w:pPr>
              <w:pStyle w:val="a6"/>
              <w:spacing w:line="276" w:lineRule="auto"/>
              <w:jc w:val="center"/>
              <w:rPr>
                <w:szCs w:val="24"/>
              </w:rPr>
            </w:pPr>
            <w:proofErr w:type="spellStart"/>
            <w:r w:rsidRPr="000004E5">
              <w:rPr>
                <w:bCs/>
                <w:szCs w:val="24"/>
                <w:lang w:eastAsia="ru-RU"/>
              </w:rPr>
              <w:t>Для</w:t>
            </w:r>
            <w:r w:rsidR="00330C38" w:rsidRPr="000004E5">
              <w:rPr>
                <w:bCs/>
                <w:szCs w:val="24"/>
                <w:lang w:eastAsia="ru-RU"/>
              </w:rPr>
              <w:t>основных</w:t>
            </w:r>
            <w:proofErr w:type="spellEnd"/>
            <w:r w:rsidR="00330C38" w:rsidRPr="000004E5">
              <w:rPr>
                <w:bCs/>
                <w:szCs w:val="24"/>
                <w:lang w:eastAsia="ru-RU"/>
              </w:rPr>
              <w:t xml:space="preserve"> </w:t>
            </w:r>
            <w:r w:rsidR="008C749E" w:rsidRPr="000004E5">
              <w:rPr>
                <w:bCs/>
                <w:szCs w:val="24"/>
                <w:lang w:eastAsia="ru-RU"/>
              </w:rPr>
              <w:t>видов</w:t>
            </w:r>
            <w:r w:rsidR="00330C38" w:rsidRPr="000004E5">
              <w:rPr>
                <w:bCs/>
                <w:szCs w:val="24"/>
                <w:lang w:eastAsia="ru-RU"/>
              </w:rPr>
              <w:t xml:space="preserve"> разрешенного</w:t>
            </w:r>
            <w:r w:rsidR="008C749E" w:rsidRPr="000004E5">
              <w:rPr>
                <w:bCs/>
                <w:szCs w:val="24"/>
                <w:lang w:eastAsia="ru-RU"/>
              </w:rPr>
              <w:t xml:space="preserve"> использования </w:t>
            </w:r>
            <w:r w:rsidR="008C749E" w:rsidRPr="000004E5">
              <w:rPr>
                <w:szCs w:val="24"/>
              </w:rPr>
              <w:t>«</w:t>
            </w:r>
            <w:proofErr w:type="spellStart"/>
            <w:r w:rsidR="00330C38" w:rsidRPr="000004E5">
              <w:rPr>
                <w:bCs/>
                <w:szCs w:val="24"/>
                <w:lang w:eastAsia="ru-RU"/>
              </w:rPr>
              <w:t>среднеэтажная</w:t>
            </w:r>
            <w:proofErr w:type="spellEnd"/>
            <w:r w:rsidR="00330C38" w:rsidRPr="000004E5">
              <w:rPr>
                <w:bCs/>
                <w:szCs w:val="24"/>
                <w:lang w:eastAsia="ru-RU"/>
              </w:rPr>
              <w:t xml:space="preserve"> жилая застройка</w:t>
            </w:r>
            <w:r w:rsidR="008C749E" w:rsidRPr="000004E5">
              <w:rPr>
                <w:szCs w:val="24"/>
              </w:rPr>
              <w:t>»</w:t>
            </w:r>
            <w:r w:rsidR="00725C40">
              <w:rPr>
                <w:szCs w:val="24"/>
              </w:rPr>
              <w:t xml:space="preserve"> и</w:t>
            </w:r>
            <w:r w:rsidR="00330C38" w:rsidRPr="000004E5">
              <w:rPr>
                <w:szCs w:val="24"/>
              </w:rPr>
              <w:t xml:space="preserve"> «многоэтажная жилая застройка</w:t>
            </w:r>
            <w:r w:rsidR="005F0E3B" w:rsidRPr="000004E5">
              <w:rPr>
                <w:szCs w:val="24"/>
              </w:rPr>
              <w:t>»</w:t>
            </w:r>
          </w:p>
        </w:tc>
      </w:tr>
      <w:tr w:rsidR="00484861" w:rsidRPr="00974661" w:rsidTr="001C2EFC">
        <w:tc>
          <w:tcPr>
            <w:tcW w:w="3619" w:type="dxa"/>
            <w:hideMark/>
          </w:tcPr>
          <w:p w:rsidR="00484861" w:rsidRPr="00E558A3" w:rsidRDefault="00484861" w:rsidP="00670DAF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484861" w:rsidRPr="00E558A3" w:rsidRDefault="00484861" w:rsidP="00670DAF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484861" w:rsidRPr="000004E5" w:rsidRDefault="008A155A" w:rsidP="00670DAF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484861" w:rsidRPr="000004E5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  <w:hideMark/>
          </w:tcPr>
          <w:p w:rsidR="00484861" w:rsidRPr="000004E5" w:rsidRDefault="00484861" w:rsidP="00670DAF">
            <w:pPr>
              <w:pStyle w:val="a6"/>
              <w:rPr>
                <w:color w:val="4F81BD" w:themeColor="accent1"/>
                <w:szCs w:val="24"/>
              </w:rPr>
            </w:pPr>
            <w:r w:rsidRPr="000004E5">
              <w:rPr>
                <w:color w:val="4F81BD" w:themeColor="accent1"/>
                <w:szCs w:val="24"/>
              </w:rPr>
              <w:t>В соответствии с основным видом разрешенного использования.</w:t>
            </w:r>
          </w:p>
        </w:tc>
        <w:tc>
          <w:tcPr>
            <w:tcW w:w="4253" w:type="dxa"/>
            <w:hideMark/>
          </w:tcPr>
          <w:p w:rsidR="00484861" w:rsidRPr="000004E5" w:rsidRDefault="00484861" w:rsidP="001C2EFC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330C38" w:rsidRPr="00974661" w:rsidTr="00670DAF">
        <w:tc>
          <w:tcPr>
            <w:tcW w:w="14567" w:type="dxa"/>
            <w:gridSpan w:val="4"/>
            <w:hideMark/>
          </w:tcPr>
          <w:p w:rsidR="00330C38" w:rsidRPr="00484861" w:rsidRDefault="00330C38" w:rsidP="00484861">
            <w:pPr>
              <w:pStyle w:val="a6"/>
              <w:spacing w:line="276" w:lineRule="auto"/>
              <w:jc w:val="center"/>
            </w:pPr>
            <w:r>
              <w:rPr>
                <w:bCs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>
              <w:rPr>
                <w:bCs/>
                <w:szCs w:val="24"/>
                <w:lang w:eastAsia="ru-RU"/>
              </w:rPr>
              <w:t>условно</w:t>
            </w:r>
            <w:r w:rsidR="00484861">
              <w:rPr>
                <w:bCs/>
                <w:szCs w:val="24"/>
                <w:lang w:eastAsia="ru-RU"/>
              </w:rPr>
              <w:t>разрешенн</w:t>
            </w:r>
            <w:r w:rsidR="00484861" w:rsidRPr="00484861">
              <w:rPr>
                <w:bCs/>
                <w:szCs w:val="24"/>
                <w:lang w:eastAsia="ru-RU"/>
              </w:rPr>
              <w:t>ого</w:t>
            </w:r>
            <w:proofErr w:type="spellEnd"/>
            <w:r w:rsidR="00484861">
              <w:rPr>
                <w:bCs/>
                <w:szCs w:val="24"/>
                <w:lang w:eastAsia="ru-RU"/>
              </w:rPr>
              <w:t xml:space="preserve"> вид</w:t>
            </w:r>
            <w:r w:rsidR="00484861" w:rsidRPr="00484861">
              <w:rPr>
                <w:bCs/>
                <w:szCs w:val="24"/>
                <w:lang w:eastAsia="ru-RU"/>
              </w:rPr>
              <w:t>а</w:t>
            </w:r>
            <w:r w:rsidR="000004E5" w:rsidRPr="000004E5">
              <w:rPr>
                <w:bCs/>
                <w:szCs w:val="24"/>
                <w:lang w:eastAsia="ru-RU"/>
              </w:rPr>
              <w:t xml:space="preserve"> разрешенного</w:t>
            </w:r>
            <w:r w:rsidRPr="008C749E">
              <w:rPr>
                <w:bCs/>
                <w:szCs w:val="24"/>
                <w:lang w:eastAsia="ru-RU"/>
              </w:rPr>
              <w:t xml:space="preserve"> использования </w:t>
            </w:r>
            <w:r>
              <w:t>«</w:t>
            </w:r>
            <w:r w:rsidRPr="008C749E">
              <w:rPr>
                <w:bCs/>
                <w:szCs w:val="24"/>
                <w:lang w:eastAsia="ru-RU"/>
              </w:rPr>
              <w:t>для индивидуального жилищного строительства</w:t>
            </w:r>
            <w:r>
              <w:t>»</w:t>
            </w:r>
          </w:p>
        </w:tc>
      </w:tr>
      <w:tr w:rsidR="00330C38" w:rsidRPr="00974661" w:rsidTr="00670DAF">
        <w:tc>
          <w:tcPr>
            <w:tcW w:w="14567" w:type="dxa"/>
            <w:gridSpan w:val="4"/>
            <w:hideMark/>
          </w:tcPr>
          <w:p w:rsidR="00330C38" w:rsidRPr="00974661" w:rsidRDefault="00330C38" w:rsidP="001C2EFC">
            <w:pPr>
              <w:pStyle w:val="a6"/>
              <w:spacing w:line="276" w:lineRule="auto"/>
              <w:rPr>
                <w:szCs w:val="24"/>
              </w:rPr>
            </w:pPr>
          </w:p>
        </w:tc>
      </w:tr>
      <w:tr w:rsidR="004A7E62" w:rsidRPr="00974661" w:rsidTr="001C2EFC">
        <w:tc>
          <w:tcPr>
            <w:tcW w:w="3619" w:type="dxa"/>
            <w:hideMark/>
          </w:tcPr>
          <w:p w:rsidR="004A7E62" w:rsidRDefault="004A7E62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E558A3">
              <w:rPr>
                <w:color w:val="4F81BD" w:themeColor="accent1"/>
              </w:rPr>
              <w:t>Ведение огородничества.</w:t>
            </w:r>
          </w:p>
          <w:p w:rsidR="004A7E62" w:rsidRPr="00E558A3" w:rsidRDefault="004A7E62" w:rsidP="00670DAF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(13.1)</w:t>
            </w:r>
          </w:p>
        </w:tc>
        <w:tc>
          <w:tcPr>
            <w:tcW w:w="3010" w:type="dxa"/>
          </w:tcPr>
          <w:p w:rsidR="004A7E62" w:rsidRPr="00E558A3" w:rsidRDefault="004A7E62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E558A3">
              <w:rPr>
                <w:rFonts w:ascii="Times New Roman" w:hAnsi="Times New Roman" w:cs="Times New Roman"/>
                <w:color w:val="4F81BD" w:themeColor="accent1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4A7E62" w:rsidRPr="00E558A3" w:rsidRDefault="004A7E62" w:rsidP="00670DAF">
            <w:pPr>
              <w:pStyle w:val="a6"/>
              <w:rPr>
                <w:color w:val="4F81BD" w:themeColor="accent1"/>
                <w:szCs w:val="24"/>
              </w:rPr>
            </w:pPr>
          </w:p>
        </w:tc>
        <w:tc>
          <w:tcPr>
            <w:tcW w:w="3685" w:type="dxa"/>
            <w:hideMark/>
          </w:tcPr>
          <w:p w:rsidR="004A7E62" w:rsidRPr="00E558A3" w:rsidRDefault="004A7E62" w:rsidP="00863FD5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863FD5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hideMark/>
          </w:tcPr>
          <w:p w:rsidR="004A7E62" w:rsidRPr="004A7E62" w:rsidRDefault="004A7E62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  <w:tr w:rsidR="004A7E62" w:rsidRPr="00974661" w:rsidTr="00863FD5">
        <w:trPr>
          <w:trHeight w:val="1863"/>
        </w:trPr>
        <w:tc>
          <w:tcPr>
            <w:tcW w:w="3619" w:type="dxa"/>
            <w:hideMark/>
          </w:tcPr>
          <w:p w:rsidR="004A7E62" w:rsidRPr="00E558A3" w:rsidRDefault="004A7E62" w:rsidP="00670DAF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4A7E62" w:rsidRPr="00E558A3" w:rsidRDefault="004A7E62" w:rsidP="00670DAF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  <w:hideMark/>
          </w:tcPr>
          <w:p w:rsidR="004A7E62" w:rsidRPr="00E558A3" w:rsidRDefault="008A155A" w:rsidP="00670DAF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4A7E62" w:rsidRPr="00E558A3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  <w:hideMark/>
          </w:tcPr>
          <w:p w:rsidR="004A7E62" w:rsidRPr="00E558A3" w:rsidRDefault="004A7E62" w:rsidP="00863FD5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863FD5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hideMark/>
          </w:tcPr>
          <w:p w:rsidR="004A7E62" w:rsidRPr="004A7E62" w:rsidRDefault="004A7E62" w:rsidP="001C2EFC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  <w:tr w:rsidR="00863FD5" w:rsidRPr="00974661" w:rsidTr="001C2EFC">
        <w:tc>
          <w:tcPr>
            <w:tcW w:w="3619" w:type="dxa"/>
            <w:hideMark/>
          </w:tcPr>
          <w:p w:rsidR="00863FD5" w:rsidRPr="00E558A3" w:rsidRDefault="00863FD5" w:rsidP="00670DAF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</w:p>
        </w:tc>
        <w:tc>
          <w:tcPr>
            <w:tcW w:w="3010" w:type="dxa"/>
            <w:hideMark/>
          </w:tcPr>
          <w:p w:rsidR="00863FD5" w:rsidRPr="00E558A3" w:rsidRDefault="00863FD5" w:rsidP="00670DAF">
            <w:pPr>
              <w:pStyle w:val="a6"/>
              <w:rPr>
                <w:color w:val="4F81BD" w:themeColor="accent1"/>
                <w:szCs w:val="24"/>
              </w:rPr>
            </w:pPr>
          </w:p>
        </w:tc>
        <w:tc>
          <w:tcPr>
            <w:tcW w:w="3685" w:type="dxa"/>
            <w:hideMark/>
          </w:tcPr>
          <w:p w:rsidR="00863FD5" w:rsidRPr="00E558A3" w:rsidRDefault="00863FD5" w:rsidP="00863FD5">
            <w:pPr>
              <w:pStyle w:val="a6"/>
              <w:rPr>
                <w:color w:val="4F81BD" w:themeColor="accent1"/>
                <w:szCs w:val="24"/>
              </w:rPr>
            </w:pPr>
          </w:p>
        </w:tc>
        <w:tc>
          <w:tcPr>
            <w:tcW w:w="4253" w:type="dxa"/>
            <w:hideMark/>
          </w:tcPr>
          <w:p w:rsidR="00863FD5" w:rsidRPr="00974661" w:rsidRDefault="00863FD5" w:rsidP="001C2EFC">
            <w:pPr>
              <w:pStyle w:val="a6"/>
              <w:spacing w:line="276" w:lineRule="auto"/>
              <w:rPr>
                <w:szCs w:val="24"/>
              </w:rPr>
            </w:pPr>
          </w:p>
        </w:tc>
      </w:tr>
      <w:tr w:rsidR="00863FD5" w:rsidRPr="00974661" w:rsidTr="0065154B">
        <w:trPr>
          <w:trHeight w:val="459"/>
        </w:trPr>
        <w:tc>
          <w:tcPr>
            <w:tcW w:w="14567" w:type="dxa"/>
            <w:gridSpan w:val="4"/>
            <w:tcBorders>
              <w:bottom w:val="single" w:sz="4" w:space="0" w:color="auto"/>
            </w:tcBorders>
            <w:hideMark/>
          </w:tcPr>
          <w:p w:rsidR="00863FD5" w:rsidRPr="00974661" w:rsidRDefault="00863FD5" w:rsidP="00863FD5">
            <w:pPr>
              <w:pStyle w:val="a6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Pr="000004E5">
              <w:rPr>
                <w:szCs w:val="24"/>
              </w:rPr>
              <w:t>условно разрешенного вида разрешенного использования «</w:t>
            </w:r>
            <w:r w:rsidRPr="000004E5">
              <w:rPr>
                <w:bCs/>
                <w:szCs w:val="24"/>
                <w:lang w:eastAsia="ru-RU"/>
              </w:rPr>
              <w:t>малоэтажная многоквартирная жилая застройка</w:t>
            </w:r>
            <w:r w:rsidRPr="000004E5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</w:tr>
      <w:tr w:rsidR="00863FD5" w:rsidRPr="00974661" w:rsidTr="00863FD5">
        <w:trPr>
          <w:trHeight w:val="495"/>
        </w:trPr>
        <w:tc>
          <w:tcPr>
            <w:tcW w:w="3619" w:type="dxa"/>
            <w:tcBorders>
              <w:top w:val="single" w:sz="4" w:space="0" w:color="auto"/>
            </w:tcBorders>
            <w:hideMark/>
          </w:tcPr>
          <w:p w:rsidR="00863FD5" w:rsidRPr="00E558A3" w:rsidRDefault="00863FD5" w:rsidP="0065154B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863FD5" w:rsidRPr="00E558A3" w:rsidRDefault="00863FD5" w:rsidP="0065154B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hideMark/>
          </w:tcPr>
          <w:p w:rsidR="00863FD5" w:rsidRPr="00E558A3" w:rsidRDefault="008A155A" w:rsidP="0065154B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863FD5" w:rsidRPr="00E558A3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863FD5" w:rsidRPr="00E558A3" w:rsidRDefault="00863FD5" w:rsidP="0065154B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863FD5" w:rsidRPr="004A7E62" w:rsidRDefault="00863FD5" w:rsidP="0065154B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  <w:tr w:rsidR="00C43FAB" w:rsidRPr="00974661" w:rsidTr="00670DAF">
        <w:trPr>
          <w:trHeight w:val="212"/>
        </w:trPr>
        <w:tc>
          <w:tcPr>
            <w:tcW w:w="14567" w:type="dxa"/>
            <w:gridSpan w:val="4"/>
            <w:hideMark/>
          </w:tcPr>
          <w:p w:rsidR="00C43FAB" w:rsidRPr="00CF1ABF" w:rsidRDefault="00C43FAB" w:rsidP="00670DAF">
            <w:pPr>
              <w:pStyle w:val="a6"/>
              <w:jc w:val="center"/>
              <w:rPr>
                <w:szCs w:val="24"/>
              </w:rPr>
            </w:pPr>
            <w:r w:rsidRPr="0034194A">
              <w:rPr>
                <w:szCs w:val="24"/>
              </w:rPr>
              <w:t xml:space="preserve">Для </w:t>
            </w:r>
            <w:r w:rsidRPr="00DB499C">
              <w:rPr>
                <w:bCs/>
                <w:szCs w:val="24"/>
                <w:lang w:eastAsia="ru-RU"/>
              </w:rPr>
              <w:t xml:space="preserve">условно разрешенных видов разрешенного использования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DB499C">
              <w:rPr>
                <w:bCs/>
                <w:szCs w:val="24"/>
                <w:lang w:eastAsia="ru-RU"/>
              </w:rPr>
              <w:t>здравоохранение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6F1F5A">
              <w:rPr>
                <w:bCs/>
                <w:szCs w:val="24"/>
                <w:lang w:eastAsia="ru-RU"/>
              </w:rPr>
              <w:t>а</w:t>
            </w:r>
            <w:r w:rsidRPr="00DB499C">
              <w:rPr>
                <w:bCs/>
                <w:szCs w:val="24"/>
                <w:lang w:eastAsia="ru-RU"/>
              </w:rPr>
              <w:t>мбулаторно-поликлиническое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DB499C">
              <w:rPr>
                <w:bCs/>
                <w:szCs w:val="24"/>
                <w:lang w:eastAsia="ru-RU"/>
              </w:rPr>
              <w:t>стационарное медицинское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34194A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861128">
              <w:rPr>
                <w:bCs/>
                <w:szCs w:val="24"/>
                <w:lang w:eastAsia="ru-RU"/>
              </w:rPr>
              <w:t>общественное у</w:t>
            </w:r>
            <w:r>
              <w:rPr>
                <w:bCs/>
                <w:szCs w:val="24"/>
                <w:lang w:eastAsia="ru-RU"/>
              </w:rPr>
              <w:t>правление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>
              <w:rPr>
                <w:bCs/>
                <w:szCs w:val="24"/>
                <w:lang w:eastAsia="ru-RU"/>
              </w:rPr>
              <w:t>деловое управление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861128">
              <w:rPr>
                <w:bCs/>
                <w:szCs w:val="24"/>
                <w:lang w:eastAsia="ru-RU"/>
              </w:rPr>
              <w:t>банковская и страховая деятельность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861128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861128">
              <w:rPr>
                <w:bCs/>
                <w:szCs w:val="24"/>
                <w:lang w:eastAsia="ru-RU"/>
              </w:rPr>
              <w:t>культурное развитие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861128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125842">
              <w:rPr>
                <w:bCs/>
                <w:szCs w:val="24"/>
                <w:lang w:eastAsia="ru-RU"/>
              </w:rPr>
              <w:t xml:space="preserve">объекты </w:t>
            </w:r>
            <w:proofErr w:type="spellStart"/>
            <w:r w:rsidRPr="00125842">
              <w:rPr>
                <w:bCs/>
                <w:szCs w:val="24"/>
                <w:lang w:eastAsia="ru-RU"/>
              </w:rPr>
              <w:t>культурно-досуговой</w:t>
            </w:r>
            <w:proofErr w:type="spellEnd"/>
            <w:r w:rsidRPr="00125842">
              <w:rPr>
                <w:bCs/>
                <w:szCs w:val="24"/>
                <w:lang w:eastAsia="ru-RU"/>
              </w:rPr>
              <w:t xml:space="preserve"> деятельности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125842">
              <w:rPr>
                <w:bCs/>
                <w:szCs w:val="24"/>
                <w:lang w:eastAsia="ru-RU"/>
              </w:rPr>
              <w:t>,</w:t>
            </w:r>
            <w:r w:rsidR="00863FD5">
              <w:rPr>
                <w:bCs/>
                <w:szCs w:val="24"/>
                <w:lang w:eastAsia="ru-RU"/>
              </w:rPr>
              <w:t xml:space="preserve"> «цирки и зверинцы»</w:t>
            </w:r>
            <w:proofErr w:type="gramStart"/>
            <w:r w:rsidR="00863FD5">
              <w:rPr>
                <w:bCs/>
                <w:szCs w:val="24"/>
                <w:lang w:eastAsia="ru-RU"/>
              </w:rPr>
              <w:t>,</w:t>
            </w:r>
            <w:r w:rsidRPr="00100776">
              <w:rPr>
                <w:bCs/>
                <w:szCs w:val="24"/>
                <w:lang w:eastAsia="ru-RU"/>
              </w:rPr>
              <w:t>«</w:t>
            </w:r>
            <w:proofErr w:type="gramEnd"/>
            <w:r w:rsidRPr="00861128">
              <w:rPr>
                <w:bCs/>
                <w:szCs w:val="24"/>
                <w:lang w:eastAsia="ru-RU"/>
              </w:rPr>
              <w:t>религиозное использование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="00CF1ABF" w:rsidRPr="00CF1ABF">
              <w:rPr>
                <w:bCs/>
                <w:szCs w:val="24"/>
                <w:lang w:eastAsia="ru-RU"/>
              </w:rPr>
              <w:t>, «гостиничное обслуживание», «развлечения», «развлекательные мероприятия», «проведение азартных игр»</w:t>
            </w:r>
            <w:r w:rsidR="008809E0">
              <w:rPr>
                <w:bCs/>
                <w:szCs w:val="24"/>
                <w:lang w:eastAsia="ru-RU"/>
              </w:rPr>
              <w:t xml:space="preserve">, </w:t>
            </w:r>
            <w:r w:rsidR="008809E0">
              <w:t>«объекты дорожного сервиса», «заправка транспортных средств», «обеспечение дорожного отдыха».</w:t>
            </w:r>
          </w:p>
        </w:tc>
      </w:tr>
      <w:tr w:rsidR="00C43FAB" w:rsidRPr="00974661" w:rsidTr="001C2EFC">
        <w:tc>
          <w:tcPr>
            <w:tcW w:w="3619" w:type="dxa"/>
            <w:hideMark/>
          </w:tcPr>
          <w:p w:rsidR="00C43FAB" w:rsidRPr="00F96E5F" w:rsidRDefault="00C43FAB" w:rsidP="00670DAF">
            <w:pPr>
              <w:rPr>
                <w:color w:val="1F497D" w:themeColor="text2"/>
                <w:lang w:val="en-US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F96E5F">
              <w:rPr>
                <w:color w:val="1F497D" w:themeColor="text2"/>
                <w:lang w:val="en-US"/>
              </w:rPr>
              <w:t>и.</w:t>
            </w:r>
          </w:p>
          <w:p w:rsidR="00C43FAB" w:rsidRPr="00C07432" w:rsidRDefault="00C43FAB" w:rsidP="00670DAF">
            <w:pPr>
              <w:rPr>
                <w:lang w:val="en-US"/>
              </w:rPr>
            </w:pPr>
            <w:r w:rsidRPr="00F96E5F">
              <w:rPr>
                <w:color w:val="1F497D" w:themeColor="text2"/>
                <w:lang w:val="en-US"/>
              </w:rPr>
              <w:t>(4.9)</w:t>
            </w:r>
          </w:p>
        </w:tc>
        <w:tc>
          <w:tcPr>
            <w:tcW w:w="3010" w:type="dxa"/>
          </w:tcPr>
          <w:p w:rsidR="00C43FAB" w:rsidRPr="00C43FAB" w:rsidRDefault="00C43FAB" w:rsidP="00C43FAB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</w:t>
            </w:r>
            <w:r w:rsidRPr="00C43FAB">
              <w:rPr>
                <w:color w:val="1F497D" w:themeColor="text2"/>
              </w:rPr>
              <w:lastRenderedPageBreak/>
              <w:t xml:space="preserve">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hideMark/>
          </w:tcPr>
          <w:p w:rsidR="00C43FAB" w:rsidRPr="00E558A3" w:rsidRDefault="00C43FAB" w:rsidP="00863FD5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lastRenderedPageBreak/>
              <w:t xml:space="preserve">В соответствии с </w:t>
            </w:r>
            <w:r w:rsidR="00863FD5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</w:t>
            </w:r>
            <w:r w:rsidRPr="00E558A3">
              <w:rPr>
                <w:color w:val="4F81BD" w:themeColor="accent1"/>
                <w:szCs w:val="24"/>
              </w:rPr>
              <w:lastRenderedPageBreak/>
              <w:t>разрешенного использования.</w:t>
            </w:r>
          </w:p>
        </w:tc>
        <w:tc>
          <w:tcPr>
            <w:tcW w:w="4253" w:type="dxa"/>
            <w:hideMark/>
          </w:tcPr>
          <w:p w:rsidR="00C43FAB" w:rsidRPr="004A7E62" w:rsidRDefault="00C43FAB" w:rsidP="00670DAF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974661">
              <w:rPr>
                <w:szCs w:val="24"/>
              </w:rPr>
              <w:lastRenderedPageBreak/>
              <w:t>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</w:tbl>
    <w:p w:rsidR="00644B01" w:rsidRPr="00974661" w:rsidRDefault="00644B01" w:rsidP="00644B01">
      <w:pPr>
        <w:pStyle w:val="a6"/>
        <w:rPr>
          <w:szCs w:val="24"/>
        </w:rPr>
      </w:pPr>
    </w:p>
    <w:p w:rsidR="00644B01" w:rsidRPr="00974661" w:rsidRDefault="00644B01" w:rsidP="00644B01">
      <w:pPr>
        <w:autoSpaceDN w:val="0"/>
        <w:adjustRightInd w:val="0"/>
        <w:ind w:firstLine="540"/>
        <w:jc w:val="both"/>
      </w:pPr>
      <w:r w:rsidRPr="00974661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autoSpaceDN w:val="0"/>
        <w:adjustRightInd w:val="0"/>
        <w:ind w:firstLine="540"/>
        <w:jc w:val="both"/>
      </w:pP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  <w:keepNext w:val="0"/>
      </w:pPr>
      <w:bookmarkStart w:id="21" w:name="_Toc252392615"/>
      <w:bookmarkStart w:id="22" w:name="_Toc389648119"/>
      <w:bookmarkStart w:id="23" w:name="_Toc414532058"/>
      <w:bookmarkStart w:id="24" w:name="_Toc464143107"/>
      <w:r w:rsidRPr="00452849">
        <w:t>Статья 39. Землепользование и застройка на территориях общественно-деловых зон</w:t>
      </w:r>
      <w:bookmarkEnd w:id="21"/>
      <w:bookmarkEnd w:id="22"/>
      <w:bookmarkEnd w:id="23"/>
      <w:bookmarkEnd w:id="24"/>
    </w:p>
    <w:p w:rsidR="00644B01" w:rsidRPr="00452849" w:rsidRDefault="00644B01" w:rsidP="00644B01">
      <w:pPr>
        <w:pStyle w:val="a6"/>
        <w:ind w:firstLine="425"/>
        <w:jc w:val="both"/>
      </w:pPr>
    </w:p>
    <w:p w:rsidR="00644B01" w:rsidRPr="00452849" w:rsidRDefault="00644B01" w:rsidP="00644B01">
      <w:pPr>
        <w:pStyle w:val="a6"/>
        <w:ind w:firstLine="567"/>
        <w:jc w:val="both"/>
      </w:pPr>
      <w:r w:rsidRPr="00452849">
        <w:t xml:space="preserve">1. </w:t>
      </w:r>
      <w:proofErr w:type="gramStart"/>
      <w:r w:rsidRPr="00452849"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644B01" w:rsidRPr="00452849" w:rsidRDefault="00644B01" w:rsidP="00644B01">
      <w:pPr>
        <w:pStyle w:val="a6"/>
        <w:ind w:firstLine="567"/>
        <w:jc w:val="both"/>
      </w:pPr>
      <w:r w:rsidRPr="00452849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644B01" w:rsidRPr="00452849" w:rsidRDefault="00644B01" w:rsidP="00644B01">
      <w:pPr>
        <w:pStyle w:val="a6"/>
        <w:ind w:firstLine="567"/>
        <w:jc w:val="both"/>
        <w:rPr>
          <w:rFonts w:eastAsia="SimSun"/>
          <w:szCs w:val="24"/>
          <w:lang w:eastAsia="zh-CN"/>
        </w:rPr>
      </w:pPr>
      <w:r w:rsidRPr="00452849">
        <w:rPr>
          <w:rFonts w:eastAsia="SimSun"/>
          <w:szCs w:val="24"/>
          <w:lang w:eastAsia="zh-CN"/>
        </w:rPr>
        <w:t xml:space="preserve">3. Изменение функционального назначения объектов социально-бытового и </w:t>
      </w:r>
      <w:proofErr w:type="spellStart"/>
      <w:r w:rsidRPr="00452849">
        <w:rPr>
          <w:rFonts w:eastAsia="SimSun"/>
          <w:szCs w:val="24"/>
          <w:lang w:eastAsia="zh-CN"/>
        </w:rPr>
        <w:t>культурно-досугового</w:t>
      </w:r>
      <w:proofErr w:type="spellEnd"/>
      <w:r w:rsidRPr="00452849">
        <w:rPr>
          <w:rFonts w:eastAsia="SimSun"/>
          <w:szCs w:val="24"/>
          <w:lang w:eastAsia="zh-CN"/>
        </w:rPr>
        <w:t xml:space="preserve">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 </w:t>
      </w:r>
    </w:p>
    <w:p w:rsidR="00644B01" w:rsidRPr="00452849" w:rsidRDefault="00644B01" w:rsidP="00644B01">
      <w:pPr>
        <w:pStyle w:val="a6"/>
        <w:ind w:firstLine="567"/>
        <w:jc w:val="both"/>
        <w:rPr>
          <w:rFonts w:eastAsia="SimSun"/>
          <w:szCs w:val="24"/>
          <w:lang w:eastAsia="zh-CN"/>
        </w:rPr>
      </w:pPr>
      <w:r w:rsidRPr="00452849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</w:pPr>
      <w:bookmarkStart w:id="25" w:name="_Toc414532059"/>
      <w:bookmarkStart w:id="26" w:name="_Toc464143108"/>
      <w:r w:rsidRPr="00452849">
        <w:t>Статья 40. Градостроительный регламент в границах территориальной зоны делового общественного и коммерческого назначения (О 1)</w:t>
      </w:r>
      <w:bookmarkEnd w:id="25"/>
      <w:bookmarkEnd w:id="26"/>
    </w:p>
    <w:p w:rsidR="00644B01" w:rsidRPr="00452849" w:rsidRDefault="00644B01" w:rsidP="00644B01">
      <w:pPr>
        <w:rPr>
          <w:b/>
        </w:rPr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85"/>
        <w:gridCol w:w="3627"/>
        <w:gridCol w:w="3479"/>
        <w:gridCol w:w="3976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721297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721297">
              <w:rPr>
                <w:b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</w:t>
            </w:r>
            <w:r w:rsidRPr="00721297">
              <w:rPr>
                <w:b/>
                <w:sz w:val="20"/>
                <w:szCs w:val="20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721297">
              <w:rPr>
                <w:b/>
                <w:sz w:val="20"/>
                <w:szCs w:val="20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721297">
              <w:rPr>
                <w:b/>
                <w:sz w:val="20"/>
                <w:szCs w:val="20"/>
              </w:rPr>
              <w:t>ЗЕМЕЛЬНЫХ УЧАСТКОВ</w:t>
            </w:r>
          </w:p>
          <w:p w:rsidR="00E9630B" w:rsidRPr="00721297" w:rsidRDefault="00E9630B" w:rsidP="001C2EFC">
            <w:pPr>
              <w:jc w:val="center"/>
              <w:rPr>
                <w:b/>
                <w:sz w:val="20"/>
                <w:szCs w:val="20"/>
              </w:rPr>
            </w:pPr>
            <w:r w:rsidRPr="00721297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721297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721297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Pr="001F2DE5" w:rsidRDefault="00644B01" w:rsidP="001C2EFC">
            <w:pPr>
              <w:autoSpaceDN w:val="0"/>
              <w:adjustRightInd w:val="0"/>
            </w:pPr>
            <w:r w:rsidRPr="001F2DE5">
              <w:lastRenderedPageBreak/>
              <w:t>Общественное управление.</w:t>
            </w:r>
          </w:p>
          <w:p w:rsidR="00644B01" w:rsidRPr="001F2DE5" w:rsidRDefault="001F2DE5" w:rsidP="001C2EFC">
            <w:pPr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(3.8)</w:t>
            </w:r>
          </w:p>
        </w:tc>
        <w:tc>
          <w:tcPr>
            <w:tcW w:w="3010" w:type="dxa"/>
          </w:tcPr>
          <w:p w:rsidR="001F2DE5" w:rsidRPr="00BD366E" w:rsidRDefault="0052741A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BD366E">
              <w:rPr>
                <w:color w:val="1F497D" w:themeColor="text2"/>
              </w:rPr>
              <w:t xml:space="preserve">Здания, предназначенные для размещения органов и организаций общественного </w:t>
            </w:r>
            <w:r w:rsidR="001F2DE5" w:rsidRPr="00BD366E">
              <w:rPr>
                <w:color w:val="1F497D" w:themeColor="text2"/>
              </w:rPr>
              <w:t xml:space="preserve">управления, </w:t>
            </w:r>
            <w:r w:rsidRPr="00BD366E">
              <w:rPr>
                <w:color w:val="1F497D" w:themeColor="text2"/>
              </w:rPr>
              <w:t>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1F2DE5" w:rsidRPr="00BD366E">
              <w:rPr>
                <w:color w:val="1F497D" w:themeColor="text2"/>
              </w:rPr>
              <w:t>,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3685" w:type="dxa"/>
          </w:tcPr>
          <w:p w:rsidR="00644B01" w:rsidRPr="001F2DE5" w:rsidRDefault="00644B01" w:rsidP="001C2EFC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Минимальные размеры земельного участка – 600 кв. м.</w:t>
            </w:r>
          </w:p>
          <w:p w:rsidR="00644B01" w:rsidRPr="001F2DE5" w:rsidRDefault="00644B01" w:rsidP="001C2EFC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1F2DE5" w:rsidRDefault="00644B01" w:rsidP="001C2EFC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1F2DE5" w:rsidRDefault="00644B01" w:rsidP="001C2EFC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644B01" w:rsidRPr="00404749" w:rsidRDefault="00644B01" w:rsidP="001C2EFC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404749" w:rsidRPr="00404749">
              <w:rPr>
                <w:szCs w:val="24"/>
              </w:rPr>
              <w:t>.</w:t>
            </w:r>
          </w:p>
        </w:tc>
      </w:tr>
      <w:tr w:rsidR="00404749" w:rsidRPr="00452849" w:rsidTr="001C2EFC">
        <w:tc>
          <w:tcPr>
            <w:tcW w:w="3619" w:type="dxa"/>
          </w:tcPr>
          <w:p w:rsidR="00404749" w:rsidRPr="00BD366E" w:rsidRDefault="00404749" w:rsidP="001C2EFC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proofErr w:type="spellStart"/>
            <w:r w:rsidRPr="00BD366E">
              <w:rPr>
                <w:color w:val="1F497D" w:themeColor="text2"/>
                <w:lang w:val="en-US"/>
              </w:rPr>
              <w:t>Государственное</w:t>
            </w:r>
            <w:proofErr w:type="spellEnd"/>
            <w:r w:rsidRPr="00BD366E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Pr="00BD366E">
              <w:rPr>
                <w:color w:val="1F497D" w:themeColor="text2"/>
                <w:lang w:val="en-US"/>
              </w:rPr>
              <w:t>управление</w:t>
            </w:r>
            <w:proofErr w:type="spellEnd"/>
            <w:r w:rsidRPr="00BD366E">
              <w:rPr>
                <w:color w:val="1F497D" w:themeColor="text2"/>
                <w:lang w:val="en-US"/>
              </w:rPr>
              <w:t>.</w:t>
            </w:r>
          </w:p>
          <w:p w:rsidR="00404749" w:rsidRPr="00BD366E" w:rsidRDefault="00404749" w:rsidP="001C2EFC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r w:rsidRPr="00BD366E">
              <w:rPr>
                <w:color w:val="1F497D" w:themeColor="text2"/>
                <w:lang w:val="en-US"/>
              </w:rPr>
              <w:t>(3.8.1)</w:t>
            </w:r>
          </w:p>
        </w:tc>
        <w:tc>
          <w:tcPr>
            <w:tcW w:w="3010" w:type="dxa"/>
          </w:tcPr>
          <w:p w:rsidR="00404749" w:rsidRPr="00BD366E" w:rsidRDefault="00404749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BD366E">
              <w:rPr>
                <w:color w:val="1F497D" w:themeColor="text2"/>
              </w:rPr>
              <w:t>Здания,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3685" w:type="dxa"/>
          </w:tcPr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Минимальные размеры земельного участка – 600 кв. м.</w:t>
            </w:r>
          </w:p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404749" w:rsidRPr="00404749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04749">
              <w:rPr>
                <w:szCs w:val="24"/>
              </w:rPr>
              <w:t>.</w:t>
            </w:r>
          </w:p>
        </w:tc>
      </w:tr>
      <w:tr w:rsidR="00404749" w:rsidRPr="00452849" w:rsidTr="001C2EFC">
        <w:tc>
          <w:tcPr>
            <w:tcW w:w="3619" w:type="dxa"/>
          </w:tcPr>
          <w:p w:rsidR="00404749" w:rsidRPr="00BD366E" w:rsidRDefault="00404749" w:rsidP="001C2EFC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proofErr w:type="spellStart"/>
            <w:r w:rsidRPr="00BD366E">
              <w:rPr>
                <w:color w:val="1F497D" w:themeColor="text2"/>
                <w:lang w:val="en-US"/>
              </w:rPr>
              <w:t>Представительская</w:t>
            </w:r>
            <w:proofErr w:type="spellEnd"/>
            <w:r w:rsidRPr="00BD366E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Pr="00BD366E">
              <w:rPr>
                <w:color w:val="1F497D" w:themeColor="text2"/>
                <w:lang w:val="en-US"/>
              </w:rPr>
              <w:t>деятельность</w:t>
            </w:r>
            <w:proofErr w:type="spellEnd"/>
            <w:r w:rsidRPr="00BD366E">
              <w:rPr>
                <w:color w:val="1F497D" w:themeColor="text2"/>
                <w:lang w:val="en-US"/>
              </w:rPr>
              <w:t>.</w:t>
            </w:r>
          </w:p>
          <w:p w:rsidR="00404749" w:rsidRPr="00BD366E" w:rsidRDefault="00404749" w:rsidP="001C2EFC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r w:rsidRPr="00BD366E">
              <w:rPr>
                <w:color w:val="1F497D" w:themeColor="text2"/>
                <w:lang w:val="en-US"/>
              </w:rPr>
              <w:t>(3.8.2)</w:t>
            </w:r>
          </w:p>
        </w:tc>
        <w:tc>
          <w:tcPr>
            <w:tcW w:w="3010" w:type="dxa"/>
          </w:tcPr>
          <w:p w:rsidR="00404749" w:rsidRPr="00BD366E" w:rsidRDefault="00404749" w:rsidP="001C2EFC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BD366E">
              <w:rPr>
                <w:color w:val="1F497D" w:themeColor="text2"/>
              </w:rPr>
              <w:t xml:space="preserve">Здания, предназначенные для размещения дипломатических представительств иностранных </w:t>
            </w:r>
            <w:r w:rsidRPr="00BD366E">
              <w:rPr>
                <w:color w:val="1F497D" w:themeColor="text2"/>
              </w:rPr>
              <w:lastRenderedPageBreak/>
              <w:t>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3685" w:type="dxa"/>
          </w:tcPr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lastRenderedPageBreak/>
              <w:t>Минимальные размеры земельного участка – 600 кв. м.</w:t>
            </w:r>
          </w:p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 xml:space="preserve">Минимальные отступы от </w:t>
            </w:r>
            <w:r w:rsidRPr="001F2DE5">
              <w:rPr>
                <w:szCs w:val="24"/>
              </w:rPr>
              <w:lastRenderedPageBreak/>
              <w:t>границ земельного участка в целях определения места допустимого размещения объекта – 3 м.</w:t>
            </w:r>
          </w:p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404749" w:rsidRPr="001F2DE5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404749" w:rsidRPr="00404749" w:rsidRDefault="00404749" w:rsidP="00670DAF">
            <w:pPr>
              <w:pStyle w:val="a6"/>
              <w:rPr>
                <w:szCs w:val="24"/>
              </w:rPr>
            </w:pPr>
            <w:r w:rsidRPr="001F2DE5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404749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lastRenderedPageBreak/>
              <w:t>Деловое управление.</w:t>
            </w:r>
          </w:p>
          <w:p w:rsidR="00644B01" w:rsidRPr="009E5D1D" w:rsidRDefault="009E5D1D" w:rsidP="001C2EFC">
            <w:pPr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(4.1)</w:t>
            </w:r>
          </w:p>
        </w:tc>
        <w:tc>
          <w:tcPr>
            <w:tcW w:w="3010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="00DE4B41">
              <w:t>.</w:t>
            </w: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600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9.</w:t>
            </w:r>
          </w:p>
        </w:tc>
        <w:tc>
          <w:tcPr>
            <w:tcW w:w="4253" w:type="dxa"/>
          </w:tcPr>
          <w:p w:rsidR="00644B01" w:rsidRPr="00DB75D7" w:rsidRDefault="00404749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Банковская и страховая деятельность.</w:t>
            </w:r>
          </w:p>
          <w:p w:rsidR="00644B01" w:rsidRPr="009E5D1D" w:rsidRDefault="009E5D1D" w:rsidP="001C2EFC">
            <w:pPr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(4.5)</w:t>
            </w:r>
          </w:p>
        </w:tc>
        <w:tc>
          <w:tcPr>
            <w:tcW w:w="3010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Объекты капитального строительства, в которых размещаются организации, оказывающие банковские и страховые услуги</w:t>
            </w:r>
            <w:r w:rsidR="00DE4B41">
              <w:t>.</w:t>
            </w: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600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5</w:t>
            </w:r>
          </w:p>
        </w:tc>
        <w:tc>
          <w:tcPr>
            <w:tcW w:w="4253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452849" w:rsidTr="001C2EFC">
        <w:trPr>
          <w:trHeight w:val="2741"/>
        </w:trPr>
        <w:tc>
          <w:tcPr>
            <w:tcW w:w="3619" w:type="dxa"/>
          </w:tcPr>
          <w:p w:rsidR="00644B01" w:rsidRPr="00670DAF" w:rsidRDefault="00644B01" w:rsidP="001C2EFC">
            <w:pPr>
              <w:autoSpaceDN w:val="0"/>
              <w:adjustRightInd w:val="0"/>
              <w:jc w:val="both"/>
            </w:pPr>
            <w:r w:rsidRPr="00DB75D7">
              <w:lastRenderedPageBreak/>
              <w:t>Среднее и высшее профессиональное образование.</w:t>
            </w:r>
          </w:p>
          <w:p w:rsidR="005017E9" w:rsidRPr="005017E9" w:rsidRDefault="005017E9" w:rsidP="001C2EFC">
            <w:pPr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(3.5.2)</w:t>
            </w:r>
          </w:p>
          <w:p w:rsidR="00644B01" w:rsidRPr="00DB75D7" w:rsidRDefault="00644B01" w:rsidP="001C2EFC">
            <w:pPr>
              <w:autoSpaceDN w:val="0"/>
              <w:adjustRightInd w:val="0"/>
              <w:jc w:val="both"/>
            </w:pPr>
          </w:p>
        </w:tc>
        <w:tc>
          <w:tcPr>
            <w:tcW w:w="3010" w:type="dxa"/>
          </w:tcPr>
          <w:p w:rsidR="00644B01" w:rsidRPr="005017E9" w:rsidRDefault="005017E9" w:rsidP="001C2EFC">
            <w:pPr>
              <w:autoSpaceDN w:val="0"/>
              <w:adjustRightInd w:val="0"/>
            </w:pPr>
            <w:r w:rsidRPr="003A7E43">
              <w:rPr>
                <w:color w:val="4F81BD" w:themeColor="accent1"/>
              </w:rPr>
              <w:t xml:space="preserve">Объектов капитального строительства, предназначенные для профессионального образования и </w:t>
            </w:r>
            <w:proofErr w:type="spellStart"/>
            <w:r w:rsidRPr="003A7E43">
              <w:rPr>
                <w:color w:val="4F81BD" w:themeColor="accent1"/>
              </w:rPr>
              <w:t>просвещения</w:t>
            </w:r>
            <w:proofErr w:type="gramStart"/>
            <w:r w:rsidRPr="003A7E43">
              <w:rPr>
                <w:color w:val="4F81BD" w:themeColor="accent1"/>
              </w:rPr>
              <w:t>.</w:t>
            </w:r>
            <w:r w:rsidR="00644B01" w:rsidRPr="00DB75D7">
              <w:t>П</w:t>
            </w:r>
            <w:proofErr w:type="gramEnd"/>
            <w:r w:rsidR="00644B01" w:rsidRPr="00DB75D7">
              <w:t>рофессиональные</w:t>
            </w:r>
            <w:proofErr w:type="spellEnd"/>
            <w:r w:rsidR="00644B01" w:rsidRPr="00DB75D7">
              <w:t xml:space="preserve"> технические училища, колледжи, художественные, музыкальные школы и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</w:t>
            </w:r>
            <w:r w:rsidRPr="005017E9">
              <w:t>.</w:t>
            </w:r>
          </w:p>
          <w:p w:rsidR="005017E9" w:rsidRPr="003A7E43" w:rsidRDefault="005017E9" w:rsidP="005017E9">
            <w:pPr>
              <w:rPr>
                <w:color w:val="4F81BD" w:themeColor="accent1"/>
              </w:rPr>
            </w:pPr>
            <w:r w:rsidRPr="003A7E43">
              <w:rPr>
                <w:color w:val="4F81BD" w:themeColor="accent1"/>
              </w:rPr>
              <w:t>Здания</w:t>
            </w:r>
            <w:r w:rsidR="003A7E43" w:rsidRPr="003A7E43">
              <w:rPr>
                <w:color w:val="4F81BD" w:themeColor="accent1"/>
              </w:rPr>
              <w:t xml:space="preserve"> и спортивные сооружения, предназначенные</w:t>
            </w:r>
            <w:r w:rsidRPr="003A7E43">
              <w:rPr>
                <w:color w:val="4F81BD" w:themeColor="accent1"/>
              </w:rPr>
              <w:t xml:space="preserve"> для занятия </w:t>
            </w:r>
            <w:proofErr w:type="gramStart"/>
            <w:r w:rsidRPr="003A7E43">
              <w:rPr>
                <w:color w:val="4F81BD" w:themeColor="accent1"/>
              </w:rPr>
              <w:t>обучающихся</w:t>
            </w:r>
            <w:proofErr w:type="gramEnd"/>
            <w:r w:rsidR="003A7E43" w:rsidRPr="003A7E43">
              <w:rPr>
                <w:color w:val="4F81BD" w:themeColor="accent1"/>
              </w:rPr>
              <w:t xml:space="preserve"> физической культурой и спортом.</w:t>
            </w:r>
          </w:p>
          <w:p w:rsidR="005017E9" w:rsidRDefault="005017E9" w:rsidP="005017E9"/>
          <w:p w:rsidR="005017E9" w:rsidRPr="005017E9" w:rsidRDefault="005017E9" w:rsidP="005017E9">
            <w:pPr>
              <w:autoSpaceDN w:val="0"/>
              <w:adjustRightInd w:val="0"/>
            </w:pPr>
          </w:p>
          <w:p w:rsidR="005017E9" w:rsidRPr="005017E9" w:rsidRDefault="005017E9" w:rsidP="001C2EFC">
            <w:pPr>
              <w:autoSpaceDN w:val="0"/>
              <w:adjustRightInd w:val="0"/>
            </w:pPr>
          </w:p>
          <w:p w:rsidR="005017E9" w:rsidRPr="005017E9" w:rsidRDefault="005017E9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5.</w:t>
            </w:r>
          </w:p>
        </w:tc>
        <w:tc>
          <w:tcPr>
            <w:tcW w:w="4253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AF5A1C" w:rsidRPr="00452849" w:rsidTr="001C2EFC">
        <w:trPr>
          <w:trHeight w:val="1543"/>
        </w:trPr>
        <w:tc>
          <w:tcPr>
            <w:tcW w:w="3619" w:type="dxa"/>
          </w:tcPr>
          <w:p w:rsidR="00AF5A1C" w:rsidRDefault="00AF5A1C" w:rsidP="00670DAF">
            <w:pPr>
              <w:autoSpaceDN w:val="0"/>
              <w:adjustRightInd w:val="0"/>
              <w:jc w:val="both"/>
            </w:pPr>
            <w:r w:rsidRPr="00151CD3">
              <w:t>Социальное обслуживание.</w:t>
            </w:r>
          </w:p>
          <w:p w:rsidR="00AF5A1C" w:rsidRPr="00151CD3" w:rsidRDefault="00AF5A1C" w:rsidP="00670DAF">
            <w:pPr>
              <w:autoSpaceDN w:val="0"/>
              <w:adjustRightInd w:val="0"/>
              <w:jc w:val="both"/>
            </w:pPr>
            <w:r>
              <w:t>(3.2)</w:t>
            </w:r>
          </w:p>
        </w:tc>
        <w:tc>
          <w:tcPr>
            <w:tcW w:w="3010" w:type="dxa"/>
          </w:tcPr>
          <w:p w:rsidR="00AF5A1C" w:rsidRPr="005040F8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Здания, предназначенные для оказания гражданам социальной помощи. </w:t>
            </w:r>
          </w:p>
          <w:p w:rsidR="00AF5A1C" w:rsidRPr="005040F8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Дома </w:t>
            </w:r>
            <w:proofErr w:type="gramStart"/>
            <w:r w:rsidRPr="005040F8">
              <w:rPr>
                <w:color w:val="1F497D" w:themeColor="text2"/>
              </w:rPr>
              <w:t>престарелых</w:t>
            </w:r>
            <w:proofErr w:type="gramEnd"/>
            <w:r w:rsidRPr="005040F8">
              <w:rPr>
                <w:color w:val="1F497D" w:themeColor="text2"/>
              </w:rPr>
              <w:t>.</w:t>
            </w:r>
          </w:p>
          <w:p w:rsidR="00AF5A1C" w:rsidRPr="005040F8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 Дома ребенка.</w:t>
            </w:r>
          </w:p>
          <w:p w:rsidR="00AF5A1C" w:rsidRPr="005040F8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 Детские дома.</w:t>
            </w:r>
          </w:p>
          <w:p w:rsidR="00AF5A1C" w:rsidRPr="005040F8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>Пункты ночлега для бездомных граждан.</w:t>
            </w:r>
          </w:p>
          <w:p w:rsidR="00AF5A1C" w:rsidRPr="005040F8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Объекты капитального строительства для временного </w:t>
            </w:r>
            <w:r w:rsidRPr="005040F8">
              <w:rPr>
                <w:color w:val="1F497D" w:themeColor="text2"/>
              </w:rPr>
              <w:lastRenderedPageBreak/>
              <w:t>размещения вынужденных переселенцев, лиц, признанных беженцами.</w:t>
            </w:r>
          </w:p>
          <w:p w:rsidR="00AF5A1C" w:rsidRPr="005040F8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proofErr w:type="gramStart"/>
            <w:r w:rsidRPr="005040F8">
              <w:rPr>
                <w:color w:val="1F497D" w:themeColor="text2"/>
              </w:rPr>
              <w:t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  <w:proofErr w:type="gramEnd"/>
          </w:p>
          <w:p w:rsidR="00AF5A1C" w:rsidRPr="005040F8" w:rsidRDefault="00AF5A1C" w:rsidP="00670DAF">
            <w:pPr>
              <w:pStyle w:val="ab"/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5040F8">
              <w:rPr>
                <w:rFonts w:ascii="Times New Roman" w:hAnsi="Times New Roman" w:cs="Times New Roman"/>
                <w:color w:val="1F497D" w:themeColor="text2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связи.</w:t>
            </w:r>
          </w:p>
          <w:p w:rsidR="00AF5A1C" w:rsidRPr="00151CD3" w:rsidRDefault="00AF5A1C" w:rsidP="00670DAF">
            <w:pPr>
              <w:rPr>
                <w:lang w:eastAsia="en-US"/>
              </w:rPr>
            </w:pPr>
            <w:r w:rsidRPr="005040F8">
              <w:rPr>
                <w:color w:val="1F497D" w:themeColor="text2"/>
              </w:rPr>
              <w:t xml:space="preserve"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</w:t>
            </w:r>
            <w:r w:rsidRPr="005040F8">
              <w:rPr>
                <w:color w:val="1F497D" w:themeColor="text2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AF5A1C" w:rsidRPr="00452849" w:rsidTr="001C2EFC">
        <w:trPr>
          <w:trHeight w:val="1543"/>
        </w:trPr>
        <w:tc>
          <w:tcPr>
            <w:tcW w:w="3619" w:type="dxa"/>
          </w:tcPr>
          <w:p w:rsidR="00AF5A1C" w:rsidRPr="008673EF" w:rsidRDefault="00AF5A1C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>Дома социального обслуживания.</w:t>
            </w:r>
          </w:p>
          <w:p w:rsidR="00AF5A1C" w:rsidRPr="008673EF" w:rsidRDefault="00AF5A1C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(3.2.1)</w:t>
            </w:r>
          </w:p>
        </w:tc>
        <w:tc>
          <w:tcPr>
            <w:tcW w:w="3010" w:type="dxa"/>
          </w:tcPr>
          <w:p w:rsidR="00AF5A1C" w:rsidRPr="008673EF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Дома </w:t>
            </w:r>
            <w:proofErr w:type="gramStart"/>
            <w:r w:rsidRPr="008673EF">
              <w:rPr>
                <w:color w:val="1F497D" w:themeColor="text2"/>
              </w:rPr>
              <w:t>престарелых</w:t>
            </w:r>
            <w:proofErr w:type="gramEnd"/>
            <w:r w:rsidRPr="008673EF">
              <w:rPr>
                <w:color w:val="1F497D" w:themeColor="text2"/>
              </w:rPr>
              <w:t>.</w:t>
            </w:r>
          </w:p>
          <w:p w:rsidR="00AF5A1C" w:rsidRPr="008673EF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 Дома ребенка.</w:t>
            </w:r>
          </w:p>
          <w:p w:rsidR="00AF5A1C" w:rsidRPr="008673EF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 Детские дома.</w:t>
            </w:r>
          </w:p>
          <w:p w:rsidR="00AF5A1C" w:rsidRPr="008673EF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Пункты ночлега для бездомных граждан.</w:t>
            </w:r>
          </w:p>
          <w:p w:rsidR="00AF5A1C" w:rsidRPr="008673EF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капитального строительства для временного размещения вынужденных переселенцев, лиц, признанных беженцами.</w:t>
            </w:r>
          </w:p>
        </w:tc>
        <w:tc>
          <w:tcPr>
            <w:tcW w:w="3685" w:type="dxa"/>
          </w:tcPr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AF5A1C" w:rsidRPr="00452849" w:rsidTr="001C2EFC">
        <w:trPr>
          <w:trHeight w:val="1543"/>
        </w:trPr>
        <w:tc>
          <w:tcPr>
            <w:tcW w:w="3619" w:type="dxa"/>
          </w:tcPr>
          <w:p w:rsidR="00AF5A1C" w:rsidRPr="008673EF" w:rsidRDefault="00AF5A1C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Оказание социальной помощи населению.</w:t>
            </w:r>
          </w:p>
          <w:p w:rsidR="00AF5A1C" w:rsidRPr="008673EF" w:rsidRDefault="00AF5A1C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(3.2.2)</w:t>
            </w:r>
          </w:p>
        </w:tc>
        <w:tc>
          <w:tcPr>
            <w:tcW w:w="3010" w:type="dxa"/>
          </w:tcPr>
          <w:p w:rsidR="00AF5A1C" w:rsidRPr="008673EF" w:rsidRDefault="00AF5A1C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proofErr w:type="gramStart"/>
            <w:r w:rsidRPr="008673EF">
              <w:rPr>
                <w:color w:val="1F497D" w:themeColor="text2"/>
              </w:rPr>
              <w:t xml:space="preserve"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</w:t>
            </w:r>
            <w:r w:rsidRPr="008673EF">
              <w:rPr>
                <w:color w:val="1F497D" w:themeColor="text2"/>
              </w:rPr>
              <w:lastRenderedPageBreak/>
              <w:t>организаций, клубов по интересам.</w:t>
            </w:r>
            <w:proofErr w:type="gramEnd"/>
          </w:p>
        </w:tc>
        <w:tc>
          <w:tcPr>
            <w:tcW w:w="3685" w:type="dxa"/>
          </w:tcPr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F5A1C" w:rsidRPr="00DB75D7" w:rsidRDefault="00AF5A1C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C77227" w:rsidRPr="00452849" w:rsidTr="001C2EFC">
        <w:trPr>
          <w:trHeight w:val="1543"/>
        </w:trPr>
        <w:tc>
          <w:tcPr>
            <w:tcW w:w="3619" w:type="dxa"/>
          </w:tcPr>
          <w:p w:rsidR="00C77227" w:rsidRPr="008673EF" w:rsidRDefault="00C77227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>Оказание услуг связи.</w:t>
            </w:r>
          </w:p>
          <w:p w:rsidR="00C77227" w:rsidRPr="008673EF" w:rsidRDefault="00C77227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(3.2.3)</w:t>
            </w:r>
          </w:p>
        </w:tc>
        <w:tc>
          <w:tcPr>
            <w:tcW w:w="3010" w:type="dxa"/>
          </w:tcPr>
          <w:p w:rsidR="00C77227" w:rsidRPr="008673EF" w:rsidRDefault="00C77227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связи.</w:t>
            </w:r>
          </w:p>
        </w:tc>
        <w:tc>
          <w:tcPr>
            <w:tcW w:w="3685" w:type="dxa"/>
          </w:tcPr>
          <w:p w:rsidR="00C77227" w:rsidRPr="00DB75D7" w:rsidRDefault="00C77227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C77227" w:rsidRPr="00DB75D7" w:rsidRDefault="00C77227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C77227" w:rsidRPr="00DB75D7" w:rsidRDefault="00C77227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C77227" w:rsidRPr="00452849" w:rsidTr="001C2EFC">
        <w:trPr>
          <w:trHeight w:val="1543"/>
        </w:trPr>
        <w:tc>
          <w:tcPr>
            <w:tcW w:w="3619" w:type="dxa"/>
          </w:tcPr>
          <w:p w:rsidR="00C77227" w:rsidRPr="008673EF" w:rsidRDefault="00C77227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Общежития.</w:t>
            </w:r>
          </w:p>
          <w:p w:rsidR="00C77227" w:rsidRPr="008673EF" w:rsidRDefault="00C77227" w:rsidP="00670DAF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(3.2.4)</w:t>
            </w:r>
          </w:p>
        </w:tc>
        <w:tc>
          <w:tcPr>
            <w:tcW w:w="3010" w:type="dxa"/>
          </w:tcPr>
          <w:p w:rsidR="00C77227" w:rsidRPr="008673EF" w:rsidRDefault="00C77227" w:rsidP="00670DAF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C77227" w:rsidRPr="00DB75D7" w:rsidRDefault="00C77227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C77227" w:rsidRPr="00DB75D7" w:rsidRDefault="00C77227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C77227" w:rsidRPr="00DB75D7" w:rsidRDefault="00C77227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1966C1" w:rsidRPr="00452849" w:rsidTr="001C2EFC">
        <w:tc>
          <w:tcPr>
            <w:tcW w:w="3619" w:type="dxa"/>
          </w:tcPr>
          <w:p w:rsidR="001966C1" w:rsidRPr="00151CD3" w:rsidRDefault="001966C1" w:rsidP="00670DAF">
            <w:pPr>
              <w:autoSpaceDN w:val="0"/>
              <w:adjustRightInd w:val="0"/>
              <w:jc w:val="both"/>
            </w:pPr>
            <w:r w:rsidRPr="00151CD3">
              <w:t xml:space="preserve">Рынки. </w:t>
            </w:r>
          </w:p>
          <w:p w:rsidR="001966C1" w:rsidRPr="00151CD3" w:rsidRDefault="001966C1" w:rsidP="00670DAF">
            <w:pPr>
              <w:autoSpaceDN w:val="0"/>
              <w:adjustRightInd w:val="0"/>
              <w:jc w:val="both"/>
            </w:pPr>
            <w:r>
              <w:t>(4.3)</w:t>
            </w:r>
          </w:p>
        </w:tc>
        <w:tc>
          <w:tcPr>
            <w:tcW w:w="3010" w:type="dxa"/>
          </w:tcPr>
          <w:p w:rsidR="001966C1" w:rsidRPr="00D0470F" w:rsidRDefault="001966C1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Объекты капитального строительства, 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м.</w:t>
            </w:r>
          </w:p>
          <w:p w:rsidR="001966C1" w:rsidRPr="00151CD3" w:rsidRDefault="001966C1" w:rsidP="00670DAF">
            <w:pPr>
              <w:autoSpaceDN w:val="0"/>
              <w:adjustRightInd w:val="0"/>
            </w:pPr>
            <w:r w:rsidRPr="00D0470F">
              <w:rPr>
                <w:color w:val="1F497D" w:themeColor="text2"/>
              </w:rPr>
              <w:t xml:space="preserve">Гаражи и (или) стоянки для автомобилей сотрудников и </w:t>
            </w:r>
            <w:r w:rsidRPr="00D0470F">
              <w:rPr>
                <w:color w:val="1F497D" w:themeColor="text2"/>
              </w:rPr>
              <w:lastRenderedPageBreak/>
              <w:t>посетителей рынка.</w:t>
            </w:r>
          </w:p>
        </w:tc>
        <w:tc>
          <w:tcPr>
            <w:tcW w:w="3685" w:type="dxa"/>
          </w:tcPr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размеры земельного участка – 100 кв. м.</w:t>
            </w:r>
          </w:p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 xml:space="preserve">Минимальные отступы от границ земельного участка в целях определения места </w:t>
            </w:r>
            <w:r w:rsidRPr="00DB75D7">
              <w:rPr>
                <w:szCs w:val="24"/>
              </w:rPr>
              <w:lastRenderedPageBreak/>
              <w:t>допустимого размещения объекта при площади участка от 401 кв. м. – 3 м, со стороны улиц 5 м, проездов – 3 м.</w:t>
            </w:r>
          </w:p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2</w:t>
            </w:r>
          </w:p>
        </w:tc>
        <w:tc>
          <w:tcPr>
            <w:tcW w:w="4253" w:type="dxa"/>
          </w:tcPr>
          <w:p w:rsidR="001966C1" w:rsidRPr="001966C1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1966C1">
              <w:rPr>
                <w:szCs w:val="24"/>
              </w:rPr>
              <w:t>.</w:t>
            </w:r>
          </w:p>
        </w:tc>
      </w:tr>
      <w:tr w:rsidR="001966C1" w:rsidRPr="00452849" w:rsidTr="001C2EFC">
        <w:tc>
          <w:tcPr>
            <w:tcW w:w="3619" w:type="dxa"/>
          </w:tcPr>
          <w:p w:rsidR="001966C1" w:rsidRPr="00151CD3" w:rsidRDefault="001966C1" w:rsidP="00670DAF">
            <w:pPr>
              <w:autoSpaceDN w:val="0"/>
              <w:adjustRightInd w:val="0"/>
              <w:jc w:val="both"/>
            </w:pPr>
            <w:r w:rsidRPr="00151CD3">
              <w:lastRenderedPageBreak/>
              <w:t>Магазины.</w:t>
            </w:r>
          </w:p>
          <w:p w:rsidR="001966C1" w:rsidRPr="00151CD3" w:rsidRDefault="001966C1" w:rsidP="00670DAF">
            <w:pPr>
              <w:autoSpaceDN w:val="0"/>
              <w:adjustRightInd w:val="0"/>
              <w:jc w:val="both"/>
            </w:pPr>
            <w:r>
              <w:t>(4.4)</w:t>
            </w:r>
          </w:p>
        </w:tc>
        <w:tc>
          <w:tcPr>
            <w:tcW w:w="3010" w:type="dxa"/>
          </w:tcPr>
          <w:p w:rsidR="001966C1" w:rsidRPr="00151CD3" w:rsidRDefault="001966C1" w:rsidP="00670DAF">
            <w:pPr>
              <w:autoSpaceDN w:val="0"/>
              <w:adjustRightInd w:val="0"/>
            </w:pPr>
            <w:r w:rsidRPr="00151CD3">
              <w:t>Объекты капитального строительства, предназначенные для продажи товаров</w:t>
            </w:r>
            <w:r>
              <w:t xml:space="preserve">, </w:t>
            </w:r>
            <w:r w:rsidRPr="00555D4A">
              <w:rPr>
                <w:color w:val="1F497D" w:themeColor="text2"/>
              </w:rPr>
              <w:t>торговая площадь которых составляет до 5000 кв. м.</w:t>
            </w:r>
          </w:p>
        </w:tc>
        <w:tc>
          <w:tcPr>
            <w:tcW w:w="3685" w:type="dxa"/>
          </w:tcPr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100 кв. м.</w:t>
            </w:r>
          </w:p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1966C1" w:rsidRPr="00DB75D7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</w:tcPr>
          <w:p w:rsidR="001966C1" w:rsidRPr="001966C1" w:rsidRDefault="001966C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1966C1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710"/>
        </w:trPr>
        <w:tc>
          <w:tcPr>
            <w:tcW w:w="3619" w:type="dxa"/>
            <w:vMerge w:val="restart"/>
          </w:tcPr>
          <w:p w:rsidR="00644B01" w:rsidRPr="00121CDE" w:rsidRDefault="00644B01" w:rsidP="001C2EFC">
            <w:pPr>
              <w:autoSpaceDN w:val="0"/>
              <w:adjustRightInd w:val="0"/>
              <w:jc w:val="both"/>
            </w:pPr>
            <w:proofErr w:type="gramStart"/>
            <w:r w:rsidRPr="00DB75D7">
              <w:t>Объекты торговли (торговые центры, торгово-развлекательные центр</w:t>
            </w:r>
            <w:r w:rsidR="00121CDE">
              <w:t>ы (комплексы)</w:t>
            </w:r>
            <w:r w:rsidR="00121CDE" w:rsidRPr="00121CDE">
              <w:t>.</w:t>
            </w:r>
            <w:proofErr w:type="gramEnd"/>
          </w:p>
          <w:p w:rsidR="00121CDE" w:rsidRPr="00121CDE" w:rsidRDefault="00121CDE" w:rsidP="001C2EFC">
            <w:pPr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(4.2)</w:t>
            </w:r>
          </w:p>
          <w:p w:rsidR="00644B01" w:rsidRPr="00DB75D7" w:rsidRDefault="00644B01" w:rsidP="001C2EFC">
            <w:pPr>
              <w:autoSpaceDN w:val="0"/>
              <w:adjustRightInd w:val="0"/>
              <w:jc w:val="both"/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Торговые центры.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</w:p>
          <w:p w:rsidR="00644B01" w:rsidRPr="00DB75D7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1000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Максимальный процент застройки в границах земельного участка – 82.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44B01" w:rsidRPr="00396A43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396A43" w:rsidRPr="00396A43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2191"/>
        </w:trPr>
        <w:tc>
          <w:tcPr>
            <w:tcW w:w="3619" w:type="dxa"/>
            <w:vMerge/>
          </w:tcPr>
          <w:p w:rsidR="00644B01" w:rsidRPr="00DB75D7" w:rsidRDefault="00644B01" w:rsidP="001C2EFC">
            <w:pPr>
              <w:autoSpaceDN w:val="0"/>
              <w:adjustRightInd w:val="0"/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Торгово-развлекательные центры.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Торгово-развлекательные комплексы.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4000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Максимальный процент застройки в границах земельного участка – 82.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44B01" w:rsidRPr="00396A43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396A43" w:rsidRPr="00396A43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DB75D7" w:rsidRDefault="00644B01" w:rsidP="001C2EFC">
            <w:pPr>
              <w:autoSpaceDN w:val="0"/>
              <w:adjustRightInd w:val="0"/>
              <w:jc w:val="both"/>
            </w:pPr>
            <w:r w:rsidRPr="00DB75D7">
              <w:t>Общественное питание.</w:t>
            </w:r>
          </w:p>
          <w:p w:rsidR="00644B01" w:rsidRPr="008926D2" w:rsidRDefault="008926D2" w:rsidP="001C2EFC">
            <w:pPr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(4.6)</w:t>
            </w:r>
          </w:p>
        </w:tc>
        <w:tc>
          <w:tcPr>
            <w:tcW w:w="3010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Рестораны.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Кафе.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Столовые.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Закусочные.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Бары</w:t>
            </w: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</w:tcPr>
          <w:p w:rsidR="00644B01" w:rsidRPr="00396A43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396A43" w:rsidRPr="00396A43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Религиозное использование.</w:t>
            </w:r>
          </w:p>
          <w:p w:rsidR="00644B01" w:rsidRPr="008926D2" w:rsidRDefault="008926D2" w:rsidP="001C2EFC">
            <w:pPr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(3.7)</w:t>
            </w:r>
          </w:p>
        </w:tc>
        <w:tc>
          <w:tcPr>
            <w:tcW w:w="3010" w:type="dxa"/>
          </w:tcPr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Церкви.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Соборы.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Храмы.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Часовни.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Монастыри.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Мечети.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Молельные дома.</w:t>
            </w:r>
          </w:p>
          <w:p w:rsidR="00396A4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lastRenderedPageBreak/>
              <w:t>Скиты.</w:t>
            </w:r>
          </w:p>
          <w:p w:rsidR="00396A43" w:rsidRPr="00AC288E" w:rsidRDefault="00396A43" w:rsidP="00396A43">
            <w:pPr>
              <w:pStyle w:val="a6"/>
              <w:rPr>
                <w:color w:val="FF0000"/>
                <w:szCs w:val="24"/>
                <w:lang w:eastAsia="ru-RU"/>
              </w:rPr>
            </w:pPr>
            <w:r w:rsidRPr="000B1814">
              <w:rPr>
                <w:color w:val="1F497D" w:themeColor="text2"/>
                <w:szCs w:val="24"/>
                <w:lang w:eastAsia="ru-RU"/>
              </w:rPr>
              <w:t xml:space="preserve">Дома </w:t>
            </w:r>
            <w:proofErr w:type="spellStart"/>
            <w:r w:rsidRPr="000B1814">
              <w:rPr>
                <w:color w:val="1F497D" w:themeColor="text2"/>
                <w:szCs w:val="24"/>
                <w:lang w:eastAsia="ru-RU"/>
              </w:rPr>
              <w:t>священослужителей</w:t>
            </w:r>
            <w:proofErr w:type="spellEnd"/>
            <w:r w:rsidRPr="00AC288E">
              <w:rPr>
                <w:color w:val="FF0000"/>
                <w:szCs w:val="24"/>
                <w:lang w:eastAsia="ru-RU"/>
              </w:rPr>
              <w:t>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Воскресные</w:t>
            </w:r>
            <w:r>
              <w:rPr>
                <w:szCs w:val="24"/>
                <w:lang w:eastAsia="ru-RU"/>
              </w:rPr>
              <w:t xml:space="preserve"> и </w:t>
            </w:r>
            <w:proofErr w:type="spellStart"/>
            <w:r w:rsidRPr="000B1814">
              <w:rPr>
                <w:color w:val="1F497D" w:themeColor="text2"/>
                <w:szCs w:val="24"/>
                <w:lang w:eastAsia="ru-RU"/>
              </w:rPr>
              <w:t>религиозные</w:t>
            </w:r>
            <w:r>
              <w:rPr>
                <w:szCs w:val="24"/>
                <w:lang w:eastAsia="ru-RU"/>
              </w:rPr>
              <w:t>школы</w:t>
            </w:r>
            <w:proofErr w:type="spellEnd"/>
            <w:r w:rsidRPr="00151CD3">
              <w:rPr>
                <w:szCs w:val="24"/>
                <w:lang w:eastAsia="ru-RU"/>
              </w:rPr>
              <w:t>.</w:t>
            </w:r>
          </w:p>
          <w:p w:rsidR="00396A43" w:rsidRPr="00151CD3" w:rsidRDefault="00396A43" w:rsidP="00396A43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Семинарии.</w:t>
            </w:r>
          </w:p>
          <w:p w:rsidR="00644B01" w:rsidRPr="00DB75D7" w:rsidRDefault="00396A43" w:rsidP="00396A43">
            <w:pPr>
              <w:pStyle w:val="a6"/>
              <w:rPr>
                <w:szCs w:val="24"/>
              </w:rPr>
            </w:pPr>
            <w:r w:rsidRPr="00151CD3">
              <w:rPr>
                <w:szCs w:val="24"/>
                <w:lang w:eastAsia="ru-RU"/>
              </w:rPr>
              <w:t>Духовные училища.</w:t>
            </w: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4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Предельная высота объекта – 30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Предельная высота ограждения – 2 м.</w:t>
            </w:r>
          </w:p>
        </w:tc>
        <w:tc>
          <w:tcPr>
            <w:tcW w:w="4253" w:type="dxa"/>
          </w:tcPr>
          <w:p w:rsidR="00644B01" w:rsidRPr="00396A43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396A43" w:rsidRPr="00396A43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lastRenderedPageBreak/>
              <w:t>Гостиничное обслуживание.</w:t>
            </w:r>
          </w:p>
          <w:p w:rsidR="00644B01" w:rsidRPr="008926D2" w:rsidRDefault="008926D2" w:rsidP="001C2EFC">
            <w:pPr>
              <w:autoSpaceDN w:val="0"/>
              <w:adjustRightInd w:val="0"/>
              <w:rPr>
                <w:lang w:val="en-US"/>
              </w:rPr>
            </w:pPr>
            <w:r w:rsidRPr="008926D2">
              <w:rPr>
                <w:lang w:val="en-US"/>
              </w:rPr>
              <w:t>(4.7)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Гостиницы.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при числе мест гостиницы (отеля):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- от 25 до 100 мест – 55 кв. м. на 1 место;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- от 101 до 500 мест – 30 кв. м на 1 место.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участка: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- мотели – 100 кв. м. на 1 место;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- кемпинги – 150 кв. м. на 1 место.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Минимальный размер земельного участка гостевого дома – 500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Минимальный размер земельного участка общежития – 1000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5.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Предельная высота ограждения – 2 м</w:t>
            </w:r>
          </w:p>
        </w:tc>
        <w:tc>
          <w:tcPr>
            <w:tcW w:w="4253" w:type="dxa"/>
          </w:tcPr>
          <w:p w:rsidR="00644B01" w:rsidRPr="00396A43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396A43" w:rsidRPr="00396A43">
              <w:rPr>
                <w:szCs w:val="24"/>
              </w:rPr>
              <w:t>.</w:t>
            </w:r>
          </w:p>
        </w:tc>
      </w:tr>
      <w:tr w:rsidR="001E175A" w:rsidRPr="00452849" w:rsidTr="001C2EFC">
        <w:tc>
          <w:tcPr>
            <w:tcW w:w="3619" w:type="dxa"/>
          </w:tcPr>
          <w:p w:rsidR="001E175A" w:rsidRPr="008D05F1" w:rsidRDefault="001E175A" w:rsidP="00670DAF">
            <w:pPr>
              <w:autoSpaceDN w:val="0"/>
              <w:adjustRightInd w:val="0"/>
            </w:pPr>
            <w:r w:rsidRPr="008D05F1">
              <w:t>Здравоохранение.</w:t>
            </w:r>
          </w:p>
          <w:p w:rsidR="001E175A" w:rsidRPr="008D05F1" w:rsidRDefault="001E175A" w:rsidP="00670DAF">
            <w:pPr>
              <w:autoSpaceDN w:val="0"/>
              <w:adjustRightInd w:val="0"/>
            </w:pPr>
            <w:r>
              <w:t>(3.4)</w:t>
            </w:r>
          </w:p>
        </w:tc>
        <w:tc>
          <w:tcPr>
            <w:tcW w:w="3010" w:type="dxa"/>
          </w:tcPr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 xml:space="preserve">Объекты капитального строительства, </w:t>
            </w:r>
            <w:proofErr w:type="gramStart"/>
            <w:r w:rsidRPr="009640F9">
              <w:rPr>
                <w:color w:val="1F497D" w:themeColor="text2"/>
              </w:rPr>
              <w:t>предназначенных</w:t>
            </w:r>
            <w:proofErr w:type="gramEnd"/>
            <w:r w:rsidRPr="009640F9">
              <w:rPr>
                <w:color w:val="1F497D" w:themeColor="text2"/>
              </w:rPr>
              <w:t xml:space="preserve"> для оказания гражданам </w:t>
            </w:r>
            <w:r w:rsidRPr="009640F9">
              <w:rPr>
                <w:color w:val="1F497D" w:themeColor="text2"/>
              </w:rPr>
              <w:lastRenderedPageBreak/>
              <w:t>медицинской помощи.</w:t>
            </w:r>
          </w:p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Поликлиники. Фельдшерские пункты. Пункты здравоохранения. Центры матери и ребенка. Диагностические центры. Молочные кухни.</w:t>
            </w:r>
          </w:p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Станции донорства крови. Клинические лаборатории.</w:t>
            </w:r>
          </w:p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Больницы.</w:t>
            </w:r>
          </w:p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Родильные дома. Диспансеры.</w:t>
            </w:r>
          </w:p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Научно-медицинские учреждения.</w:t>
            </w:r>
          </w:p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Прочие объекты, обеспечивающие оказание услуги по лечению в стационаре.</w:t>
            </w:r>
          </w:p>
          <w:p w:rsidR="001E175A" w:rsidRPr="009640F9" w:rsidRDefault="001E175A" w:rsidP="00670DAF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Станции скорой помощи. Площадки санитарной авиации.</w:t>
            </w:r>
          </w:p>
          <w:p w:rsidR="001E175A" w:rsidRPr="008D05F1" w:rsidRDefault="001E175A" w:rsidP="00670DAF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размеры земельного участка: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- больницы, родильные дома – </w:t>
            </w:r>
            <w:r w:rsidRPr="00151CD3">
              <w:rPr>
                <w:szCs w:val="24"/>
              </w:rPr>
              <w:lastRenderedPageBreak/>
              <w:t>6000 кв.м.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поликлиники, фельдшерские пункты – 2000 кв.м.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иные объекты здравоохранения – 600 кв.м.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6000 кв. м. – 70.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 кв. м. – 40.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5.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1E175A" w:rsidRPr="00971393" w:rsidRDefault="001E175A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971393">
              <w:rPr>
                <w:szCs w:val="24"/>
              </w:rPr>
              <w:t>.</w:t>
            </w:r>
          </w:p>
        </w:tc>
      </w:tr>
      <w:tr w:rsidR="001E175A" w:rsidRPr="00452849" w:rsidTr="001C2EFC">
        <w:tc>
          <w:tcPr>
            <w:tcW w:w="3619" w:type="dxa"/>
          </w:tcPr>
          <w:p w:rsidR="001E175A" w:rsidRPr="003A79B4" w:rsidRDefault="001E175A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Амбулаторно-поликлиническое обслуживание.</w:t>
            </w:r>
          </w:p>
          <w:p w:rsidR="001E175A" w:rsidRPr="003A79B4" w:rsidRDefault="001E175A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(3.4.1)</w:t>
            </w:r>
          </w:p>
        </w:tc>
        <w:tc>
          <w:tcPr>
            <w:tcW w:w="3010" w:type="dxa"/>
          </w:tcPr>
          <w:p w:rsidR="001E175A" w:rsidRDefault="001E175A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Объекты</w:t>
            </w:r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капитального строительства, </w:t>
            </w:r>
            <w:proofErr w:type="gramStart"/>
            <w:r w:rsidRPr="003A79B4">
              <w:rPr>
                <w:rFonts w:ascii="Times New Roman" w:hAnsi="Times New Roman" w:cs="Times New Roman"/>
                <w:color w:val="4F81BD" w:themeColor="accent1"/>
              </w:rPr>
              <w:t>предназначенных</w:t>
            </w:r>
            <w:proofErr w:type="gramEnd"/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для оказания гражданам медицинской помощи.</w:t>
            </w:r>
          </w:p>
          <w:p w:rsidR="001E175A" w:rsidRDefault="001E175A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Поликлиники. Фельдшерские пункты. Пункты здравоохранения. Центры матери и ребенка. Диагностические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центры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олочные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кухни.</w:t>
            </w:r>
          </w:p>
          <w:p w:rsidR="001E175A" w:rsidRPr="00AB118A" w:rsidRDefault="001E175A" w:rsidP="00670DAF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Станции донорства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lastRenderedPageBreak/>
              <w:t>крови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линические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лаборатории.</w:t>
            </w:r>
          </w:p>
          <w:p w:rsidR="001E175A" w:rsidRDefault="001E175A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Больницы.</w:t>
            </w:r>
          </w:p>
          <w:p w:rsidR="001E175A" w:rsidRDefault="001E175A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Родильные дома. Диспансеры.</w:t>
            </w:r>
          </w:p>
          <w:p w:rsidR="001E175A" w:rsidRDefault="001E175A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Научно-медицинские учреждения.</w:t>
            </w:r>
          </w:p>
          <w:p w:rsidR="001E175A" w:rsidRDefault="001E175A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П</w:t>
            </w:r>
            <w:r w:rsidRPr="00B23E15">
              <w:rPr>
                <w:rFonts w:eastAsiaTheme="minorHAnsi"/>
                <w:color w:val="4F81BD" w:themeColor="accent1"/>
                <w:lang w:eastAsia="en-US"/>
              </w:rPr>
              <w:t>рочие объекты, обеспечивающие оказание услуги по лечению в стационаре</w:t>
            </w:r>
            <w:r>
              <w:rPr>
                <w:rFonts w:eastAsiaTheme="minorHAnsi"/>
                <w:color w:val="4F81BD" w:themeColor="accent1"/>
                <w:lang w:eastAsia="en-US"/>
              </w:rPr>
              <w:t>.</w:t>
            </w:r>
          </w:p>
          <w:p w:rsidR="001E175A" w:rsidRPr="00B23E15" w:rsidRDefault="001E175A" w:rsidP="00670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Станции скорой помощи. П</w:t>
            </w:r>
            <w:r w:rsidRPr="00AB118A">
              <w:rPr>
                <w:rFonts w:eastAsiaTheme="minorHAnsi"/>
                <w:color w:val="4F81BD" w:themeColor="accent1"/>
                <w:lang w:eastAsia="en-US"/>
              </w:rPr>
              <w:t>лощадки санитарной авиации.</w:t>
            </w:r>
          </w:p>
          <w:p w:rsidR="001E175A" w:rsidRPr="00AB118A" w:rsidRDefault="001E175A" w:rsidP="00670DAF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1E175A" w:rsidRPr="00200634" w:rsidRDefault="001E175A" w:rsidP="00307958">
            <w:pPr>
              <w:pStyle w:val="a6"/>
            </w:pPr>
            <w:r w:rsidRPr="00200634">
              <w:lastRenderedPageBreak/>
              <w:t>Минимальные размеры земельного участка: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поликлиники, фельдшерские пункты – 2000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иные объекты здравоохранения – 600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lastRenderedPageBreak/>
              <w:t>Максимальный процент застройки в границах земельного участка площадью 6000 кв. м. – 70.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2000 кв. м. – 60.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600 кв. м. – 40.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Предельное количество  этажей – 5.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1E175A" w:rsidRPr="00DB75D7" w:rsidRDefault="001E175A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971393">
              <w:rPr>
                <w:szCs w:val="24"/>
              </w:rPr>
              <w:t>.</w:t>
            </w:r>
          </w:p>
        </w:tc>
      </w:tr>
      <w:tr w:rsidR="001E175A" w:rsidRPr="00452849" w:rsidTr="001C2EFC">
        <w:tc>
          <w:tcPr>
            <w:tcW w:w="3619" w:type="dxa"/>
          </w:tcPr>
          <w:p w:rsidR="001E175A" w:rsidRPr="003A79B4" w:rsidRDefault="001E175A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Стационарное медицинское обслуживание.</w:t>
            </w:r>
          </w:p>
          <w:p w:rsidR="001E175A" w:rsidRPr="003A79B4" w:rsidRDefault="001E175A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(3.4.2)</w:t>
            </w:r>
          </w:p>
        </w:tc>
        <w:tc>
          <w:tcPr>
            <w:tcW w:w="3010" w:type="dxa"/>
          </w:tcPr>
          <w:p w:rsidR="001E175A" w:rsidRPr="00200634" w:rsidRDefault="001E175A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200634">
              <w:rPr>
                <w:rFonts w:ascii="Times New Roman" w:hAnsi="Times New Roman" w:cs="Times New Roman"/>
                <w:color w:val="4F81BD" w:themeColor="accent1"/>
              </w:rPr>
              <w:t>Объекты капитального строительства, предназначенных для оказания гражданам медицинской помощи в стационарах.</w:t>
            </w:r>
            <w:proofErr w:type="gramEnd"/>
          </w:p>
          <w:p w:rsidR="001E175A" w:rsidRPr="00200634" w:rsidRDefault="001E175A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Больницы.</w:t>
            </w:r>
          </w:p>
          <w:p w:rsidR="001E175A" w:rsidRPr="00200634" w:rsidRDefault="001E175A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Родильные дома. Диспансеры.</w:t>
            </w:r>
          </w:p>
          <w:p w:rsidR="001E175A" w:rsidRPr="00200634" w:rsidRDefault="001E175A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Научно-медицинские учреждения.</w:t>
            </w:r>
          </w:p>
          <w:p w:rsidR="001E175A" w:rsidRPr="00200634" w:rsidRDefault="001E175A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Прочие объекты, обеспечивающие оказание услуги по лечению в стационаре.</w:t>
            </w:r>
          </w:p>
          <w:p w:rsidR="001E175A" w:rsidRPr="00200634" w:rsidRDefault="001E175A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Станции скорой помощи.</w:t>
            </w:r>
          </w:p>
          <w:p w:rsidR="001E175A" w:rsidRPr="00AB118A" w:rsidRDefault="001E175A" w:rsidP="00670DAF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Площадки санитарной авиации.</w:t>
            </w:r>
          </w:p>
        </w:tc>
        <w:tc>
          <w:tcPr>
            <w:tcW w:w="3685" w:type="dxa"/>
          </w:tcPr>
          <w:p w:rsidR="001E175A" w:rsidRPr="00200634" w:rsidRDefault="001E175A" w:rsidP="00307958">
            <w:pPr>
              <w:pStyle w:val="a6"/>
            </w:pPr>
            <w:r w:rsidRPr="00200634">
              <w:t>Минимальные размеры земельного участка: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больницы, родильные дома – 6000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иные объекты здравоохранения – 600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6000 кв. м. – 70.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2000 кв. м. – 60.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 xml:space="preserve">Максимальный процент застройки в границах </w:t>
            </w:r>
            <w:r w:rsidRPr="00200634">
              <w:lastRenderedPageBreak/>
              <w:t>земельного участка площадью 600 кв. м. – 40.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Предельное количество  этажей – 5.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1E175A" w:rsidRPr="00DB75D7" w:rsidRDefault="001E175A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971393">
              <w:rPr>
                <w:szCs w:val="24"/>
              </w:rPr>
              <w:t>.</w:t>
            </w:r>
          </w:p>
        </w:tc>
      </w:tr>
      <w:tr w:rsidR="00971393" w:rsidRPr="00452849" w:rsidTr="001C2EFC">
        <w:tc>
          <w:tcPr>
            <w:tcW w:w="3619" w:type="dxa"/>
          </w:tcPr>
          <w:p w:rsidR="00971393" w:rsidRPr="00151CD3" w:rsidRDefault="00971393" w:rsidP="00670DAF">
            <w:pPr>
              <w:autoSpaceDN w:val="0"/>
              <w:adjustRightInd w:val="0"/>
            </w:pPr>
            <w:r w:rsidRPr="00151CD3">
              <w:lastRenderedPageBreak/>
              <w:t>Культурное развитие.</w:t>
            </w:r>
          </w:p>
          <w:p w:rsidR="00971393" w:rsidRPr="00151CD3" w:rsidRDefault="00971393" w:rsidP="00670DAF">
            <w:pPr>
              <w:autoSpaceDN w:val="0"/>
              <w:adjustRightInd w:val="0"/>
              <w:jc w:val="both"/>
            </w:pPr>
            <w:r>
              <w:t>(3.6)</w:t>
            </w:r>
          </w:p>
        </w:tc>
        <w:tc>
          <w:tcPr>
            <w:tcW w:w="3010" w:type="dxa"/>
          </w:tcPr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971393" w:rsidRPr="00B8269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</w:tcPr>
          <w:p w:rsidR="00971393" w:rsidRPr="00DB75D7" w:rsidRDefault="00971393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71393" w:rsidRPr="005730C3" w:rsidRDefault="005730C3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Предельное количество  </w:t>
            </w:r>
            <w:proofErr w:type="spellStart"/>
            <w:r>
              <w:rPr>
                <w:szCs w:val="24"/>
              </w:rPr>
              <w:t>этажей</w:t>
            </w:r>
            <w:proofErr w:type="gramStart"/>
            <w:r w:rsidRPr="005730C3">
              <w:rPr>
                <w:szCs w:val="24"/>
              </w:rPr>
              <w:t>:о</w:t>
            </w:r>
            <w:proofErr w:type="gramEnd"/>
            <w:r w:rsidRPr="005730C3">
              <w:rPr>
                <w:szCs w:val="24"/>
              </w:rPr>
              <w:t>бъекты</w:t>
            </w:r>
            <w:proofErr w:type="spellEnd"/>
            <w:r w:rsidRPr="005730C3">
              <w:rPr>
                <w:szCs w:val="24"/>
              </w:rPr>
              <w:t xml:space="preserve"> </w:t>
            </w:r>
            <w:proofErr w:type="spellStart"/>
            <w:r w:rsidRPr="005730C3">
              <w:rPr>
                <w:szCs w:val="24"/>
              </w:rPr>
              <w:t>культурно-досуговой</w:t>
            </w:r>
            <w:proofErr w:type="spellEnd"/>
            <w:r w:rsidRPr="005730C3">
              <w:rPr>
                <w:szCs w:val="24"/>
              </w:rPr>
              <w:t xml:space="preserve"> деятельности </w:t>
            </w:r>
            <w:r>
              <w:rPr>
                <w:szCs w:val="24"/>
              </w:rPr>
              <w:t>–7</w:t>
            </w:r>
            <w:r w:rsidRPr="005730C3">
              <w:rPr>
                <w:szCs w:val="24"/>
              </w:rPr>
              <w:t>; цирки, зверинцы –4.</w:t>
            </w:r>
          </w:p>
        </w:tc>
        <w:tc>
          <w:tcPr>
            <w:tcW w:w="4253" w:type="dxa"/>
          </w:tcPr>
          <w:p w:rsidR="00971393" w:rsidRPr="00DB75D7" w:rsidRDefault="00971393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971393" w:rsidRPr="00452849" w:rsidTr="001C2EFC">
        <w:tc>
          <w:tcPr>
            <w:tcW w:w="3619" w:type="dxa"/>
          </w:tcPr>
          <w:p w:rsidR="00971393" w:rsidRDefault="00971393" w:rsidP="00670DAF">
            <w:pPr>
              <w:autoSpaceDN w:val="0"/>
              <w:adjustRightInd w:val="0"/>
            </w:pPr>
            <w:r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971393" w:rsidRPr="00151CD3" w:rsidRDefault="00971393" w:rsidP="00670DAF">
            <w:pPr>
              <w:autoSpaceDN w:val="0"/>
              <w:adjustRightInd w:val="0"/>
            </w:pPr>
            <w:r>
              <w:t>(3.6.1)</w:t>
            </w:r>
          </w:p>
        </w:tc>
        <w:tc>
          <w:tcPr>
            <w:tcW w:w="3010" w:type="dxa"/>
          </w:tcPr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lastRenderedPageBreak/>
              <w:t>Концертные залы.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</w:tc>
        <w:tc>
          <w:tcPr>
            <w:tcW w:w="3685" w:type="dxa"/>
          </w:tcPr>
          <w:p w:rsidR="00971393" w:rsidRPr="00DB75D7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71393" w:rsidRPr="00DB75D7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7.</w:t>
            </w:r>
          </w:p>
        </w:tc>
        <w:tc>
          <w:tcPr>
            <w:tcW w:w="4253" w:type="dxa"/>
          </w:tcPr>
          <w:p w:rsidR="00971393" w:rsidRPr="00DB75D7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971393" w:rsidRPr="00452849" w:rsidTr="001C2EFC">
        <w:tc>
          <w:tcPr>
            <w:tcW w:w="3619" w:type="dxa"/>
          </w:tcPr>
          <w:p w:rsidR="00971393" w:rsidRDefault="00971393" w:rsidP="00670DAF">
            <w:pPr>
              <w:autoSpaceDN w:val="0"/>
              <w:adjustRightInd w:val="0"/>
            </w:pPr>
            <w:r>
              <w:lastRenderedPageBreak/>
              <w:t>Парки культуры и отдыха.</w:t>
            </w:r>
          </w:p>
          <w:p w:rsidR="00971393" w:rsidRDefault="00971393" w:rsidP="00670DAF">
            <w:pPr>
              <w:autoSpaceDN w:val="0"/>
              <w:adjustRightInd w:val="0"/>
            </w:pPr>
            <w:r>
              <w:t>(3.6.2)</w:t>
            </w:r>
          </w:p>
        </w:tc>
        <w:tc>
          <w:tcPr>
            <w:tcW w:w="3010" w:type="dxa"/>
          </w:tcPr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971393" w:rsidRPr="00DB75D7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71393" w:rsidRPr="00DB75D7" w:rsidRDefault="00971393" w:rsidP="00670DAF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971393" w:rsidRPr="00971393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71393">
              <w:rPr>
                <w:szCs w:val="24"/>
              </w:rPr>
              <w:t>.</w:t>
            </w:r>
          </w:p>
        </w:tc>
      </w:tr>
      <w:tr w:rsidR="00971393" w:rsidRPr="00452849" w:rsidTr="001C2EFC">
        <w:tc>
          <w:tcPr>
            <w:tcW w:w="3619" w:type="dxa"/>
          </w:tcPr>
          <w:p w:rsidR="00971393" w:rsidRDefault="00971393" w:rsidP="00670DAF">
            <w:pPr>
              <w:autoSpaceDN w:val="0"/>
              <w:adjustRightInd w:val="0"/>
            </w:pPr>
            <w:r>
              <w:t>Цирки и зверинцы.</w:t>
            </w:r>
          </w:p>
          <w:p w:rsidR="00971393" w:rsidRDefault="00971393" w:rsidP="00670DAF">
            <w:pPr>
              <w:autoSpaceDN w:val="0"/>
              <w:adjustRightInd w:val="0"/>
            </w:pPr>
            <w:r>
              <w:t>(3.6.3)</w:t>
            </w:r>
          </w:p>
        </w:tc>
        <w:tc>
          <w:tcPr>
            <w:tcW w:w="3010" w:type="dxa"/>
          </w:tcPr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971393" w:rsidRPr="00813CDA" w:rsidRDefault="00971393" w:rsidP="00670DAF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</w:tcPr>
          <w:p w:rsidR="00971393" w:rsidRPr="00DB75D7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71393" w:rsidRPr="00DB75D7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</w:t>
            </w:r>
            <w:r>
              <w:rPr>
                <w:szCs w:val="24"/>
              </w:rPr>
              <w:t xml:space="preserve">редельное количество  этажей – </w:t>
            </w:r>
            <w:r w:rsidR="005730C3">
              <w:rPr>
                <w:szCs w:val="24"/>
                <w:lang w:val="en-US"/>
              </w:rPr>
              <w:t>4</w:t>
            </w:r>
            <w:r w:rsidRPr="00DB75D7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971393" w:rsidRPr="00971393" w:rsidRDefault="00971393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971393">
              <w:rPr>
                <w:szCs w:val="24"/>
              </w:rPr>
              <w:t>.</w:t>
            </w:r>
          </w:p>
        </w:tc>
      </w:tr>
      <w:tr w:rsidR="00C530B2" w:rsidRPr="00452849" w:rsidTr="001C2EFC">
        <w:tc>
          <w:tcPr>
            <w:tcW w:w="3619" w:type="dxa"/>
          </w:tcPr>
          <w:p w:rsidR="00C530B2" w:rsidRPr="00151CD3" w:rsidRDefault="00C530B2" w:rsidP="00670DAF">
            <w:pPr>
              <w:autoSpaceDN w:val="0"/>
              <w:adjustRightInd w:val="0"/>
            </w:pPr>
            <w:r w:rsidRPr="00151CD3">
              <w:t>Развлечения.</w:t>
            </w:r>
          </w:p>
          <w:p w:rsidR="00C530B2" w:rsidRPr="00151CD3" w:rsidRDefault="00C530B2" w:rsidP="00670DAF">
            <w:pPr>
              <w:autoSpaceDN w:val="0"/>
              <w:adjustRightInd w:val="0"/>
            </w:pPr>
            <w:r>
              <w:t>(4.8)</w:t>
            </w:r>
          </w:p>
        </w:tc>
        <w:tc>
          <w:tcPr>
            <w:tcW w:w="3010" w:type="dxa"/>
          </w:tcPr>
          <w:p w:rsidR="00C530B2" w:rsidRPr="00151CD3" w:rsidRDefault="00C530B2" w:rsidP="00670DAF">
            <w:pPr>
              <w:autoSpaceDN w:val="0"/>
              <w:adjustRightInd w:val="0"/>
            </w:pPr>
            <w:r>
              <w:t xml:space="preserve">Здания и сооружения, </w:t>
            </w:r>
            <w:proofErr w:type="spellStart"/>
            <w:r>
              <w:t>предназначеенные</w:t>
            </w:r>
            <w:proofErr w:type="spellEnd"/>
            <w:r w:rsidRPr="00151CD3">
              <w:t xml:space="preserve"> для </w:t>
            </w:r>
            <w:r>
              <w:t xml:space="preserve">организации развлекательных мероприятий, путешествий, </w:t>
            </w:r>
            <w:r w:rsidRPr="00151CD3">
              <w:t>размещения дискотек и танцевальных площадок, ночных клубов, аква</w:t>
            </w:r>
            <w:r>
              <w:t>парков, боулинга, аттракционов</w:t>
            </w:r>
            <w:r w:rsidRPr="00151CD3">
              <w:t>, игровых автоматов и игровых площадок</w:t>
            </w:r>
            <w:r>
              <w:t xml:space="preserve">, букмекерских контор, тотализаторов, их пунктов приема ставок вне игорных зон. </w:t>
            </w:r>
          </w:p>
        </w:tc>
        <w:tc>
          <w:tcPr>
            <w:tcW w:w="3685" w:type="dxa"/>
          </w:tcPr>
          <w:p w:rsidR="00C530B2" w:rsidRPr="00DB75D7" w:rsidRDefault="00C530B2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C530B2" w:rsidRPr="00DB75D7" w:rsidRDefault="00C530B2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C530B2" w:rsidRPr="005730C3" w:rsidRDefault="00C530B2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5730C3">
              <w:rPr>
                <w:szCs w:val="24"/>
              </w:rPr>
              <w:t>.</w:t>
            </w:r>
          </w:p>
        </w:tc>
      </w:tr>
      <w:tr w:rsidR="00C530B2" w:rsidRPr="00452849" w:rsidTr="001C2EFC">
        <w:tc>
          <w:tcPr>
            <w:tcW w:w="3619" w:type="dxa"/>
          </w:tcPr>
          <w:p w:rsidR="00C530B2" w:rsidRPr="00D0470F" w:rsidRDefault="00C530B2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Развлекательные мероприятия.</w:t>
            </w:r>
          </w:p>
          <w:p w:rsidR="00C530B2" w:rsidRPr="00D0470F" w:rsidRDefault="00C530B2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(4.8.1)</w:t>
            </w:r>
          </w:p>
        </w:tc>
        <w:tc>
          <w:tcPr>
            <w:tcW w:w="3010" w:type="dxa"/>
          </w:tcPr>
          <w:p w:rsidR="00C530B2" w:rsidRPr="00D0470F" w:rsidRDefault="00C530B2" w:rsidP="00670DAF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D0470F">
              <w:rPr>
                <w:color w:val="1F497D" w:themeColor="text2"/>
              </w:rPr>
              <w:t xml:space="preserve">Здания и сооружения, предназначенные для организации развлекательных мероприятий, путешествий, размещения дискотек и танцевальных площадок, ночных клубов, аквапарков, боулинга, </w:t>
            </w:r>
            <w:r w:rsidRPr="00D0470F">
              <w:rPr>
                <w:color w:val="1F497D" w:themeColor="text2"/>
              </w:rPr>
              <w:lastRenderedPageBreak/>
              <w:t>аттракционов и т. п., игровых автоматов (кроме игрового оборудования, используемого для проведения азартных игр), игровых площадок.</w:t>
            </w:r>
            <w:proofErr w:type="gramEnd"/>
          </w:p>
        </w:tc>
        <w:tc>
          <w:tcPr>
            <w:tcW w:w="3685" w:type="dxa"/>
          </w:tcPr>
          <w:p w:rsidR="00C530B2" w:rsidRPr="00DB75D7" w:rsidRDefault="00C530B2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C530B2" w:rsidRPr="00DB75D7" w:rsidRDefault="00C530B2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C530B2" w:rsidRPr="005730C3" w:rsidRDefault="00C530B2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5730C3">
              <w:rPr>
                <w:szCs w:val="24"/>
              </w:rPr>
              <w:t>.</w:t>
            </w:r>
          </w:p>
        </w:tc>
      </w:tr>
      <w:tr w:rsidR="00C530B2" w:rsidRPr="00452849" w:rsidTr="001C2EFC">
        <w:tc>
          <w:tcPr>
            <w:tcW w:w="3619" w:type="dxa"/>
          </w:tcPr>
          <w:p w:rsidR="00C530B2" w:rsidRPr="00D0470F" w:rsidRDefault="00C530B2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lastRenderedPageBreak/>
              <w:t>Проведение азартных игр.</w:t>
            </w:r>
          </w:p>
          <w:p w:rsidR="00C530B2" w:rsidRPr="00D0470F" w:rsidRDefault="00C530B2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(4.8.2)</w:t>
            </w:r>
          </w:p>
        </w:tc>
        <w:tc>
          <w:tcPr>
            <w:tcW w:w="3010" w:type="dxa"/>
          </w:tcPr>
          <w:p w:rsidR="00C530B2" w:rsidRPr="00D0470F" w:rsidRDefault="00C530B2" w:rsidP="00670DAF">
            <w:pPr>
              <w:autoSpaceDN w:val="0"/>
              <w:adjustRightInd w:val="0"/>
              <w:rPr>
                <w:color w:val="1F497D" w:themeColor="text2"/>
              </w:rPr>
            </w:pPr>
            <w:r w:rsidRPr="00D0470F">
              <w:rPr>
                <w:color w:val="1F497D" w:themeColor="text2"/>
              </w:rPr>
              <w:t>Здания и сооружения, предназначенные для размещения букмекерских контор, тотализаторов, их пунктов приема ставок вне игорных зон.</w:t>
            </w:r>
          </w:p>
        </w:tc>
        <w:tc>
          <w:tcPr>
            <w:tcW w:w="3685" w:type="dxa"/>
          </w:tcPr>
          <w:p w:rsidR="00C530B2" w:rsidRPr="00DB75D7" w:rsidRDefault="00C530B2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C530B2" w:rsidRPr="00DB75D7" w:rsidRDefault="00C530B2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4253" w:type="dxa"/>
          </w:tcPr>
          <w:p w:rsidR="00C530B2" w:rsidRPr="005730C3" w:rsidRDefault="00C530B2" w:rsidP="00670DAF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5730C3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292"/>
        </w:trPr>
        <w:tc>
          <w:tcPr>
            <w:tcW w:w="3619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Бытовое обслуживание.</w:t>
            </w:r>
          </w:p>
          <w:p w:rsidR="00644B01" w:rsidRPr="00CC42F1" w:rsidRDefault="00CC42F1" w:rsidP="001C2EFC">
            <w:pPr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(3.3)</w:t>
            </w:r>
          </w:p>
        </w:tc>
        <w:tc>
          <w:tcPr>
            <w:tcW w:w="3010" w:type="dxa"/>
          </w:tcPr>
          <w:p w:rsidR="00644B01" w:rsidRPr="00DB75D7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DB75D7">
              <w:rPr>
                <w:szCs w:val="24"/>
                <w:lang w:eastAsia="ru-RU"/>
              </w:rPr>
              <w:t>Мастерские мелкого ремонта.</w:t>
            </w:r>
          </w:p>
          <w:p w:rsidR="00644B01" w:rsidRPr="00DB75D7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DB75D7">
              <w:rPr>
                <w:szCs w:val="24"/>
                <w:lang w:eastAsia="ru-RU"/>
              </w:rPr>
              <w:t>Ателье.</w:t>
            </w:r>
          </w:p>
          <w:p w:rsidR="00644B01" w:rsidRPr="00DB75D7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DB75D7">
              <w:rPr>
                <w:szCs w:val="24"/>
                <w:lang w:eastAsia="ru-RU"/>
              </w:rPr>
              <w:t>Бани.</w:t>
            </w:r>
          </w:p>
          <w:p w:rsidR="00644B01" w:rsidRPr="00DB75D7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DB75D7">
              <w:rPr>
                <w:szCs w:val="24"/>
                <w:lang w:eastAsia="ru-RU"/>
              </w:rPr>
              <w:t>Парикмахерские.</w:t>
            </w:r>
          </w:p>
          <w:p w:rsidR="00644B01" w:rsidRPr="00DB75D7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DB75D7">
              <w:rPr>
                <w:szCs w:val="24"/>
                <w:lang w:eastAsia="ru-RU"/>
              </w:rPr>
              <w:t>Прачечные.</w:t>
            </w:r>
          </w:p>
          <w:p w:rsidR="00644B01" w:rsidRPr="00DB75D7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DB75D7">
              <w:rPr>
                <w:szCs w:val="24"/>
                <w:lang w:eastAsia="ru-RU"/>
              </w:rPr>
              <w:t>Химчистки</w:t>
            </w:r>
          </w:p>
          <w:p w:rsidR="00644B01" w:rsidRPr="00DB75D7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DB75D7">
              <w:rPr>
                <w:szCs w:val="24"/>
                <w:lang w:eastAsia="ru-RU"/>
              </w:rPr>
              <w:t>Похоронные бюро</w:t>
            </w: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500 кв.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 Максимальный процент застройки в границах земельного участка – 53,2.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2</w:t>
            </w:r>
          </w:p>
        </w:tc>
        <w:tc>
          <w:tcPr>
            <w:tcW w:w="4253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Спорт.</w:t>
            </w:r>
          </w:p>
          <w:p w:rsidR="00644B01" w:rsidRPr="00DB75D7" w:rsidRDefault="00DE4B41" w:rsidP="001C2EFC">
            <w:pPr>
              <w:autoSpaceDN w:val="0"/>
              <w:adjustRightInd w:val="0"/>
            </w:pPr>
            <w:r>
              <w:t>(5.1)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DE4B41" w:rsidRDefault="00DE4B41" w:rsidP="001C2EFC">
            <w:pPr>
              <w:autoSpaceDN w:val="0"/>
              <w:adjustRightInd w:val="0"/>
            </w:pPr>
          </w:p>
          <w:p w:rsidR="00DE4B41" w:rsidRDefault="00DE4B41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Здания и сооружения</w:t>
            </w:r>
            <w:r w:rsidR="001F5CA8" w:rsidRPr="001F5CA8">
              <w:rPr>
                <w:color w:val="1F497D" w:themeColor="text2"/>
              </w:rPr>
              <w:t>, предназначенные</w:t>
            </w:r>
            <w:r w:rsidRPr="001F5CA8">
              <w:rPr>
                <w:color w:val="1F497D" w:themeColor="text2"/>
              </w:rPr>
              <w:t xml:space="preserve"> для занятия спортом.</w:t>
            </w:r>
          </w:p>
          <w:p w:rsidR="009D3019" w:rsidRPr="001F5CA8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Спортивно-зрелищные здания и сооружения, имеющие специальные места для зрителей от 500 мест.</w:t>
            </w:r>
          </w:p>
          <w:p w:rsidR="001F5CA8" w:rsidRPr="001F5CA8" w:rsidRDefault="001F5CA8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Стадионы.</w:t>
            </w:r>
          </w:p>
          <w:p w:rsidR="001F5CA8" w:rsidRPr="001F5CA8" w:rsidRDefault="001F5CA8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Дворцы спорта.</w:t>
            </w:r>
          </w:p>
          <w:p w:rsidR="001F5CA8" w:rsidRPr="009D3019" w:rsidRDefault="001F5CA8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Ледовые дворцы. Ипподромы.</w:t>
            </w:r>
          </w:p>
          <w:p w:rsidR="00644B01" w:rsidRPr="00302837" w:rsidRDefault="00644B01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клу</w:t>
            </w:r>
            <w:r w:rsidR="00302837" w:rsidRPr="00302837">
              <w:rPr>
                <w:color w:val="1F497D" w:themeColor="text2"/>
              </w:rPr>
              <w:t>бы,</w:t>
            </w:r>
          </w:p>
          <w:p w:rsidR="00644B01" w:rsidRPr="00302837" w:rsidRDefault="00302837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залы,</w:t>
            </w:r>
          </w:p>
          <w:p w:rsidR="00644B01" w:rsidRPr="00302837" w:rsidRDefault="00302837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бассейны,</w:t>
            </w:r>
          </w:p>
          <w:p w:rsidR="007A2C52" w:rsidRDefault="00302837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ф</w:t>
            </w:r>
            <w:r w:rsidR="007A2C52">
              <w:rPr>
                <w:color w:val="1F497D" w:themeColor="text2"/>
              </w:rPr>
              <w:t>изкуль</w:t>
            </w:r>
            <w:r>
              <w:rPr>
                <w:color w:val="1F497D" w:themeColor="text2"/>
              </w:rPr>
              <w:t>турно-оздоровительные комплексы в зданиях и сооружениях.</w:t>
            </w:r>
          </w:p>
          <w:p w:rsidR="007A2C52" w:rsidRDefault="00F7621B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</w:t>
            </w:r>
            <w:r>
              <w:rPr>
                <w:color w:val="1F497D" w:themeColor="text2"/>
              </w:rPr>
              <w:t>лощад</w:t>
            </w:r>
            <w:r w:rsidRPr="00302837">
              <w:rPr>
                <w:color w:val="1F497D" w:themeColor="text2"/>
              </w:rPr>
              <w:t>ки для занятия спортом и фи</w:t>
            </w:r>
            <w:r>
              <w:rPr>
                <w:color w:val="1F497D" w:themeColor="text2"/>
              </w:rPr>
              <w:t xml:space="preserve">зкультурой на открытом воздухе, физкультурные </w:t>
            </w:r>
            <w:proofErr w:type="spellStart"/>
            <w:r>
              <w:rPr>
                <w:color w:val="1F497D" w:themeColor="text2"/>
              </w:rPr>
              <w:t>площадки</w:t>
            </w:r>
            <w:proofErr w:type="gramStart"/>
            <w:r>
              <w:rPr>
                <w:color w:val="1F497D" w:themeColor="text2"/>
              </w:rPr>
              <w:t>,б</w:t>
            </w:r>
            <w:proofErr w:type="gramEnd"/>
            <w:r>
              <w:rPr>
                <w:color w:val="1F497D" w:themeColor="text2"/>
              </w:rPr>
              <w:t>еговые</w:t>
            </w:r>
            <w:proofErr w:type="spellEnd"/>
            <w:r>
              <w:rPr>
                <w:color w:val="1F497D" w:themeColor="text2"/>
              </w:rPr>
              <w:t xml:space="preserve"> дорожки,</w:t>
            </w:r>
          </w:p>
          <w:p w:rsidR="007A2C52" w:rsidRDefault="00F7621B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="007A2C52" w:rsidRPr="007A2C52">
              <w:rPr>
                <w:color w:val="1F497D" w:themeColor="text2"/>
              </w:rPr>
              <w:t>оля для спортивной игры</w:t>
            </w:r>
            <w:r w:rsidR="007A2C52">
              <w:rPr>
                <w:color w:val="1F497D" w:themeColor="text2"/>
              </w:rPr>
              <w:t>.</w:t>
            </w:r>
          </w:p>
          <w:p w:rsidR="00CF1001" w:rsidRDefault="00CF1001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Сооружения</w:t>
            </w:r>
            <w:r w:rsidRPr="00CF1001">
              <w:rPr>
                <w:color w:val="1F497D" w:themeColor="text2"/>
              </w:rPr>
              <w:t xml:space="preserve"> для занятия спортом и физкультурой на открытом воздухе</w:t>
            </w:r>
            <w:r w:rsidR="00F7621B">
              <w:rPr>
                <w:color w:val="1F497D" w:themeColor="text2"/>
              </w:rPr>
              <w:t>,</w:t>
            </w:r>
          </w:p>
          <w:p w:rsidR="007A2C52" w:rsidRDefault="00F7621B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теннисные корты,</w:t>
            </w:r>
          </w:p>
          <w:p w:rsidR="007A2C52" w:rsidRDefault="00F7621B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="007A2C52">
              <w:rPr>
                <w:color w:val="1F497D" w:themeColor="text2"/>
              </w:rPr>
              <w:t>втодромы</w:t>
            </w:r>
            <w:r>
              <w:rPr>
                <w:color w:val="1F497D" w:themeColor="text2"/>
              </w:rPr>
              <w:t>, мотодромы,</w:t>
            </w:r>
          </w:p>
          <w:p w:rsidR="007A2C52" w:rsidRDefault="00F7621B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</w:t>
            </w:r>
            <w:r w:rsidR="00E03484">
              <w:rPr>
                <w:color w:val="1F497D" w:themeColor="text2"/>
              </w:rPr>
              <w:t>рамплины, с</w:t>
            </w:r>
            <w:r w:rsidR="007A2C52" w:rsidRPr="007A2C52">
              <w:rPr>
                <w:color w:val="1F497D" w:themeColor="text2"/>
              </w:rPr>
              <w:t>портивные стрельбища</w:t>
            </w:r>
            <w:r w:rsidR="005F7029">
              <w:rPr>
                <w:color w:val="1F497D" w:themeColor="text2"/>
              </w:rPr>
              <w:t>.</w:t>
            </w:r>
          </w:p>
          <w:p w:rsidR="005F7029" w:rsidRDefault="005F7029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Pr="005F7029">
              <w:rPr>
                <w:color w:val="1F497D" w:themeColor="text2"/>
              </w:rPr>
              <w:t>ричалы и сооружения, необходимые для организации водных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5F7029" w:rsidRPr="005F7029" w:rsidRDefault="005F7029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Pr="005F7029">
              <w:rPr>
                <w:color w:val="1F497D" w:themeColor="text2"/>
              </w:rPr>
              <w:t>нгары, взлетно-посадочные площадки и иные сооружения, необходимые для организации авиационных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Спортивные базы.</w:t>
            </w:r>
          </w:p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t>Спортивные лагеря</w:t>
            </w:r>
            <w:r w:rsidR="001F5CA8"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9D3019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9D3019" w:rsidRPr="009D3019" w:rsidRDefault="009D3019" w:rsidP="00725527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725527">
              <w:rPr>
                <w:rFonts w:eastAsiaTheme="minorHAnsi"/>
                <w:color w:val="1F497D" w:themeColor="text2"/>
                <w:lang w:eastAsia="en-US"/>
              </w:rPr>
              <w:lastRenderedPageBreak/>
              <w:t>Обеспечение спортивно-зрелищных мероприятий</w:t>
            </w:r>
            <w:r w:rsidRPr="009D3019">
              <w:rPr>
                <w:rFonts w:eastAsiaTheme="minorHAnsi"/>
                <w:color w:val="1F497D" w:themeColor="text2"/>
                <w:lang w:eastAsia="en-US"/>
              </w:rPr>
              <w:t>.</w:t>
            </w:r>
          </w:p>
          <w:p w:rsidR="009D3019" w:rsidRPr="00725527" w:rsidRDefault="009D3019" w:rsidP="00725527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9D3019">
              <w:rPr>
                <w:rFonts w:eastAsiaTheme="minorHAnsi"/>
                <w:color w:val="1F497D" w:themeColor="text2"/>
                <w:lang w:eastAsia="en-US"/>
              </w:rPr>
              <w:t>(5.1.1)</w:t>
            </w:r>
          </w:p>
          <w:p w:rsidR="009D3019" w:rsidRPr="009D3019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D3019" w:rsidRPr="009D3019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Спортивно-зрелищные здания и сооружения, имеющие специальные места для зрителей от 500 мест.</w:t>
            </w:r>
          </w:p>
          <w:p w:rsidR="009D3019" w:rsidRPr="009D3019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Стадионы.</w:t>
            </w:r>
          </w:p>
          <w:p w:rsidR="009D3019" w:rsidRPr="009D3019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Дворцы спорта.</w:t>
            </w:r>
          </w:p>
          <w:p w:rsidR="009D3019" w:rsidRPr="009D3019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Ледовые дворцы.</w:t>
            </w:r>
          </w:p>
          <w:p w:rsidR="009D3019" w:rsidRPr="009D3019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Ипподромы.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D3019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9D3019" w:rsidRPr="00302837" w:rsidRDefault="009D3019" w:rsidP="00725527">
            <w:pPr>
              <w:pStyle w:val="affb"/>
              <w:rPr>
                <w:rFonts w:ascii="Times New Roman" w:hAnsi="Times New Roman" w:cs="Times New Roman"/>
                <w:color w:val="1F497D" w:themeColor="text2"/>
              </w:rPr>
            </w:pPr>
            <w:r w:rsidRPr="00302837">
              <w:rPr>
                <w:rFonts w:ascii="Times New Roman" w:hAnsi="Times New Roman" w:cs="Times New Roman"/>
                <w:color w:val="1F497D" w:themeColor="text2"/>
              </w:rPr>
              <w:t>Обеспечение занятий спортом в помещениях.</w:t>
            </w:r>
          </w:p>
          <w:p w:rsidR="009D3019" w:rsidRPr="00302837" w:rsidRDefault="009D3019" w:rsidP="00725527">
            <w:pPr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lastRenderedPageBreak/>
              <w:t>(5.1.2)</w:t>
            </w:r>
          </w:p>
          <w:p w:rsidR="009D3019" w:rsidRPr="00302837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D3019" w:rsidRPr="00302837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lastRenderedPageBreak/>
              <w:t>Спортивные клубы</w:t>
            </w:r>
            <w:r w:rsidR="00302837" w:rsidRPr="00302837">
              <w:rPr>
                <w:color w:val="1F497D" w:themeColor="text2"/>
              </w:rPr>
              <w:t>, с</w:t>
            </w:r>
            <w:r w:rsidRPr="00302837">
              <w:rPr>
                <w:color w:val="1F497D" w:themeColor="text2"/>
              </w:rPr>
              <w:t>портивные залы</w:t>
            </w:r>
            <w:r w:rsidR="00302837" w:rsidRPr="00302837">
              <w:rPr>
                <w:color w:val="1F497D" w:themeColor="text2"/>
              </w:rPr>
              <w:t>, бассейны,</w:t>
            </w:r>
          </w:p>
          <w:p w:rsidR="009D3019" w:rsidRPr="00302837" w:rsidRDefault="00302837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lastRenderedPageBreak/>
              <w:t>ф</w:t>
            </w:r>
            <w:r w:rsidR="009D3019" w:rsidRPr="00302837">
              <w:rPr>
                <w:color w:val="1F497D" w:themeColor="text2"/>
              </w:rPr>
              <w:t>изкультурно-оздоровительные комплексы в зданиях и сооружениях</w:t>
            </w:r>
            <w:r w:rsidRPr="00302837">
              <w:rPr>
                <w:color w:val="1F497D" w:themeColor="text2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 xml:space="preserve">Минимальные отступы от границ земельного участка в </w:t>
            </w:r>
            <w:r w:rsidRPr="00DB75D7">
              <w:rPr>
                <w:szCs w:val="24"/>
              </w:rPr>
              <w:lastRenderedPageBreak/>
              <w:t>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DB75D7">
              <w:rPr>
                <w:szCs w:val="24"/>
              </w:rPr>
              <w:lastRenderedPageBreak/>
              <w:t>правилами и нормами</w:t>
            </w:r>
            <w:r>
              <w:rPr>
                <w:szCs w:val="24"/>
              </w:rPr>
              <w:t>.</w:t>
            </w:r>
          </w:p>
        </w:tc>
      </w:tr>
      <w:tr w:rsidR="009D3019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9D3019" w:rsidRPr="00302837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lastRenderedPageBreak/>
              <w:t>Площадки для занятия спортом.</w:t>
            </w:r>
          </w:p>
          <w:p w:rsidR="009D3019" w:rsidRPr="00302837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(5.1.3)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D3019" w:rsidRPr="00302837" w:rsidRDefault="00302837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</w:t>
            </w:r>
            <w:r>
              <w:rPr>
                <w:color w:val="1F497D" w:themeColor="text2"/>
              </w:rPr>
              <w:t>лощад</w:t>
            </w:r>
            <w:r w:rsidRPr="00302837">
              <w:rPr>
                <w:color w:val="1F497D" w:themeColor="text2"/>
              </w:rPr>
              <w:t>ки для занятия спортом и фи</w:t>
            </w:r>
            <w:r>
              <w:rPr>
                <w:color w:val="1F497D" w:themeColor="text2"/>
              </w:rPr>
              <w:t>зкультурой на открытом воздухе, ф</w:t>
            </w:r>
            <w:r w:rsidRPr="00302837">
              <w:rPr>
                <w:color w:val="1F497D" w:themeColor="text2"/>
              </w:rPr>
              <w:t>изкультурные площадки, беговые дорожки, поля для спортивной игры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D3019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9D3019" w:rsidRPr="00302837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A74266">
              <w:rPr>
                <w:rFonts w:eastAsiaTheme="minorHAnsi"/>
                <w:color w:val="1F497D" w:themeColor="text2"/>
                <w:lang w:eastAsia="en-US"/>
              </w:rPr>
              <w:t>Оборудованные площадки для занятий спортом</w:t>
            </w:r>
            <w:r w:rsidRPr="00302837">
              <w:rPr>
                <w:rFonts w:eastAsiaTheme="minorHAnsi"/>
                <w:color w:val="1F497D" w:themeColor="text2"/>
                <w:lang w:eastAsia="en-US"/>
              </w:rPr>
              <w:t>.</w:t>
            </w:r>
          </w:p>
          <w:p w:rsidR="009D3019" w:rsidRPr="00A74266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(5.1.4)</w:t>
            </w:r>
          </w:p>
          <w:p w:rsidR="009D3019" w:rsidRPr="00302837" w:rsidRDefault="009D3019" w:rsidP="001C2EFC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D3019" w:rsidRPr="00E03484" w:rsidRDefault="00F7621B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E03484">
              <w:rPr>
                <w:color w:val="1F497D" w:themeColor="text2"/>
              </w:rPr>
              <w:t>Сооружения для занятия спортом и физкультурой на открытом воздухе, теннисные корты, автодромы, мотодромы, трамплины, спортивные стрельбища.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D3019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9D3019" w:rsidRPr="00302837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Водный спорт.</w:t>
            </w:r>
          </w:p>
          <w:p w:rsidR="009D3019" w:rsidRPr="00302837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(5.1.5)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D3019" w:rsidRPr="00E03484" w:rsidRDefault="00E03484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E03484">
              <w:rPr>
                <w:color w:val="1F497D" w:themeColor="text2"/>
              </w:rPr>
              <w:t>С</w:t>
            </w:r>
            <w:r>
              <w:rPr>
                <w:color w:val="1F497D" w:themeColor="text2"/>
              </w:rPr>
              <w:t xml:space="preserve">портивные </w:t>
            </w:r>
            <w:proofErr w:type="spellStart"/>
            <w:r>
              <w:rPr>
                <w:color w:val="1F497D" w:themeColor="text2"/>
              </w:rPr>
              <w:t>сооружения</w:t>
            </w:r>
            <w:r w:rsidRPr="00E03484">
              <w:rPr>
                <w:color w:val="1F497D" w:themeColor="text2"/>
              </w:rPr>
              <w:t>для</w:t>
            </w:r>
            <w:proofErr w:type="spellEnd"/>
            <w:r>
              <w:rPr>
                <w:color w:val="1F497D" w:themeColor="text2"/>
              </w:rPr>
              <w:t xml:space="preserve"> занятия водными видами спорта, </w:t>
            </w:r>
            <w:r w:rsidRPr="00E03484">
              <w:rPr>
                <w:color w:val="1F497D" w:themeColor="text2"/>
              </w:rPr>
              <w:t>причалы и сооружения, необходимые для организации водных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D3019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9D3019" w:rsidRPr="00302837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Авиационный спорт.</w:t>
            </w:r>
          </w:p>
          <w:p w:rsidR="009D3019" w:rsidRPr="00302837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(5.1.6)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D3019" w:rsidRPr="001B5F33" w:rsidRDefault="00E03484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B5F33">
              <w:rPr>
                <w:color w:val="1F497D" w:themeColor="text2"/>
              </w:rPr>
              <w:t>Спортивные сооружения для занятия авиационными видами спорта, ангары, взлетно-посадочные площадки и иные сооружения, необходимые для организации авиационных видов спорта и хранения соответствующего инвентаря</w:t>
            </w:r>
            <w:r w:rsidR="001B5F33" w:rsidRPr="001B5F33">
              <w:rPr>
                <w:color w:val="1F497D" w:themeColor="text2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9D3019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9D3019" w:rsidRPr="00302837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Спортивные базы.</w:t>
            </w:r>
          </w:p>
          <w:p w:rsidR="009D3019" w:rsidRPr="00302837" w:rsidRDefault="009D3019" w:rsidP="00A74266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(5.1.7)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D3019" w:rsidRDefault="001B5F33" w:rsidP="001B5F33">
            <w:pPr>
              <w:autoSpaceDN w:val="0"/>
              <w:adjustRightInd w:val="0"/>
              <w:rPr>
                <w:color w:val="1F497D" w:themeColor="text2"/>
              </w:rPr>
            </w:pPr>
            <w:r w:rsidRPr="001B5F33">
              <w:rPr>
                <w:color w:val="1F497D" w:themeColor="text2"/>
              </w:rPr>
              <w:t>Спортивные баз</w:t>
            </w:r>
            <w:r>
              <w:rPr>
                <w:color w:val="1F497D" w:themeColor="text2"/>
              </w:rPr>
              <w:t>ы.</w:t>
            </w:r>
          </w:p>
          <w:p w:rsidR="001B5F33" w:rsidRPr="001B5F33" w:rsidRDefault="001B5F33" w:rsidP="001B5F33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Спортивные лагеря.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9D3019" w:rsidRPr="00DB75D7" w:rsidRDefault="009D3019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DB75D7" w:rsidRDefault="00644B01" w:rsidP="001C2EFC">
            <w:pPr>
              <w:autoSpaceDN w:val="0"/>
              <w:adjustRightInd w:val="0"/>
            </w:pPr>
            <w:r w:rsidRPr="00DB75D7">
              <w:lastRenderedPageBreak/>
              <w:t>Обеспечение внутреннего правопорядка.</w:t>
            </w:r>
          </w:p>
          <w:p w:rsidR="00644B01" w:rsidRPr="00DB75D7" w:rsidRDefault="00073D1B" w:rsidP="001C2EFC">
            <w:pPr>
              <w:autoSpaceDN w:val="0"/>
              <w:adjustRightInd w:val="0"/>
            </w:pPr>
            <w:r>
              <w:t>(8.3)</w:t>
            </w:r>
          </w:p>
        </w:tc>
        <w:tc>
          <w:tcPr>
            <w:tcW w:w="3010" w:type="dxa"/>
          </w:tcPr>
          <w:p w:rsidR="00351ECA" w:rsidRPr="00730FCA" w:rsidRDefault="00073D1B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Объекты капитального строительства, необходимые для подготовки и поддержания в готовности органов внутренних дел, </w:t>
            </w:r>
            <w:proofErr w:type="spellStart"/>
            <w:r w:rsidRPr="00730FCA">
              <w:rPr>
                <w:color w:val="1F497D" w:themeColor="text2"/>
              </w:rPr>
              <w:t>Росгвардии</w:t>
            </w:r>
            <w:proofErr w:type="spellEnd"/>
            <w:r w:rsidRPr="00730FCA">
              <w:rPr>
                <w:color w:val="1F497D" w:themeColor="text2"/>
              </w:rPr>
              <w:t xml:space="preserve"> и спасательных служб, в которых существует воен</w:t>
            </w:r>
            <w:r w:rsidR="00351ECA" w:rsidRPr="00730FCA">
              <w:rPr>
                <w:color w:val="1F497D" w:themeColor="text2"/>
              </w:rPr>
              <w:t>изированная служба.</w:t>
            </w:r>
          </w:p>
          <w:p w:rsidR="00644B01" w:rsidRPr="00730FCA" w:rsidRDefault="00351ECA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</w:t>
            </w:r>
            <w:r w:rsidR="00073D1B" w:rsidRPr="00730FCA">
              <w:rPr>
                <w:color w:val="1F497D" w:themeColor="text2"/>
              </w:rPr>
              <w:t xml:space="preserve"> гражданской обороны, за исключением объектов гражданской обороны, являющихся частями производственных зданий</w:t>
            </w:r>
            <w:r w:rsidRPr="00730FCA"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Минимальный размер</w:t>
            </w:r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земельного участка - 50 кв.м.</w:t>
            </w:r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 xml:space="preserve">Минимальные отступы </w:t>
            </w:r>
            <w:proofErr w:type="gramStart"/>
            <w:r w:rsidRPr="00DB75D7">
              <w:rPr>
                <w:szCs w:val="24"/>
              </w:rPr>
              <w:t>от</w:t>
            </w:r>
            <w:proofErr w:type="gramEnd"/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границ</w:t>
            </w:r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земельного участка в целях</w:t>
            </w:r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определения места</w:t>
            </w:r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допустимого</w:t>
            </w:r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размещения объекта - 3 м,</w:t>
            </w:r>
          </w:p>
          <w:p w:rsidR="00351ECA" w:rsidRPr="00DB75D7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со стороны</w:t>
            </w:r>
          </w:p>
          <w:p w:rsidR="00351ECA" w:rsidRDefault="00351ECA" w:rsidP="00351ECA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магистральных улиц - 5 м.</w:t>
            </w:r>
          </w:p>
          <w:p w:rsidR="00351ECA" w:rsidRDefault="00351ECA" w:rsidP="001C2EFC">
            <w:pPr>
              <w:pStyle w:val="a6"/>
              <w:rPr>
                <w:szCs w:val="24"/>
              </w:rPr>
            </w:pP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B5152A">
              <w:rPr>
                <w:szCs w:val="24"/>
              </w:rPr>
              <w:t>.</w:t>
            </w:r>
          </w:p>
        </w:tc>
      </w:tr>
      <w:tr w:rsidR="00B5152A" w:rsidRPr="00452849" w:rsidTr="001C2EFC">
        <w:trPr>
          <w:trHeight w:val="131"/>
        </w:trPr>
        <w:tc>
          <w:tcPr>
            <w:tcW w:w="3619" w:type="dxa"/>
          </w:tcPr>
          <w:p w:rsidR="00B5152A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E33FA">
              <w:rPr>
                <w:color w:val="4F81BD" w:themeColor="accent1"/>
              </w:rPr>
              <w:t>Объекты дорожного сервиса.</w:t>
            </w:r>
          </w:p>
          <w:p w:rsidR="00B5152A" w:rsidRPr="008E33FA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(4.9.1)</w:t>
            </w:r>
          </w:p>
        </w:tc>
        <w:tc>
          <w:tcPr>
            <w:tcW w:w="3010" w:type="dxa"/>
          </w:tcPr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и сооружения дорожного сервиса.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Автозаправочные станции.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  <w:p w:rsidR="00B5152A" w:rsidRPr="00730FCA" w:rsidRDefault="00B5152A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B5152A" w:rsidRPr="00730FCA" w:rsidRDefault="00B5152A" w:rsidP="00307958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730FCA">
              <w:rPr>
                <w:color w:val="1F497D" w:themeColor="text2"/>
                <w:szCs w:val="24"/>
              </w:rPr>
              <w:t>Автомобильные мойки. Мастерские, предназначенные для ремонта и обслуживания автомобилей и прочих объектов придорожного сервиса.</w:t>
            </w:r>
          </w:p>
        </w:tc>
        <w:tc>
          <w:tcPr>
            <w:tcW w:w="3685" w:type="dxa"/>
          </w:tcPr>
          <w:p w:rsidR="00B5152A" w:rsidRPr="00DB75D7" w:rsidRDefault="00B5152A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52A" w:rsidRPr="00DB75D7" w:rsidRDefault="00B5152A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5152A" w:rsidRPr="00452849" w:rsidTr="001C2EFC">
        <w:trPr>
          <w:trHeight w:val="131"/>
        </w:trPr>
        <w:tc>
          <w:tcPr>
            <w:tcW w:w="3619" w:type="dxa"/>
          </w:tcPr>
          <w:p w:rsidR="00B5152A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Заправка транспортных средств</w:t>
            </w:r>
            <w:r>
              <w:rPr>
                <w:color w:val="4F81BD" w:themeColor="accent1"/>
              </w:rPr>
              <w:t>.</w:t>
            </w:r>
          </w:p>
          <w:p w:rsidR="00B5152A" w:rsidRPr="008E33FA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(4.9.1.1)</w:t>
            </w:r>
          </w:p>
        </w:tc>
        <w:tc>
          <w:tcPr>
            <w:tcW w:w="3010" w:type="dxa"/>
          </w:tcPr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Автозаправочные станции.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5152A" w:rsidRPr="00452849" w:rsidTr="001C2EFC">
        <w:trPr>
          <w:trHeight w:val="131"/>
        </w:trPr>
        <w:tc>
          <w:tcPr>
            <w:tcW w:w="3619" w:type="dxa"/>
          </w:tcPr>
          <w:p w:rsidR="00B5152A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Обеспечение дорожного отдыха</w:t>
            </w:r>
            <w:r>
              <w:rPr>
                <w:color w:val="4F81BD" w:themeColor="accent1"/>
              </w:rPr>
              <w:t>.</w:t>
            </w:r>
          </w:p>
          <w:p w:rsidR="00B5152A" w:rsidRPr="008673EF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(4.9.1.2)</w:t>
            </w:r>
          </w:p>
        </w:tc>
        <w:tc>
          <w:tcPr>
            <w:tcW w:w="3010" w:type="dxa"/>
          </w:tcPr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lastRenderedPageBreak/>
              <w:t>Магазины сопутствующей торговли.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</w:t>
            </w:r>
            <w:r w:rsidRPr="00DB75D7">
              <w:rPr>
                <w:szCs w:val="24"/>
              </w:rPr>
              <w:lastRenderedPageBreak/>
              <w:t>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5152A" w:rsidRPr="00452849" w:rsidTr="001C2EFC">
        <w:trPr>
          <w:trHeight w:val="131"/>
        </w:trPr>
        <w:tc>
          <w:tcPr>
            <w:tcW w:w="3619" w:type="dxa"/>
          </w:tcPr>
          <w:p w:rsidR="00B5152A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lastRenderedPageBreak/>
              <w:t>Автомобильные мойки</w:t>
            </w:r>
            <w:r>
              <w:rPr>
                <w:color w:val="4F81BD" w:themeColor="accent1"/>
              </w:rPr>
              <w:t>.</w:t>
            </w:r>
          </w:p>
          <w:p w:rsidR="00B5152A" w:rsidRPr="008673EF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(4.9.1.3)</w:t>
            </w:r>
          </w:p>
        </w:tc>
        <w:tc>
          <w:tcPr>
            <w:tcW w:w="3010" w:type="dxa"/>
          </w:tcPr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Автомобильные мойки.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5152A" w:rsidRPr="00452849" w:rsidTr="001C2EFC">
        <w:trPr>
          <w:trHeight w:val="131"/>
        </w:trPr>
        <w:tc>
          <w:tcPr>
            <w:tcW w:w="3619" w:type="dxa"/>
          </w:tcPr>
          <w:p w:rsidR="00B5152A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Ремонт автомобилей</w:t>
            </w:r>
            <w:r>
              <w:rPr>
                <w:color w:val="4F81BD" w:themeColor="accent1"/>
              </w:rPr>
              <w:t>.</w:t>
            </w:r>
          </w:p>
          <w:p w:rsidR="00B5152A" w:rsidRPr="008673EF" w:rsidRDefault="00B5152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(4.9.1.4)</w:t>
            </w:r>
          </w:p>
        </w:tc>
        <w:tc>
          <w:tcPr>
            <w:tcW w:w="3010" w:type="dxa"/>
          </w:tcPr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Мастерские, предназначенные для ремонта и обслуживания автомобилей и прочих объектов придорожного сервиса.</w:t>
            </w:r>
          </w:p>
          <w:p w:rsidR="00B5152A" w:rsidRPr="00730FCA" w:rsidRDefault="00B5152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52A" w:rsidRPr="00DB75D7" w:rsidRDefault="00B5152A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DB75D7" w:rsidRDefault="00644B01" w:rsidP="001C2EFC">
            <w:pPr>
              <w:autoSpaceDN w:val="0"/>
              <w:adjustRightInd w:val="0"/>
              <w:spacing w:line="276" w:lineRule="auto"/>
            </w:pPr>
          </w:p>
          <w:p w:rsidR="00644B01" w:rsidRDefault="00644B01" w:rsidP="001C2EFC">
            <w:pPr>
              <w:autoSpaceDN w:val="0"/>
              <w:adjustRightInd w:val="0"/>
              <w:spacing w:line="276" w:lineRule="auto"/>
            </w:pPr>
            <w:r w:rsidRPr="00DB75D7">
              <w:t>Предпринимательство.</w:t>
            </w:r>
          </w:p>
          <w:p w:rsidR="00C502FE" w:rsidRPr="00DB75D7" w:rsidRDefault="00C502FE" w:rsidP="001C2EFC">
            <w:pPr>
              <w:autoSpaceDN w:val="0"/>
              <w:adjustRightInd w:val="0"/>
              <w:spacing w:line="276" w:lineRule="auto"/>
            </w:pPr>
            <w:r>
              <w:t>(4.0)</w:t>
            </w:r>
          </w:p>
          <w:p w:rsidR="00644B01" w:rsidRPr="00DB75D7" w:rsidRDefault="00644B01" w:rsidP="001C2EFC">
            <w:pPr>
              <w:autoSpaceDN w:val="0"/>
              <w:adjustRightInd w:val="0"/>
              <w:spacing w:line="276" w:lineRule="auto"/>
            </w:pPr>
          </w:p>
          <w:p w:rsidR="00644B01" w:rsidRPr="00DB75D7" w:rsidRDefault="00644B01" w:rsidP="001C2EFC">
            <w:pPr>
              <w:autoSpaceDN w:val="0"/>
              <w:adjustRightInd w:val="0"/>
              <w:spacing w:line="276" w:lineRule="auto"/>
            </w:pPr>
          </w:p>
        </w:tc>
        <w:tc>
          <w:tcPr>
            <w:tcW w:w="3010" w:type="dxa"/>
          </w:tcPr>
          <w:p w:rsidR="00730FCA" w:rsidRPr="00730FCA" w:rsidRDefault="00730FCA" w:rsidP="00730FC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  <w:p w:rsidR="00730FCA" w:rsidRPr="00730FCA" w:rsidRDefault="00730FCA" w:rsidP="00730FC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- объекты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деятельность;</w:t>
            </w:r>
          </w:p>
          <w:p w:rsidR="00730FCA" w:rsidRPr="00730FCA" w:rsidRDefault="00730FCA" w:rsidP="00730FC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- торгово-развлекательные </w:t>
            </w:r>
            <w:r w:rsidRPr="00730FCA">
              <w:rPr>
                <w:color w:val="1F497D" w:themeColor="text2"/>
              </w:rPr>
              <w:lastRenderedPageBreak/>
              <w:t>центры, торгово-развлекательные комплексы;</w:t>
            </w:r>
          </w:p>
          <w:p w:rsidR="00730FCA" w:rsidRPr="00730FCA" w:rsidRDefault="00730FCA" w:rsidP="00730FC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- объекты капитального строительства, предназначенные для продажи товаров, торговая площадь которых составляет до 5000 кв. м.;</w:t>
            </w:r>
          </w:p>
          <w:p w:rsidR="00730FCA" w:rsidRPr="00730FCA" w:rsidRDefault="00730FCA" w:rsidP="00730FC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- объекты капитального строительства, предназначенные для размещения организаций, оказывающих банковские и страховые услуги;</w:t>
            </w:r>
          </w:p>
          <w:p w:rsidR="00730FCA" w:rsidRPr="00730FCA" w:rsidRDefault="00730FCA" w:rsidP="00730FCA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-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730FCA" w:rsidRPr="00730FCA" w:rsidRDefault="00730FCA" w:rsidP="00730FCA">
            <w:pPr>
              <w:autoSpaceDN w:val="0"/>
              <w:adjustRightInd w:val="0"/>
              <w:ind w:right="-108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- гостиничные комплексы, гостиницы, а также иные здания, используемые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30FCA" w:rsidRPr="00730FCA" w:rsidRDefault="00730FCA" w:rsidP="00730FCA">
            <w:pPr>
              <w:autoSpaceDN w:val="0"/>
              <w:adjustRightInd w:val="0"/>
              <w:ind w:right="-108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- здания и сооружения, предназначенные для развлечения, в том числе здания и сооружения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                       и т. п., игровых автоматов, игровых площадок, для размещения букмекерских контор, </w:t>
            </w:r>
            <w:r w:rsidRPr="00730FCA">
              <w:rPr>
                <w:color w:val="1F497D" w:themeColor="text2"/>
              </w:rPr>
              <w:lastRenderedPageBreak/>
              <w:t>тотализаторов, их пунктов приема ставок вне игорных зон;</w:t>
            </w:r>
          </w:p>
          <w:p w:rsidR="00730FCA" w:rsidRPr="00730FCA" w:rsidRDefault="00730FCA" w:rsidP="00730FCA">
            <w:pPr>
              <w:autoSpaceDN w:val="0"/>
              <w:adjustRightInd w:val="0"/>
              <w:ind w:right="-108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- постоянные или временные гаражи, стоянки для хранения служебного автотранспорта, используемого в целях осуществления предусмотренных видов деятельности, а также для стоянки и хранения транспортных средств общего пользования;</w:t>
            </w:r>
          </w:p>
          <w:p w:rsidR="00730FCA" w:rsidRPr="00730FCA" w:rsidRDefault="00730FCA" w:rsidP="00730FCA">
            <w:pPr>
              <w:autoSpaceDN w:val="0"/>
              <w:adjustRightInd w:val="0"/>
              <w:ind w:right="-108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- здания для предоставления гостиничных услуг в качестве дорожного сервиса (мотелей), магазины сопутствующей торговли, здания для организации общественного питания в качестве объектов дорожного сервиса;</w:t>
            </w:r>
          </w:p>
          <w:p w:rsidR="00C502FE" w:rsidRPr="00730FCA" w:rsidRDefault="00730FCA" w:rsidP="00730FCA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- объекты капитального строительства, сооружения, предназначенные для осуществления выставочно-ярмарочной и </w:t>
            </w:r>
            <w:proofErr w:type="spellStart"/>
            <w:r w:rsidRPr="00730FCA">
              <w:rPr>
                <w:color w:val="1F497D" w:themeColor="text2"/>
              </w:rPr>
              <w:t>конгрессной</w:t>
            </w:r>
            <w:proofErr w:type="spellEnd"/>
            <w:r w:rsidRPr="00730FCA">
              <w:rPr>
                <w:color w:val="1F497D" w:themeColor="text2"/>
              </w:rPr>
              <w:t xml:space="preserve"> деятельности, включая деятельность, необходимую для обслуживания указанных мероприятий.</w:t>
            </w:r>
          </w:p>
          <w:p w:rsidR="00644B01" w:rsidRPr="00730FCA" w:rsidRDefault="00644B01" w:rsidP="001C2EFC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5.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 xml:space="preserve">Коммунальное обслуживание. </w:t>
            </w:r>
          </w:p>
          <w:p w:rsidR="00E9630B" w:rsidRPr="00DB75D7" w:rsidRDefault="00E9630B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(3.1)</w:t>
            </w:r>
          </w:p>
          <w:p w:rsidR="00644B01" w:rsidRPr="00DB75D7" w:rsidRDefault="00644B01" w:rsidP="001C2EFC">
            <w:pPr>
              <w:pStyle w:val="a6"/>
              <w:rPr>
                <w:bCs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Здания и сооружения,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proofErr w:type="gramStart"/>
            <w:r w:rsidRPr="004D298A">
              <w:t>используемые</w:t>
            </w:r>
            <w:proofErr w:type="gramEnd"/>
            <w:r w:rsidRPr="004D298A">
              <w:t xml:space="preserve"> в целях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обеспечения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физических и юридических лиц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коммунальными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услугами.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lastRenderedPageBreak/>
              <w:t>Здания и сооружения,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обеспечивающие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поставку воды, тепла,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электричества, газа,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отвод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канализационных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стоков, очистку и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уборку объектов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недвижимости.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Котельные.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Водозаборы.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Очистные сооружения.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Насосные станции.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Водопроводы.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Линии электропередач.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Трансформаторные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подстанции.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Газопроводы.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Линии связи.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Телефонные станции.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Канализации.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Стоянки.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Гаражи и мастерские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для обслуживания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уборочной и аварийной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техники.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Сооружения,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proofErr w:type="gramStart"/>
            <w:r w:rsidRPr="004D298A">
              <w:t>необходимые</w:t>
            </w:r>
            <w:proofErr w:type="gramEnd"/>
            <w:r w:rsidRPr="004D298A">
              <w:t xml:space="preserve"> для сбора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и плавки снега.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Здания,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предназначенные для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 xml:space="preserve">приема </w:t>
            </w:r>
            <w:proofErr w:type="gramStart"/>
            <w:r w:rsidRPr="004D298A">
              <w:t>физических</w:t>
            </w:r>
            <w:proofErr w:type="gramEnd"/>
            <w:r w:rsidRPr="004D298A">
              <w:t xml:space="preserve"> и</w:t>
            </w:r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 xml:space="preserve">юридических лиц </w:t>
            </w:r>
            <w:proofErr w:type="gramStart"/>
            <w:r w:rsidRPr="004D298A">
              <w:t>в</w:t>
            </w:r>
            <w:proofErr w:type="gramEnd"/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 xml:space="preserve">связи </w:t>
            </w:r>
            <w:proofErr w:type="gramStart"/>
            <w:r w:rsidRPr="004D298A">
              <w:t>с</w:t>
            </w:r>
            <w:proofErr w:type="gramEnd"/>
          </w:p>
          <w:p w:rsidR="00E9630B" w:rsidRPr="004D298A" w:rsidRDefault="00E9630B" w:rsidP="00E9630B">
            <w:pPr>
              <w:autoSpaceDN w:val="0"/>
              <w:adjustRightInd w:val="0"/>
            </w:pPr>
            <w:r w:rsidRPr="004D298A">
              <w:t>предоставлением им</w:t>
            </w:r>
          </w:p>
          <w:p w:rsidR="00644B01" w:rsidRPr="00DB75D7" w:rsidRDefault="00E9630B" w:rsidP="00E9630B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4D298A">
              <w:t>коммунальных услуг.</w:t>
            </w:r>
          </w:p>
        </w:tc>
        <w:tc>
          <w:tcPr>
            <w:tcW w:w="3685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Площадь земельного участка: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минимальная – 50 кв.м.;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максимальная – 6000 кв.м.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Минимальный отступ застройки: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 xml:space="preserve">со стороны магистральных </w:t>
            </w:r>
            <w:r w:rsidRPr="00DB75D7">
              <w:rPr>
                <w:szCs w:val="24"/>
              </w:rPr>
              <w:lastRenderedPageBreak/>
              <w:t>улиц - 5 м;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со стороны улиц местного значения – 3 м.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DB75D7" w:rsidRDefault="00644B01" w:rsidP="001C2EFC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  <w:p w:rsidR="00644B01" w:rsidRPr="00DB75D7" w:rsidRDefault="00644B01" w:rsidP="001C2EFC">
            <w:pPr>
              <w:pStyle w:val="a6"/>
              <w:rPr>
                <w:szCs w:val="24"/>
              </w:rPr>
            </w:pP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lastRenderedPageBreak/>
        <w:t xml:space="preserve">2.   УСЛОВНО РАЗРЕШЁННЫЕ ВИДЫ ИСПОЛЬЗОВАНИЯ: </w:t>
      </w:r>
    </w:p>
    <w:p w:rsidR="00644B01" w:rsidRPr="00452849" w:rsidRDefault="00644B01" w:rsidP="00644B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  <w:gridCol w:w="3697"/>
        <w:gridCol w:w="3697"/>
        <w:gridCol w:w="3697"/>
      </w:tblGrid>
      <w:tr w:rsidR="00644B01" w:rsidRPr="00452849" w:rsidTr="001C2EFC">
        <w:tc>
          <w:tcPr>
            <w:tcW w:w="7394" w:type="dxa"/>
            <w:gridSpan w:val="2"/>
          </w:tcPr>
          <w:p w:rsidR="00644B01" w:rsidRPr="0053538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35387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3697" w:type="dxa"/>
            <w:vMerge w:val="restart"/>
          </w:tcPr>
          <w:p w:rsidR="00644B01" w:rsidRPr="0053538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35387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697" w:type="dxa"/>
            <w:vMerge w:val="restart"/>
          </w:tcPr>
          <w:p w:rsidR="00644B01" w:rsidRPr="0053538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35387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c>
          <w:tcPr>
            <w:tcW w:w="3697" w:type="dxa"/>
            <w:vAlign w:val="center"/>
          </w:tcPr>
          <w:p w:rsidR="00644B01" w:rsidRPr="00535387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5387">
              <w:rPr>
                <w:b/>
                <w:sz w:val="20"/>
                <w:szCs w:val="20"/>
              </w:rPr>
              <w:t>ЗЕМЕЛЬНЫХ УЧАСТКОВ</w:t>
            </w:r>
          </w:p>
          <w:p w:rsidR="00DB75D7" w:rsidRPr="00535387" w:rsidRDefault="00DB75D7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5387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697" w:type="dxa"/>
            <w:vAlign w:val="center"/>
          </w:tcPr>
          <w:p w:rsidR="00644B01" w:rsidRPr="00535387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5387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97" w:type="dxa"/>
            <w:vMerge/>
          </w:tcPr>
          <w:p w:rsidR="00644B01" w:rsidRPr="00452849" w:rsidRDefault="00644B01" w:rsidP="001C2EFC">
            <w:pPr>
              <w:rPr>
                <w:b/>
              </w:rPr>
            </w:pPr>
          </w:p>
        </w:tc>
        <w:tc>
          <w:tcPr>
            <w:tcW w:w="3697" w:type="dxa"/>
            <w:vMerge/>
          </w:tcPr>
          <w:p w:rsidR="00644B01" w:rsidRPr="00452849" w:rsidRDefault="00644B01" w:rsidP="001C2EFC">
            <w:pPr>
              <w:rPr>
                <w:b/>
              </w:rPr>
            </w:pPr>
          </w:p>
        </w:tc>
      </w:tr>
      <w:tr w:rsidR="00644B01" w:rsidRPr="00452849" w:rsidTr="001C2EFC">
        <w:tc>
          <w:tcPr>
            <w:tcW w:w="3697" w:type="dxa"/>
          </w:tcPr>
          <w:p w:rsidR="00644B01" w:rsidRPr="00A10C9B" w:rsidRDefault="00644B01" w:rsidP="001C2EFC">
            <w:pPr>
              <w:spacing w:line="276" w:lineRule="auto"/>
              <w:jc w:val="both"/>
            </w:pPr>
            <w:r w:rsidRPr="00A10C9B">
              <w:t>Для индивидуального жилищного строительства.</w:t>
            </w:r>
          </w:p>
          <w:p w:rsidR="00535387" w:rsidRPr="00A10C9B" w:rsidRDefault="00535387" w:rsidP="001C2EFC">
            <w:pPr>
              <w:spacing w:line="276" w:lineRule="auto"/>
              <w:jc w:val="both"/>
            </w:pPr>
            <w:r w:rsidRPr="00A10C9B">
              <w:t>(2.1)</w:t>
            </w:r>
          </w:p>
        </w:tc>
        <w:tc>
          <w:tcPr>
            <w:tcW w:w="3697" w:type="dxa"/>
          </w:tcPr>
          <w:p w:rsidR="00644B01" w:rsidRPr="00A10C9B" w:rsidRDefault="00644B01" w:rsidP="001C2EFC">
            <w:pPr>
              <w:jc w:val="center"/>
            </w:pPr>
            <w:r w:rsidRPr="00A10C9B">
              <w:t>Индивидуальные жилые дома</w:t>
            </w:r>
          </w:p>
        </w:tc>
        <w:tc>
          <w:tcPr>
            <w:tcW w:w="3697" w:type="dxa"/>
          </w:tcPr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 xml:space="preserve">Минимальный размер земельного участка – 400 кв. м. </w:t>
            </w:r>
          </w:p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 xml:space="preserve">Максимальный размер земельного участка – 2000 кв. м. </w:t>
            </w:r>
          </w:p>
          <w:p w:rsidR="00644B01" w:rsidRPr="00A10C9B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A10C9B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A10C9B" w:rsidRDefault="00644B01" w:rsidP="001C2EFC">
            <w:pPr>
              <w:pStyle w:val="a6"/>
              <w:rPr>
                <w:b/>
                <w:szCs w:val="24"/>
              </w:rPr>
            </w:pPr>
            <w:r w:rsidRPr="00A10C9B">
              <w:rPr>
                <w:szCs w:val="24"/>
              </w:rPr>
              <w:t>Предельное количество  этажей - 3</w:t>
            </w:r>
          </w:p>
        </w:tc>
        <w:tc>
          <w:tcPr>
            <w:tcW w:w="3697" w:type="dxa"/>
          </w:tcPr>
          <w:p w:rsidR="00A10C9B" w:rsidRPr="00A10C9B" w:rsidRDefault="00A10C9B" w:rsidP="00A10C9B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644B01" w:rsidRPr="00A10C9B" w:rsidRDefault="00644B01" w:rsidP="00535387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</w:tr>
      <w:tr w:rsidR="00644B01" w:rsidRPr="00452849" w:rsidTr="001C2EFC">
        <w:tc>
          <w:tcPr>
            <w:tcW w:w="3697" w:type="dxa"/>
          </w:tcPr>
          <w:p w:rsidR="00644B01" w:rsidRDefault="00644B01" w:rsidP="001C2EFC">
            <w:pPr>
              <w:spacing w:line="276" w:lineRule="auto"/>
              <w:jc w:val="both"/>
            </w:pPr>
            <w:r w:rsidRPr="00A10C9B">
              <w:t>Малоэтажная многоквартирная жилая застройка.</w:t>
            </w:r>
          </w:p>
          <w:p w:rsidR="001303E8" w:rsidRPr="00A10C9B" w:rsidRDefault="001303E8" w:rsidP="001C2EFC">
            <w:pPr>
              <w:spacing w:line="276" w:lineRule="auto"/>
              <w:jc w:val="both"/>
            </w:pPr>
            <w:r>
              <w:t>(2.1.1)</w:t>
            </w:r>
          </w:p>
          <w:p w:rsidR="00644B01" w:rsidRPr="00A10C9B" w:rsidRDefault="00644B01" w:rsidP="001C2EFC">
            <w:pPr>
              <w:rPr>
                <w:b/>
              </w:rPr>
            </w:pPr>
          </w:p>
        </w:tc>
        <w:tc>
          <w:tcPr>
            <w:tcW w:w="3697" w:type="dxa"/>
          </w:tcPr>
          <w:p w:rsidR="00E51FA2" w:rsidRDefault="00E51FA2" w:rsidP="00E51FA2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t xml:space="preserve">Многоквартирные жилые дома </w:t>
            </w:r>
            <w:r w:rsidRPr="00312246">
              <w:rPr>
                <w:szCs w:val="24"/>
                <w:lang w:eastAsia="ru-RU"/>
              </w:rPr>
              <w:t>(малоэтажные,</w:t>
            </w:r>
            <w:r w:rsidRPr="00312246">
              <w:rPr>
                <w:color w:val="1F497D" w:themeColor="text2"/>
                <w:szCs w:val="24"/>
                <w:lang w:eastAsia="ru-RU"/>
              </w:rPr>
              <w:t xml:space="preserve"> высотой до 4 этажей</w:t>
            </w:r>
            <w:r>
              <w:rPr>
                <w:color w:val="1F497D" w:themeColor="text2"/>
                <w:szCs w:val="24"/>
                <w:lang w:eastAsia="ru-RU"/>
              </w:rPr>
              <w:t xml:space="preserve"> включая </w:t>
            </w:r>
            <w:proofErr w:type="gramStart"/>
            <w:r>
              <w:rPr>
                <w:color w:val="1F497D" w:themeColor="text2"/>
                <w:szCs w:val="24"/>
                <w:lang w:eastAsia="ru-RU"/>
              </w:rPr>
              <w:t>мансардный</w:t>
            </w:r>
            <w:proofErr w:type="gramEnd"/>
            <w:r w:rsidRPr="00312246">
              <w:rPr>
                <w:color w:val="1F497D" w:themeColor="text2"/>
                <w:szCs w:val="24"/>
                <w:lang w:eastAsia="ru-RU"/>
              </w:rPr>
              <w:t>).</w:t>
            </w:r>
          </w:p>
          <w:p w:rsidR="00E51FA2" w:rsidRPr="00312246" w:rsidRDefault="00E51FA2" w:rsidP="00E51FA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>Обустройство спортивных и детских площадок, площадок для отдыха.</w:t>
            </w:r>
          </w:p>
          <w:p w:rsidR="00644B01" w:rsidRPr="00A10C9B" w:rsidRDefault="00E51FA2" w:rsidP="00E51FA2">
            <w:pPr>
              <w:rPr>
                <w:b/>
              </w:rPr>
            </w:pPr>
            <w:r w:rsidRPr="00312246">
              <w:rPr>
                <w:color w:val="1F497D" w:themeColor="text2"/>
              </w:rPr>
              <w:t>Объекты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3697" w:type="dxa"/>
          </w:tcPr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 xml:space="preserve">Минимальный размер земельного участка – 600 кв. м. </w:t>
            </w:r>
          </w:p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A10C9B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Максимальный процент застройки в границах земельного участка – 49.</w:t>
            </w:r>
          </w:p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Количество этажей – 4.</w:t>
            </w:r>
          </w:p>
        </w:tc>
        <w:tc>
          <w:tcPr>
            <w:tcW w:w="3697" w:type="dxa"/>
          </w:tcPr>
          <w:p w:rsidR="00A10C9B" w:rsidRPr="00A10C9B" w:rsidRDefault="00A10C9B" w:rsidP="00A10C9B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644B01" w:rsidRPr="00A10C9B" w:rsidRDefault="00644B01" w:rsidP="00535387">
            <w:pPr>
              <w:pStyle w:val="a6"/>
              <w:spacing w:line="276" w:lineRule="auto"/>
              <w:rPr>
                <w:szCs w:val="24"/>
              </w:rPr>
            </w:pPr>
          </w:p>
        </w:tc>
      </w:tr>
      <w:tr w:rsidR="00644B01" w:rsidRPr="002D6F9C" w:rsidTr="001C2EFC">
        <w:tc>
          <w:tcPr>
            <w:tcW w:w="3697" w:type="dxa"/>
          </w:tcPr>
          <w:p w:rsidR="00644B01" w:rsidRPr="00A10C9B" w:rsidRDefault="00644B01" w:rsidP="001C2EFC">
            <w:pPr>
              <w:spacing w:line="276" w:lineRule="auto"/>
              <w:jc w:val="both"/>
            </w:pPr>
            <w:r w:rsidRPr="00A10C9B">
              <w:t>Для индивиду</w:t>
            </w:r>
            <w:r w:rsidR="00535387" w:rsidRPr="00A10C9B">
              <w:t xml:space="preserve">ального </w:t>
            </w:r>
            <w:r w:rsidR="00535387" w:rsidRPr="00A10C9B">
              <w:lastRenderedPageBreak/>
              <w:t>жилищного строительства (существующие дома)</w:t>
            </w:r>
            <w:r w:rsidR="0055448E">
              <w:t>.</w:t>
            </w:r>
          </w:p>
          <w:p w:rsidR="00535387" w:rsidRPr="00A10C9B" w:rsidRDefault="00535387" w:rsidP="001C2EFC">
            <w:pPr>
              <w:spacing w:line="276" w:lineRule="auto"/>
              <w:jc w:val="both"/>
            </w:pPr>
            <w:r w:rsidRPr="00A10C9B">
              <w:t>(2.1)</w:t>
            </w:r>
          </w:p>
        </w:tc>
        <w:tc>
          <w:tcPr>
            <w:tcW w:w="3697" w:type="dxa"/>
          </w:tcPr>
          <w:p w:rsidR="00644B01" w:rsidRPr="00A10C9B" w:rsidRDefault="00A10C9B" w:rsidP="001C2EFC">
            <w:pPr>
              <w:spacing w:line="276" w:lineRule="auto"/>
              <w:jc w:val="both"/>
            </w:pPr>
            <w:r>
              <w:lastRenderedPageBreak/>
              <w:t>И</w:t>
            </w:r>
            <w:r w:rsidR="00644B01" w:rsidRPr="00A10C9B">
              <w:t>ндивидуальные жилые дома</w:t>
            </w:r>
            <w:r>
              <w:t xml:space="preserve"> </w:t>
            </w:r>
            <w:r>
              <w:lastRenderedPageBreak/>
              <w:t>(существующие).</w:t>
            </w:r>
          </w:p>
        </w:tc>
        <w:tc>
          <w:tcPr>
            <w:tcW w:w="3697" w:type="dxa"/>
          </w:tcPr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lastRenderedPageBreak/>
              <w:t xml:space="preserve">Предельное количество  этажей - </w:t>
            </w:r>
            <w:r w:rsidRPr="00A10C9B">
              <w:rPr>
                <w:szCs w:val="24"/>
              </w:rPr>
              <w:lastRenderedPageBreak/>
              <w:t xml:space="preserve">2 Минимальный размер земельного участка – 330кв. м. </w:t>
            </w:r>
          </w:p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 xml:space="preserve">Максимальный размер земельного участка – 399 кв. м. </w:t>
            </w:r>
          </w:p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Минимальные отступы застройки - 3м.</w:t>
            </w:r>
          </w:p>
        </w:tc>
        <w:tc>
          <w:tcPr>
            <w:tcW w:w="3697" w:type="dxa"/>
          </w:tcPr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lastRenderedPageBreak/>
              <w:t xml:space="preserve">В соответствии с действующими </w:t>
            </w:r>
            <w:r w:rsidRPr="00A10C9B">
              <w:rPr>
                <w:szCs w:val="24"/>
              </w:rPr>
              <w:lastRenderedPageBreak/>
              <w:t>техническими регламентами, правилами и нормами.</w:t>
            </w:r>
          </w:p>
          <w:p w:rsidR="00644B01" w:rsidRPr="00A10C9B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Запрещено строительство новых объектов капитального строительства.</w:t>
            </w:r>
          </w:p>
        </w:tc>
      </w:tr>
      <w:tr w:rsidR="00644B01" w:rsidRPr="002D6F9C" w:rsidTr="001C2EFC">
        <w:tc>
          <w:tcPr>
            <w:tcW w:w="3697" w:type="dxa"/>
          </w:tcPr>
          <w:p w:rsidR="00644B01" w:rsidRPr="00A10C9B" w:rsidRDefault="00644B01" w:rsidP="001C2EFC">
            <w:pPr>
              <w:autoSpaceDN w:val="0"/>
              <w:adjustRightInd w:val="0"/>
            </w:pPr>
            <w:r w:rsidRPr="00A10C9B">
              <w:lastRenderedPageBreak/>
              <w:t xml:space="preserve">Предпринимательство </w:t>
            </w:r>
          </w:p>
          <w:p w:rsidR="00A10C9B" w:rsidRDefault="00644B01" w:rsidP="00730FCA">
            <w:pPr>
              <w:autoSpaceDN w:val="0"/>
              <w:adjustRightInd w:val="0"/>
            </w:pPr>
            <w:r w:rsidRPr="00A10C9B">
              <w:t>(</w:t>
            </w:r>
            <w:proofErr w:type="spellStart"/>
            <w:r w:rsidRPr="00A10C9B">
              <w:t>среднеэтажная</w:t>
            </w:r>
            <w:proofErr w:type="spellEnd"/>
            <w:r w:rsidRPr="00A10C9B">
              <w:t xml:space="preserve"> застройка).</w:t>
            </w:r>
          </w:p>
          <w:p w:rsidR="00644B01" w:rsidRPr="00A10C9B" w:rsidRDefault="00A10C9B" w:rsidP="00730FCA">
            <w:pPr>
              <w:autoSpaceDN w:val="0"/>
              <w:adjustRightInd w:val="0"/>
            </w:pPr>
            <w:r>
              <w:t>(4.0)</w:t>
            </w:r>
          </w:p>
        </w:tc>
        <w:tc>
          <w:tcPr>
            <w:tcW w:w="3697" w:type="dxa"/>
          </w:tcPr>
          <w:p w:rsidR="00644B01" w:rsidRPr="00A10C9B" w:rsidRDefault="00644B01" w:rsidP="001C2EFC">
            <w:pPr>
              <w:autoSpaceDN w:val="0"/>
              <w:adjustRightInd w:val="0"/>
              <w:jc w:val="both"/>
            </w:pPr>
            <w:r w:rsidRPr="00A10C9B">
              <w:t>Объекты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  <w:p w:rsidR="00644B01" w:rsidRPr="00A10C9B" w:rsidRDefault="00644B01" w:rsidP="001C2EFC">
            <w:pPr>
              <w:autoSpaceDN w:val="0"/>
              <w:adjustRightInd w:val="0"/>
              <w:jc w:val="both"/>
            </w:pPr>
            <w:r w:rsidRPr="00A10C9B">
              <w:t>- объекты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деятельность;</w:t>
            </w:r>
          </w:p>
          <w:p w:rsidR="00644B01" w:rsidRPr="00A10C9B" w:rsidRDefault="00644B01" w:rsidP="001C2EFC">
            <w:pPr>
              <w:autoSpaceDN w:val="0"/>
              <w:adjustRightInd w:val="0"/>
              <w:jc w:val="both"/>
            </w:pPr>
            <w:r w:rsidRPr="00A10C9B">
              <w:t>- торгово-развлекательные центры, торгово-развлекательные комплексы;</w:t>
            </w:r>
          </w:p>
          <w:p w:rsidR="00644B01" w:rsidRPr="00A10C9B" w:rsidRDefault="00644B01" w:rsidP="001C2EFC">
            <w:pPr>
              <w:autoSpaceDN w:val="0"/>
              <w:adjustRightInd w:val="0"/>
              <w:jc w:val="both"/>
            </w:pPr>
            <w:r w:rsidRPr="00A10C9B">
              <w:t>- объекты капитального строительства, предназначенные для продажи товаров, торговая площадь которых составляет до 5000 кв. м.;</w:t>
            </w:r>
          </w:p>
          <w:p w:rsidR="00644B01" w:rsidRPr="00A10C9B" w:rsidRDefault="00644B01" w:rsidP="001C2EFC">
            <w:pPr>
              <w:autoSpaceDN w:val="0"/>
              <w:adjustRightInd w:val="0"/>
              <w:jc w:val="both"/>
            </w:pPr>
            <w:r w:rsidRPr="00A10C9B">
              <w:t xml:space="preserve">- объекты капитального строительства, предназначенные для размещения организаций, </w:t>
            </w:r>
            <w:r w:rsidRPr="00A10C9B">
              <w:lastRenderedPageBreak/>
              <w:t>оказывающих банковские и страховые услуги;</w:t>
            </w:r>
          </w:p>
          <w:p w:rsidR="00644B01" w:rsidRPr="00A10C9B" w:rsidRDefault="00644B01" w:rsidP="001C2EFC">
            <w:pPr>
              <w:autoSpaceDN w:val="0"/>
              <w:adjustRightInd w:val="0"/>
              <w:jc w:val="both"/>
            </w:pPr>
            <w:r w:rsidRPr="00A10C9B">
              <w:t>-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644B01" w:rsidRPr="00A10C9B" w:rsidRDefault="00644B01" w:rsidP="001C2EFC">
            <w:pPr>
              <w:autoSpaceDN w:val="0"/>
              <w:adjustRightInd w:val="0"/>
              <w:ind w:right="-108"/>
              <w:jc w:val="both"/>
            </w:pPr>
            <w:r w:rsidRPr="00A10C9B">
              <w:t>- гостиничные комплексы, гостиницы, а также иные здания, используемые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44B01" w:rsidRPr="00A10C9B" w:rsidRDefault="00644B01" w:rsidP="001C2EFC">
            <w:pPr>
              <w:autoSpaceDN w:val="0"/>
              <w:adjustRightInd w:val="0"/>
              <w:ind w:right="-108"/>
              <w:jc w:val="both"/>
            </w:pPr>
            <w:r w:rsidRPr="00A10C9B">
              <w:t>- здания и сооружения, предназначенные для развлечения, в том числе здания и сооружения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                       и т. п., игровых автоматов, игровых площадок, для размещения букмекерских контор, тотализаторов, их пунктов приема ставок вне игорных зон;</w:t>
            </w:r>
          </w:p>
          <w:p w:rsidR="00644B01" w:rsidRPr="00A10C9B" w:rsidRDefault="00644B01" w:rsidP="001C2EFC">
            <w:pPr>
              <w:autoSpaceDN w:val="0"/>
              <w:adjustRightInd w:val="0"/>
              <w:ind w:right="-108"/>
              <w:jc w:val="both"/>
            </w:pPr>
            <w:r w:rsidRPr="00A10C9B">
              <w:t>- постоянные или временные гаражи, стоянки для хранения служебного автотранспорта, используемого в целях осуществления предусмотренных видов деятельности, а также для стоянки и хранения транспортных средств общего пользования;</w:t>
            </w:r>
          </w:p>
          <w:p w:rsidR="00644B01" w:rsidRPr="00A10C9B" w:rsidRDefault="00644B01" w:rsidP="001C2EFC">
            <w:pPr>
              <w:autoSpaceDN w:val="0"/>
              <w:adjustRightInd w:val="0"/>
              <w:ind w:right="-108"/>
              <w:jc w:val="both"/>
            </w:pPr>
            <w:r w:rsidRPr="00A10C9B">
              <w:t xml:space="preserve">- здания для предоставления </w:t>
            </w:r>
            <w:r w:rsidRPr="00A10C9B">
              <w:lastRenderedPageBreak/>
              <w:t>гостиничных услуг в качестве дорожного сервиса (мотелей), магазины сопутствующей торговли, здания для организации общественного питания в качестве объектов дорожного сервиса;</w:t>
            </w:r>
          </w:p>
          <w:p w:rsidR="00644B01" w:rsidRPr="00A10C9B" w:rsidRDefault="00644B01" w:rsidP="001C2EFC">
            <w:pPr>
              <w:jc w:val="both"/>
            </w:pPr>
            <w:r w:rsidRPr="00A10C9B">
              <w:t xml:space="preserve">- объекты капитального строительства, сооружения, предназначенные для осуществления выставочно-ярмарочной и </w:t>
            </w:r>
            <w:proofErr w:type="spellStart"/>
            <w:r w:rsidRPr="00A10C9B">
              <w:t>конгрессной</w:t>
            </w:r>
            <w:proofErr w:type="spellEnd"/>
            <w:r w:rsidRPr="00A10C9B">
              <w:t xml:space="preserve"> деятельности, включая деятельность, необходимую для обслуживания указанных мероприятий.</w:t>
            </w:r>
          </w:p>
        </w:tc>
        <w:tc>
          <w:tcPr>
            <w:tcW w:w="3697" w:type="dxa"/>
          </w:tcPr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lastRenderedPageBreak/>
              <w:t>Минимальный размер земельного участка – 4000 кв.м.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Максимальный размер земельного участка – 15000 кв.м.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Минимальные отступы от границ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земельного участка в целях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определения места допустимого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размещения объекта – 3 м, со стороны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магистральных улиц – 5 м.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Предельное количество этажей – 8.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Максимальный процент застройки – 35%.</w:t>
            </w:r>
          </w:p>
          <w:p w:rsidR="00644B01" w:rsidRPr="00A10C9B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3697" w:type="dxa"/>
          </w:tcPr>
          <w:p w:rsidR="00644B01" w:rsidRPr="00A10C9B" w:rsidRDefault="00644B01" w:rsidP="001C2EFC">
            <w:pPr>
              <w:pStyle w:val="a6"/>
              <w:rPr>
                <w:szCs w:val="24"/>
              </w:rPr>
            </w:pPr>
            <w:r w:rsidRPr="00A10C9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/>
    <w:p w:rsidR="00644B01" w:rsidRPr="00452849" w:rsidRDefault="00644B01" w:rsidP="00644B01"/>
    <w:p w:rsidR="00644B01" w:rsidRPr="00452849" w:rsidRDefault="00644B01" w:rsidP="00644B01">
      <w:pPr>
        <w:rPr>
          <w:b/>
        </w:rPr>
      </w:pPr>
      <w:r w:rsidRPr="00452849">
        <w:rPr>
          <w:b/>
        </w:rPr>
        <w:t>3.   ВСПОМОГАТЕЛЬНЫЕ ВИДЫ РАЗРЕШЁННОГО ИСПОЛЬЗОВАНИЯ:</w:t>
      </w:r>
    </w:p>
    <w:p w:rsidR="00644B01" w:rsidRPr="00452849" w:rsidRDefault="00644B01" w:rsidP="00644B01">
      <w:pPr>
        <w:rPr>
          <w:b/>
        </w:rPr>
      </w:pP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5"/>
        <w:gridCol w:w="3015"/>
        <w:gridCol w:w="3645"/>
        <w:gridCol w:w="38"/>
        <w:gridCol w:w="4254"/>
      </w:tblGrid>
      <w:tr w:rsidR="00644B01" w:rsidRPr="00DB75D7" w:rsidTr="0043116B">
        <w:trPr>
          <w:trHeight w:val="692"/>
        </w:trPr>
        <w:tc>
          <w:tcPr>
            <w:tcW w:w="6630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DB75D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B75D7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44B01" w:rsidRPr="00DB75D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B75D7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4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B75D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B75D7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DB75D7" w:rsidTr="0043116B">
        <w:trPr>
          <w:trHeight w:val="505"/>
        </w:trPr>
        <w:tc>
          <w:tcPr>
            <w:tcW w:w="3615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B75D7">
              <w:rPr>
                <w:b/>
                <w:sz w:val="20"/>
                <w:szCs w:val="20"/>
              </w:rPr>
              <w:t>ЗЕМЕЛЬНЫХ УЧАСТКОВ</w:t>
            </w:r>
          </w:p>
          <w:p w:rsidR="00721297" w:rsidRPr="00DB75D7" w:rsidRDefault="00721297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5" w:type="dxa"/>
            <w:vAlign w:val="center"/>
          </w:tcPr>
          <w:p w:rsidR="00644B01" w:rsidRPr="00DB75D7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B75D7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3" w:type="dxa"/>
            <w:gridSpan w:val="2"/>
            <w:vMerge/>
            <w:vAlign w:val="center"/>
          </w:tcPr>
          <w:p w:rsidR="00644B01" w:rsidRPr="00DB75D7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vAlign w:val="center"/>
          </w:tcPr>
          <w:p w:rsidR="00644B01" w:rsidRPr="00DB75D7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16B" w:rsidRPr="00452849" w:rsidTr="001C2EFC">
        <w:tc>
          <w:tcPr>
            <w:tcW w:w="14567" w:type="dxa"/>
            <w:gridSpan w:val="5"/>
          </w:tcPr>
          <w:p w:rsidR="0043116B" w:rsidRPr="00CF1ABF" w:rsidRDefault="0043116B" w:rsidP="0065154B">
            <w:pPr>
              <w:pStyle w:val="a6"/>
              <w:jc w:val="center"/>
              <w:rPr>
                <w:szCs w:val="24"/>
              </w:rPr>
            </w:pPr>
            <w:r w:rsidRPr="0034194A">
              <w:rPr>
                <w:szCs w:val="24"/>
              </w:rPr>
              <w:t xml:space="preserve">Для </w:t>
            </w:r>
            <w:r>
              <w:rPr>
                <w:bCs/>
                <w:szCs w:val="24"/>
                <w:lang w:eastAsia="ru-RU"/>
              </w:rPr>
              <w:t>основных</w:t>
            </w:r>
            <w:r w:rsidRPr="00DB499C">
              <w:rPr>
                <w:bCs/>
                <w:szCs w:val="24"/>
                <w:lang w:eastAsia="ru-RU"/>
              </w:rPr>
              <w:t xml:space="preserve"> видов разрешенного использования</w:t>
            </w:r>
            <w:r>
              <w:rPr>
                <w:bCs/>
                <w:szCs w:val="24"/>
                <w:lang w:eastAsia="ru-RU"/>
              </w:rPr>
              <w:t xml:space="preserve"> «общественное управление», «деловое управление», «банковская и страховая деятельность», «среднее и высшее профессиональное образование», «социальное обслуживание», «магазины», «объекты торговли (торговые центры, торгово-развлекательные центры (комплексы)», «общественное питание», «религиозное использование», «гостиничное обслуживание»</w:t>
            </w:r>
            <w:proofErr w:type="gramStart"/>
            <w:r>
              <w:rPr>
                <w:bCs/>
                <w:szCs w:val="24"/>
                <w:lang w:eastAsia="ru-RU"/>
              </w:rPr>
              <w:t>,</w:t>
            </w:r>
            <w:r w:rsidRPr="00100776">
              <w:rPr>
                <w:bCs/>
                <w:szCs w:val="24"/>
                <w:lang w:eastAsia="ru-RU"/>
              </w:rPr>
              <w:t>«</w:t>
            </w:r>
            <w:proofErr w:type="gramEnd"/>
            <w:r w:rsidRPr="00DB499C">
              <w:rPr>
                <w:bCs/>
                <w:szCs w:val="24"/>
                <w:lang w:eastAsia="ru-RU"/>
              </w:rPr>
              <w:t>здравоохранение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6F1F5A">
              <w:rPr>
                <w:bCs/>
                <w:szCs w:val="24"/>
                <w:lang w:eastAsia="ru-RU"/>
              </w:rPr>
              <w:t>а</w:t>
            </w:r>
            <w:r w:rsidRPr="00DB499C">
              <w:rPr>
                <w:bCs/>
                <w:szCs w:val="24"/>
                <w:lang w:eastAsia="ru-RU"/>
              </w:rPr>
              <w:t>мбулаторно-поликлиническое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DB499C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DB499C">
              <w:rPr>
                <w:bCs/>
                <w:szCs w:val="24"/>
                <w:lang w:eastAsia="ru-RU"/>
              </w:rPr>
              <w:t>стационарное медицинское обслуживание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34194A">
              <w:rPr>
                <w:bCs/>
                <w:szCs w:val="24"/>
                <w:lang w:eastAsia="ru-RU"/>
              </w:rPr>
              <w:t>,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861128">
              <w:rPr>
                <w:bCs/>
                <w:szCs w:val="24"/>
                <w:lang w:eastAsia="ru-RU"/>
              </w:rPr>
              <w:t>культурное развитие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861128">
              <w:rPr>
                <w:bCs/>
                <w:szCs w:val="24"/>
                <w:lang w:eastAsia="ru-RU"/>
              </w:rPr>
              <w:t xml:space="preserve">, </w:t>
            </w:r>
            <w:r w:rsidRPr="00100776">
              <w:rPr>
                <w:bCs/>
                <w:szCs w:val="24"/>
                <w:lang w:eastAsia="ru-RU"/>
              </w:rPr>
              <w:t>«</w:t>
            </w:r>
            <w:r w:rsidRPr="00125842">
              <w:rPr>
                <w:bCs/>
                <w:szCs w:val="24"/>
                <w:lang w:eastAsia="ru-RU"/>
              </w:rPr>
              <w:t xml:space="preserve">объекты </w:t>
            </w:r>
            <w:proofErr w:type="spellStart"/>
            <w:r w:rsidRPr="00125842">
              <w:rPr>
                <w:bCs/>
                <w:szCs w:val="24"/>
                <w:lang w:eastAsia="ru-RU"/>
              </w:rPr>
              <w:t>культурно-досуговой</w:t>
            </w:r>
            <w:proofErr w:type="spellEnd"/>
            <w:r w:rsidRPr="00125842">
              <w:rPr>
                <w:bCs/>
                <w:szCs w:val="24"/>
                <w:lang w:eastAsia="ru-RU"/>
              </w:rPr>
              <w:t xml:space="preserve"> деятельности</w:t>
            </w:r>
            <w:r w:rsidRPr="00100776">
              <w:rPr>
                <w:bCs/>
                <w:szCs w:val="24"/>
                <w:lang w:eastAsia="ru-RU"/>
              </w:rPr>
              <w:t>»</w:t>
            </w:r>
            <w:r w:rsidRPr="00125842">
              <w:rPr>
                <w:bCs/>
                <w:szCs w:val="24"/>
                <w:lang w:eastAsia="ru-RU"/>
              </w:rPr>
              <w:t>,</w:t>
            </w:r>
            <w:r>
              <w:rPr>
                <w:bCs/>
                <w:szCs w:val="24"/>
                <w:lang w:eastAsia="ru-RU"/>
              </w:rPr>
              <w:t xml:space="preserve"> «цирки и зверинцы»,</w:t>
            </w:r>
            <w:r w:rsidRPr="00CF1ABF">
              <w:rPr>
                <w:bCs/>
                <w:szCs w:val="24"/>
                <w:lang w:eastAsia="ru-RU"/>
              </w:rPr>
              <w:t>«развлечения», «развлекательные мероприятия», «проведение азартных игр»</w:t>
            </w:r>
            <w:r>
              <w:rPr>
                <w:bCs/>
                <w:szCs w:val="24"/>
                <w:lang w:eastAsia="ru-RU"/>
              </w:rPr>
              <w:t>, «бытовое обслуживание», «спорт», «о</w:t>
            </w:r>
            <w:r w:rsidRPr="00E452F7">
              <w:rPr>
                <w:bCs/>
                <w:szCs w:val="24"/>
                <w:lang w:eastAsia="ru-RU"/>
              </w:rPr>
              <w:t>беспечение спортивно-зрелищных мероприятий</w:t>
            </w:r>
            <w:r>
              <w:rPr>
                <w:bCs/>
                <w:szCs w:val="24"/>
                <w:lang w:eastAsia="ru-RU"/>
              </w:rPr>
              <w:t xml:space="preserve">», </w:t>
            </w:r>
            <w:r>
              <w:t>«о</w:t>
            </w:r>
            <w:r w:rsidRPr="00E452F7">
              <w:t>беспечение занятий спортом в помещениях</w:t>
            </w:r>
            <w:r>
              <w:t>», «спортивные базы», «объекты дорожного сервиса», «заправка транспортных средств», «обеспечение дорожного отдыха».</w:t>
            </w:r>
          </w:p>
        </w:tc>
      </w:tr>
      <w:tr w:rsidR="00E30454" w:rsidRPr="00452849" w:rsidTr="0043116B">
        <w:trPr>
          <w:trHeight w:val="865"/>
        </w:trPr>
        <w:tc>
          <w:tcPr>
            <w:tcW w:w="3615" w:type="dxa"/>
            <w:tcBorders>
              <w:right w:val="single" w:sz="4" w:space="0" w:color="auto"/>
            </w:tcBorders>
          </w:tcPr>
          <w:p w:rsidR="00E30454" w:rsidRPr="00F96E5F" w:rsidRDefault="00E30454" w:rsidP="0065154B">
            <w:pPr>
              <w:rPr>
                <w:color w:val="1F497D" w:themeColor="text2"/>
                <w:lang w:val="en-US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F96E5F">
              <w:rPr>
                <w:color w:val="1F497D" w:themeColor="text2"/>
                <w:lang w:val="en-US"/>
              </w:rPr>
              <w:t>и.</w:t>
            </w:r>
          </w:p>
          <w:p w:rsidR="00E30454" w:rsidRPr="00C07432" w:rsidRDefault="00E30454" w:rsidP="0065154B">
            <w:pPr>
              <w:rPr>
                <w:lang w:val="en-US"/>
              </w:rPr>
            </w:pPr>
            <w:r w:rsidRPr="00F96E5F">
              <w:rPr>
                <w:color w:val="1F497D" w:themeColor="text2"/>
                <w:lang w:val="en-US"/>
              </w:rPr>
              <w:t>(4.9)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E30454" w:rsidRPr="00C43FAB" w:rsidRDefault="00E30454" w:rsidP="0065154B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</w:t>
            </w:r>
            <w:r w:rsidRPr="00C43FAB">
              <w:rPr>
                <w:color w:val="1F497D" w:themeColor="text2"/>
              </w:rPr>
              <w:lastRenderedPageBreak/>
              <w:t xml:space="preserve">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</w:tcPr>
          <w:p w:rsidR="00E30454" w:rsidRPr="00E558A3" w:rsidRDefault="00E30454" w:rsidP="00E30454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lastRenderedPageBreak/>
              <w:t xml:space="preserve">В соответствии с </w:t>
            </w:r>
            <w:r>
              <w:rPr>
                <w:color w:val="4F81BD" w:themeColor="accent1"/>
                <w:szCs w:val="24"/>
              </w:rPr>
              <w:t>основным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92" w:type="dxa"/>
            <w:gridSpan w:val="2"/>
            <w:tcBorders>
              <w:left w:val="single" w:sz="4" w:space="0" w:color="auto"/>
            </w:tcBorders>
          </w:tcPr>
          <w:p w:rsidR="00E30454" w:rsidRPr="004A7E62" w:rsidRDefault="00E30454" w:rsidP="0065154B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  <w:tr w:rsidR="001303E8" w:rsidRPr="00452849" w:rsidTr="001C2EFC">
        <w:tc>
          <w:tcPr>
            <w:tcW w:w="14567" w:type="dxa"/>
            <w:gridSpan w:val="5"/>
          </w:tcPr>
          <w:p w:rsidR="001303E8" w:rsidRPr="00F91A1E" w:rsidRDefault="001303E8" w:rsidP="001303E8">
            <w:pPr>
              <w:pStyle w:val="a6"/>
              <w:jc w:val="center"/>
              <w:rPr>
                <w:szCs w:val="24"/>
              </w:rPr>
            </w:pPr>
            <w:r w:rsidRPr="00F91A1E">
              <w:rPr>
                <w:szCs w:val="24"/>
              </w:rPr>
              <w:lastRenderedPageBreak/>
              <w:t>Для условно разрешенных видов разрешенного использования «для индивидуального жилищного строительства»,                                                                           «для индивидуального жилищного строительства (существующие дома)»</w:t>
            </w:r>
          </w:p>
        </w:tc>
      </w:tr>
      <w:tr w:rsidR="001303E8" w:rsidRPr="00452849" w:rsidTr="0043116B">
        <w:tc>
          <w:tcPr>
            <w:tcW w:w="3615" w:type="dxa"/>
          </w:tcPr>
          <w:p w:rsidR="001303E8" w:rsidRDefault="001303E8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E558A3">
              <w:rPr>
                <w:color w:val="4F81BD" w:themeColor="accent1"/>
              </w:rPr>
              <w:t>Ведение огородничества.</w:t>
            </w:r>
          </w:p>
          <w:p w:rsidR="001303E8" w:rsidRPr="00E558A3" w:rsidRDefault="001303E8" w:rsidP="00307958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(13.1)</w:t>
            </w:r>
          </w:p>
        </w:tc>
        <w:tc>
          <w:tcPr>
            <w:tcW w:w="3015" w:type="dxa"/>
          </w:tcPr>
          <w:p w:rsidR="001303E8" w:rsidRPr="001303E8" w:rsidRDefault="001303E8" w:rsidP="001303E8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E558A3">
              <w:rPr>
                <w:rFonts w:ascii="Times New Roman" w:hAnsi="Times New Roman" w:cs="Times New Roman"/>
                <w:color w:val="4F81BD" w:themeColor="accent1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</w:t>
            </w:r>
            <w:r>
              <w:rPr>
                <w:rFonts w:ascii="Times New Roman" w:hAnsi="Times New Roman" w:cs="Times New Roman"/>
                <w:color w:val="4F81BD" w:themeColor="accent1"/>
              </w:rPr>
              <w:t>ельскохозяйственных культур.</w:t>
            </w:r>
          </w:p>
        </w:tc>
        <w:tc>
          <w:tcPr>
            <w:tcW w:w="3683" w:type="dxa"/>
            <w:gridSpan w:val="2"/>
          </w:tcPr>
          <w:p w:rsidR="001303E8" w:rsidRPr="00E558A3" w:rsidRDefault="001303E8" w:rsidP="00E447D6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E447D6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4" w:type="dxa"/>
          </w:tcPr>
          <w:p w:rsidR="001303E8" w:rsidRPr="00151CD3" w:rsidRDefault="001303E8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1303E8" w:rsidRPr="00151CD3" w:rsidRDefault="001303E8" w:rsidP="00307958">
            <w:pPr>
              <w:pStyle w:val="a6"/>
              <w:rPr>
                <w:szCs w:val="24"/>
              </w:rPr>
            </w:pPr>
          </w:p>
        </w:tc>
      </w:tr>
      <w:tr w:rsidR="001303E8" w:rsidRPr="00452849" w:rsidTr="0043116B">
        <w:tc>
          <w:tcPr>
            <w:tcW w:w="3615" w:type="dxa"/>
          </w:tcPr>
          <w:p w:rsidR="001303E8" w:rsidRPr="00E558A3" w:rsidRDefault="001303E8" w:rsidP="00307958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1303E8" w:rsidRPr="00E558A3" w:rsidRDefault="001303E8" w:rsidP="00307958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5" w:type="dxa"/>
          </w:tcPr>
          <w:p w:rsidR="001303E8" w:rsidRPr="00E558A3" w:rsidRDefault="008A155A" w:rsidP="00307958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1303E8" w:rsidRPr="00E558A3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3" w:type="dxa"/>
            <w:gridSpan w:val="2"/>
          </w:tcPr>
          <w:p w:rsidR="001303E8" w:rsidRPr="00E558A3" w:rsidRDefault="001303E8" w:rsidP="00E447D6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E447D6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4" w:type="dxa"/>
          </w:tcPr>
          <w:p w:rsidR="001303E8" w:rsidRPr="00151CD3" w:rsidRDefault="001303E8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83479E" w:rsidRPr="00452849" w:rsidTr="001C2EFC">
        <w:tc>
          <w:tcPr>
            <w:tcW w:w="14567" w:type="dxa"/>
            <w:gridSpan w:val="5"/>
          </w:tcPr>
          <w:p w:rsidR="0083479E" w:rsidRPr="000004E5" w:rsidRDefault="0083479E" w:rsidP="0083479E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0004E5">
              <w:rPr>
                <w:bCs/>
                <w:szCs w:val="24"/>
                <w:lang w:eastAsia="ru-RU"/>
              </w:rPr>
              <w:t xml:space="preserve">Для </w:t>
            </w:r>
            <w:r w:rsidRPr="000004E5">
              <w:rPr>
                <w:szCs w:val="24"/>
              </w:rPr>
              <w:t>условно разрешенного вида разрешенного использования «</w:t>
            </w:r>
            <w:r w:rsidRPr="000004E5">
              <w:rPr>
                <w:bCs/>
                <w:szCs w:val="24"/>
                <w:lang w:eastAsia="ru-RU"/>
              </w:rPr>
              <w:t>малоэтажная многоквартирная жилая застройка</w:t>
            </w:r>
            <w:r w:rsidRPr="000004E5">
              <w:rPr>
                <w:szCs w:val="24"/>
              </w:rPr>
              <w:t>»</w:t>
            </w:r>
          </w:p>
        </w:tc>
      </w:tr>
      <w:tr w:rsidR="0083479E" w:rsidRPr="00452849" w:rsidTr="0043116B">
        <w:tc>
          <w:tcPr>
            <w:tcW w:w="3615" w:type="dxa"/>
          </w:tcPr>
          <w:p w:rsidR="0083479E" w:rsidRPr="00E558A3" w:rsidRDefault="0083479E" w:rsidP="00307958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83479E" w:rsidRPr="00E558A3" w:rsidRDefault="0083479E" w:rsidP="00307958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5" w:type="dxa"/>
          </w:tcPr>
          <w:p w:rsidR="0083479E" w:rsidRPr="000004E5" w:rsidRDefault="008A155A" w:rsidP="00307958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83479E" w:rsidRPr="000004E5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3" w:type="dxa"/>
            <w:gridSpan w:val="2"/>
          </w:tcPr>
          <w:p w:rsidR="0083479E" w:rsidRPr="000004E5" w:rsidRDefault="0083479E" w:rsidP="00E447D6">
            <w:pPr>
              <w:pStyle w:val="a6"/>
              <w:rPr>
                <w:color w:val="4F81BD" w:themeColor="accent1"/>
                <w:szCs w:val="24"/>
              </w:rPr>
            </w:pPr>
            <w:r w:rsidRPr="000004E5">
              <w:rPr>
                <w:color w:val="4F81BD" w:themeColor="accent1"/>
                <w:szCs w:val="24"/>
              </w:rPr>
              <w:t xml:space="preserve">В соответствии с </w:t>
            </w:r>
            <w:r w:rsidR="00E447D6">
              <w:rPr>
                <w:color w:val="4F81BD" w:themeColor="accent1"/>
                <w:szCs w:val="24"/>
              </w:rPr>
              <w:t>условно разрешенным</w:t>
            </w:r>
            <w:r w:rsidRPr="000004E5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4" w:type="dxa"/>
          </w:tcPr>
          <w:p w:rsidR="0083479E" w:rsidRPr="000004E5" w:rsidRDefault="0083479E" w:rsidP="00307958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  <w:keepNext w:val="0"/>
        <w:widowControl w:val="0"/>
      </w:pPr>
      <w:bookmarkStart w:id="27" w:name="_Toc414532060"/>
      <w:bookmarkStart w:id="28" w:name="_Toc464143109"/>
      <w:r w:rsidRPr="00452849">
        <w:t xml:space="preserve">  Статья 41. Градостроительный регламент в границах территориальной зоны размещения объектов социального и коммунально-бытового назначения (О 2)</w:t>
      </w:r>
      <w:bookmarkEnd w:id="27"/>
      <w:bookmarkEnd w:id="28"/>
    </w:p>
    <w:p w:rsidR="00644B01" w:rsidRPr="00452849" w:rsidRDefault="00644B01" w:rsidP="00644B01">
      <w:pPr>
        <w:pStyle w:val="a6"/>
        <w:widowControl w:val="0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B2269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22695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2269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226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2269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226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22695">
              <w:rPr>
                <w:b/>
                <w:sz w:val="20"/>
                <w:szCs w:val="20"/>
              </w:rPr>
              <w:t>ЗЕМЕЛЬНЫХ УЧАСТКОВ</w:t>
            </w:r>
          </w:p>
          <w:p w:rsidR="00B22695" w:rsidRPr="00B22695" w:rsidRDefault="00B22695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B2269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226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B22695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B22695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63D" w:rsidRPr="00452849" w:rsidTr="001C2EFC">
        <w:trPr>
          <w:trHeight w:val="1814"/>
        </w:trPr>
        <w:tc>
          <w:tcPr>
            <w:tcW w:w="3619" w:type="dxa"/>
          </w:tcPr>
          <w:p w:rsidR="00AE663D" w:rsidRDefault="00AE663D" w:rsidP="00307958">
            <w:pPr>
              <w:autoSpaceDN w:val="0"/>
              <w:adjustRightInd w:val="0"/>
              <w:jc w:val="both"/>
            </w:pPr>
            <w:r w:rsidRPr="00151CD3">
              <w:t>Социальное обслуживание.</w:t>
            </w:r>
          </w:p>
          <w:p w:rsidR="00AE663D" w:rsidRPr="00151CD3" w:rsidRDefault="00AE663D" w:rsidP="00307958">
            <w:pPr>
              <w:autoSpaceDN w:val="0"/>
              <w:adjustRightInd w:val="0"/>
              <w:jc w:val="both"/>
            </w:pPr>
            <w:r>
              <w:t>(3.2)</w:t>
            </w:r>
          </w:p>
        </w:tc>
        <w:tc>
          <w:tcPr>
            <w:tcW w:w="3010" w:type="dxa"/>
          </w:tcPr>
          <w:p w:rsidR="00AE663D" w:rsidRPr="005040F8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Здания, предназначенные для оказания гражданам социальной помощи. </w:t>
            </w:r>
          </w:p>
          <w:p w:rsidR="00AE663D" w:rsidRPr="005040F8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Дома </w:t>
            </w:r>
            <w:proofErr w:type="gramStart"/>
            <w:r w:rsidRPr="005040F8">
              <w:rPr>
                <w:color w:val="1F497D" w:themeColor="text2"/>
              </w:rPr>
              <w:t>престарелых</w:t>
            </w:r>
            <w:proofErr w:type="gramEnd"/>
            <w:r w:rsidRPr="005040F8">
              <w:rPr>
                <w:color w:val="1F497D" w:themeColor="text2"/>
              </w:rPr>
              <w:t>.</w:t>
            </w:r>
          </w:p>
          <w:p w:rsidR="00AE663D" w:rsidRPr="005040F8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 Дома ребенка.</w:t>
            </w:r>
          </w:p>
          <w:p w:rsidR="00AE663D" w:rsidRPr="005040F8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 xml:space="preserve"> Детские дома.</w:t>
            </w:r>
          </w:p>
          <w:p w:rsidR="00AE663D" w:rsidRPr="005040F8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>Пункты ночлега для бездомных граждан.</w:t>
            </w:r>
          </w:p>
          <w:p w:rsidR="00AE663D" w:rsidRPr="005040F8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5040F8">
              <w:rPr>
                <w:color w:val="1F497D" w:themeColor="text2"/>
              </w:rPr>
              <w:t>Объекты капитального строительства для временного размещения вынужденных переселенцев, лиц, признанных беженцами.</w:t>
            </w:r>
          </w:p>
          <w:p w:rsidR="00AE663D" w:rsidRPr="005040F8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proofErr w:type="gramStart"/>
            <w:r w:rsidRPr="005040F8">
              <w:rPr>
                <w:color w:val="1F497D" w:themeColor="text2"/>
              </w:rPr>
              <w:t xml:space="preserve">Здания, предназначенные для служб психологической и бесплатной юридической помощи, социальных, пенсионных и иных служб (службы занятости </w:t>
            </w:r>
            <w:r w:rsidRPr="005040F8">
              <w:rPr>
                <w:color w:val="1F497D" w:themeColor="text2"/>
              </w:rPr>
              <w:lastRenderedPageBreak/>
              <w:t>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  <w:proofErr w:type="gramEnd"/>
          </w:p>
          <w:p w:rsidR="00AE663D" w:rsidRPr="005040F8" w:rsidRDefault="00AE663D" w:rsidP="00307958">
            <w:pPr>
              <w:pStyle w:val="ab"/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5040F8">
              <w:rPr>
                <w:rFonts w:ascii="Times New Roman" w:hAnsi="Times New Roman" w:cs="Times New Roman"/>
                <w:color w:val="1F497D" w:themeColor="text2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связи.</w:t>
            </w:r>
          </w:p>
          <w:p w:rsidR="00AE663D" w:rsidRPr="00151CD3" w:rsidRDefault="00AE663D" w:rsidP="00307958">
            <w:pPr>
              <w:rPr>
                <w:lang w:eastAsia="en-US"/>
              </w:rPr>
            </w:pPr>
            <w:r w:rsidRPr="005040F8">
              <w:rPr>
                <w:color w:val="1F497D" w:themeColor="text2"/>
              </w:rPr>
              <w:t xml:space="preserve"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извлечения предпринимательской </w:t>
            </w:r>
            <w:r w:rsidRPr="005040F8">
              <w:rPr>
                <w:color w:val="1F497D" w:themeColor="text2"/>
              </w:rPr>
              <w:lastRenderedPageBreak/>
              <w:t>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AE663D" w:rsidRPr="008C0B9C" w:rsidRDefault="00AE663D" w:rsidP="001C2EFC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E663D" w:rsidRPr="008C0B9C" w:rsidRDefault="00AE663D" w:rsidP="001C2EFC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E663D" w:rsidRPr="008C0B9C" w:rsidRDefault="00AE663D" w:rsidP="001C2EFC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AE663D" w:rsidRPr="00452849" w:rsidTr="001C2EFC">
        <w:trPr>
          <w:trHeight w:val="1814"/>
        </w:trPr>
        <w:tc>
          <w:tcPr>
            <w:tcW w:w="3619" w:type="dxa"/>
          </w:tcPr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>Дома социального обслуживания.</w:t>
            </w:r>
          </w:p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(3.2.1)</w:t>
            </w:r>
          </w:p>
        </w:tc>
        <w:tc>
          <w:tcPr>
            <w:tcW w:w="3010" w:type="dxa"/>
          </w:tcPr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Дома </w:t>
            </w:r>
            <w:proofErr w:type="gramStart"/>
            <w:r w:rsidRPr="008673EF">
              <w:rPr>
                <w:color w:val="1F497D" w:themeColor="text2"/>
              </w:rPr>
              <w:t>престарелых</w:t>
            </w:r>
            <w:proofErr w:type="gramEnd"/>
            <w:r w:rsidRPr="008673EF">
              <w:rPr>
                <w:color w:val="1F497D" w:themeColor="text2"/>
              </w:rPr>
              <w:t>.</w:t>
            </w:r>
          </w:p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 Дома ребенка.</w:t>
            </w:r>
          </w:p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 Детские дома.</w:t>
            </w:r>
          </w:p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Пункты ночлега для бездомных граждан.</w:t>
            </w:r>
          </w:p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Объекты капитального строительства для временного размещения вынужденных переселенцев, лиц, признанных беженцами.</w:t>
            </w:r>
          </w:p>
        </w:tc>
        <w:tc>
          <w:tcPr>
            <w:tcW w:w="3685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AE663D" w:rsidRPr="00452849" w:rsidTr="001C2EFC">
        <w:trPr>
          <w:trHeight w:val="1814"/>
        </w:trPr>
        <w:tc>
          <w:tcPr>
            <w:tcW w:w="3619" w:type="dxa"/>
          </w:tcPr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Оказание социальной помощи населению.</w:t>
            </w:r>
          </w:p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(3.2.2)</w:t>
            </w:r>
          </w:p>
        </w:tc>
        <w:tc>
          <w:tcPr>
            <w:tcW w:w="3010" w:type="dxa"/>
          </w:tcPr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proofErr w:type="gramStart"/>
            <w:r w:rsidRPr="008673EF">
              <w:rPr>
                <w:color w:val="1F497D" w:themeColor="text2"/>
              </w:rPr>
              <w:t xml:space="preserve"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</w:t>
            </w:r>
            <w:r w:rsidRPr="008673EF">
              <w:rPr>
                <w:color w:val="1F497D" w:themeColor="text2"/>
              </w:rPr>
              <w:lastRenderedPageBreak/>
              <w:t>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  <w:proofErr w:type="gramEnd"/>
          </w:p>
        </w:tc>
        <w:tc>
          <w:tcPr>
            <w:tcW w:w="3685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AE663D" w:rsidRPr="00452849" w:rsidTr="001C2EFC">
        <w:trPr>
          <w:trHeight w:val="1814"/>
        </w:trPr>
        <w:tc>
          <w:tcPr>
            <w:tcW w:w="3619" w:type="dxa"/>
          </w:tcPr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lastRenderedPageBreak/>
              <w:t>Оказание услуг связи.</w:t>
            </w:r>
          </w:p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(3.2.3)</w:t>
            </w:r>
          </w:p>
        </w:tc>
        <w:tc>
          <w:tcPr>
            <w:tcW w:w="3010" w:type="dxa"/>
          </w:tcPr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связи.</w:t>
            </w:r>
          </w:p>
        </w:tc>
        <w:tc>
          <w:tcPr>
            <w:tcW w:w="3685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AE663D" w:rsidRPr="00452849" w:rsidTr="001C2EFC">
        <w:trPr>
          <w:trHeight w:val="1814"/>
        </w:trPr>
        <w:tc>
          <w:tcPr>
            <w:tcW w:w="3619" w:type="dxa"/>
          </w:tcPr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Общежития.</w:t>
            </w:r>
          </w:p>
          <w:p w:rsidR="00AE663D" w:rsidRPr="008673EF" w:rsidRDefault="00AE663D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(3.2.4)</w:t>
            </w:r>
          </w:p>
        </w:tc>
        <w:tc>
          <w:tcPr>
            <w:tcW w:w="3010" w:type="dxa"/>
          </w:tcPr>
          <w:p w:rsidR="00AE663D" w:rsidRPr="008673EF" w:rsidRDefault="00AE663D" w:rsidP="00307958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AE663D" w:rsidRPr="008C0B9C" w:rsidRDefault="00AE663D" w:rsidP="00307958">
            <w:pPr>
              <w:pStyle w:val="a6"/>
              <w:widowControl w:val="0"/>
              <w:rPr>
                <w:szCs w:val="24"/>
              </w:rPr>
            </w:pPr>
            <w:r w:rsidRPr="008C0B9C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452849" w:rsidTr="001C2EFC">
        <w:trPr>
          <w:trHeight w:val="292"/>
        </w:trPr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8C0B9C">
              <w:t>Бытовое обслуживание.</w:t>
            </w:r>
          </w:p>
          <w:p w:rsidR="0057609A" w:rsidRPr="008C0B9C" w:rsidRDefault="0057609A" w:rsidP="001C2EFC">
            <w:pPr>
              <w:autoSpaceDN w:val="0"/>
              <w:adjustRightInd w:val="0"/>
            </w:pPr>
            <w:r>
              <w:t>(3.3)</w:t>
            </w:r>
          </w:p>
        </w:tc>
        <w:tc>
          <w:tcPr>
            <w:tcW w:w="3010" w:type="dxa"/>
          </w:tcPr>
          <w:p w:rsidR="00644B01" w:rsidRPr="008C0B9C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C0B9C">
              <w:rPr>
                <w:szCs w:val="24"/>
                <w:lang w:eastAsia="ru-RU"/>
              </w:rPr>
              <w:t>Мастерские мелкого ремонта.</w:t>
            </w:r>
          </w:p>
          <w:p w:rsidR="00644B01" w:rsidRPr="008C0B9C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C0B9C">
              <w:rPr>
                <w:szCs w:val="24"/>
                <w:lang w:eastAsia="ru-RU"/>
              </w:rPr>
              <w:lastRenderedPageBreak/>
              <w:t>Ателье.</w:t>
            </w:r>
          </w:p>
          <w:p w:rsidR="00644B01" w:rsidRPr="008C0B9C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C0B9C">
              <w:rPr>
                <w:szCs w:val="24"/>
                <w:lang w:eastAsia="ru-RU"/>
              </w:rPr>
              <w:t>Бани.</w:t>
            </w:r>
          </w:p>
          <w:p w:rsidR="00644B01" w:rsidRPr="008C0B9C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C0B9C">
              <w:rPr>
                <w:szCs w:val="24"/>
                <w:lang w:eastAsia="ru-RU"/>
              </w:rPr>
              <w:t>Парикмахерские.</w:t>
            </w:r>
          </w:p>
          <w:p w:rsidR="00644B01" w:rsidRPr="008C0B9C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C0B9C">
              <w:rPr>
                <w:szCs w:val="24"/>
                <w:lang w:eastAsia="ru-RU"/>
              </w:rPr>
              <w:t>Прачечные.</w:t>
            </w:r>
          </w:p>
          <w:p w:rsidR="00644B01" w:rsidRPr="008C0B9C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C0B9C">
              <w:rPr>
                <w:szCs w:val="24"/>
                <w:lang w:eastAsia="ru-RU"/>
              </w:rPr>
              <w:t>Химчистки.</w:t>
            </w:r>
          </w:p>
          <w:p w:rsidR="00644B01" w:rsidRPr="008C0B9C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8C0B9C">
              <w:rPr>
                <w:szCs w:val="24"/>
                <w:lang w:eastAsia="ru-RU"/>
              </w:rPr>
              <w:t>Похоронные бюро</w:t>
            </w:r>
          </w:p>
        </w:tc>
        <w:tc>
          <w:tcPr>
            <w:tcW w:w="3685" w:type="dxa"/>
          </w:tcPr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lastRenderedPageBreak/>
              <w:t>Минимальные размеры земельного участка – 500 кв. м.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 Максимальный процент застройки в границах земельного участка – 53,2.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</w:tcPr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8C0B9C">
              <w:rPr>
                <w:szCs w:val="24"/>
              </w:rPr>
              <w:lastRenderedPageBreak/>
              <w:t>правилами и нормами</w:t>
            </w:r>
          </w:p>
        </w:tc>
      </w:tr>
      <w:tr w:rsidR="00644B01" w:rsidRPr="002D6F9C" w:rsidTr="001C2EFC">
        <w:trPr>
          <w:trHeight w:val="292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lastRenderedPageBreak/>
              <w:t xml:space="preserve">Коммунальное обслуживание. </w:t>
            </w:r>
          </w:p>
          <w:p w:rsidR="0057609A" w:rsidRPr="008C0B9C" w:rsidRDefault="0057609A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(3.1)</w:t>
            </w:r>
          </w:p>
          <w:p w:rsidR="00644B01" w:rsidRPr="008C0B9C" w:rsidRDefault="00644B01" w:rsidP="001C2EFC">
            <w:pPr>
              <w:pStyle w:val="a6"/>
              <w:rPr>
                <w:bCs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Здания и сооружения,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proofErr w:type="gramStart"/>
            <w:r w:rsidRPr="004D298A">
              <w:t>используемые</w:t>
            </w:r>
            <w:proofErr w:type="gramEnd"/>
            <w:r w:rsidRPr="004D298A">
              <w:t xml:space="preserve"> в целях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обеспечения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физических и юридических лиц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коммунальными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услугами.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Здания и сооружения,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обеспечивающие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поставку воды, тепла,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электричества, газа,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отвод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канализационных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стоков, очистку и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уборку объектов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недвижимости.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Котельные.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Водозаборы.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Очистные сооружения.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Насосные станции.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Водопроводы.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Линии электропередач.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Трансформаторные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подстанции.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Газопроводы.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Линии связи.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Телефонные станции.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Канализации.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lastRenderedPageBreak/>
              <w:t>Стоянки.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Гаражи и мастерские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для обслуживания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уборочной и аварийной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техники.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Сооружения,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proofErr w:type="gramStart"/>
            <w:r w:rsidRPr="004D298A">
              <w:t>необходимые</w:t>
            </w:r>
            <w:proofErr w:type="gramEnd"/>
            <w:r w:rsidRPr="004D298A">
              <w:t xml:space="preserve"> для сбора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и плавки снега.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Здания,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предназначенные для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 xml:space="preserve">приема </w:t>
            </w:r>
            <w:proofErr w:type="gramStart"/>
            <w:r w:rsidRPr="004D298A">
              <w:t>физических</w:t>
            </w:r>
            <w:proofErr w:type="gramEnd"/>
            <w:r w:rsidRPr="004D298A">
              <w:t xml:space="preserve"> и</w:t>
            </w:r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 xml:space="preserve">юридических лиц </w:t>
            </w:r>
            <w:proofErr w:type="gramStart"/>
            <w:r w:rsidRPr="004D298A">
              <w:t>в</w:t>
            </w:r>
            <w:proofErr w:type="gramEnd"/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 xml:space="preserve">связи </w:t>
            </w:r>
            <w:proofErr w:type="gramStart"/>
            <w:r w:rsidRPr="004D298A">
              <w:t>с</w:t>
            </w:r>
            <w:proofErr w:type="gramEnd"/>
          </w:p>
          <w:p w:rsidR="0057609A" w:rsidRPr="004D298A" w:rsidRDefault="0057609A" w:rsidP="0057609A">
            <w:pPr>
              <w:autoSpaceDN w:val="0"/>
              <w:adjustRightInd w:val="0"/>
            </w:pPr>
            <w:r w:rsidRPr="004D298A">
              <w:t>предоставлением им</w:t>
            </w:r>
          </w:p>
          <w:p w:rsidR="00644B01" w:rsidRPr="008C0B9C" w:rsidRDefault="0057609A" w:rsidP="0057609A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4D298A">
              <w:t>коммунальных услуг.</w:t>
            </w:r>
          </w:p>
        </w:tc>
        <w:tc>
          <w:tcPr>
            <w:tcW w:w="3685" w:type="dxa"/>
          </w:tcPr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lastRenderedPageBreak/>
              <w:t>Площадь земельного участка: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минимальная – 50 кв.м.;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максимальная – 6000 кв.м.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Минимальный отступ застройки: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со стороны магистральных улиц - 5 м;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со стороны улиц местного значения – 3 м.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Default="00644B01" w:rsidP="0057609A">
            <w:pPr>
              <w:autoSpaceDN w:val="0"/>
              <w:adjustRightInd w:val="0"/>
            </w:pPr>
            <w:r w:rsidRPr="008C0B9C">
              <w:lastRenderedPageBreak/>
              <w:t>Обеспечение внутреннего правопорядка</w:t>
            </w:r>
            <w:r w:rsidR="0057609A">
              <w:t>.</w:t>
            </w:r>
          </w:p>
          <w:p w:rsidR="00D80A30" w:rsidRPr="008C0B9C" w:rsidRDefault="00D80A30" w:rsidP="0057609A">
            <w:pPr>
              <w:autoSpaceDN w:val="0"/>
              <w:adjustRightInd w:val="0"/>
            </w:pPr>
            <w:r>
              <w:t>(8.3)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D80A30" w:rsidRPr="00AB153A" w:rsidRDefault="00D80A30" w:rsidP="00D80A30">
            <w:pPr>
              <w:autoSpaceDN w:val="0"/>
              <w:adjustRightInd w:val="0"/>
            </w:pPr>
            <w:r w:rsidRPr="00AB153A">
              <w:t xml:space="preserve">Объекты капитального строительства, необходимые для подготовки и поддержания в готовности органов внутренних дел, </w:t>
            </w:r>
            <w:proofErr w:type="spellStart"/>
            <w:r w:rsidRPr="00AB153A">
              <w:rPr>
                <w:color w:val="1F497D" w:themeColor="text2"/>
              </w:rPr>
              <w:t>Росгвардии</w:t>
            </w:r>
            <w:proofErr w:type="spellEnd"/>
            <w:r w:rsidRPr="00AB153A">
              <w:t xml:space="preserve"> и спасательных служб, в которых существует военизированная служба.</w:t>
            </w:r>
          </w:p>
          <w:p w:rsidR="00644B01" w:rsidRPr="008C0B9C" w:rsidRDefault="00D80A30" w:rsidP="00D80A30">
            <w:pPr>
              <w:autoSpaceDN w:val="0"/>
              <w:adjustRightInd w:val="0"/>
              <w:jc w:val="both"/>
            </w:pPr>
            <w:r w:rsidRPr="00AB153A">
              <w:t>Объекты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Минимальный размер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земельного участка - 50 кв.м.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 xml:space="preserve">Минимальные отступы </w:t>
            </w:r>
            <w:proofErr w:type="gramStart"/>
            <w:r w:rsidRPr="008C0B9C">
              <w:rPr>
                <w:szCs w:val="24"/>
              </w:rPr>
              <w:t>от</w:t>
            </w:r>
            <w:proofErr w:type="gramEnd"/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границ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земельного участка в целях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определения места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допустимого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размещения объекта - 3 м,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со стороны</w:t>
            </w:r>
          </w:p>
          <w:p w:rsidR="00644B01" w:rsidRPr="008C0B9C" w:rsidRDefault="00644B01" w:rsidP="001C2EFC">
            <w:pPr>
              <w:pStyle w:val="a6"/>
              <w:rPr>
                <w:szCs w:val="24"/>
              </w:rPr>
            </w:pPr>
            <w:r w:rsidRPr="008C0B9C">
              <w:rPr>
                <w:szCs w:val="24"/>
              </w:rPr>
              <w:t>магистральных улиц - 5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8C0B9C" w:rsidRDefault="00644B01" w:rsidP="001C2EFC">
            <w:pPr>
              <w:autoSpaceDN w:val="0"/>
              <w:adjustRightInd w:val="0"/>
            </w:pPr>
            <w:r w:rsidRPr="008C0B9C">
              <w:t xml:space="preserve">В соответствии </w:t>
            </w:r>
            <w:proofErr w:type="gramStart"/>
            <w:r w:rsidRPr="008C0B9C">
              <w:t>с</w:t>
            </w:r>
            <w:proofErr w:type="gramEnd"/>
          </w:p>
          <w:p w:rsidR="00644B01" w:rsidRPr="008C0B9C" w:rsidRDefault="00644B01" w:rsidP="001C2EFC">
            <w:pPr>
              <w:autoSpaceDN w:val="0"/>
              <w:adjustRightInd w:val="0"/>
            </w:pPr>
            <w:r w:rsidRPr="008C0B9C">
              <w:t>действующими</w:t>
            </w:r>
          </w:p>
          <w:p w:rsidR="00644B01" w:rsidRPr="008C0B9C" w:rsidRDefault="00644B01" w:rsidP="001C2EFC">
            <w:pPr>
              <w:autoSpaceDN w:val="0"/>
              <w:adjustRightInd w:val="0"/>
            </w:pPr>
            <w:r w:rsidRPr="008C0B9C">
              <w:t>техническими регламентами,</w:t>
            </w:r>
          </w:p>
          <w:p w:rsidR="00644B01" w:rsidRPr="008C0B9C" w:rsidRDefault="00644B01" w:rsidP="001C2EFC">
            <w:pPr>
              <w:autoSpaceDN w:val="0"/>
              <w:adjustRightInd w:val="0"/>
            </w:pPr>
            <w:r w:rsidRPr="008C0B9C">
              <w:t>правилами и нормами.</w:t>
            </w:r>
          </w:p>
        </w:tc>
      </w:tr>
    </w:tbl>
    <w:p w:rsidR="00644B01" w:rsidRPr="00452849" w:rsidRDefault="00644B01" w:rsidP="00644B01">
      <w:pPr>
        <w:rPr>
          <w:b/>
        </w:rPr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2.   УСЛОВНО РАЗРЕШЁННЫЕ ВИДЫ ИСПОЛЬЗОВАНИЯ</w:t>
      </w:r>
    </w:p>
    <w:p w:rsidR="00644B01" w:rsidRPr="00452849" w:rsidRDefault="00644B01" w:rsidP="00644B01">
      <w:pPr>
        <w:rPr>
          <w:b/>
        </w:rPr>
      </w:pP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48"/>
        <w:gridCol w:w="3627"/>
        <w:gridCol w:w="3495"/>
        <w:gridCol w:w="3997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D80A3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80A30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80A3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80A30">
              <w:rPr>
                <w:b/>
                <w:sz w:val="20"/>
                <w:szCs w:val="20"/>
              </w:rPr>
              <w:t xml:space="preserve">ПРЕДЕЛЬНЫЕ РАЗМЕРЫ ЗЕМЕЛЬНЫХ УЧАСТКОВ И ПРЕДЕЛЬНЫЕ ПАРАМЕТРЫ </w:t>
            </w:r>
            <w:r w:rsidRPr="00D80A30">
              <w:rPr>
                <w:b/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80A3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80A30">
              <w:rPr>
                <w:b/>
                <w:sz w:val="20"/>
                <w:szCs w:val="20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 w:rsidRPr="00D80A30">
              <w:rPr>
                <w:b/>
                <w:sz w:val="20"/>
                <w:szCs w:val="20"/>
              </w:rPr>
              <w:lastRenderedPageBreak/>
              <w:t>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80A30">
              <w:rPr>
                <w:b/>
                <w:sz w:val="20"/>
                <w:szCs w:val="20"/>
              </w:rPr>
              <w:lastRenderedPageBreak/>
              <w:t>ЗЕМЕЛЬНЫХ УЧАСТКОВ</w:t>
            </w:r>
          </w:p>
          <w:p w:rsidR="00D80A30" w:rsidRPr="00D80A30" w:rsidRDefault="00D80A30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D80A3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80A30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D4D42" w:rsidRPr="00452849" w:rsidTr="001C2EFC">
        <w:tc>
          <w:tcPr>
            <w:tcW w:w="3619" w:type="dxa"/>
          </w:tcPr>
          <w:p w:rsidR="00BD4D42" w:rsidRPr="001F2DE5" w:rsidRDefault="00BD4D42" w:rsidP="00307958">
            <w:pPr>
              <w:autoSpaceDN w:val="0"/>
              <w:adjustRightInd w:val="0"/>
            </w:pPr>
            <w:r w:rsidRPr="001F2DE5">
              <w:lastRenderedPageBreak/>
              <w:t>Общественное управление.</w:t>
            </w:r>
          </w:p>
          <w:p w:rsidR="00BD4D42" w:rsidRPr="001F2DE5" w:rsidRDefault="00BD4D42" w:rsidP="00307958">
            <w:pPr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(3.8)</w:t>
            </w:r>
          </w:p>
        </w:tc>
        <w:tc>
          <w:tcPr>
            <w:tcW w:w="3010" w:type="dxa"/>
          </w:tcPr>
          <w:p w:rsidR="00BD4D42" w:rsidRPr="00BD366E" w:rsidRDefault="00BD4D42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BD366E">
              <w:rPr>
                <w:color w:val="1F497D" w:themeColor="text2"/>
              </w:rPr>
              <w:t>Здания, предназначенные для размещения органов и организаций общественного управления,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услуги,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3685" w:type="dxa"/>
          </w:tcPr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Минимальные размеры земельного участка – 600 кв. м.</w:t>
            </w:r>
          </w:p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Предельное количество  этажей – 5.</w:t>
            </w:r>
          </w:p>
        </w:tc>
        <w:tc>
          <w:tcPr>
            <w:tcW w:w="4253" w:type="dxa"/>
          </w:tcPr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D4D42" w:rsidRPr="00452849" w:rsidTr="001C2EFC">
        <w:tc>
          <w:tcPr>
            <w:tcW w:w="3619" w:type="dxa"/>
          </w:tcPr>
          <w:p w:rsidR="00BD4D42" w:rsidRPr="00BD366E" w:rsidRDefault="00BD4D42" w:rsidP="00307958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proofErr w:type="spellStart"/>
            <w:r w:rsidRPr="00BD366E">
              <w:rPr>
                <w:color w:val="1F497D" w:themeColor="text2"/>
                <w:lang w:val="en-US"/>
              </w:rPr>
              <w:t>Государственное</w:t>
            </w:r>
            <w:proofErr w:type="spellEnd"/>
            <w:r w:rsidRPr="00BD366E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Pr="00BD366E">
              <w:rPr>
                <w:color w:val="1F497D" w:themeColor="text2"/>
                <w:lang w:val="en-US"/>
              </w:rPr>
              <w:t>управление</w:t>
            </w:r>
            <w:proofErr w:type="spellEnd"/>
            <w:r w:rsidRPr="00BD366E">
              <w:rPr>
                <w:color w:val="1F497D" w:themeColor="text2"/>
                <w:lang w:val="en-US"/>
              </w:rPr>
              <w:t>.</w:t>
            </w:r>
          </w:p>
          <w:p w:rsidR="00BD4D42" w:rsidRPr="00BD366E" w:rsidRDefault="00BD4D42" w:rsidP="00307958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r w:rsidRPr="00BD366E">
              <w:rPr>
                <w:color w:val="1F497D" w:themeColor="text2"/>
                <w:lang w:val="en-US"/>
              </w:rPr>
              <w:t>(3.8.1)</w:t>
            </w:r>
          </w:p>
        </w:tc>
        <w:tc>
          <w:tcPr>
            <w:tcW w:w="3010" w:type="dxa"/>
          </w:tcPr>
          <w:p w:rsidR="00BD4D42" w:rsidRPr="00BD366E" w:rsidRDefault="00BD4D42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BD366E">
              <w:rPr>
                <w:color w:val="1F497D" w:themeColor="text2"/>
              </w:rPr>
              <w:t>Здания,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3685" w:type="dxa"/>
          </w:tcPr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Минимальные размеры земельного участка – 600 кв. м.</w:t>
            </w:r>
          </w:p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Предельное количество  этажей – 5.</w:t>
            </w:r>
          </w:p>
        </w:tc>
        <w:tc>
          <w:tcPr>
            <w:tcW w:w="4253" w:type="dxa"/>
          </w:tcPr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D4D42" w:rsidRPr="00452849" w:rsidTr="001C2EFC">
        <w:tc>
          <w:tcPr>
            <w:tcW w:w="3619" w:type="dxa"/>
          </w:tcPr>
          <w:p w:rsidR="00BD4D42" w:rsidRPr="00BD366E" w:rsidRDefault="00BD4D42" w:rsidP="00307958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proofErr w:type="spellStart"/>
            <w:r w:rsidRPr="00BD366E">
              <w:rPr>
                <w:color w:val="1F497D" w:themeColor="text2"/>
                <w:lang w:val="en-US"/>
              </w:rPr>
              <w:t>Представительская</w:t>
            </w:r>
            <w:proofErr w:type="spellEnd"/>
            <w:r w:rsidRPr="00BD366E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Pr="00BD366E">
              <w:rPr>
                <w:color w:val="1F497D" w:themeColor="text2"/>
                <w:lang w:val="en-US"/>
              </w:rPr>
              <w:t>деятельность</w:t>
            </w:r>
            <w:proofErr w:type="spellEnd"/>
            <w:r w:rsidRPr="00BD366E">
              <w:rPr>
                <w:color w:val="1F497D" w:themeColor="text2"/>
                <w:lang w:val="en-US"/>
              </w:rPr>
              <w:t>.</w:t>
            </w:r>
          </w:p>
          <w:p w:rsidR="00BD4D42" w:rsidRPr="00BD366E" w:rsidRDefault="00BD4D42" w:rsidP="00307958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r w:rsidRPr="00BD366E">
              <w:rPr>
                <w:color w:val="1F497D" w:themeColor="text2"/>
                <w:lang w:val="en-US"/>
              </w:rPr>
              <w:lastRenderedPageBreak/>
              <w:t>(3.8.2)</w:t>
            </w:r>
          </w:p>
        </w:tc>
        <w:tc>
          <w:tcPr>
            <w:tcW w:w="3010" w:type="dxa"/>
          </w:tcPr>
          <w:p w:rsidR="00BD4D42" w:rsidRPr="00BD366E" w:rsidRDefault="00BD4D42" w:rsidP="00307958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BD366E">
              <w:rPr>
                <w:color w:val="1F497D" w:themeColor="text2"/>
              </w:rPr>
              <w:lastRenderedPageBreak/>
              <w:t xml:space="preserve">Здания, предназначенные для размещения дипломатических </w:t>
            </w:r>
            <w:r w:rsidRPr="00BD366E">
              <w:rPr>
                <w:color w:val="1F497D" w:themeColor="text2"/>
              </w:rPr>
              <w:lastRenderedPageBreak/>
              <w:t>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3685" w:type="dxa"/>
          </w:tcPr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lastRenderedPageBreak/>
              <w:t>Минимальные размеры земельного участка – 600 кв. м.</w:t>
            </w:r>
          </w:p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Предельное количество  этажей – 5.</w:t>
            </w:r>
          </w:p>
        </w:tc>
        <w:tc>
          <w:tcPr>
            <w:tcW w:w="4253" w:type="dxa"/>
          </w:tcPr>
          <w:p w:rsidR="00BD4D42" w:rsidRPr="00D80A30" w:rsidRDefault="00BD4D42" w:rsidP="00307958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D80A30">
              <w:rPr>
                <w:szCs w:val="24"/>
              </w:rPr>
              <w:lastRenderedPageBreak/>
              <w:t>правилами и нормами</w:t>
            </w:r>
            <w:r>
              <w:rPr>
                <w:szCs w:val="24"/>
              </w:rPr>
              <w:t>.</w:t>
            </w:r>
          </w:p>
        </w:tc>
      </w:tr>
      <w:tr w:rsidR="00BD4D42" w:rsidRPr="00452849" w:rsidTr="001C2EFC">
        <w:trPr>
          <w:trHeight w:val="2677"/>
        </w:trPr>
        <w:tc>
          <w:tcPr>
            <w:tcW w:w="3619" w:type="dxa"/>
          </w:tcPr>
          <w:p w:rsidR="00BD4D42" w:rsidRPr="00670DAF" w:rsidRDefault="00BD4D42" w:rsidP="00307958">
            <w:pPr>
              <w:autoSpaceDN w:val="0"/>
              <w:adjustRightInd w:val="0"/>
              <w:jc w:val="both"/>
            </w:pPr>
            <w:r w:rsidRPr="00DB75D7">
              <w:lastRenderedPageBreak/>
              <w:t>Среднее и высшее профессиональное образование.</w:t>
            </w:r>
          </w:p>
          <w:p w:rsidR="00BD4D42" w:rsidRPr="005017E9" w:rsidRDefault="00BD4D42" w:rsidP="00307958">
            <w:pPr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(3.5.2)</w:t>
            </w:r>
          </w:p>
          <w:p w:rsidR="00BD4D42" w:rsidRPr="00DB75D7" w:rsidRDefault="00BD4D42" w:rsidP="00307958">
            <w:pPr>
              <w:autoSpaceDN w:val="0"/>
              <w:adjustRightInd w:val="0"/>
              <w:jc w:val="both"/>
            </w:pPr>
          </w:p>
        </w:tc>
        <w:tc>
          <w:tcPr>
            <w:tcW w:w="3010" w:type="dxa"/>
          </w:tcPr>
          <w:p w:rsidR="00BD4D42" w:rsidRPr="005017E9" w:rsidRDefault="00BD4D42" w:rsidP="00307958">
            <w:pPr>
              <w:autoSpaceDN w:val="0"/>
              <w:adjustRightInd w:val="0"/>
            </w:pPr>
            <w:r w:rsidRPr="003A7E43">
              <w:rPr>
                <w:color w:val="4F81BD" w:themeColor="accent1"/>
              </w:rPr>
              <w:t xml:space="preserve">Объектов капитального строительства, предназначенные для профессионального образования и </w:t>
            </w:r>
            <w:proofErr w:type="spellStart"/>
            <w:r w:rsidRPr="003A7E43">
              <w:rPr>
                <w:color w:val="4F81BD" w:themeColor="accent1"/>
              </w:rPr>
              <w:t>просвещения</w:t>
            </w:r>
            <w:proofErr w:type="gramStart"/>
            <w:r w:rsidRPr="003A7E43">
              <w:rPr>
                <w:color w:val="4F81BD" w:themeColor="accent1"/>
              </w:rPr>
              <w:t>.</w:t>
            </w:r>
            <w:r w:rsidRPr="00DB75D7">
              <w:t>П</w:t>
            </w:r>
            <w:proofErr w:type="gramEnd"/>
            <w:r w:rsidRPr="00DB75D7">
              <w:t>рофессиональные</w:t>
            </w:r>
            <w:proofErr w:type="spellEnd"/>
            <w:r w:rsidRPr="00DB75D7">
              <w:t xml:space="preserve"> технические училища, колледжи, художественные, музыкальные школы и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</w:t>
            </w:r>
            <w:r w:rsidRPr="005017E9">
              <w:t>.</w:t>
            </w:r>
          </w:p>
          <w:p w:rsidR="00BD4D42" w:rsidRPr="00BD4D42" w:rsidRDefault="00BD4D42" w:rsidP="00BD4D42">
            <w:pPr>
              <w:rPr>
                <w:color w:val="4F81BD" w:themeColor="accent1"/>
              </w:rPr>
            </w:pPr>
            <w:r w:rsidRPr="003A7E43">
              <w:rPr>
                <w:color w:val="4F81BD" w:themeColor="accent1"/>
              </w:rPr>
              <w:t xml:space="preserve">Здания и спортивные сооружения, предназначенные для занятия </w:t>
            </w:r>
            <w:proofErr w:type="gramStart"/>
            <w:r w:rsidRPr="003A7E43">
              <w:rPr>
                <w:color w:val="4F81BD" w:themeColor="accent1"/>
              </w:rPr>
              <w:t>обучающихся</w:t>
            </w:r>
            <w:proofErr w:type="gramEnd"/>
            <w:r w:rsidRPr="003A7E43">
              <w:rPr>
                <w:color w:val="4F81BD" w:themeColor="accent1"/>
              </w:rPr>
              <w:t xml:space="preserve"> физической культурой и спортом.</w:t>
            </w:r>
          </w:p>
        </w:tc>
        <w:tc>
          <w:tcPr>
            <w:tcW w:w="3685" w:type="dxa"/>
          </w:tcPr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Предельное количество  этажей – 5.</w:t>
            </w:r>
          </w:p>
        </w:tc>
        <w:tc>
          <w:tcPr>
            <w:tcW w:w="4253" w:type="dxa"/>
          </w:tcPr>
          <w:p w:rsidR="00BD4D42" w:rsidRPr="00D80A30" w:rsidRDefault="00BD4D42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5D44B7" w:rsidRPr="00452849" w:rsidTr="001C2EFC">
        <w:tc>
          <w:tcPr>
            <w:tcW w:w="3619" w:type="dxa"/>
          </w:tcPr>
          <w:p w:rsidR="005D44B7" w:rsidRPr="00DB75D7" w:rsidRDefault="005D44B7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Религиозное использование.</w:t>
            </w:r>
          </w:p>
          <w:p w:rsidR="005D44B7" w:rsidRPr="008926D2" w:rsidRDefault="005D44B7" w:rsidP="00307958">
            <w:pPr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(3.7)</w:t>
            </w:r>
          </w:p>
        </w:tc>
        <w:tc>
          <w:tcPr>
            <w:tcW w:w="3010" w:type="dxa"/>
          </w:tcPr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Церкви.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Соборы.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Храмы.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Часовни.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Монастыри.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Мечети.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lastRenderedPageBreak/>
              <w:t>Молельные дома.</w:t>
            </w:r>
          </w:p>
          <w:p w:rsidR="005D44B7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Скиты.</w:t>
            </w:r>
          </w:p>
          <w:p w:rsidR="005D44B7" w:rsidRPr="00AC288E" w:rsidRDefault="005D44B7" w:rsidP="00307958">
            <w:pPr>
              <w:pStyle w:val="a6"/>
              <w:rPr>
                <w:color w:val="FF0000"/>
                <w:szCs w:val="24"/>
                <w:lang w:eastAsia="ru-RU"/>
              </w:rPr>
            </w:pPr>
            <w:r w:rsidRPr="000B1814">
              <w:rPr>
                <w:color w:val="1F497D" w:themeColor="text2"/>
                <w:szCs w:val="24"/>
                <w:lang w:eastAsia="ru-RU"/>
              </w:rPr>
              <w:t xml:space="preserve">Дома </w:t>
            </w:r>
            <w:proofErr w:type="spellStart"/>
            <w:r w:rsidRPr="000B1814">
              <w:rPr>
                <w:color w:val="1F497D" w:themeColor="text2"/>
                <w:szCs w:val="24"/>
                <w:lang w:eastAsia="ru-RU"/>
              </w:rPr>
              <w:t>священослужителей</w:t>
            </w:r>
            <w:proofErr w:type="spellEnd"/>
            <w:r w:rsidRPr="00AC288E">
              <w:rPr>
                <w:color w:val="FF0000"/>
                <w:szCs w:val="24"/>
                <w:lang w:eastAsia="ru-RU"/>
              </w:rPr>
              <w:t>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Воскресные</w:t>
            </w:r>
            <w:r>
              <w:rPr>
                <w:szCs w:val="24"/>
                <w:lang w:eastAsia="ru-RU"/>
              </w:rPr>
              <w:t xml:space="preserve"> и </w:t>
            </w:r>
            <w:proofErr w:type="spellStart"/>
            <w:r w:rsidRPr="000B1814">
              <w:rPr>
                <w:color w:val="1F497D" w:themeColor="text2"/>
                <w:szCs w:val="24"/>
                <w:lang w:eastAsia="ru-RU"/>
              </w:rPr>
              <w:t>религиозные</w:t>
            </w:r>
            <w:r>
              <w:rPr>
                <w:szCs w:val="24"/>
                <w:lang w:eastAsia="ru-RU"/>
              </w:rPr>
              <w:t>школы</w:t>
            </w:r>
            <w:proofErr w:type="spellEnd"/>
            <w:r w:rsidRPr="00151CD3">
              <w:rPr>
                <w:szCs w:val="24"/>
                <w:lang w:eastAsia="ru-RU"/>
              </w:rPr>
              <w:t>.</w:t>
            </w:r>
          </w:p>
          <w:p w:rsidR="005D44B7" w:rsidRPr="00151CD3" w:rsidRDefault="005D44B7" w:rsidP="00307958">
            <w:pPr>
              <w:pStyle w:val="a6"/>
              <w:rPr>
                <w:szCs w:val="24"/>
                <w:lang w:eastAsia="ru-RU"/>
              </w:rPr>
            </w:pPr>
            <w:r w:rsidRPr="00151CD3">
              <w:rPr>
                <w:szCs w:val="24"/>
                <w:lang w:eastAsia="ru-RU"/>
              </w:rPr>
              <w:t>Семинарии.</w:t>
            </w:r>
          </w:p>
          <w:p w:rsidR="005D44B7" w:rsidRPr="00DB75D7" w:rsidRDefault="005D44B7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  <w:lang w:eastAsia="ru-RU"/>
              </w:rPr>
              <w:t>Духовные училища.</w:t>
            </w:r>
          </w:p>
        </w:tc>
        <w:tc>
          <w:tcPr>
            <w:tcW w:w="3685" w:type="dxa"/>
          </w:tcPr>
          <w:p w:rsidR="005D44B7" w:rsidRPr="00D80A30" w:rsidRDefault="005D44B7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4 м.</w:t>
            </w:r>
          </w:p>
          <w:p w:rsidR="005D44B7" w:rsidRPr="00D80A30" w:rsidRDefault="005D44B7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 xml:space="preserve">Предельная высота объекта – </w:t>
            </w:r>
            <w:r w:rsidRPr="00D80A30">
              <w:rPr>
                <w:szCs w:val="24"/>
              </w:rPr>
              <w:lastRenderedPageBreak/>
              <w:t>30 м.</w:t>
            </w:r>
          </w:p>
          <w:p w:rsidR="005D44B7" w:rsidRPr="00D80A30" w:rsidRDefault="005D44B7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5D44B7" w:rsidRPr="00D80A30" w:rsidRDefault="005D44B7" w:rsidP="001C2EFC">
            <w:pPr>
              <w:pStyle w:val="a6"/>
              <w:rPr>
                <w:szCs w:val="24"/>
              </w:rPr>
            </w:pPr>
            <w:r w:rsidRPr="00D80A30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</w:p>
        </w:tc>
      </w:tr>
      <w:tr w:rsidR="005D44B7" w:rsidRPr="00452849" w:rsidTr="001C2EFC">
        <w:tc>
          <w:tcPr>
            <w:tcW w:w="3619" w:type="dxa"/>
          </w:tcPr>
          <w:p w:rsidR="005D44B7" w:rsidRPr="00DB75D7" w:rsidRDefault="005D44B7" w:rsidP="00307958">
            <w:pPr>
              <w:autoSpaceDN w:val="0"/>
              <w:adjustRightInd w:val="0"/>
            </w:pPr>
            <w:r w:rsidRPr="00DB75D7">
              <w:lastRenderedPageBreak/>
              <w:t>Гостиничное обслуживание.</w:t>
            </w:r>
          </w:p>
          <w:p w:rsidR="005D44B7" w:rsidRPr="008926D2" w:rsidRDefault="005D44B7" w:rsidP="00307958">
            <w:pPr>
              <w:autoSpaceDN w:val="0"/>
              <w:adjustRightInd w:val="0"/>
              <w:rPr>
                <w:lang w:val="en-US"/>
              </w:rPr>
            </w:pPr>
            <w:r w:rsidRPr="008926D2">
              <w:rPr>
                <w:lang w:val="en-US"/>
              </w:rPr>
              <w:t>(4.7)</w:t>
            </w:r>
          </w:p>
          <w:p w:rsidR="005D44B7" w:rsidRPr="00DB75D7" w:rsidRDefault="005D44B7" w:rsidP="00307958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5D44B7" w:rsidRPr="00DB75D7" w:rsidRDefault="005D44B7" w:rsidP="00307958">
            <w:pPr>
              <w:autoSpaceDN w:val="0"/>
              <w:adjustRightInd w:val="0"/>
            </w:pPr>
            <w:r w:rsidRPr="00DB75D7">
              <w:t>Гостиницы.</w:t>
            </w:r>
          </w:p>
          <w:p w:rsidR="005D44B7" w:rsidRPr="00DB75D7" w:rsidRDefault="005D44B7" w:rsidP="00307958">
            <w:pPr>
              <w:autoSpaceDN w:val="0"/>
              <w:adjustRightInd w:val="0"/>
            </w:pPr>
            <w:r w:rsidRPr="00DB75D7">
              <w:t>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</w:t>
            </w:r>
            <w:r>
              <w:t>.</w:t>
            </w:r>
          </w:p>
        </w:tc>
        <w:tc>
          <w:tcPr>
            <w:tcW w:w="3685" w:type="dxa"/>
          </w:tcPr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- от 25 до 100 мест – 55 кв. м. на 1 место;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- от 101 до 500 мест – 30 кв. м на 1 место.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Минимальные размеры земельного участка: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- мотели – 100 кв. м. на 1 место;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- кемпинги – 150 кв. м. на 1 место.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Минимальный размер земельного участка гостевого дома – 500 кв. м.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Предельное количество  этажей – 5.</w:t>
            </w:r>
          </w:p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Предельная высота ограждения – 2 м</w:t>
            </w:r>
          </w:p>
        </w:tc>
        <w:tc>
          <w:tcPr>
            <w:tcW w:w="4253" w:type="dxa"/>
          </w:tcPr>
          <w:p w:rsidR="005D44B7" w:rsidRPr="00452849" w:rsidRDefault="005D44B7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1E175A" w:rsidRPr="00452849" w:rsidTr="001C2EFC">
        <w:tc>
          <w:tcPr>
            <w:tcW w:w="3619" w:type="dxa"/>
          </w:tcPr>
          <w:p w:rsidR="001E175A" w:rsidRPr="008D05F1" w:rsidRDefault="001E175A" w:rsidP="00307958">
            <w:pPr>
              <w:autoSpaceDN w:val="0"/>
              <w:adjustRightInd w:val="0"/>
            </w:pPr>
            <w:r w:rsidRPr="008D05F1">
              <w:t>Здравоохранение.</w:t>
            </w:r>
          </w:p>
          <w:p w:rsidR="001E175A" w:rsidRPr="008D05F1" w:rsidRDefault="001E175A" w:rsidP="00307958">
            <w:pPr>
              <w:autoSpaceDN w:val="0"/>
              <w:adjustRightInd w:val="0"/>
            </w:pPr>
            <w:r>
              <w:t>(3.4)</w:t>
            </w:r>
          </w:p>
        </w:tc>
        <w:tc>
          <w:tcPr>
            <w:tcW w:w="3010" w:type="dxa"/>
          </w:tcPr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 xml:space="preserve">Объекты капитального строительства, </w:t>
            </w:r>
            <w:proofErr w:type="gramStart"/>
            <w:r w:rsidRPr="009640F9">
              <w:rPr>
                <w:color w:val="1F497D" w:themeColor="text2"/>
              </w:rPr>
              <w:t>предназначенных</w:t>
            </w:r>
            <w:proofErr w:type="gramEnd"/>
            <w:r w:rsidRPr="009640F9">
              <w:rPr>
                <w:color w:val="1F497D" w:themeColor="text2"/>
              </w:rPr>
              <w:t xml:space="preserve"> для оказания гражданам медицинской помощи.</w:t>
            </w:r>
          </w:p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Поликлиники. Фельдшерские пункты. Пункты здравоохранения. Центры матери и ребенка. Диагностические центры. Молочные кухни.</w:t>
            </w:r>
          </w:p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Станции донорства крови. Клинические лаборатории.</w:t>
            </w:r>
          </w:p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lastRenderedPageBreak/>
              <w:t>Больницы.</w:t>
            </w:r>
          </w:p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Родильные дома. Диспансеры.</w:t>
            </w:r>
          </w:p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Научно-медицинские учреждения.</w:t>
            </w:r>
          </w:p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Прочие объекты, обеспечивающие оказание услуги по лечению в стационаре.</w:t>
            </w:r>
          </w:p>
          <w:p w:rsidR="001E175A" w:rsidRPr="009640F9" w:rsidRDefault="001E175A" w:rsidP="00307958">
            <w:pPr>
              <w:pStyle w:val="a6"/>
              <w:rPr>
                <w:color w:val="1F497D" w:themeColor="text2"/>
              </w:rPr>
            </w:pPr>
            <w:r w:rsidRPr="009640F9">
              <w:rPr>
                <w:color w:val="1F497D" w:themeColor="text2"/>
              </w:rPr>
              <w:t>Станции скорой помощи. Площадки санитарной авиации.</w:t>
            </w:r>
          </w:p>
          <w:p w:rsidR="001E175A" w:rsidRPr="008D05F1" w:rsidRDefault="001E175A" w:rsidP="00307958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Минимальные размеры земельного участка: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больницы, родильные дома – 6000 кв.м.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поликлиники, фельдшерские пункты – 2000 кв.м.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- иные объекты здравоохранения – 600 кв.м.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</w:t>
            </w:r>
            <w:r w:rsidRPr="00151CD3">
              <w:rPr>
                <w:szCs w:val="24"/>
              </w:rPr>
              <w:lastRenderedPageBreak/>
              <w:t>объекта – 5 м.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6000 кв. м. – 70.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Максимальный процент застройки в границах земельного участка площадью 600 кв. м. – 40.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Предельное количество  этажей – 5.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1E175A" w:rsidRPr="00452849" w:rsidRDefault="001E175A" w:rsidP="001C2EFC">
            <w:pPr>
              <w:pStyle w:val="a6"/>
              <w:rPr>
                <w:sz w:val="20"/>
              </w:rPr>
            </w:pPr>
            <w:r w:rsidRPr="00452849">
              <w:rPr>
                <w:sz w:val="20"/>
              </w:rPr>
              <w:lastRenderedPageBreak/>
              <w:t>В соответствии с действующими техническими регламентами, правилами и нормами</w:t>
            </w:r>
          </w:p>
        </w:tc>
      </w:tr>
      <w:tr w:rsidR="001E175A" w:rsidRPr="00452849" w:rsidTr="001C2EFC">
        <w:tc>
          <w:tcPr>
            <w:tcW w:w="3619" w:type="dxa"/>
          </w:tcPr>
          <w:p w:rsidR="001E175A" w:rsidRPr="003A79B4" w:rsidRDefault="001E175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Амбулаторно-поликлиническое обслуживание.</w:t>
            </w:r>
          </w:p>
          <w:p w:rsidR="001E175A" w:rsidRPr="003A79B4" w:rsidRDefault="001E175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(3.4.1)</w:t>
            </w:r>
          </w:p>
        </w:tc>
        <w:tc>
          <w:tcPr>
            <w:tcW w:w="3010" w:type="dxa"/>
          </w:tcPr>
          <w:p w:rsidR="001E175A" w:rsidRDefault="001E175A" w:rsidP="00307958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Объекты</w:t>
            </w:r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капитального строительства, </w:t>
            </w:r>
            <w:proofErr w:type="gramStart"/>
            <w:r w:rsidRPr="003A79B4">
              <w:rPr>
                <w:rFonts w:ascii="Times New Roman" w:hAnsi="Times New Roman" w:cs="Times New Roman"/>
                <w:color w:val="4F81BD" w:themeColor="accent1"/>
              </w:rPr>
              <w:t>предназначенных</w:t>
            </w:r>
            <w:proofErr w:type="gramEnd"/>
            <w:r w:rsidRPr="003A79B4">
              <w:rPr>
                <w:rFonts w:ascii="Times New Roman" w:hAnsi="Times New Roman" w:cs="Times New Roman"/>
                <w:color w:val="4F81BD" w:themeColor="accent1"/>
              </w:rPr>
              <w:t xml:space="preserve"> для оказания гражданам медицинской помощи.</w:t>
            </w:r>
          </w:p>
          <w:p w:rsidR="001E175A" w:rsidRDefault="001E175A" w:rsidP="00307958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Поликлиники. Фельдшерские пункты. Пункты здравоохранения. Центры матери и ребенка. Диагностические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центры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олочные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кухни.</w:t>
            </w:r>
          </w:p>
          <w:p w:rsidR="001E175A" w:rsidRPr="00AB118A" w:rsidRDefault="001E175A" w:rsidP="00307958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Станции донорства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крови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линические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лаборатории.</w:t>
            </w:r>
          </w:p>
          <w:p w:rsidR="001E175A" w:rsidRDefault="001E175A" w:rsidP="00307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Больницы.</w:t>
            </w:r>
          </w:p>
          <w:p w:rsidR="001E175A" w:rsidRDefault="001E175A" w:rsidP="00307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Родильные дома. Диспансеры.</w:t>
            </w:r>
          </w:p>
          <w:p w:rsidR="001E175A" w:rsidRDefault="001E175A" w:rsidP="00307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Научно-медицинские учреждения.</w:t>
            </w:r>
          </w:p>
          <w:p w:rsidR="001E175A" w:rsidRDefault="001E175A" w:rsidP="00307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t>П</w:t>
            </w:r>
            <w:r w:rsidRPr="00B23E15">
              <w:rPr>
                <w:rFonts w:eastAsiaTheme="minorHAnsi"/>
                <w:color w:val="4F81BD" w:themeColor="accent1"/>
                <w:lang w:eastAsia="en-US"/>
              </w:rPr>
              <w:t>рочие объекты, обеспечивающие оказание услуги по лечению в стационаре</w:t>
            </w:r>
            <w:r>
              <w:rPr>
                <w:rFonts w:eastAsiaTheme="minorHAnsi"/>
                <w:color w:val="4F81BD" w:themeColor="accent1"/>
                <w:lang w:eastAsia="en-US"/>
              </w:rPr>
              <w:t>.</w:t>
            </w:r>
          </w:p>
          <w:p w:rsidR="001E175A" w:rsidRPr="00B23E15" w:rsidRDefault="001E175A" w:rsidP="00307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>
              <w:rPr>
                <w:rFonts w:eastAsiaTheme="minorHAnsi"/>
                <w:color w:val="4F81BD" w:themeColor="accent1"/>
                <w:lang w:eastAsia="en-US"/>
              </w:rPr>
              <w:lastRenderedPageBreak/>
              <w:t>Станции скорой помощи. П</w:t>
            </w:r>
            <w:r w:rsidRPr="00AB118A">
              <w:rPr>
                <w:rFonts w:eastAsiaTheme="minorHAnsi"/>
                <w:color w:val="4F81BD" w:themeColor="accent1"/>
                <w:lang w:eastAsia="en-US"/>
              </w:rPr>
              <w:t>лощадки санитарной авиации.</w:t>
            </w:r>
          </w:p>
          <w:p w:rsidR="001E175A" w:rsidRPr="00AB118A" w:rsidRDefault="001E175A" w:rsidP="00307958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1E175A" w:rsidRPr="00200634" w:rsidRDefault="001E175A" w:rsidP="00307958">
            <w:pPr>
              <w:pStyle w:val="a6"/>
            </w:pPr>
            <w:r w:rsidRPr="00200634">
              <w:lastRenderedPageBreak/>
              <w:t>Минимальные размеры земельного участка: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поликлиники, фельдшерские пункты – 2000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иные объекты здравоохранения – 600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6000 кв. м. – 70.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2000 кв. м. – 60.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 xml:space="preserve">Максимальный процент </w:t>
            </w:r>
            <w:r w:rsidRPr="00200634">
              <w:lastRenderedPageBreak/>
              <w:t>застройки в границах земельного участка площадью 600 кв. м. – 40.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Предельное количество  этажей – 5.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1E175A" w:rsidRPr="00452849" w:rsidRDefault="001E175A" w:rsidP="001C2EFC">
            <w:pPr>
              <w:pStyle w:val="a6"/>
              <w:rPr>
                <w:sz w:val="20"/>
              </w:rPr>
            </w:pPr>
          </w:p>
        </w:tc>
      </w:tr>
      <w:tr w:rsidR="001E175A" w:rsidRPr="00452849" w:rsidTr="001C2EFC">
        <w:tc>
          <w:tcPr>
            <w:tcW w:w="3619" w:type="dxa"/>
          </w:tcPr>
          <w:p w:rsidR="001E175A" w:rsidRPr="003A79B4" w:rsidRDefault="001E175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lastRenderedPageBreak/>
              <w:t>Стационарное медицинское обслуживание.</w:t>
            </w:r>
          </w:p>
          <w:p w:rsidR="001E175A" w:rsidRPr="003A79B4" w:rsidRDefault="001E175A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A79B4">
              <w:rPr>
                <w:color w:val="1F497D" w:themeColor="text2"/>
              </w:rPr>
              <w:t>(3.4.2)</w:t>
            </w:r>
          </w:p>
        </w:tc>
        <w:tc>
          <w:tcPr>
            <w:tcW w:w="3010" w:type="dxa"/>
          </w:tcPr>
          <w:p w:rsidR="001E175A" w:rsidRPr="00200634" w:rsidRDefault="001E175A" w:rsidP="00307958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200634">
              <w:rPr>
                <w:rFonts w:ascii="Times New Roman" w:hAnsi="Times New Roman" w:cs="Times New Roman"/>
                <w:color w:val="4F81BD" w:themeColor="accent1"/>
              </w:rPr>
              <w:t>Объекты капитального строительства, предназначенных для оказания гражданам медицинской помощи в стационарах.</w:t>
            </w:r>
            <w:proofErr w:type="gramEnd"/>
          </w:p>
          <w:p w:rsidR="001E175A" w:rsidRPr="00200634" w:rsidRDefault="001E175A" w:rsidP="00307958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Больницы.</w:t>
            </w:r>
          </w:p>
          <w:p w:rsidR="001E175A" w:rsidRPr="00200634" w:rsidRDefault="001E175A" w:rsidP="00307958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Родильные дома. Диспансеры.</w:t>
            </w:r>
          </w:p>
          <w:p w:rsidR="001E175A" w:rsidRPr="00200634" w:rsidRDefault="001E175A" w:rsidP="00307958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Научно-медицинские учреждения.</w:t>
            </w:r>
          </w:p>
          <w:p w:rsidR="001E175A" w:rsidRPr="00200634" w:rsidRDefault="001E175A" w:rsidP="00307958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Прочие объекты, обеспечивающие оказание услуги по лечению в стационаре.</w:t>
            </w:r>
          </w:p>
          <w:p w:rsidR="001E175A" w:rsidRPr="00200634" w:rsidRDefault="001E175A" w:rsidP="00307958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Станции скорой помощи.</w:t>
            </w:r>
          </w:p>
          <w:p w:rsidR="001E175A" w:rsidRPr="00AB118A" w:rsidRDefault="001E175A" w:rsidP="00307958">
            <w:pPr>
              <w:pStyle w:val="ab"/>
              <w:rPr>
                <w:rFonts w:ascii="Times New Roman" w:hAnsi="Times New Roman" w:cs="Times New Roman"/>
                <w:color w:val="4F81BD" w:themeColor="accent1"/>
              </w:rPr>
            </w:pPr>
            <w:r w:rsidRPr="00200634">
              <w:rPr>
                <w:rFonts w:ascii="Times New Roman" w:hAnsi="Times New Roman" w:cs="Times New Roman"/>
                <w:color w:val="4F81BD" w:themeColor="accent1"/>
              </w:rPr>
              <w:t>Площадки санитарной авиации.</w:t>
            </w:r>
          </w:p>
        </w:tc>
        <w:tc>
          <w:tcPr>
            <w:tcW w:w="3685" w:type="dxa"/>
          </w:tcPr>
          <w:p w:rsidR="001E175A" w:rsidRPr="00200634" w:rsidRDefault="001E175A" w:rsidP="00307958">
            <w:pPr>
              <w:pStyle w:val="a6"/>
            </w:pPr>
            <w:r w:rsidRPr="00200634">
              <w:t>Минимальные размеры земельного участка: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больницы, родильные дома – 6000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- иные объекты здравоохранения – 600 кв.м.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6000 кв. м. – 70.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2000 кв. м. – 60.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Максимальный процент застройки в границах земельного участка площадью 600 кв. м. – 40.</w:t>
            </w:r>
          </w:p>
          <w:p w:rsidR="001E175A" w:rsidRPr="00200634" w:rsidRDefault="001E175A" w:rsidP="00307958">
            <w:pPr>
              <w:pStyle w:val="a6"/>
            </w:pPr>
            <w:r w:rsidRPr="00200634">
              <w:t>Предельное количество  этажей – 5.</w:t>
            </w:r>
          </w:p>
          <w:p w:rsidR="001E175A" w:rsidRPr="00151CD3" w:rsidRDefault="001E175A" w:rsidP="00307958">
            <w:pPr>
              <w:pStyle w:val="a6"/>
              <w:rPr>
                <w:szCs w:val="24"/>
              </w:rPr>
            </w:pPr>
            <w:r w:rsidRPr="00200634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4253" w:type="dxa"/>
          </w:tcPr>
          <w:p w:rsidR="001E175A" w:rsidRPr="00452849" w:rsidRDefault="001E175A" w:rsidP="001C2EFC">
            <w:pPr>
              <w:pStyle w:val="a6"/>
              <w:rPr>
                <w:sz w:val="20"/>
              </w:rPr>
            </w:pPr>
          </w:p>
        </w:tc>
      </w:tr>
      <w:tr w:rsidR="00F1093B" w:rsidRPr="00452849" w:rsidTr="001C2EFC">
        <w:tc>
          <w:tcPr>
            <w:tcW w:w="3619" w:type="dxa"/>
          </w:tcPr>
          <w:p w:rsidR="00F1093B" w:rsidRPr="00151CD3" w:rsidRDefault="00F1093B" w:rsidP="00307958">
            <w:pPr>
              <w:autoSpaceDN w:val="0"/>
              <w:adjustRightInd w:val="0"/>
            </w:pPr>
            <w:r w:rsidRPr="00151CD3">
              <w:t>Культурное развитие.</w:t>
            </w:r>
          </w:p>
          <w:p w:rsidR="00F1093B" w:rsidRPr="00151CD3" w:rsidRDefault="00F1093B" w:rsidP="00307958">
            <w:pPr>
              <w:autoSpaceDN w:val="0"/>
              <w:adjustRightInd w:val="0"/>
              <w:jc w:val="both"/>
            </w:pPr>
            <w:r>
              <w:t>(3.6)</w:t>
            </w:r>
          </w:p>
        </w:tc>
        <w:tc>
          <w:tcPr>
            <w:tcW w:w="3010" w:type="dxa"/>
          </w:tcPr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lastRenderedPageBreak/>
              <w:t>Дома культуры.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Цирки.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Зверинцы.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F1093B" w:rsidRPr="00B8269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</w:tcPr>
          <w:p w:rsidR="00F1093B" w:rsidRPr="00DB75D7" w:rsidRDefault="00F1093B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</w:t>
            </w:r>
            <w:r w:rsidRPr="00DB75D7">
              <w:rPr>
                <w:szCs w:val="24"/>
              </w:rPr>
              <w:lastRenderedPageBreak/>
              <w:t>допустимого размещения объекта – 3 м.</w:t>
            </w:r>
          </w:p>
          <w:p w:rsidR="00F1093B" w:rsidRPr="005730C3" w:rsidRDefault="00F1093B" w:rsidP="0030795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Предельное количество  </w:t>
            </w:r>
            <w:proofErr w:type="spellStart"/>
            <w:r>
              <w:rPr>
                <w:szCs w:val="24"/>
              </w:rPr>
              <w:t>этажей</w:t>
            </w:r>
            <w:proofErr w:type="gramStart"/>
            <w:r w:rsidRPr="005730C3">
              <w:rPr>
                <w:szCs w:val="24"/>
              </w:rPr>
              <w:t>:о</w:t>
            </w:r>
            <w:proofErr w:type="gramEnd"/>
            <w:r w:rsidRPr="005730C3">
              <w:rPr>
                <w:szCs w:val="24"/>
              </w:rPr>
              <w:t>бъекты</w:t>
            </w:r>
            <w:proofErr w:type="spellEnd"/>
            <w:r w:rsidRPr="005730C3">
              <w:rPr>
                <w:szCs w:val="24"/>
              </w:rPr>
              <w:t xml:space="preserve"> </w:t>
            </w:r>
            <w:proofErr w:type="spellStart"/>
            <w:r w:rsidRPr="005730C3">
              <w:rPr>
                <w:szCs w:val="24"/>
              </w:rPr>
              <w:t>культурно-досуговой</w:t>
            </w:r>
            <w:proofErr w:type="spellEnd"/>
            <w:r w:rsidRPr="005730C3">
              <w:rPr>
                <w:szCs w:val="24"/>
              </w:rPr>
              <w:t xml:space="preserve"> деятельности </w:t>
            </w:r>
            <w:r>
              <w:rPr>
                <w:szCs w:val="24"/>
              </w:rPr>
              <w:t>–7</w:t>
            </w:r>
            <w:r w:rsidRPr="005730C3">
              <w:rPr>
                <w:szCs w:val="24"/>
              </w:rPr>
              <w:t>; цирки, зверинцы –4.</w:t>
            </w:r>
          </w:p>
        </w:tc>
        <w:tc>
          <w:tcPr>
            <w:tcW w:w="4253" w:type="dxa"/>
          </w:tcPr>
          <w:p w:rsidR="00F1093B" w:rsidRPr="00F1093B" w:rsidRDefault="00F1093B" w:rsidP="001C2EFC">
            <w:pPr>
              <w:pStyle w:val="a6"/>
              <w:rPr>
                <w:szCs w:val="24"/>
              </w:rPr>
            </w:pPr>
            <w:r w:rsidRPr="00F1093B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F1093B" w:rsidRPr="00452849" w:rsidTr="001C2EFC">
        <w:tc>
          <w:tcPr>
            <w:tcW w:w="3619" w:type="dxa"/>
          </w:tcPr>
          <w:p w:rsidR="00F1093B" w:rsidRDefault="00F1093B" w:rsidP="00307958">
            <w:pPr>
              <w:autoSpaceDN w:val="0"/>
              <w:adjustRightInd w:val="0"/>
            </w:pPr>
            <w:r>
              <w:lastRenderedPageBreak/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F1093B" w:rsidRPr="00151CD3" w:rsidRDefault="00F1093B" w:rsidP="00307958">
            <w:pPr>
              <w:autoSpaceDN w:val="0"/>
              <w:adjustRightInd w:val="0"/>
            </w:pPr>
            <w:r>
              <w:t>(3.6.1)</w:t>
            </w:r>
          </w:p>
        </w:tc>
        <w:tc>
          <w:tcPr>
            <w:tcW w:w="3010" w:type="dxa"/>
          </w:tcPr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Музеи.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Выставочные залы. Художественные галереи.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Дома культуры.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Библиотеки.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Кинотеатры.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Кинозалы.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Театры.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Филармонии.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Концертные залы.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Планетарии.</w:t>
            </w:r>
          </w:p>
        </w:tc>
        <w:tc>
          <w:tcPr>
            <w:tcW w:w="3685" w:type="dxa"/>
          </w:tcPr>
          <w:p w:rsidR="00F1093B" w:rsidRPr="00DB75D7" w:rsidRDefault="00F1093B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F1093B" w:rsidRPr="00DB75D7" w:rsidRDefault="00F1093B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7.</w:t>
            </w:r>
          </w:p>
        </w:tc>
        <w:tc>
          <w:tcPr>
            <w:tcW w:w="4253" w:type="dxa"/>
          </w:tcPr>
          <w:p w:rsidR="00F1093B" w:rsidRPr="00452849" w:rsidRDefault="00F1093B" w:rsidP="001C2EFC">
            <w:pPr>
              <w:pStyle w:val="a6"/>
              <w:rPr>
                <w:sz w:val="20"/>
              </w:rPr>
            </w:pPr>
            <w:r w:rsidRPr="00F1093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F1093B" w:rsidRPr="00452849" w:rsidTr="001C2EFC">
        <w:tc>
          <w:tcPr>
            <w:tcW w:w="3619" w:type="dxa"/>
          </w:tcPr>
          <w:p w:rsidR="00F1093B" w:rsidRDefault="00F1093B" w:rsidP="00307958">
            <w:pPr>
              <w:autoSpaceDN w:val="0"/>
              <w:adjustRightInd w:val="0"/>
            </w:pPr>
            <w:r>
              <w:t>Парки культуры и отдыха.</w:t>
            </w:r>
          </w:p>
          <w:p w:rsidR="00F1093B" w:rsidRDefault="00F1093B" w:rsidP="00307958">
            <w:pPr>
              <w:autoSpaceDN w:val="0"/>
              <w:adjustRightInd w:val="0"/>
            </w:pPr>
            <w:r>
              <w:t>(3.6.2)</w:t>
            </w:r>
          </w:p>
        </w:tc>
        <w:tc>
          <w:tcPr>
            <w:tcW w:w="3010" w:type="dxa"/>
          </w:tcPr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Парки культуры и отдыха.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3685" w:type="dxa"/>
          </w:tcPr>
          <w:p w:rsidR="00F1093B" w:rsidRPr="00DB75D7" w:rsidRDefault="00F1093B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F1093B" w:rsidRPr="00DB75D7" w:rsidRDefault="00F1093B" w:rsidP="00307958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F1093B" w:rsidRPr="00452849" w:rsidRDefault="00F1093B" w:rsidP="001C2EFC">
            <w:pPr>
              <w:pStyle w:val="a6"/>
              <w:rPr>
                <w:sz w:val="20"/>
              </w:rPr>
            </w:pPr>
            <w:r w:rsidRPr="00F1093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F1093B" w:rsidRPr="00452849" w:rsidTr="001C2EFC">
        <w:tc>
          <w:tcPr>
            <w:tcW w:w="3619" w:type="dxa"/>
          </w:tcPr>
          <w:p w:rsidR="00F1093B" w:rsidRDefault="00F1093B" w:rsidP="00307958">
            <w:pPr>
              <w:autoSpaceDN w:val="0"/>
              <w:adjustRightInd w:val="0"/>
            </w:pPr>
            <w:r>
              <w:t>Цирки и зверинцы.</w:t>
            </w:r>
          </w:p>
          <w:p w:rsidR="00F1093B" w:rsidRDefault="00F1093B" w:rsidP="00307958">
            <w:pPr>
              <w:autoSpaceDN w:val="0"/>
              <w:adjustRightInd w:val="0"/>
            </w:pPr>
            <w:r>
              <w:lastRenderedPageBreak/>
              <w:t>(3.6.3)</w:t>
            </w:r>
          </w:p>
        </w:tc>
        <w:tc>
          <w:tcPr>
            <w:tcW w:w="3010" w:type="dxa"/>
          </w:tcPr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lastRenderedPageBreak/>
              <w:t>Цирки.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lastRenderedPageBreak/>
              <w:t>Зверинцы.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Зоопарки.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Океанариумы.</w:t>
            </w:r>
          </w:p>
          <w:p w:rsidR="00F1093B" w:rsidRPr="00813CDA" w:rsidRDefault="00F1093B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813CDA">
              <w:rPr>
                <w:color w:val="4F81BD" w:themeColor="accent1"/>
              </w:rPr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3685" w:type="dxa"/>
          </w:tcPr>
          <w:p w:rsidR="00F1093B" w:rsidRPr="00DB75D7" w:rsidRDefault="00F1093B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 xml:space="preserve">Минимальные отступы от </w:t>
            </w:r>
            <w:r w:rsidRPr="00DB75D7">
              <w:rPr>
                <w:szCs w:val="24"/>
              </w:rPr>
              <w:lastRenderedPageBreak/>
              <w:t>границ земельного участка в целях определения места допустимого размещения объекта – 3 м.</w:t>
            </w:r>
          </w:p>
          <w:p w:rsidR="00F1093B" w:rsidRPr="00DB75D7" w:rsidRDefault="00F1093B" w:rsidP="00307958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П</w:t>
            </w:r>
            <w:r>
              <w:rPr>
                <w:szCs w:val="24"/>
              </w:rPr>
              <w:t xml:space="preserve">редельное количество  этажей – </w:t>
            </w:r>
            <w:r>
              <w:rPr>
                <w:szCs w:val="24"/>
                <w:lang w:val="en-US"/>
              </w:rPr>
              <w:t>4</w:t>
            </w:r>
            <w:r w:rsidRPr="00DB75D7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F1093B" w:rsidRPr="00452849" w:rsidRDefault="00F1093B" w:rsidP="001C2EFC">
            <w:pPr>
              <w:pStyle w:val="a6"/>
              <w:rPr>
                <w:sz w:val="20"/>
              </w:rPr>
            </w:pPr>
            <w:r w:rsidRPr="00F1093B">
              <w:rPr>
                <w:szCs w:val="24"/>
              </w:rPr>
              <w:lastRenderedPageBreak/>
              <w:t xml:space="preserve">В соответствии с действующими </w:t>
            </w:r>
            <w:r w:rsidRPr="00F1093B">
              <w:rPr>
                <w:szCs w:val="24"/>
              </w:rPr>
              <w:lastRenderedPageBreak/>
              <w:t>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DB75D7" w:rsidRDefault="00D5744B" w:rsidP="00307958">
            <w:pPr>
              <w:autoSpaceDN w:val="0"/>
              <w:adjustRightInd w:val="0"/>
            </w:pPr>
            <w:r w:rsidRPr="00DB75D7">
              <w:lastRenderedPageBreak/>
              <w:t>Спорт.</w:t>
            </w:r>
          </w:p>
          <w:p w:rsidR="00D5744B" w:rsidRPr="00DB75D7" w:rsidRDefault="00D5744B" w:rsidP="00307958">
            <w:pPr>
              <w:autoSpaceDN w:val="0"/>
              <w:adjustRightInd w:val="0"/>
            </w:pPr>
            <w:r>
              <w:t>(5.1)</w:t>
            </w:r>
          </w:p>
        </w:tc>
        <w:tc>
          <w:tcPr>
            <w:tcW w:w="3010" w:type="dxa"/>
          </w:tcPr>
          <w:p w:rsidR="00D5744B" w:rsidRDefault="00D5744B" w:rsidP="00307958">
            <w:pPr>
              <w:autoSpaceDN w:val="0"/>
              <w:adjustRightInd w:val="0"/>
            </w:pP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Здания и сооружения, предназначенные для занятия спортом.</w:t>
            </w:r>
          </w:p>
          <w:p w:rsidR="00D5744B" w:rsidRPr="001F5CA8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Спортивно-зрелищные здания и сооружения, имеющие специальные места для зрителей от 500 мест.</w:t>
            </w:r>
          </w:p>
          <w:p w:rsidR="00D5744B" w:rsidRPr="001F5CA8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Стадионы.</w:t>
            </w:r>
          </w:p>
          <w:p w:rsidR="00D5744B" w:rsidRPr="001F5CA8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Дворцы спорта.</w:t>
            </w:r>
          </w:p>
          <w:p w:rsidR="00D5744B" w:rsidRPr="009D301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Ледовые дворцы. Ипподромы.</w:t>
            </w:r>
          </w:p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клубы,</w:t>
            </w:r>
          </w:p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залы,</w:t>
            </w:r>
          </w:p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бассейны,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физкультурно-оздоровительные комплексы в зданиях и сооружениях.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</w:t>
            </w:r>
            <w:r>
              <w:rPr>
                <w:color w:val="1F497D" w:themeColor="text2"/>
              </w:rPr>
              <w:t>лощад</w:t>
            </w:r>
            <w:r w:rsidRPr="00302837">
              <w:rPr>
                <w:color w:val="1F497D" w:themeColor="text2"/>
              </w:rPr>
              <w:t>ки для занятия спортом и фи</w:t>
            </w:r>
            <w:r>
              <w:rPr>
                <w:color w:val="1F497D" w:themeColor="text2"/>
              </w:rPr>
              <w:t>зкультурой на открытом воздухе, физкультурные площадки, беговые дорожки,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Pr="007A2C52">
              <w:rPr>
                <w:color w:val="1F497D" w:themeColor="text2"/>
              </w:rPr>
              <w:t>оля для спортивной игры</w:t>
            </w:r>
            <w:r>
              <w:rPr>
                <w:color w:val="1F497D" w:themeColor="text2"/>
              </w:rPr>
              <w:t>.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Сооружения</w:t>
            </w:r>
            <w:r w:rsidRPr="00CF1001">
              <w:rPr>
                <w:color w:val="1F497D" w:themeColor="text2"/>
              </w:rPr>
              <w:t xml:space="preserve"> для занятия спортом и физкультурой на открытом воздухе</w:t>
            </w:r>
            <w:r>
              <w:rPr>
                <w:color w:val="1F497D" w:themeColor="text2"/>
              </w:rPr>
              <w:t>,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теннисные корты,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автодромы, мотодромы,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трамплины, с</w:t>
            </w:r>
            <w:r w:rsidRPr="007A2C52">
              <w:rPr>
                <w:color w:val="1F497D" w:themeColor="text2"/>
              </w:rPr>
              <w:t xml:space="preserve">портивные </w:t>
            </w:r>
            <w:r w:rsidRPr="007A2C52">
              <w:rPr>
                <w:color w:val="1F497D" w:themeColor="text2"/>
              </w:rPr>
              <w:lastRenderedPageBreak/>
              <w:t>стрельбища</w:t>
            </w:r>
            <w:r>
              <w:rPr>
                <w:color w:val="1F497D" w:themeColor="text2"/>
              </w:rPr>
              <w:t>.</w:t>
            </w:r>
          </w:p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Pr="005F7029">
              <w:rPr>
                <w:color w:val="1F497D" w:themeColor="text2"/>
              </w:rPr>
              <w:t>ричалы и сооружения, необходимые для организации водных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D5744B" w:rsidRPr="005F702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Pr="005F7029">
              <w:rPr>
                <w:color w:val="1F497D" w:themeColor="text2"/>
              </w:rPr>
              <w:t>нгары, взлетно-посадочные площадки и иные сооружения, необходимые для организации авиационных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D5744B" w:rsidRPr="00DB75D7" w:rsidRDefault="00D5744B" w:rsidP="00307958">
            <w:pPr>
              <w:autoSpaceDN w:val="0"/>
              <w:adjustRightInd w:val="0"/>
            </w:pPr>
            <w:r w:rsidRPr="00DB75D7">
              <w:t>Спортивные базы.</w:t>
            </w:r>
          </w:p>
          <w:p w:rsidR="00D5744B" w:rsidRPr="00DB75D7" w:rsidRDefault="00D5744B" w:rsidP="00307958">
            <w:pPr>
              <w:autoSpaceDN w:val="0"/>
              <w:adjustRightInd w:val="0"/>
            </w:pPr>
            <w:r w:rsidRPr="00DB75D7">
              <w:t>Спортивные лагеря</w:t>
            </w:r>
            <w:r>
              <w:t>.</w:t>
            </w:r>
          </w:p>
        </w:tc>
        <w:tc>
          <w:tcPr>
            <w:tcW w:w="3685" w:type="dxa"/>
          </w:tcPr>
          <w:p w:rsidR="00D5744B" w:rsidRPr="00D5744B" w:rsidRDefault="00D5744B" w:rsidP="001C2EFC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1C2EFC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9D3019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725527">
              <w:rPr>
                <w:rFonts w:eastAsiaTheme="minorHAnsi"/>
                <w:color w:val="1F497D" w:themeColor="text2"/>
                <w:lang w:eastAsia="en-US"/>
              </w:rPr>
              <w:lastRenderedPageBreak/>
              <w:t>Обеспечение спортивно-зрелищных мероприятий</w:t>
            </w:r>
            <w:r w:rsidRPr="009D3019">
              <w:rPr>
                <w:rFonts w:eastAsiaTheme="minorHAnsi"/>
                <w:color w:val="1F497D" w:themeColor="text2"/>
                <w:lang w:eastAsia="en-US"/>
              </w:rPr>
              <w:t>.</w:t>
            </w:r>
          </w:p>
          <w:p w:rsidR="00D5744B" w:rsidRPr="0072552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9D3019">
              <w:rPr>
                <w:rFonts w:eastAsiaTheme="minorHAnsi"/>
                <w:color w:val="1F497D" w:themeColor="text2"/>
                <w:lang w:eastAsia="en-US"/>
              </w:rPr>
              <w:t>(5.1.1)</w:t>
            </w:r>
          </w:p>
          <w:p w:rsidR="00D5744B" w:rsidRPr="009D301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</w:tcPr>
          <w:p w:rsidR="00D5744B" w:rsidRPr="009D301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Спортивно-зрелищные здания и сооружения, имеющие специальные места для зрителей от 500 мест.</w:t>
            </w:r>
          </w:p>
          <w:p w:rsidR="00D5744B" w:rsidRPr="009D301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Стадионы.</w:t>
            </w:r>
          </w:p>
          <w:p w:rsidR="00D5744B" w:rsidRPr="009D301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Дворцы спорта.</w:t>
            </w:r>
          </w:p>
          <w:p w:rsidR="00D5744B" w:rsidRPr="009D301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Ледовые дворцы.</w:t>
            </w:r>
          </w:p>
          <w:p w:rsidR="00D5744B" w:rsidRPr="009D3019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Ипподромы.</w:t>
            </w:r>
          </w:p>
        </w:tc>
        <w:tc>
          <w:tcPr>
            <w:tcW w:w="3685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302837" w:rsidRDefault="00D5744B" w:rsidP="00307958">
            <w:pPr>
              <w:pStyle w:val="affb"/>
              <w:rPr>
                <w:rFonts w:ascii="Times New Roman" w:hAnsi="Times New Roman" w:cs="Times New Roman"/>
                <w:color w:val="1F497D" w:themeColor="text2"/>
              </w:rPr>
            </w:pPr>
            <w:r w:rsidRPr="00302837">
              <w:rPr>
                <w:rFonts w:ascii="Times New Roman" w:hAnsi="Times New Roman" w:cs="Times New Roman"/>
                <w:color w:val="1F497D" w:themeColor="text2"/>
              </w:rPr>
              <w:t>Обеспечение занятий спортом в помещениях.</w:t>
            </w:r>
          </w:p>
          <w:p w:rsidR="00D5744B" w:rsidRPr="00302837" w:rsidRDefault="00D5744B" w:rsidP="00307958">
            <w:pPr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(5.1.2)</w:t>
            </w:r>
          </w:p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</w:tcPr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клубы, спортивные залы, бассейны,</w:t>
            </w:r>
          </w:p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физкультурно-оздоровительные комплексы в зданиях и сооружениях.</w:t>
            </w:r>
          </w:p>
        </w:tc>
        <w:tc>
          <w:tcPr>
            <w:tcW w:w="3685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Площадки для занятия спортом.</w:t>
            </w:r>
          </w:p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(5.1.3)</w:t>
            </w:r>
          </w:p>
        </w:tc>
        <w:tc>
          <w:tcPr>
            <w:tcW w:w="3010" w:type="dxa"/>
          </w:tcPr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</w:t>
            </w:r>
            <w:r>
              <w:rPr>
                <w:color w:val="1F497D" w:themeColor="text2"/>
              </w:rPr>
              <w:t>лощад</w:t>
            </w:r>
            <w:r w:rsidRPr="00302837">
              <w:rPr>
                <w:color w:val="1F497D" w:themeColor="text2"/>
              </w:rPr>
              <w:t>ки для занятия спортом и фи</w:t>
            </w:r>
            <w:r>
              <w:rPr>
                <w:color w:val="1F497D" w:themeColor="text2"/>
              </w:rPr>
              <w:t>зкультурой на открытом воздухе, ф</w:t>
            </w:r>
            <w:r w:rsidRPr="00302837">
              <w:rPr>
                <w:color w:val="1F497D" w:themeColor="text2"/>
              </w:rPr>
              <w:t>изкультурные площадки, беговые дорожки, поля для спортивной игры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30283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A74266">
              <w:rPr>
                <w:rFonts w:eastAsiaTheme="minorHAnsi"/>
                <w:color w:val="1F497D" w:themeColor="text2"/>
                <w:lang w:eastAsia="en-US"/>
              </w:rPr>
              <w:t>Оборудованные площадки для занятий спортом</w:t>
            </w:r>
            <w:r w:rsidRPr="00302837">
              <w:rPr>
                <w:rFonts w:eastAsiaTheme="minorHAnsi"/>
                <w:color w:val="1F497D" w:themeColor="text2"/>
                <w:lang w:eastAsia="en-US"/>
              </w:rPr>
              <w:t>.</w:t>
            </w:r>
          </w:p>
          <w:p w:rsidR="00D5744B" w:rsidRPr="00A74266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(5.1.4)</w:t>
            </w:r>
          </w:p>
          <w:p w:rsidR="00D5744B" w:rsidRPr="00302837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</w:tcPr>
          <w:p w:rsidR="00D5744B" w:rsidRPr="00E03484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E03484">
              <w:rPr>
                <w:color w:val="1F497D" w:themeColor="text2"/>
              </w:rPr>
              <w:t xml:space="preserve">Сооружения для занятия спортом и физкультурой на открытом воздухе, теннисные корты, автодромы, мотодромы, </w:t>
            </w:r>
            <w:r w:rsidRPr="00E03484">
              <w:rPr>
                <w:color w:val="1F497D" w:themeColor="text2"/>
              </w:rPr>
              <w:lastRenderedPageBreak/>
              <w:t>трамплины, спортивные стрельбища.</w:t>
            </w:r>
          </w:p>
        </w:tc>
        <w:tc>
          <w:tcPr>
            <w:tcW w:w="3685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допустимого размещения </w:t>
            </w:r>
            <w:r w:rsidRPr="00D5744B">
              <w:rPr>
                <w:szCs w:val="24"/>
              </w:rPr>
              <w:lastRenderedPageBreak/>
              <w:t>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30283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lastRenderedPageBreak/>
              <w:t>Водный спорт.</w:t>
            </w:r>
          </w:p>
          <w:p w:rsidR="00D5744B" w:rsidRPr="0030283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(5.1.5)</w:t>
            </w:r>
          </w:p>
        </w:tc>
        <w:tc>
          <w:tcPr>
            <w:tcW w:w="3010" w:type="dxa"/>
          </w:tcPr>
          <w:p w:rsidR="00D5744B" w:rsidRPr="00E03484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E03484">
              <w:rPr>
                <w:color w:val="1F497D" w:themeColor="text2"/>
              </w:rPr>
              <w:t>С</w:t>
            </w:r>
            <w:r>
              <w:rPr>
                <w:color w:val="1F497D" w:themeColor="text2"/>
              </w:rPr>
              <w:t>портивные сооружения</w:t>
            </w:r>
            <w:r w:rsidRPr="00E03484">
              <w:rPr>
                <w:color w:val="1F497D" w:themeColor="text2"/>
              </w:rPr>
              <w:t xml:space="preserve"> для</w:t>
            </w:r>
            <w:r>
              <w:rPr>
                <w:color w:val="1F497D" w:themeColor="text2"/>
              </w:rPr>
              <w:t xml:space="preserve"> занятия водными видами спорта, </w:t>
            </w:r>
            <w:r w:rsidRPr="00E03484">
              <w:rPr>
                <w:color w:val="1F497D" w:themeColor="text2"/>
              </w:rPr>
              <w:t>причалы и сооружения, необходимые для организации водных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30283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Авиационный спорт.</w:t>
            </w:r>
          </w:p>
          <w:p w:rsidR="00D5744B" w:rsidRPr="0030283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(5.1.6)</w:t>
            </w:r>
          </w:p>
        </w:tc>
        <w:tc>
          <w:tcPr>
            <w:tcW w:w="3010" w:type="dxa"/>
          </w:tcPr>
          <w:p w:rsidR="00D5744B" w:rsidRPr="001B5F33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1B5F33">
              <w:rPr>
                <w:color w:val="1F497D" w:themeColor="text2"/>
              </w:rPr>
              <w:t>Спортивные сооружения для занятия авиационными видами спорта, ангары, взлетно-посадочные площадки и иные сооружения, необходимые для организации авиационных видов спорта и хранения соответствующего инвентаря.</w:t>
            </w:r>
          </w:p>
        </w:tc>
        <w:tc>
          <w:tcPr>
            <w:tcW w:w="3685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D5744B" w:rsidRPr="00452849" w:rsidTr="001C2EFC">
        <w:tc>
          <w:tcPr>
            <w:tcW w:w="3619" w:type="dxa"/>
          </w:tcPr>
          <w:p w:rsidR="00D5744B" w:rsidRPr="0030283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Спортивные базы.</w:t>
            </w:r>
          </w:p>
          <w:p w:rsidR="00D5744B" w:rsidRPr="00302837" w:rsidRDefault="00D5744B" w:rsidP="00307958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(5.1.7)</w:t>
            </w:r>
          </w:p>
        </w:tc>
        <w:tc>
          <w:tcPr>
            <w:tcW w:w="3010" w:type="dxa"/>
          </w:tcPr>
          <w:p w:rsidR="00D5744B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 w:rsidRPr="001B5F33">
              <w:rPr>
                <w:color w:val="1F497D" w:themeColor="text2"/>
              </w:rPr>
              <w:t>Спортивные баз</w:t>
            </w:r>
            <w:r>
              <w:rPr>
                <w:color w:val="1F497D" w:themeColor="text2"/>
              </w:rPr>
              <w:t>ы.</w:t>
            </w:r>
          </w:p>
          <w:p w:rsidR="00D5744B" w:rsidRPr="001B5F33" w:rsidRDefault="00D5744B" w:rsidP="00307958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Спортивные лагеря.</w:t>
            </w:r>
          </w:p>
        </w:tc>
        <w:tc>
          <w:tcPr>
            <w:tcW w:w="3685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5744B" w:rsidRPr="00D5744B" w:rsidRDefault="00D5744B" w:rsidP="00307958">
            <w:pPr>
              <w:pStyle w:val="a6"/>
              <w:rPr>
                <w:szCs w:val="24"/>
              </w:rPr>
            </w:pPr>
            <w:r w:rsidRPr="00D5744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332071" w:rsidRPr="00452849" w:rsidTr="001C2EFC">
        <w:tc>
          <w:tcPr>
            <w:tcW w:w="3619" w:type="dxa"/>
          </w:tcPr>
          <w:p w:rsidR="00332071" w:rsidRPr="00A10C9B" w:rsidRDefault="00332071" w:rsidP="00307958">
            <w:pPr>
              <w:spacing w:line="276" w:lineRule="auto"/>
              <w:jc w:val="both"/>
            </w:pPr>
            <w:r w:rsidRPr="00A10C9B">
              <w:t>Для индивидуального жилищного строительства.</w:t>
            </w:r>
          </w:p>
          <w:p w:rsidR="00332071" w:rsidRPr="00A10C9B" w:rsidRDefault="00332071" w:rsidP="00307958">
            <w:pPr>
              <w:spacing w:line="276" w:lineRule="auto"/>
              <w:jc w:val="both"/>
            </w:pPr>
            <w:r w:rsidRPr="00A10C9B">
              <w:t>(2.1)</w:t>
            </w:r>
          </w:p>
        </w:tc>
        <w:tc>
          <w:tcPr>
            <w:tcW w:w="3010" w:type="dxa"/>
          </w:tcPr>
          <w:p w:rsidR="00332071" w:rsidRPr="00A10C9B" w:rsidRDefault="00332071" w:rsidP="00332071">
            <w:pPr>
              <w:jc w:val="both"/>
            </w:pPr>
            <w:r w:rsidRPr="00A10C9B">
              <w:t>Индивидуальные жилые дома</w:t>
            </w:r>
            <w:r>
              <w:t>.</w:t>
            </w:r>
          </w:p>
        </w:tc>
        <w:tc>
          <w:tcPr>
            <w:tcW w:w="3685" w:type="dxa"/>
          </w:tcPr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 xml:space="preserve">Минимальный размер земельного участка – 400 кв. м. </w:t>
            </w:r>
          </w:p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 xml:space="preserve">Максимальный размер земельного участка – 2000 кв. м. </w:t>
            </w:r>
          </w:p>
          <w:p w:rsidR="00332071" w:rsidRPr="00A10C9B" w:rsidRDefault="00332071" w:rsidP="00307958">
            <w:pPr>
              <w:pStyle w:val="a6"/>
              <w:rPr>
                <w:szCs w:val="24"/>
                <w:lang w:eastAsia="ru-RU"/>
              </w:rPr>
            </w:pPr>
            <w:r w:rsidRPr="00A10C9B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332071" w:rsidRPr="00A10C9B" w:rsidRDefault="00332071" w:rsidP="00307958">
            <w:pPr>
              <w:pStyle w:val="a6"/>
              <w:rPr>
                <w:b/>
                <w:szCs w:val="24"/>
              </w:rPr>
            </w:pPr>
            <w:r w:rsidRPr="00A10C9B">
              <w:rPr>
                <w:szCs w:val="24"/>
              </w:rPr>
              <w:t>Предельное количество  этажей - 3</w:t>
            </w:r>
          </w:p>
        </w:tc>
        <w:tc>
          <w:tcPr>
            <w:tcW w:w="4253" w:type="dxa"/>
          </w:tcPr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332071" w:rsidRPr="00A10C9B" w:rsidRDefault="00332071" w:rsidP="00307958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</w:tr>
      <w:tr w:rsidR="00332071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332071" w:rsidRDefault="00332071" w:rsidP="00307958">
            <w:pPr>
              <w:spacing w:line="276" w:lineRule="auto"/>
              <w:jc w:val="both"/>
            </w:pPr>
            <w:r w:rsidRPr="00A10C9B">
              <w:t>Малоэтажная многоквартирная жилая застройка.</w:t>
            </w:r>
          </w:p>
          <w:p w:rsidR="00332071" w:rsidRPr="00A10C9B" w:rsidRDefault="00332071" w:rsidP="00307958">
            <w:pPr>
              <w:spacing w:line="276" w:lineRule="auto"/>
              <w:jc w:val="both"/>
            </w:pPr>
            <w:r>
              <w:lastRenderedPageBreak/>
              <w:t>(2.1.1)</w:t>
            </w:r>
          </w:p>
          <w:p w:rsidR="00332071" w:rsidRPr="00A10C9B" w:rsidRDefault="00332071" w:rsidP="00307958">
            <w:pPr>
              <w:rPr>
                <w:b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332071" w:rsidRDefault="00332071" w:rsidP="00307958">
            <w:pPr>
              <w:pStyle w:val="a6"/>
              <w:rPr>
                <w:szCs w:val="24"/>
                <w:lang w:eastAsia="ru-RU"/>
              </w:rPr>
            </w:pPr>
            <w:r w:rsidRPr="00F766E4">
              <w:rPr>
                <w:szCs w:val="24"/>
                <w:lang w:eastAsia="ru-RU"/>
              </w:rPr>
              <w:lastRenderedPageBreak/>
              <w:t xml:space="preserve">Многоквартирные жилые дома </w:t>
            </w:r>
            <w:r w:rsidRPr="00312246">
              <w:rPr>
                <w:szCs w:val="24"/>
                <w:lang w:eastAsia="ru-RU"/>
              </w:rPr>
              <w:t>(малоэтажные,</w:t>
            </w:r>
            <w:r w:rsidRPr="00312246">
              <w:rPr>
                <w:color w:val="1F497D" w:themeColor="text2"/>
                <w:szCs w:val="24"/>
                <w:lang w:eastAsia="ru-RU"/>
              </w:rPr>
              <w:t xml:space="preserve"> высотой до 4 </w:t>
            </w:r>
            <w:r w:rsidRPr="00312246">
              <w:rPr>
                <w:color w:val="1F497D" w:themeColor="text2"/>
                <w:szCs w:val="24"/>
                <w:lang w:eastAsia="ru-RU"/>
              </w:rPr>
              <w:lastRenderedPageBreak/>
              <w:t>этажей</w:t>
            </w:r>
            <w:r>
              <w:rPr>
                <w:color w:val="1F497D" w:themeColor="text2"/>
                <w:szCs w:val="24"/>
                <w:lang w:eastAsia="ru-RU"/>
              </w:rPr>
              <w:t xml:space="preserve"> включая </w:t>
            </w:r>
            <w:proofErr w:type="gramStart"/>
            <w:r>
              <w:rPr>
                <w:color w:val="1F497D" w:themeColor="text2"/>
                <w:szCs w:val="24"/>
                <w:lang w:eastAsia="ru-RU"/>
              </w:rPr>
              <w:t>мансардный</w:t>
            </w:r>
            <w:proofErr w:type="gramEnd"/>
            <w:r w:rsidRPr="00312246">
              <w:rPr>
                <w:color w:val="1F497D" w:themeColor="text2"/>
                <w:szCs w:val="24"/>
                <w:lang w:eastAsia="ru-RU"/>
              </w:rPr>
              <w:t>).</w:t>
            </w:r>
          </w:p>
          <w:p w:rsidR="00332071" w:rsidRPr="00312246" w:rsidRDefault="00332071" w:rsidP="00307958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312246">
              <w:rPr>
                <w:color w:val="1F497D" w:themeColor="text2"/>
                <w:szCs w:val="24"/>
                <w:lang w:eastAsia="ru-RU"/>
              </w:rPr>
              <w:t>Обустройство спортивных и детских площадок, площадок для отдыха.</w:t>
            </w:r>
          </w:p>
          <w:p w:rsidR="00332071" w:rsidRPr="00A10C9B" w:rsidRDefault="00332071" w:rsidP="00307958">
            <w:pPr>
              <w:rPr>
                <w:b/>
              </w:rPr>
            </w:pPr>
            <w:r w:rsidRPr="00312246">
              <w:rPr>
                <w:color w:val="1F497D" w:themeColor="text2"/>
              </w:rPr>
              <w:t>Объекты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lastRenderedPageBreak/>
              <w:t xml:space="preserve">Минимальный размер земельного участка – 600 кв. м. </w:t>
            </w:r>
          </w:p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A10C9B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Максимальный процент застройки в границах земельного участка – 49.</w:t>
            </w:r>
          </w:p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t>Количество этажей – 4.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  <w:r w:rsidRPr="00A10C9B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A10C9B">
              <w:rPr>
                <w:szCs w:val="24"/>
              </w:rPr>
              <w:lastRenderedPageBreak/>
              <w:t>правилами и нормами.</w:t>
            </w:r>
          </w:p>
          <w:p w:rsidR="00332071" w:rsidRPr="00A10C9B" w:rsidRDefault="00332071" w:rsidP="00307958">
            <w:pPr>
              <w:pStyle w:val="a6"/>
              <w:spacing w:line="276" w:lineRule="auto"/>
              <w:rPr>
                <w:szCs w:val="24"/>
              </w:rPr>
            </w:pP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r w:rsidRPr="00452849">
        <w:rPr>
          <w:b/>
        </w:rPr>
        <w:t xml:space="preserve">3.   ВСПОМОГАТЕЛЬНЫЕ ВИДЫ РАЗРЕШЁННОГО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41"/>
        <w:gridCol w:w="2969"/>
        <w:gridCol w:w="16"/>
        <w:gridCol w:w="3660"/>
        <w:gridCol w:w="9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3"/>
            <w:tcBorders>
              <w:top w:val="single" w:sz="8" w:space="0" w:color="auto"/>
            </w:tcBorders>
            <w:vAlign w:val="center"/>
          </w:tcPr>
          <w:p w:rsidR="00644B01" w:rsidRPr="00990EC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990ECA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644B01" w:rsidRPr="00990EC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990ECA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990EC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990ECA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990ECA">
              <w:rPr>
                <w:b/>
                <w:sz w:val="20"/>
                <w:szCs w:val="20"/>
              </w:rPr>
              <w:t>ЗЕМЕЛЬНЫХ УЧАСТКОВ</w:t>
            </w:r>
          </w:p>
          <w:p w:rsidR="00990ECA" w:rsidRPr="00990ECA" w:rsidRDefault="00990ECA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</w:t>
            </w:r>
            <w:r w:rsidR="000D4FB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ификатору)</w:t>
            </w:r>
          </w:p>
        </w:tc>
        <w:tc>
          <w:tcPr>
            <w:tcW w:w="3010" w:type="dxa"/>
            <w:gridSpan w:val="2"/>
            <w:vAlign w:val="center"/>
          </w:tcPr>
          <w:p w:rsidR="00644B01" w:rsidRPr="00990ECA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990ECA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gridSpan w:val="3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D0500" w:rsidRPr="00452849" w:rsidTr="00307958">
        <w:tc>
          <w:tcPr>
            <w:tcW w:w="14567" w:type="dxa"/>
            <w:gridSpan w:val="7"/>
          </w:tcPr>
          <w:p w:rsidR="00CD0500" w:rsidRPr="00F91A1E" w:rsidRDefault="00CD0500" w:rsidP="00307958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основных видов разрешенного использования «социальное обслуживание», «дома социального обслуживания», «оказание социальной площади населению», </w:t>
            </w:r>
            <w:r w:rsidR="008E5047">
              <w:rPr>
                <w:szCs w:val="24"/>
              </w:rPr>
              <w:t>«оказание услуг связи», «общежития», «бытовое обслуживание»</w:t>
            </w:r>
            <w:r w:rsidR="00A93FA2">
              <w:rPr>
                <w:szCs w:val="24"/>
              </w:rPr>
              <w:t>.</w:t>
            </w:r>
          </w:p>
        </w:tc>
      </w:tr>
      <w:tr w:rsidR="007C5410" w:rsidRPr="00452849" w:rsidTr="007C5410">
        <w:trPr>
          <w:trHeight w:val="1960"/>
        </w:trPr>
        <w:tc>
          <w:tcPr>
            <w:tcW w:w="3660" w:type="dxa"/>
            <w:gridSpan w:val="2"/>
            <w:tcBorders>
              <w:right w:val="single" w:sz="4" w:space="0" w:color="auto"/>
            </w:tcBorders>
          </w:tcPr>
          <w:p w:rsidR="007C5410" w:rsidRPr="00A93FA2" w:rsidRDefault="007C5410" w:rsidP="0065154B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7C5410" w:rsidRPr="00A93FA2" w:rsidRDefault="007C5410" w:rsidP="0065154B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410" w:rsidRPr="00C43FAB" w:rsidRDefault="007C5410" w:rsidP="0065154B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</w:tcPr>
          <w:p w:rsidR="007C5410" w:rsidRPr="00E558A3" w:rsidRDefault="007C5410" w:rsidP="0065154B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>В соответствии с основным видом разрешенного использования.</w:t>
            </w: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</w:tcPr>
          <w:p w:rsidR="007C5410" w:rsidRPr="004A7E62" w:rsidRDefault="007C5410" w:rsidP="0065154B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  <w:tr w:rsidR="00307958" w:rsidRPr="00452849" w:rsidTr="00307958">
        <w:tc>
          <w:tcPr>
            <w:tcW w:w="14567" w:type="dxa"/>
            <w:gridSpan w:val="7"/>
          </w:tcPr>
          <w:p w:rsidR="00307958" w:rsidRPr="00F91A1E" w:rsidRDefault="00307958" w:rsidP="00307958">
            <w:pPr>
              <w:pStyle w:val="a6"/>
              <w:jc w:val="center"/>
              <w:rPr>
                <w:szCs w:val="24"/>
              </w:rPr>
            </w:pPr>
            <w:r w:rsidRPr="00F91A1E">
              <w:rPr>
                <w:szCs w:val="24"/>
              </w:rPr>
              <w:t xml:space="preserve">Для </w:t>
            </w:r>
            <w:r>
              <w:rPr>
                <w:szCs w:val="24"/>
              </w:rPr>
              <w:t>условно разрешенного вида</w:t>
            </w:r>
            <w:r w:rsidRPr="00F91A1E">
              <w:rPr>
                <w:szCs w:val="24"/>
              </w:rPr>
              <w:t xml:space="preserve"> разрешенного использования «для индивидуального жилищного строительства»                                                                         </w:t>
            </w:r>
          </w:p>
        </w:tc>
      </w:tr>
      <w:tr w:rsidR="00307958" w:rsidRPr="00452849" w:rsidTr="00990ECA">
        <w:tc>
          <w:tcPr>
            <w:tcW w:w="3619" w:type="dxa"/>
          </w:tcPr>
          <w:p w:rsidR="00307958" w:rsidRDefault="00307958" w:rsidP="00307958">
            <w:pPr>
              <w:autoSpaceDN w:val="0"/>
              <w:adjustRightInd w:val="0"/>
              <w:rPr>
                <w:color w:val="4F81BD" w:themeColor="accent1"/>
              </w:rPr>
            </w:pPr>
            <w:r w:rsidRPr="00E558A3">
              <w:rPr>
                <w:color w:val="4F81BD" w:themeColor="accent1"/>
              </w:rPr>
              <w:t>Ведение огородничества.</w:t>
            </w:r>
          </w:p>
          <w:p w:rsidR="00307958" w:rsidRPr="00E558A3" w:rsidRDefault="00307958" w:rsidP="00307958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(13.1)</w:t>
            </w:r>
          </w:p>
        </w:tc>
        <w:tc>
          <w:tcPr>
            <w:tcW w:w="3010" w:type="dxa"/>
            <w:gridSpan w:val="2"/>
          </w:tcPr>
          <w:p w:rsidR="00307958" w:rsidRPr="001303E8" w:rsidRDefault="00307958" w:rsidP="00307958">
            <w:pPr>
              <w:pStyle w:val="ab"/>
              <w:jc w:val="left"/>
              <w:rPr>
                <w:rFonts w:ascii="Times New Roman" w:hAnsi="Times New Roman" w:cs="Times New Roman"/>
                <w:color w:val="4F81BD" w:themeColor="accent1"/>
              </w:rPr>
            </w:pPr>
            <w:r w:rsidRPr="00E558A3">
              <w:rPr>
                <w:rFonts w:ascii="Times New Roman" w:hAnsi="Times New Roman" w:cs="Times New Roman"/>
                <w:color w:val="4F81BD" w:themeColor="accent1"/>
              </w:rPr>
              <w:t xml:space="preserve">Осуществление отдыха и (или) выращивания гражданами для </w:t>
            </w:r>
            <w:r w:rsidRPr="00E558A3">
              <w:rPr>
                <w:rFonts w:ascii="Times New Roman" w:hAnsi="Times New Roman" w:cs="Times New Roman"/>
                <w:color w:val="4F81BD" w:themeColor="accent1"/>
              </w:rPr>
              <w:lastRenderedPageBreak/>
              <w:t>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</w:t>
            </w:r>
            <w:r>
              <w:rPr>
                <w:rFonts w:ascii="Times New Roman" w:hAnsi="Times New Roman" w:cs="Times New Roman"/>
                <w:color w:val="4F81BD" w:themeColor="accent1"/>
              </w:rPr>
              <w:t>ельскохозяйственных культур.</w:t>
            </w:r>
          </w:p>
        </w:tc>
        <w:tc>
          <w:tcPr>
            <w:tcW w:w="3685" w:type="dxa"/>
            <w:gridSpan w:val="3"/>
          </w:tcPr>
          <w:p w:rsidR="00307958" w:rsidRPr="00E558A3" w:rsidRDefault="00307958" w:rsidP="007C5410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lastRenderedPageBreak/>
              <w:t xml:space="preserve">В соответствии с </w:t>
            </w:r>
            <w:r w:rsidR="007C5410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307958" w:rsidRPr="00151CD3" w:rsidRDefault="00307958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307958" w:rsidRPr="00151CD3" w:rsidRDefault="00307958" w:rsidP="00307958">
            <w:pPr>
              <w:pStyle w:val="a6"/>
              <w:rPr>
                <w:szCs w:val="24"/>
              </w:rPr>
            </w:pPr>
          </w:p>
        </w:tc>
      </w:tr>
      <w:tr w:rsidR="00307958" w:rsidRPr="00452849" w:rsidTr="00990ECA">
        <w:tc>
          <w:tcPr>
            <w:tcW w:w="3619" w:type="dxa"/>
          </w:tcPr>
          <w:p w:rsidR="00307958" w:rsidRPr="00E558A3" w:rsidRDefault="00307958" w:rsidP="00307958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lastRenderedPageBreak/>
              <w:t>Хранение автотранспорта.</w:t>
            </w:r>
          </w:p>
          <w:p w:rsidR="00307958" w:rsidRPr="00E558A3" w:rsidRDefault="00307958" w:rsidP="00307958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  <w:gridSpan w:val="2"/>
          </w:tcPr>
          <w:p w:rsidR="00307958" w:rsidRPr="00E558A3" w:rsidRDefault="008A155A" w:rsidP="00307958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</w:t>
            </w:r>
            <w:r w:rsidR="00307958" w:rsidRPr="00E558A3">
              <w:rPr>
                <w:color w:val="4F81BD" w:themeColor="accent1"/>
                <w:szCs w:val="24"/>
              </w:rPr>
              <w:t xml:space="preserve">, в том числе </w:t>
            </w:r>
            <w:r>
              <w:rPr>
                <w:color w:val="4F81BD" w:themeColor="accent1"/>
                <w:szCs w:val="24"/>
              </w:rPr>
              <w:t>подземные, предназначенные</w:t>
            </w:r>
            <w:r w:rsidR="00307958" w:rsidRPr="00E558A3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  <w:gridSpan w:val="3"/>
          </w:tcPr>
          <w:p w:rsidR="00307958" w:rsidRPr="00E558A3" w:rsidRDefault="00307958" w:rsidP="007C5410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7C5410"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307958" w:rsidRPr="00151CD3" w:rsidRDefault="00307958" w:rsidP="00307958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C07AC2" w:rsidRPr="00452849" w:rsidTr="00307958">
        <w:tc>
          <w:tcPr>
            <w:tcW w:w="14567" w:type="dxa"/>
            <w:gridSpan w:val="7"/>
          </w:tcPr>
          <w:p w:rsidR="00C07AC2" w:rsidRPr="000004E5" w:rsidRDefault="00C07AC2" w:rsidP="0065154B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0004E5">
              <w:rPr>
                <w:bCs/>
                <w:szCs w:val="24"/>
                <w:lang w:eastAsia="ru-RU"/>
              </w:rPr>
              <w:t xml:space="preserve">Для </w:t>
            </w:r>
            <w:r w:rsidRPr="000004E5">
              <w:rPr>
                <w:szCs w:val="24"/>
              </w:rPr>
              <w:t>условно разрешенного вида разрешенного использования «</w:t>
            </w:r>
            <w:r w:rsidRPr="000004E5">
              <w:rPr>
                <w:bCs/>
                <w:szCs w:val="24"/>
                <w:lang w:eastAsia="ru-RU"/>
              </w:rPr>
              <w:t>малоэтажная многоквартирная жилая застройка</w:t>
            </w:r>
            <w:r w:rsidRPr="000004E5">
              <w:rPr>
                <w:szCs w:val="24"/>
              </w:rPr>
              <w:t>»</w:t>
            </w:r>
          </w:p>
        </w:tc>
      </w:tr>
      <w:tr w:rsidR="00C07AC2" w:rsidRPr="00452849" w:rsidTr="00990ECA">
        <w:tc>
          <w:tcPr>
            <w:tcW w:w="3619" w:type="dxa"/>
          </w:tcPr>
          <w:p w:rsidR="00C07AC2" w:rsidRPr="00E558A3" w:rsidRDefault="00C07AC2" w:rsidP="0065154B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C07AC2" w:rsidRPr="00E558A3" w:rsidRDefault="00C07AC2" w:rsidP="0065154B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  <w:gridSpan w:val="2"/>
          </w:tcPr>
          <w:p w:rsidR="00C07AC2" w:rsidRPr="000004E5" w:rsidRDefault="008A155A" w:rsidP="008A155A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</w:t>
            </w:r>
            <w:r w:rsidR="00C07AC2" w:rsidRPr="000004E5">
              <w:rPr>
                <w:color w:val="4F81BD" w:themeColor="accent1"/>
                <w:szCs w:val="24"/>
              </w:rPr>
              <w:t>, предназначен</w:t>
            </w:r>
            <w:r>
              <w:rPr>
                <w:color w:val="4F81BD" w:themeColor="accent1"/>
                <w:szCs w:val="24"/>
              </w:rPr>
              <w:t>ные для хранения автотранспорта</w:t>
            </w:r>
            <w:r w:rsidR="004242A0">
              <w:rPr>
                <w:color w:val="4F81BD" w:themeColor="accent1"/>
                <w:szCs w:val="24"/>
              </w:rPr>
              <w:t>.</w:t>
            </w:r>
          </w:p>
        </w:tc>
        <w:tc>
          <w:tcPr>
            <w:tcW w:w="3685" w:type="dxa"/>
            <w:gridSpan w:val="3"/>
          </w:tcPr>
          <w:p w:rsidR="00C07AC2" w:rsidRPr="000004E5" w:rsidRDefault="00C07AC2" w:rsidP="007C5410">
            <w:pPr>
              <w:pStyle w:val="a6"/>
              <w:rPr>
                <w:color w:val="4F81BD" w:themeColor="accent1"/>
                <w:szCs w:val="24"/>
              </w:rPr>
            </w:pPr>
            <w:r w:rsidRPr="000004E5">
              <w:rPr>
                <w:color w:val="4F81BD" w:themeColor="accent1"/>
                <w:szCs w:val="24"/>
              </w:rPr>
              <w:t xml:space="preserve">В соответствии с </w:t>
            </w:r>
            <w:r w:rsidR="007C5410">
              <w:rPr>
                <w:color w:val="4F81BD" w:themeColor="accent1"/>
                <w:szCs w:val="24"/>
              </w:rPr>
              <w:t>условно разрешенным</w:t>
            </w:r>
            <w:r w:rsidRPr="000004E5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C07AC2" w:rsidRPr="000004E5" w:rsidRDefault="00C07AC2" w:rsidP="0065154B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C07AC2" w:rsidRPr="00452849" w:rsidTr="00307958">
        <w:tc>
          <w:tcPr>
            <w:tcW w:w="14567" w:type="dxa"/>
            <w:gridSpan w:val="7"/>
          </w:tcPr>
          <w:p w:rsidR="00C07AC2" w:rsidRPr="00C07AC2" w:rsidRDefault="00C07AC2" w:rsidP="00C07AC2">
            <w:pPr>
              <w:pStyle w:val="a6"/>
              <w:jc w:val="center"/>
              <w:rPr>
                <w:szCs w:val="24"/>
              </w:rPr>
            </w:pPr>
            <w:proofErr w:type="gramStart"/>
            <w:r w:rsidRPr="00C07AC2">
              <w:rPr>
                <w:szCs w:val="24"/>
              </w:rPr>
              <w:t>Для условно разрешенных видов разрешенного использования</w:t>
            </w:r>
            <w:r>
              <w:rPr>
                <w:szCs w:val="24"/>
              </w:rPr>
              <w:t xml:space="preserve"> «</w:t>
            </w:r>
            <w:r w:rsidR="00A93FA2">
              <w:rPr>
                <w:szCs w:val="24"/>
              </w:rPr>
              <w:t xml:space="preserve">общественное управление», «государственное управление», представительская деятельность», «среднее и высшее профессиональное образование», «религиозное использование», «гостиничное обслуживание», «здравоохранение», </w:t>
            </w:r>
            <w:r w:rsidR="005B3843">
              <w:rPr>
                <w:szCs w:val="24"/>
              </w:rPr>
              <w:t xml:space="preserve">«амбулаторно-поликлиническое обслуживание», «стационарное медицинское обслуживание», «медицинские организации особого назначения», «культурное развитие», «объекты </w:t>
            </w:r>
            <w:proofErr w:type="spellStart"/>
            <w:r w:rsidR="005B3843">
              <w:rPr>
                <w:szCs w:val="24"/>
              </w:rPr>
              <w:t>культурно-досуговой</w:t>
            </w:r>
            <w:proofErr w:type="spellEnd"/>
            <w:r w:rsidR="005B3843">
              <w:rPr>
                <w:szCs w:val="24"/>
              </w:rPr>
              <w:t xml:space="preserve"> деятельности», «цирки и зверинцы», </w:t>
            </w:r>
            <w:r w:rsidR="00813464">
              <w:rPr>
                <w:bCs/>
                <w:szCs w:val="24"/>
                <w:lang w:eastAsia="ru-RU"/>
              </w:rPr>
              <w:t>«спорт», «о</w:t>
            </w:r>
            <w:r w:rsidR="00813464" w:rsidRPr="00E452F7">
              <w:rPr>
                <w:bCs/>
                <w:szCs w:val="24"/>
                <w:lang w:eastAsia="ru-RU"/>
              </w:rPr>
              <w:t>беспечение спортивно-зрелищных мероприятий</w:t>
            </w:r>
            <w:r w:rsidR="00813464">
              <w:rPr>
                <w:bCs/>
                <w:szCs w:val="24"/>
                <w:lang w:eastAsia="ru-RU"/>
              </w:rPr>
              <w:t xml:space="preserve">», </w:t>
            </w:r>
            <w:r w:rsidR="00813464">
              <w:t>«о</w:t>
            </w:r>
            <w:r w:rsidR="00813464" w:rsidRPr="00E452F7">
              <w:t>беспечение занятий спортом в помещениях</w:t>
            </w:r>
            <w:r w:rsidR="00813464">
              <w:t>», «спортивные базы».</w:t>
            </w:r>
            <w:proofErr w:type="gramEnd"/>
          </w:p>
        </w:tc>
      </w:tr>
      <w:tr w:rsidR="00813464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813464" w:rsidRPr="00A93FA2" w:rsidRDefault="00813464" w:rsidP="0065154B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813464" w:rsidRPr="00A93FA2" w:rsidRDefault="00813464" w:rsidP="0065154B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gridSpan w:val="2"/>
            <w:tcBorders>
              <w:bottom w:val="single" w:sz="8" w:space="0" w:color="auto"/>
            </w:tcBorders>
          </w:tcPr>
          <w:p w:rsidR="00813464" w:rsidRPr="00C43FAB" w:rsidRDefault="00813464" w:rsidP="0065154B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gridSpan w:val="3"/>
            <w:tcBorders>
              <w:bottom w:val="single" w:sz="8" w:space="0" w:color="auto"/>
            </w:tcBorders>
          </w:tcPr>
          <w:p w:rsidR="00813464" w:rsidRPr="00E558A3" w:rsidRDefault="00813464" w:rsidP="00813464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813464" w:rsidRPr="004A7E62" w:rsidRDefault="00813464" w:rsidP="0065154B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</w:pPr>
      <w:bookmarkStart w:id="29" w:name="_Toc252392616"/>
      <w:bookmarkStart w:id="30" w:name="_Toc389648126"/>
      <w:bookmarkStart w:id="31" w:name="_Toc414532062"/>
      <w:bookmarkStart w:id="32" w:name="_Toc464143110"/>
      <w:r w:rsidRPr="00452849">
        <w:t>Статья 42. Землепользование и застройка на территориях производственных и коммунально-складских зон</w:t>
      </w:r>
      <w:bookmarkEnd w:id="29"/>
      <w:bookmarkEnd w:id="30"/>
      <w:bookmarkEnd w:id="31"/>
      <w:bookmarkEnd w:id="32"/>
    </w:p>
    <w:p w:rsidR="00644B01" w:rsidRPr="00452849" w:rsidRDefault="00644B01" w:rsidP="00644B01">
      <w:pPr>
        <w:pStyle w:val="a6"/>
        <w:keepNext/>
        <w:rPr>
          <w:lang w:eastAsia="zh-CN"/>
        </w:rPr>
      </w:pPr>
    </w:p>
    <w:p w:rsidR="00644B01" w:rsidRPr="00452849" w:rsidRDefault="00644B01" w:rsidP="00644B01">
      <w:pPr>
        <w:pStyle w:val="a6"/>
        <w:keepNext/>
        <w:ind w:firstLine="567"/>
        <w:jc w:val="both"/>
        <w:rPr>
          <w:lang w:eastAsia="zh-CN"/>
        </w:rPr>
      </w:pPr>
      <w:r w:rsidRPr="00452849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644B01" w:rsidRPr="00452849" w:rsidRDefault="00644B01" w:rsidP="00644B01">
      <w:pPr>
        <w:pStyle w:val="a6"/>
        <w:keepNext/>
        <w:ind w:firstLine="567"/>
        <w:jc w:val="both"/>
        <w:rPr>
          <w:lang w:eastAsia="zh-CN"/>
        </w:rPr>
      </w:pPr>
      <w:r w:rsidRPr="00452849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644B01" w:rsidRPr="00452849" w:rsidRDefault="00644B01" w:rsidP="00644B01">
      <w:pPr>
        <w:pStyle w:val="a6"/>
        <w:ind w:firstLine="567"/>
        <w:jc w:val="both"/>
      </w:pPr>
      <w:r w:rsidRPr="00452849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 д.), предназначенных для обслуживания предприятий, расположенных в пределах производственной зоны.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  <w:keepNext w:val="0"/>
        <w:widowControl w:val="0"/>
      </w:pPr>
      <w:bookmarkStart w:id="33" w:name="_Toc414532063"/>
      <w:bookmarkStart w:id="34" w:name="_Toc464143111"/>
      <w:r w:rsidRPr="00452849">
        <w:t>Статья 43. Градостроительный регламент в границах производственной территориальной зоны (</w:t>
      </w:r>
      <w:proofErr w:type="gramStart"/>
      <w:r w:rsidRPr="00452849">
        <w:t>П</w:t>
      </w:r>
      <w:proofErr w:type="gramEnd"/>
      <w:r w:rsidRPr="00452849">
        <w:t xml:space="preserve"> 1)</w:t>
      </w:r>
      <w:bookmarkEnd w:id="33"/>
      <w:bookmarkEnd w:id="34"/>
    </w:p>
    <w:p w:rsidR="00644B01" w:rsidRPr="00452849" w:rsidRDefault="00644B01" w:rsidP="00644B01">
      <w:pPr>
        <w:pStyle w:val="a6"/>
        <w:widowControl w:val="0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p w:rsidR="00644B01" w:rsidRPr="00452849" w:rsidRDefault="00644B01" w:rsidP="00644B01">
      <w:pPr>
        <w:rPr>
          <w:b/>
        </w:rPr>
      </w:pP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A959F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A959F0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A959F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A959F0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A959F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A959F0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A959F0">
              <w:rPr>
                <w:b/>
                <w:sz w:val="20"/>
                <w:szCs w:val="20"/>
              </w:rPr>
              <w:t>ЗЕМЕЛЬНЫХ УЧАСТКОВ</w:t>
            </w:r>
          </w:p>
          <w:p w:rsidR="00A959F0" w:rsidRPr="00A959F0" w:rsidRDefault="00A959F0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A959F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A959F0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Pr="00A959F0" w:rsidRDefault="00644B01" w:rsidP="001C2EFC">
            <w:pPr>
              <w:autoSpaceDN w:val="0"/>
              <w:adjustRightInd w:val="0"/>
            </w:pPr>
            <w:r w:rsidRPr="00A959F0">
              <w:t>Легкая промышленность.</w:t>
            </w:r>
          </w:p>
          <w:p w:rsidR="00A959F0" w:rsidRPr="00A959F0" w:rsidRDefault="00A959F0" w:rsidP="001C2EFC">
            <w:pPr>
              <w:autoSpaceDN w:val="0"/>
              <w:adjustRightInd w:val="0"/>
            </w:pPr>
            <w:r w:rsidRPr="00A959F0">
              <w:t>(6.3)</w:t>
            </w:r>
          </w:p>
          <w:p w:rsidR="00644B01" w:rsidRPr="00A959F0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A959F0" w:rsidRDefault="00644B01" w:rsidP="001C2EFC">
            <w:pPr>
              <w:autoSpaceDN w:val="0"/>
              <w:adjustRightInd w:val="0"/>
            </w:pPr>
            <w:r w:rsidRPr="00A959F0">
              <w:t xml:space="preserve">Объекты капитального строительства, предназначенные для текстильной, </w:t>
            </w:r>
            <w:proofErr w:type="spellStart"/>
            <w:proofErr w:type="gramStart"/>
            <w:r w:rsidRPr="00A959F0">
              <w:t>фарфоро-</w:t>
            </w:r>
            <w:r w:rsidRPr="00A959F0">
              <w:lastRenderedPageBreak/>
              <w:t>фаянсовой</w:t>
            </w:r>
            <w:proofErr w:type="spellEnd"/>
            <w:proofErr w:type="gramEnd"/>
            <w:r w:rsidRPr="00A959F0">
              <w:t>, электронной промышленности</w:t>
            </w:r>
            <w:r w:rsidR="00A959F0" w:rsidRPr="00A959F0">
              <w:t>.</w:t>
            </w:r>
          </w:p>
          <w:p w:rsidR="00644B01" w:rsidRPr="00A959F0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A959F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A959F0">
              <w:rPr>
                <w:szCs w:val="24"/>
              </w:rPr>
              <w:lastRenderedPageBreak/>
              <w:t>Минимальные размеры земельного участка – 500 кв. м.</w:t>
            </w:r>
          </w:p>
          <w:p w:rsidR="00644B01" w:rsidRPr="00A959F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A959F0">
              <w:rPr>
                <w:szCs w:val="24"/>
              </w:rPr>
              <w:t xml:space="preserve">Минимальные отступы от границ земельного участка в целях </w:t>
            </w:r>
            <w:r w:rsidRPr="00A959F0">
              <w:rPr>
                <w:szCs w:val="24"/>
              </w:rPr>
              <w:lastRenderedPageBreak/>
              <w:t>определения места допустимого размещения объекта – 5 м.</w:t>
            </w:r>
          </w:p>
          <w:p w:rsidR="00644B01" w:rsidRPr="00A959F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A959F0">
              <w:rPr>
                <w:szCs w:val="24"/>
              </w:rPr>
              <w:t>Максимальный процент застройки в границах земельного участка – 60.</w:t>
            </w:r>
          </w:p>
          <w:p w:rsidR="00644B01" w:rsidRPr="00A959F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A959F0">
              <w:rPr>
                <w:szCs w:val="24"/>
              </w:rPr>
              <w:t>Предельное количество  этажей – 2</w:t>
            </w:r>
          </w:p>
        </w:tc>
        <w:tc>
          <w:tcPr>
            <w:tcW w:w="4253" w:type="dxa"/>
          </w:tcPr>
          <w:p w:rsidR="00644B01" w:rsidRPr="00A959F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A959F0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A959F0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A959F0" w:rsidRDefault="00644B01" w:rsidP="001C2EFC">
            <w:pPr>
              <w:autoSpaceDN w:val="0"/>
              <w:adjustRightInd w:val="0"/>
            </w:pPr>
            <w:r w:rsidRPr="00A959F0">
              <w:lastRenderedPageBreak/>
              <w:t>Фармацевтическая промышленность.</w:t>
            </w:r>
          </w:p>
          <w:p w:rsidR="00A959F0" w:rsidRPr="00A959F0" w:rsidRDefault="00A959F0" w:rsidP="001C2EFC">
            <w:pPr>
              <w:autoSpaceDN w:val="0"/>
              <w:adjustRightInd w:val="0"/>
            </w:pPr>
            <w:r w:rsidRPr="00A959F0">
              <w:t>(6.3.1)</w:t>
            </w:r>
          </w:p>
          <w:p w:rsidR="00644B01" w:rsidRPr="00A959F0" w:rsidRDefault="00644B01" w:rsidP="001C2EFC">
            <w:pPr>
              <w:keepNext/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A959F0" w:rsidRDefault="00644B01" w:rsidP="001C2EFC">
            <w:pPr>
              <w:keepNext/>
              <w:autoSpaceDN w:val="0"/>
              <w:adjustRightInd w:val="0"/>
            </w:pPr>
            <w:r w:rsidRPr="00A959F0">
              <w:t>Объекты капитального строительства, предназначенные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  <w:r w:rsidR="00A959F0" w:rsidRPr="00A959F0">
              <w:t>.</w:t>
            </w:r>
          </w:p>
        </w:tc>
        <w:tc>
          <w:tcPr>
            <w:tcW w:w="3685" w:type="dxa"/>
          </w:tcPr>
          <w:p w:rsidR="00644B01" w:rsidRPr="00A959F0" w:rsidRDefault="00644B01" w:rsidP="001C2EFC">
            <w:pPr>
              <w:pStyle w:val="a6"/>
              <w:keepNext/>
              <w:rPr>
                <w:szCs w:val="24"/>
              </w:rPr>
            </w:pPr>
            <w:r w:rsidRPr="00A959F0">
              <w:rPr>
                <w:szCs w:val="24"/>
              </w:rPr>
              <w:t>Минимальные размеры земельного участка – 2000 кв. м.</w:t>
            </w:r>
          </w:p>
          <w:p w:rsidR="00644B01" w:rsidRPr="00A959F0" w:rsidRDefault="00644B01" w:rsidP="001C2EFC">
            <w:pPr>
              <w:pStyle w:val="a6"/>
              <w:keepNext/>
              <w:rPr>
                <w:szCs w:val="24"/>
              </w:rPr>
            </w:pPr>
            <w:r w:rsidRPr="00A959F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A959F0" w:rsidRDefault="00644B01" w:rsidP="001C2EFC">
            <w:pPr>
              <w:pStyle w:val="a6"/>
              <w:keepNext/>
              <w:rPr>
                <w:szCs w:val="24"/>
              </w:rPr>
            </w:pPr>
            <w:r w:rsidRPr="00A959F0">
              <w:rPr>
                <w:szCs w:val="24"/>
              </w:rPr>
              <w:t>Максимальный процент застройки в границах земельного участка – 60.</w:t>
            </w:r>
          </w:p>
          <w:p w:rsidR="00644B01" w:rsidRPr="00A959F0" w:rsidRDefault="00644B01" w:rsidP="001C2EFC">
            <w:pPr>
              <w:pStyle w:val="a6"/>
              <w:keepNext/>
              <w:rPr>
                <w:szCs w:val="24"/>
              </w:rPr>
            </w:pPr>
            <w:r w:rsidRPr="00A959F0">
              <w:rPr>
                <w:szCs w:val="24"/>
              </w:rPr>
              <w:t>Предельное количество  этажей – 2</w:t>
            </w:r>
          </w:p>
        </w:tc>
        <w:tc>
          <w:tcPr>
            <w:tcW w:w="4253" w:type="dxa"/>
          </w:tcPr>
          <w:p w:rsidR="00644B01" w:rsidRPr="00A959F0" w:rsidRDefault="00644B01" w:rsidP="001C2EFC">
            <w:pPr>
              <w:pStyle w:val="a6"/>
              <w:keepNext/>
              <w:rPr>
                <w:szCs w:val="24"/>
              </w:rPr>
            </w:pPr>
            <w:r w:rsidRPr="00A959F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A959F0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A959F0" w:rsidRDefault="00644B01" w:rsidP="001C2EFC">
            <w:pPr>
              <w:autoSpaceDN w:val="0"/>
              <w:adjustRightInd w:val="0"/>
            </w:pPr>
            <w:r w:rsidRPr="00A959F0">
              <w:t>Пищевая промышленность.</w:t>
            </w:r>
          </w:p>
          <w:p w:rsidR="00A959F0" w:rsidRPr="00A959F0" w:rsidRDefault="00A959F0" w:rsidP="001C2EFC">
            <w:pPr>
              <w:autoSpaceDN w:val="0"/>
              <w:adjustRightInd w:val="0"/>
            </w:pPr>
            <w:r w:rsidRPr="00A959F0">
              <w:t>(6.4)</w:t>
            </w:r>
          </w:p>
        </w:tc>
        <w:tc>
          <w:tcPr>
            <w:tcW w:w="3010" w:type="dxa"/>
          </w:tcPr>
          <w:p w:rsidR="00644B01" w:rsidRPr="00A959F0" w:rsidRDefault="00644B01" w:rsidP="001C2EFC">
            <w:pPr>
              <w:autoSpaceDN w:val="0"/>
              <w:adjustRightInd w:val="0"/>
            </w:pPr>
            <w:r w:rsidRPr="00A959F0">
              <w:t>Объекты капитального строительства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r w:rsidR="00A959F0" w:rsidRPr="00A959F0">
              <w:t>.</w:t>
            </w:r>
          </w:p>
        </w:tc>
        <w:tc>
          <w:tcPr>
            <w:tcW w:w="3685" w:type="dxa"/>
          </w:tcPr>
          <w:p w:rsidR="00644B01" w:rsidRPr="00A959F0" w:rsidRDefault="00644B01" w:rsidP="001C2EFC">
            <w:pPr>
              <w:pStyle w:val="a6"/>
              <w:rPr>
                <w:szCs w:val="24"/>
              </w:rPr>
            </w:pPr>
            <w:r w:rsidRPr="00A959F0">
              <w:rPr>
                <w:szCs w:val="24"/>
              </w:rPr>
              <w:t>Минимальные размеры земельного участка – 600 кв. м.</w:t>
            </w:r>
          </w:p>
          <w:p w:rsidR="00644B01" w:rsidRPr="00A959F0" w:rsidRDefault="00644B01" w:rsidP="001C2EFC">
            <w:pPr>
              <w:pStyle w:val="a6"/>
              <w:rPr>
                <w:szCs w:val="24"/>
              </w:rPr>
            </w:pPr>
            <w:r w:rsidRPr="00A959F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A959F0" w:rsidRDefault="00644B01" w:rsidP="001C2EFC">
            <w:pPr>
              <w:pStyle w:val="a6"/>
              <w:rPr>
                <w:szCs w:val="24"/>
              </w:rPr>
            </w:pPr>
            <w:r w:rsidRPr="00A959F0">
              <w:rPr>
                <w:szCs w:val="24"/>
              </w:rPr>
              <w:t>Максимальный процент застройки в границах земельного участка – 60.</w:t>
            </w:r>
          </w:p>
          <w:p w:rsidR="00644B01" w:rsidRPr="00A959F0" w:rsidRDefault="00644B01" w:rsidP="001C2EFC">
            <w:pPr>
              <w:pStyle w:val="a6"/>
              <w:rPr>
                <w:szCs w:val="24"/>
              </w:rPr>
            </w:pPr>
            <w:r w:rsidRPr="00A959F0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</w:tcPr>
          <w:p w:rsidR="00644B01" w:rsidRPr="00A959F0" w:rsidRDefault="00644B01" w:rsidP="001C2EFC">
            <w:pPr>
              <w:pStyle w:val="a6"/>
              <w:rPr>
                <w:szCs w:val="24"/>
              </w:rPr>
            </w:pPr>
            <w:r w:rsidRPr="00A959F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A959F0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153928" w:rsidRDefault="00644B01" w:rsidP="001C2EFC">
            <w:pPr>
              <w:autoSpaceDN w:val="0"/>
              <w:adjustRightInd w:val="0"/>
            </w:pPr>
            <w:r w:rsidRPr="00153928">
              <w:t>Строительная промышленность.</w:t>
            </w:r>
          </w:p>
          <w:p w:rsidR="00153928" w:rsidRPr="00153928" w:rsidRDefault="00153928" w:rsidP="001C2EFC">
            <w:pPr>
              <w:autoSpaceDN w:val="0"/>
              <w:adjustRightInd w:val="0"/>
            </w:pPr>
            <w:r w:rsidRPr="00153928">
              <w:t>(6.6)</w:t>
            </w:r>
          </w:p>
          <w:p w:rsidR="00644B01" w:rsidRPr="00153928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153928" w:rsidRDefault="00644B01" w:rsidP="001C2EFC">
            <w:pPr>
              <w:autoSpaceDN w:val="0"/>
              <w:adjustRightInd w:val="0"/>
            </w:pPr>
            <w:r w:rsidRPr="00153928">
              <w:t xml:space="preserve">Объекты капитального строительства, предназначенные для производства: </w:t>
            </w:r>
            <w:r w:rsidRPr="00153928">
              <w:lastRenderedPageBreak/>
              <w:t>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685" w:type="dxa"/>
          </w:tcPr>
          <w:p w:rsidR="00644B01" w:rsidRPr="00153928" w:rsidRDefault="00644B01" w:rsidP="001C2EFC">
            <w:pPr>
              <w:pStyle w:val="a6"/>
              <w:rPr>
                <w:szCs w:val="24"/>
              </w:rPr>
            </w:pPr>
            <w:r w:rsidRPr="00153928">
              <w:rPr>
                <w:szCs w:val="24"/>
              </w:rPr>
              <w:lastRenderedPageBreak/>
              <w:t>Минимальные размеры земельного участка – 2000 кв. м.</w:t>
            </w:r>
          </w:p>
          <w:p w:rsidR="00644B01" w:rsidRPr="00153928" w:rsidRDefault="00644B01" w:rsidP="001C2EFC">
            <w:pPr>
              <w:pStyle w:val="a6"/>
              <w:rPr>
                <w:szCs w:val="24"/>
              </w:rPr>
            </w:pPr>
            <w:r w:rsidRPr="00153928">
              <w:rPr>
                <w:szCs w:val="24"/>
              </w:rPr>
              <w:t xml:space="preserve">Минимальные отступы от границ земельного участка в целях </w:t>
            </w:r>
            <w:r w:rsidRPr="00153928">
              <w:rPr>
                <w:szCs w:val="24"/>
              </w:rPr>
              <w:lastRenderedPageBreak/>
              <w:t>определения места допустимого размещения объекта – 5 м.</w:t>
            </w:r>
          </w:p>
          <w:p w:rsidR="00644B01" w:rsidRPr="00153928" w:rsidRDefault="00644B01" w:rsidP="001C2EFC">
            <w:pPr>
              <w:pStyle w:val="a6"/>
              <w:rPr>
                <w:szCs w:val="24"/>
              </w:rPr>
            </w:pPr>
            <w:r w:rsidRPr="00153928">
              <w:rPr>
                <w:szCs w:val="24"/>
              </w:rPr>
              <w:t>Максимальный процент застройки в границах земельного участка – 60.</w:t>
            </w:r>
          </w:p>
          <w:p w:rsidR="00644B01" w:rsidRPr="00153928" w:rsidRDefault="00644B01" w:rsidP="001C2EFC">
            <w:pPr>
              <w:pStyle w:val="a6"/>
              <w:rPr>
                <w:szCs w:val="24"/>
              </w:rPr>
            </w:pPr>
            <w:r w:rsidRPr="00153928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</w:tcPr>
          <w:p w:rsidR="00644B01" w:rsidRPr="00153928" w:rsidRDefault="00644B01" w:rsidP="001C2EFC">
            <w:pPr>
              <w:pStyle w:val="a6"/>
              <w:rPr>
                <w:szCs w:val="24"/>
              </w:rPr>
            </w:pPr>
            <w:r w:rsidRPr="00153928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153928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2375C4">
              <w:lastRenderedPageBreak/>
              <w:t>Склады.</w:t>
            </w:r>
          </w:p>
          <w:p w:rsidR="002375C4" w:rsidRPr="002375C4" w:rsidRDefault="002375C4" w:rsidP="001C2EFC">
            <w:pPr>
              <w:autoSpaceDN w:val="0"/>
              <w:adjustRightInd w:val="0"/>
            </w:pPr>
            <w:r>
              <w:t>(6.9)</w:t>
            </w:r>
          </w:p>
        </w:tc>
        <w:tc>
          <w:tcPr>
            <w:tcW w:w="3010" w:type="dxa"/>
          </w:tcPr>
          <w:p w:rsidR="00A82733" w:rsidRPr="002375C4" w:rsidRDefault="00A82733" w:rsidP="001C2EFC">
            <w:pPr>
              <w:autoSpaceDN w:val="0"/>
              <w:adjustRightInd w:val="0"/>
            </w:pPr>
            <w:r w:rsidRPr="002375C4">
              <w:t>Сооружения, имеющие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</w:t>
            </w:r>
          </w:p>
          <w:p w:rsidR="00644B01" w:rsidRPr="002375C4" w:rsidRDefault="00A82733" w:rsidP="001C2EFC">
            <w:pPr>
              <w:autoSpaceDN w:val="0"/>
              <w:adjustRightInd w:val="0"/>
            </w:pPr>
            <w:r w:rsidRPr="002375C4">
              <w:t>склады, погрузочные терминалы, доки, п</w:t>
            </w:r>
            <w:r w:rsidR="00644B01" w:rsidRPr="002375C4">
              <w:t>ромышленные базы</w:t>
            </w:r>
            <w:r w:rsidRPr="002375C4">
              <w:t>, н</w:t>
            </w:r>
            <w:r w:rsidR="00644B01" w:rsidRPr="002375C4">
              <w:t>ефтехр</w:t>
            </w:r>
            <w:r w:rsidRPr="002375C4">
              <w:t>анилища и нефтеналивные станции,</w:t>
            </w:r>
          </w:p>
          <w:p w:rsidR="00644B01" w:rsidRPr="002375C4" w:rsidRDefault="00A82733" w:rsidP="001C2EFC">
            <w:pPr>
              <w:autoSpaceDN w:val="0"/>
              <w:adjustRightInd w:val="0"/>
            </w:pPr>
            <w:r w:rsidRPr="002375C4">
              <w:t>г</w:t>
            </w:r>
            <w:r w:rsidR="00644B01" w:rsidRPr="002375C4">
              <w:t>азовые хранилища и обслуживающие их газоконденсатн</w:t>
            </w:r>
            <w:r w:rsidRPr="002375C4">
              <w:t xml:space="preserve">ые и газоперекачивающие станции, элеваторы </w:t>
            </w:r>
            <w:proofErr w:type="spellStart"/>
            <w:proofErr w:type="gramStart"/>
            <w:r w:rsidR="002375C4" w:rsidRPr="002375C4">
              <w:t>элеваторы</w:t>
            </w:r>
            <w:proofErr w:type="spellEnd"/>
            <w:proofErr w:type="gramEnd"/>
            <w:r w:rsidR="002375C4" w:rsidRPr="002375C4">
              <w:t xml:space="preserve"> и продовольственные склады, за исключением железнодорожных перевалочных складов.</w:t>
            </w:r>
          </w:p>
        </w:tc>
        <w:tc>
          <w:tcPr>
            <w:tcW w:w="3685" w:type="dxa"/>
          </w:tcPr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Минимальные размеры земельного участка – 800 кв. м.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Максимальный процент застройки в границах земельного участка – 53,3.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Предельное количество  этажей – 2</w:t>
            </w:r>
          </w:p>
        </w:tc>
        <w:tc>
          <w:tcPr>
            <w:tcW w:w="4253" w:type="dxa"/>
          </w:tcPr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2375C4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2375C4" w:rsidRDefault="00644B01" w:rsidP="002375C4">
            <w:pPr>
              <w:pStyle w:val="a6"/>
              <w:rPr>
                <w:szCs w:val="24"/>
                <w:lang w:eastAsia="ru-RU"/>
              </w:rPr>
            </w:pPr>
            <w:r w:rsidRPr="002375C4">
              <w:rPr>
                <w:szCs w:val="24"/>
                <w:lang w:eastAsia="ru-RU"/>
              </w:rPr>
              <w:lastRenderedPageBreak/>
              <w:t>Коммунальное обслуживание</w:t>
            </w:r>
            <w:r w:rsidR="002375C4" w:rsidRPr="002375C4">
              <w:rPr>
                <w:szCs w:val="24"/>
                <w:lang w:eastAsia="ru-RU"/>
              </w:rPr>
              <w:t>.</w:t>
            </w:r>
          </w:p>
          <w:p w:rsidR="002375C4" w:rsidRPr="002375C4" w:rsidRDefault="002375C4" w:rsidP="002375C4">
            <w:pPr>
              <w:pStyle w:val="a6"/>
              <w:rPr>
                <w:szCs w:val="24"/>
                <w:lang w:eastAsia="ru-RU"/>
              </w:rPr>
            </w:pPr>
            <w:r w:rsidRPr="002375C4">
              <w:rPr>
                <w:szCs w:val="24"/>
                <w:lang w:eastAsia="ru-RU"/>
              </w:rPr>
              <w:t>(3.1)</w:t>
            </w:r>
          </w:p>
        </w:tc>
        <w:tc>
          <w:tcPr>
            <w:tcW w:w="3010" w:type="dxa"/>
          </w:tcPr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Здания и сооружения,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AB0973">
              <w:rPr>
                <w:color w:val="1F497D" w:themeColor="text2"/>
              </w:rPr>
              <w:t>используемые</w:t>
            </w:r>
            <w:proofErr w:type="gramEnd"/>
            <w:r w:rsidRPr="00AB0973">
              <w:rPr>
                <w:color w:val="1F497D" w:themeColor="text2"/>
              </w:rPr>
              <w:t xml:space="preserve"> в целях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обеспечения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физических и юридических лиц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коммунальными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услугами.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Здания и сооружения,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обеспечивающие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поставку воды, тепла,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электричества, газа,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отвод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канализационных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стоков, очистку и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уборку объектов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недвижимости.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Котельные.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Водозаборы.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Очистные сооружения.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Насосные станции.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Водопроводы.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Линии электропередач.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Трансформаторные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подстанции.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Газопроводы.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Линии связи.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Телефонные станции.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Канализации.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Стоянки.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Гаражи и мастерские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для обслуживания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уборочной и аварийной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техники.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Сооружения,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AB0973">
              <w:rPr>
                <w:color w:val="1F497D" w:themeColor="text2"/>
              </w:rPr>
              <w:t>необходимые</w:t>
            </w:r>
            <w:proofErr w:type="gramEnd"/>
            <w:r w:rsidRPr="00AB0973">
              <w:rPr>
                <w:color w:val="1F497D" w:themeColor="text2"/>
              </w:rPr>
              <w:t xml:space="preserve"> для сбора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и плавки снега.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Здания,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lastRenderedPageBreak/>
              <w:t>предназначенные для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 xml:space="preserve">приема </w:t>
            </w:r>
            <w:proofErr w:type="gramStart"/>
            <w:r w:rsidRPr="00AB0973">
              <w:rPr>
                <w:color w:val="1F497D" w:themeColor="text2"/>
              </w:rPr>
              <w:t>физических</w:t>
            </w:r>
            <w:proofErr w:type="gramEnd"/>
            <w:r w:rsidRPr="00AB0973">
              <w:rPr>
                <w:color w:val="1F497D" w:themeColor="text2"/>
              </w:rPr>
              <w:t xml:space="preserve"> и</w:t>
            </w:r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 xml:space="preserve">юридических лиц </w:t>
            </w:r>
            <w:proofErr w:type="gramStart"/>
            <w:r w:rsidRPr="00AB0973">
              <w:rPr>
                <w:color w:val="1F497D" w:themeColor="text2"/>
              </w:rPr>
              <w:t>в</w:t>
            </w:r>
            <w:proofErr w:type="gramEnd"/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 xml:space="preserve">связи </w:t>
            </w:r>
            <w:proofErr w:type="gramStart"/>
            <w:r w:rsidRPr="00AB0973">
              <w:rPr>
                <w:color w:val="1F497D" w:themeColor="text2"/>
              </w:rPr>
              <w:t>с</w:t>
            </w:r>
            <w:proofErr w:type="gramEnd"/>
          </w:p>
          <w:p w:rsidR="00AB0973" w:rsidRPr="00AB0973" w:rsidRDefault="00AB0973" w:rsidP="00AB0973">
            <w:pPr>
              <w:autoSpaceDN w:val="0"/>
              <w:adjustRightInd w:val="0"/>
              <w:rPr>
                <w:color w:val="1F497D" w:themeColor="text2"/>
              </w:rPr>
            </w:pPr>
            <w:r w:rsidRPr="00AB0973">
              <w:rPr>
                <w:color w:val="1F497D" w:themeColor="text2"/>
              </w:rPr>
              <w:t>предоставлением им</w:t>
            </w:r>
          </w:p>
          <w:p w:rsidR="00644B01" w:rsidRPr="002375C4" w:rsidRDefault="00AB0973" w:rsidP="00AB0973">
            <w:pPr>
              <w:autoSpaceDN w:val="0"/>
              <w:adjustRightInd w:val="0"/>
            </w:pPr>
            <w:r w:rsidRPr="00AB0973">
              <w:rPr>
                <w:color w:val="1F497D" w:themeColor="text2"/>
              </w:rPr>
              <w:t>коммунальных услуг.</w:t>
            </w:r>
          </w:p>
        </w:tc>
        <w:tc>
          <w:tcPr>
            <w:tcW w:w="3685" w:type="dxa"/>
          </w:tcPr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lastRenderedPageBreak/>
              <w:t>Площадь земельного участка: Минимальная - 50 кв.м.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AB0973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lastRenderedPageBreak/>
              <w:t>Производственная</w:t>
            </w:r>
          </w:p>
          <w:p w:rsidR="00644B01" w:rsidRDefault="00644B01" w:rsidP="002375C4">
            <w:pPr>
              <w:pStyle w:val="a6"/>
              <w:rPr>
                <w:szCs w:val="24"/>
                <w:lang w:eastAsia="ru-RU"/>
              </w:rPr>
            </w:pPr>
            <w:r w:rsidRPr="002375C4">
              <w:rPr>
                <w:szCs w:val="24"/>
                <w:lang w:eastAsia="ru-RU"/>
              </w:rPr>
              <w:t xml:space="preserve">деятельность. </w:t>
            </w:r>
          </w:p>
          <w:p w:rsidR="002375C4" w:rsidRPr="002375C4" w:rsidRDefault="002375C4" w:rsidP="002375C4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(6.0)</w:t>
            </w:r>
          </w:p>
        </w:tc>
        <w:tc>
          <w:tcPr>
            <w:tcW w:w="3010" w:type="dxa"/>
          </w:tcPr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Объекты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капитального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строительства,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предназначенные для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добычи недр и их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переработки.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Объекты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капитального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строительства,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предназначенные для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изготовления вещей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промышленным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способом.</w:t>
            </w:r>
          </w:p>
        </w:tc>
        <w:tc>
          <w:tcPr>
            <w:tcW w:w="3685" w:type="dxa"/>
          </w:tcPr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Минимальный размер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земельного участка - 1000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кв.м.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 xml:space="preserve">Минимальные отступы </w:t>
            </w:r>
            <w:proofErr w:type="gramStart"/>
            <w:r w:rsidRPr="002375C4">
              <w:rPr>
                <w:szCs w:val="24"/>
              </w:rPr>
              <w:t>от</w:t>
            </w:r>
            <w:proofErr w:type="gramEnd"/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границ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земельного участка в целях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определения места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допустимого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размещения объекта - 3 м,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со стороны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магистральных улиц - 5 м.</w:t>
            </w:r>
          </w:p>
        </w:tc>
        <w:tc>
          <w:tcPr>
            <w:tcW w:w="4253" w:type="dxa"/>
          </w:tcPr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 xml:space="preserve">В соответствии </w:t>
            </w:r>
            <w:proofErr w:type="spellStart"/>
            <w:r w:rsidRPr="002375C4">
              <w:t>сдействующими</w:t>
            </w:r>
            <w:proofErr w:type="spellEnd"/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техническими регламентами,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  <w:lang w:eastAsia="ru-RU"/>
              </w:rPr>
              <w:t>правилами и нормами.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2375C4">
            <w:pPr>
              <w:autoSpaceDN w:val="0"/>
              <w:adjustRightInd w:val="0"/>
            </w:pPr>
            <w:r w:rsidRPr="002375C4">
              <w:t>Обеспечение внутреннего правопорядка</w:t>
            </w:r>
            <w:r w:rsidR="002375C4">
              <w:t>.</w:t>
            </w:r>
          </w:p>
          <w:p w:rsidR="002375C4" w:rsidRPr="002375C4" w:rsidRDefault="002375C4" w:rsidP="002375C4">
            <w:pPr>
              <w:autoSpaceDN w:val="0"/>
              <w:adjustRightInd w:val="0"/>
            </w:pPr>
            <w:r>
              <w:t>(8.3)</w:t>
            </w:r>
          </w:p>
        </w:tc>
        <w:tc>
          <w:tcPr>
            <w:tcW w:w="3010" w:type="dxa"/>
          </w:tcPr>
          <w:p w:rsidR="00AB153A" w:rsidRPr="00AB153A" w:rsidRDefault="00AB153A" w:rsidP="00AB153A">
            <w:pPr>
              <w:autoSpaceDN w:val="0"/>
              <w:adjustRightInd w:val="0"/>
            </w:pPr>
            <w:r w:rsidRPr="00AB153A">
              <w:t xml:space="preserve">Объекты капитального строительства, необходимые для подготовки и поддержания в готовности органов внутренних дел, </w:t>
            </w:r>
            <w:proofErr w:type="spellStart"/>
            <w:r w:rsidRPr="00AB153A">
              <w:rPr>
                <w:color w:val="1F497D" w:themeColor="text2"/>
              </w:rPr>
              <w:t>Росгвардии</w:t>
            </w:r>
            <w:proofErr w:type="spellEnd"/>
            <w:r w:rsidRPr="00AB153A">
              <w:t xml:space="preserve"> и спасательных служб, в которых существует военизированная служба.</w:t>
            </w:r>
          </w:p>
          <w:p w:rsidR="00644B01" w:rsidRPr="002375C4" w:rsidRDefault="00AB153A" w:rsidP="00AB153A">
            <w:pPr>
              <w:autoSpaceDN w:val="0"/>
              <w:adjustRightInd w:val="0"/>
              <w:jc w:val="both"/>
            </w:pPr>
            <w:r w:rsidRPr="00AB153A">
              <w:t>Объекты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685" w:type="dxa"/>
          </w:tcPr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Минимальный размер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земельного участка - 50 кв.м.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 xml:space="preserve">Минимальные отступы </w:t>
            </w:r>
            <w:proofErr w:type="gramStart"/>
            <w:r w:rsidRPr="002375C4">
              <w:rPr>
                <w:szCs w:val="24"/>
              </w:rPr>
              <w:t>от</w:t>
            </w:r>
            <w:proofErr w:type="gramEnd"/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границ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земельного участка в целях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определения места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допустимого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размещения объекта - 3 м,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со стороны</w:t>
            </w:r>
          </w:p>
          <w:p w:rsidR="00644B01" w:rsidRPr="002375C4" w:rsidRDefault="00644B01" w:rsidP="001C2EFC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магистральных улиц - 5 м.</w:t>
            </w:r>
          </w:p>
        </w:tc>
        <w:tc>
          <w:tcPr>
            <w:tcW w:w="4253" w:type="dxa"/>
          </w:tcPr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 xml:space="preserve">В соответствии </w:t>
            </w:r>
            <w:proofErr w:type="spellStart"/>
            <w:r w:rsidRPr="002375C4">
              <w:t>сдействующими</w:t>
            </w:r>
            <w:proofErr w:type="spellEnd"/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техническими регламентами,</w:t>
            </w:r>
          </w:p>
          <w:p w:rsidR="00644B01" w:rsidRPr="002375C4" w:rsidRDefault="00644B01" w:rsidP="001C2EFC">
            <w:pPr>
              <w:autoSpaceDN w:val="0"/>
              <w:adjustRightInd w:val="0"/>
            </w:pPr>
            <w:r w:rsidRPr="002375C4">
              <w:t>правилами и нормами.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2.   УСЛОВНО РАЗРЕШЁННЫЕ ВИДЫ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FA583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A5831">
              <w:rPr>
                <w:b/>
                <w:sz w:val="20"/>
                <w:szCs w:val="20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FA583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A5831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FA583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A5831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A5831">
              <w:rPr>
                <w:b/>
                <w:sz w:val="20"/>
                <w:szCs w:val="20"/>
              </w:rPr>
              <w:t>ЗЕМЕЛЬНЫХ УЧАСТКОВ</w:t>
            </w:r>
          </w:p>
          <w:p w:rsidR="00FA5831" w:rsidRPr="00FA5831" w:rsidRDefault="00FA5831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FA583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A5831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452849" w:rsidRDefault="00644B01" w:rsidP="001C2EF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Магазины.</w:t>
            </w:r>
          </w:p>
          <w:p w:rsidR="00FA5831" w:rsidRPr="00FA5831" w:rsidRDefault="00FA583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(4.4)</w:t>
            </w:r>
          </w:p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</w:p>
        </w:tc>
        <w:tc>
          <w:tcPr>
            <w:tcW w:w="3010" w:type="dxa"/>
          </w:tcPr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Объекты капитального строительства, предназначенные для продажи товаров</w:t>
            </w:r>
            <w:r w:rsidR="00FA5831" w:rsidRPr="00FA5831">
              <w:rPr>
                <w:szCs w:val="24"/>
              </w:rPr>
              <w:t>, торговая площадь которых составляет до 5000 кв. м.</w:t>
            </w:r>
          </w:p>
        </w:tc>
        <w:tc>
          <w:tcPr>
            <w:tcW w:w="3685" w:type="dxa"/>
          </w:tcPr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</w:tcPr>
          <w:p w:rsidR="00644B01" w:rsidRPr="00FA5831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AB5E5E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Общественное питание.</w:t>
            </w:r>
          </w:p>
          <w:p w:rsidR="00FA5831" w:rsidRPr="00FA5831" w:rsidRDefault="00FA583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(4.6)</w:t>
            </w:r>
          </w:p>
        </w:tc>
        <w:tc>
          <w:tcPr>
            <w:tcW w:w="3010" w:type="dxa"/>
          </w:tcPr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Рестораны.</w:t>
            </w:r>
          </w:p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Кафе.</w:t>
            </w:r>
          </w:p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Столовые.</w:t>
            </w:r>
          </w:p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Закусочные.</w:t>
            </w:r>
          </w:p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Бары</w:t>
            </w:r>
          </w:p>
        </w:tc>
        <w:tc>
          <w:tcPr>
            <w:tcW w:w="3685" w:type="dxa"/>
          </w:tcPr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участка от 401 кв. м. – 3 </w:t>
            </w:r>
            <w:r w:rsidRPr="00FA5831">
              <w:rPr>
                <w:szCs w:val="24"/>
              </w:rPr>
              <w:lastRenderedPageBreak/>
              <w:t>м, со стороны улиц 5 м, проездов – 3 м.</w:t>
            </w:r>
          </w:p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</w:tcPr>
          <w:p w:rsidR="00644B01" w:rsidRPr="00FA5831" w:rsidRDefault="00644B01" w:rsidP="001C2EFC">
            <w:pPr>
              <w:pStyle w:val="a6"/>
              <w:rPr>
                <w:szCs w:val="24"/>
              </w:rPr>
            </w:pPr>
            <w:r w:rsidRPr="00FA5831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AB5E5E">
              <w:rPr>
                <w:szCs w:val="24"/>
              </w:rPr>
              <w:t>.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Pr="00AB5E5E" w:rsidRDefault="00644B01" w:rsidP="001C2EFC">
            <w:pPr>
              <w:pStyle w:val="a6"/>
              <w:spacing w:line="276" w:lineRule="auto"/>
              <w:rPr>
                <w:szCs w:val="24"/>
              </w:rPr>
            </w:pPr>
            <w:r w:rsidRPr="00AB5E5E">
              <w:rPr>
                <w:szCs w:val="24"/>
              </w:rPr>
              <w:lastRenderedPageBreak/>
              <w:t>Ветеринарное обслуживание</w:t>
            </w:r>
            <w:r w:rsidR="00AB5E5E" w:rsidRPr="00AB5E5E">
              <w:rPr>
                <w:szCs w:val="24"/>
              </w:rPr>
              <w:t>.</w:t>
            </w:r>
          </w:p>
          <w:p w:rsidR="00AB5E5E" w:rsidRPr="00AB5E5E" w:rsidRDefault="00AB5E5E" w:rsidP="001C2EFC">
            <w:pPr>
              <w:pStyle w:val="a6"/>
              <w:spacing w:line="276" w:lineRule="auto"/>
              <w:rPr>
                <w:szCs w:val="24"/>
              </w:rPr>
            </w:pPr>
            <w:r w:rsidRPr="00AB5E5E">
              <w:rPr>
                <w:szCs w:val="24"/>
              </w:rPr>
              <w:t>(3.10)</w:t>
            </w:r>
          </w:p>
          <w:p w:rsidR="00644B01" w:rsidRPr="00AB5E5E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3010" w:type="dxa"/>
          </w:tcPr>
          <w:p w:rsidR="00AB5E5E" w:rsidRPr="00B27EC3" w:rsidRDefault="00AB5E5E" w:rsidP="00AB5E5E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оказания ветеринарных услуг, содержания или разведения животных, не являющихся сельскохозяйственными, под надзором человека.</w:t>
            </w:r>
          </w:p>
          <w:p w:rsidR="00AB5E5E" w:rsidRPr="00B27EC3" w:rsidRDefault="00B27EC3" w:rsidP="00AB5E5E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</w:t>
            </w:r>
            <w:r w:rsidR="00AB5E5E" w:rsidRPr="00B27EC3">
              <w:rPr>
                <w:color w:val="1F497D" w:themeColor="text2"/>
                <w:szCs w:val="24"/>
              </w:rPr>
              <w:t xml:space="preserve"> капитальног</w:t>
            </w:r>
            <w:r w:rsidRPr="00B27EC3">
              <w:rPr>
                <w:color w:val="1F497D" w:themeColor="text2"/>
                <w:szCs w:val="24"/>
              </w:rPr>
              <w:t>о строительства, предназначенные</w:t>
            </w:r>
            <w:r w:rsidR="00AB5E5E" w:rsidRPr="00B27EC3">
              <w:rPr>
                <w:color w:val="1F497D" w:themeColor="text2"/>
                <w:szCs w:val="24"/>
              </w:rPr>
              <w:t xml:space="preserve"> для оказания ветеринарных услуг без содержания животных</w:t>
            </w:r>
            <w:r w:rsidRPr="00B27EC3">
              <w:rPr>
                <w:color w:val="1F497D" w:themeColor="text2"/>
                <w:szCs w:val="24"/>
              </w:rPr>
              <w:t>.</w:t>
            </w:r>
          </w:p>
          <w:p w:rsidR="00B27EC3" w:rsidRPr="00B27EC3" w:rsidRDefault="00B27EC3" w:rsidP="00B27EC3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оказания ветеринарных услуг в стационаре.</w:t>
            </w:r>
          </w:p>
          <w:p w:rsidR="00B27EC3" w:rsidRPr="00B27EC3" w:rsidRDefault="00B27EC3" w:rsidP="00B27EC3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животных.</w:t>
            </w:r>
          </w:p>
          <w:p w:rsidR="00644B01" w:rsidRPr="00AB5E5E" w:rsidRDefault="00B27EC3" w:rsidP="00B27EC3">
            <w:pPr>
              <w:pStyle w:val="a6"/>
              <w:rPr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 xml:space="preserve">Объекты капитального строительства, предназначенные для </w:t>
            </w:r>
            <w:r w:rsidRPr="00B27EC3">
              <w:rPr>
                <w:color w:val="1F497D" w:themeColor="text2"/>
                <w:szCs w:val="24"/>
              </w:rPr>
              <w:lastRenderedPageBreak/>
              <w:t>организации гостиниц для животных.</w:t>
            </w:r>
          </w:p>
        </w:tc>
        <w:tc>
          <w:tcPr>
            <w:tcW w:w="3685" w:type="dxa"/>
          </w:tcPr>
          <w:p w:rsidR="00644B01" w:rsidRPr="00AB5E5E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AB5E5E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объекта– 3 м, со стороны улиц 5 м, проездов – 3 м.</w:t>
            </w:r>
          </w:p>
          <w:p w:rsidR="00644B01" w:rsidRPr="00AB5E5E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AB5E5E" w:rsidRDefault="00AB5E5E" w:rsidP="00AB5E5E">
            <w:pPr>
              <w:pStyle w:val="a6"/>
              <w:spacing w:line="276" w:lineRule="auto"/>
              <w:rPr>
                <w:szCs w:val="24"/>
              </w:rPr>
            </w:pPr>
            <w:r w:rsidRPr="00AB5E5E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282A78" w:rsidRPr="00452849" w:rsidTr="001C2EFC">
        <w:tc>
          <w:tcPr>
            <w:tcW w:w="3619" w:type="dxa"/>
          </w:tcPr>
          <w:p w:rsidR="00282A78" w:rsidRPr="00282A78" w:rsidRDefault="00282A78" w:rsidP="001C2EFC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lastRenderedPageBreak/>
              <w:t>Амбулаторное ветеринарное обслуживание.</w:t>
            </w:r>
          </w:p>
          <w:p w:rsidR="00282A78" w:rsidRPr="00282A78" w:rsidRDefault="00282A78" w:rsidP="001C2EFC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t>(3.10.1)</w:t>
            </w:r>
          </w:p>
        </w:tc>
        <w:tc>
          <w:tcPr>
            <w:tcW w:w="3010" w:type="dxa"/>
          </w:tcPr>
          <w:p w:rsidR="00282A78" w:rsidRPr="00B27EC3" w:rsidRDefault="00282A78" w:rsidP="00AB5E5E">
            <w:pPr>
              <w:pStyle w:val="a6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Объекты</w:t>
            </w:r>
            <w:r w:rsidRPr="00282A78">
              <w:rPr>
                <w:color w:val="1F497D" w:themeColor="text2"/>
                <w:szCs w:val="24"/>
              </w:rPr>
              <w:t xml:space="preserve"> капитальног</w:t>
            </w:r>
            <w:r>
              <w:rPr>
                <w:color w:val="1F497D" w:themeColor="text2"/>
                <w:szCs w:val="24"/>
              </w:rPr>
              <w:t>о строительства, предназначенные</w:t>
            </w:r>
            <w:r w:rsidRPr="00282A78">
              <w:rPr>
                <w:color w:val="1F497D" w:themeColor="text2"/>
                <w:szCs w:val="24"/>
              </w:rPr>
              <w:t xml:space="preserve"> для оказания ветеринарных услуг без содержания животных</w:t>
            </w:r>
            <w:r>
              <w:rPr>
                <w:color w:val="1F497D" w:themeColor="text2"/>
                <w:szCs w:val="24"/>
              </w:rPr>
              <w:t>.</w:t>
            </w:r>
          </w:p>
        </w:tc>
        <w:tc>
          <w:tcPr>
            <w:tcW w:w="3685" w:type="dxa"/>
          </w:tcPr>
          <w:p w:rsidR="00282A78" w:rsidRDefault="00282A78">
            <w:r w:rsidRPr="001A761C">
              <w:t>Минимальные отступы от границ земельного участка в целях определения места допустимого размещения объекта– 3 м, со стороны улиц 5 м, проездов – 3 м.</w:t>
            </w:r>
          </w:p>
        </w:tc>
        <w:tc>
          <w:tcPr>
            <w:tcW w:w="4253" w:type="dxa"/>
          </w:tcPr>
          <w:p w:rsidR="00282A78" w:rsidRDefault="00282A78">
            <w:r w:rsidRPr="00CC54A3">
              <w:t>В соответствии с действующими техническими регламентами, правилами и нормами.</w:t>
            </w:r>
          </w:p>
        </w:tc>
      </w:tr>
      <w:tr w:rsidR="00282A78" w:rsidRPr="00452849" w:rsidTr="001C2EFC">
        <w:tc>
          <w:tcPr>
            <w:tcW w:w="3619" w:type="dxa"/>
          </w:tcPr>
          <w:p w:rsidR="00282A78" w:rsidRPr="00282A78" w:rsidRDefault="00282A78" w:rsidP="001C2EFC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t>Приюты для животных.</w:t>
            </w:r>
          </w:p>
          <w:p w:rsidR="00282A78" w:rsidRPr="00282A78" w:rsidRDefault="00282A78" w:rsidP="001C2EFC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t>(3.10.2)</w:t>
            </w:r>
          </w:p>
        </w:tc>
        <w:tc>
          <w:tcPr>
            <w:tcW w:w="3010" w:type="dxa"/>
          </w:tcPr>
          <w:p w:rsidR="00282A78" w:rsidRPr="00B27EC3" w:rsidRDefault="00282A78" w:rsidP="00282A78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оказания ветеринарных услуг в стационаре.</w:t>
            </w:r>
          </w:p>
          <w:p w:rsidR="00282A78" w:rsidRPr="00B27EC3" w:rsidRDefault="00282A78" w:rsidP="00282A78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животных.</w:t>
            </w:r>
          </w:p>
          <w:p w:rsidR="00282A78" w:rsidRPr="00B27EC3" w:rsidRDefault="00282A78" w:rsidP="00282A78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организации гостиниц для животных.</w:t>
            </w:r>
          </w:p>
        </w:tc>
        <w:tc>
          <w:tcPr>
            <w:tcW w:w="3685" w:type="dxa"/>
          </w:tcPr>
          <w:p w:rsidR="00282A78" w:rsidRDefault="00282A78">
            <w:r w:rsidRPr="001A761C">
              <w:t>Минимальные отступы от границ земельного участка в целях определения места допустимого размещения объекта– 3 м, со стороны улиц 5 м, проездов – 3 м.</w:t>
            </w:r>
          </w:p>
        </w:tc>
        <w:tc>
          <w:tcPr>
            <w:tcW w:w="4253" w:type="dxa"/>
          </w:tcPr>
          <w:p w:rsidR="00282A78" w:rsidRDefault="00282A78">
            <w:r w:rsidRPr="00CC54A3">
              <w:t>В соответствии с действующими техническими регламентами, правилами и нормами.</w:t>
            </w:r>
          </w:p>
        </w:tc>
      </w:tr>
      <w:tr w:rsidR="0046065E" w:rsidRPr="00452849" w:rsidTr="001C2EFC">
        <w:tc>
          <w:tcPr>
            <w:tcW w:w="3619" w:type="dxa"/>
          </w:tcPr>
          <w:p w:rsidR="0046065E" w:rsidRPr="0046065E" w:rsidRDefault="0046065E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46065E">
              <w:rPr>
                <w:color w:val="1F497D" w:themeColor="text2"/>
              </w:rPr>
              <w:t>Деловое управление.</w:t>
            </w:r>
          </w:p>
          <w:p w:rsidR="0046065E" w:rsidRPr="0046065E" w:rsidRDefault="0046065E" w:rsidP="00C10764">
            <w:pPr>
              <w:autoSpaceDN w:val="0"/>
              <w:adjustRightInd w:val="0"/>
              <w:rPr>
                <w:color w:val="1F497D" w:themeColor="text2"/>
                <w:lang w:val="en-US"/>
              </w:rPr>
            </w:pPr>
            <w:r w:rsidRPr="0046065E">
              <w:rPr>
                <w:color w:val="1F497D" w:themeColor="text2"/>
                <w:lang w:val="en-US"/>
              </w:rPr>
              <w:t>(4.1)</w:t>
            </w:r>
          </w:p>
        </w:tc>
        <w:tc>
          <w:tcPr>
            <w:tcW w:w="3010" w:type="dxa"/>
          </w:tcPr>
          <w:p w:rsidR="0046065E" w:rsidRPr="0046065E" w:rsidRDefault="0046065E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46065E">
              <w:rPr>
                <w:color w:val="1F497D" w:themeColor="text2"/>
              </w:rPr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</w:t>
            </w:r>
            <w:r w:rsidRPr="0046065E">
              <w:rPr>
                <w:color w:val="1F497D" w:themeColor="text2"/>
              </w:rP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3685" w:type="dxa"/>
          </w:tcPr>
          <w:p w:rsidR="0046065E" w:rsidRPr="0046065E" w:rsidRDefault="0046065E" w:rsidP="00C10764">
            <w:pPr>
              <w:pStyle w:val="a6"/>
              <w:rPr>
                <w:color w:val="1F497D" w:themeColor="text2"/>
                <w:szCs w:val="24"/>
              </w:rPr>
            </w:pPr>
            <w:r w:rsidRPr="0046065E">
              <w:rPr>
                <w:color w:val="1F497D" w:themeColor="text2"/>
                <w:szCs w:val="24"/>
              </w:rPr>
              <w:lastRenderedPageBreak/>
              <w:t>Минимальные размеры земельного участка – 400 кв. м.</w:t>
            </w:r>
          </w:p>
          <w:p w:rsidR="0046065E" w:rsidRPr="0046065E" w:rsidRDefault="0046065E" w:rsidP="00C10764">
            <w:pPr>
              <w:pStyle w:val="a6"/>
              <w:rPr>
                <w:color w:val="1F497D" w:themeColor="text2"/>
                <w:szCs w:val="24"/>
              </w:rPr>
            </w:pPr>
            <w:r w:rsidRPr="0046065E">
              <w:rPr>
                <w:color w:val="1F497D" w:themeColor="text2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46065E" w:rsidRPr="0046065E" w:rsidRDefault="0046065E" w:rsidP="00C10764">
            <w:pPr>
              <w:pStyle w:val="a6"/>
              <w:rPr>
                <w:color w:val="1F497D" w:themeColor="text2"/>
                <w:szCs w:val="24"/>
              </w:rPr>
            </w:pPr>
            <w:r w:rsidRPr="0046065E">
              <w:rPr>
                <w:color w:val="1F497D" w:themeColor="text2"/>
                <w:szCs w:val="24"/>
              </w:rPr>
              <w:t>Максимальный процент застройки в границах земельного участка – 64,6.</w:t>
            </w:r>
          </w:p>
          <w:p w:rsidR="0046065E" w:rsidRPr="0046065E" w:rsidRDefault="0046065E" w:rsidP="00C10764">
            <w:pPr>
              <w:pStyle w:val="a6"/>
              <w:rPr>
                <w:color w:val="1F497D" w:themeColor="text2"/>
                <w:szCs w:val="24"/>
              </w:rPr>
            </w:pPr>
            <w:r w:rsidRPr="0046065E">
              <w:rPr>
                <w:color w:val="1F497D" w:themeColor="text2"/>
                <w:szCs w:val="24"/>
              </w:rPr>
              <w:lastRenderedPageBreak/>
              <w:t>Предельное количество  этажей – 3.</w:t>
            </w:r>
          </w:p>
        </w:tc>
        <w:tc>
          <w:tcPr>
            <w:tcW w:w="4253" w:type="dxa"/>
          </w:tcPr>
          <w:p w:rsidR="0046065E" w:rsidRPr="0046065E" w:rsidRDefault="0046065E" w:rsidP="001C2EFC">
            <w:pPr>
              <w:pStyle w:val="a6"/>
              <w:spacing w:line="276" w:lineRule="auto"/>
              <w:rPr>
                <w:szCs w:val="24"/>
              </w:rPr>
            </w:pPr>
            <w:r w:rsidRPr="0046065E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B51885" w:rsidRPr="00452849" w:rsidTr="001C2EFC">
        <w:tc>
          <w:tcPr>
            <w:tcW w:w="3619" w:type="dxa"/>
          </w:tcPr>
          <w:p w:rsidR="00B51885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E33FA">
              <w:rPr>
                <w:color w:val="4F81BD" w:themeColor="accent1"/>
              </w:rPr>
              <w:lastRenderedPageBreak/>
              <w:t>Объекты дорожного сервиса.</w:t>
            </w:r>
          </w:p>
          <w:p w:rsidR="00B51885" w:rsidRPr="008E33FA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(4.9.1)</w:t>
            </w:r>
          </w:p>
        </w:tc>
        <w:tc>
          <w:tcPr>
            <w:tcW w:w="3010" w:type="dxa"/>
          </w:tcPr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и сооружения дорожного сервиса.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Автозаправочные станции.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  <w:p w:rsidR="00B51885" w:rsidRPr="00730FCA" w:rsidRDefault="00B51885" w:rsidP="00C10764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B51885" w:rsidRPr="00730FCA" w:rsidRDefault="00B51885" w:rsidP="00C10764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730FCA">
              <w:rPr>
                <w:color w:val="1F497D" w:themeColor="text2"/>
                <w:szCs w:val="24"/>
              </w:rPr>
              <w:t>Автомобильные мойки. Мастерские, предназначенные для ремонта и обслуживания автомобилей и прочих объектов придорожного сервиса.</w:t>
            </w:r>
          </w:p>
        </w:tc>
        <w:tc>
          <w:tcPr>
            <w:tcW w:w="3685" w:type="dxa"/>
          </w:tcPr>
          <w:p w:rsidR="00B51885" w:rsidRPr="0046065E" w:rsidRDefault="00B51885" w:rsidP="001C2EFC">
            <w:pPr>
              <w:pStyle w:val="a6"/>
              <w:rPr>
                <w:szCs w:val="24"/>
              </w:rPr>
            </w:pPr>
            <w:r w:rsidRPr="0046065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885" w:rsidRPr="0046065E" w:rsidRDefault="00B51885" w:rsidP="001C2EFC">
            <w:pPr>
              <w:pStyle w:val="a6"/>
              <w:spacing w:line="276" w:lineRule="auto"/>
              <w:rPr>
                <w:szCs w:val="24"/>
              </w:rPr>
            </w:pPr>
            <w:r w:rsidRPr="0046065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B51885" w:rsidRPr="00452849" w:rsidTr="001C2EFC">
        <w:tc>
          <w:tcPr>
            <w:tcW w:w="3619" w:type="dxa"/>
          </w:tcPr>
          <w:p w:rsidR="00B51885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Заправка транспортных средств</w:t>
            </w:r>
            <w:r>
              <w:rPr>
                <w:color w:val="4F81BD" w:themeColor="accent1"/>
              </w:rPr>
              <w:t>.</w:t>
            </w:r>
          </w:p>
          <w:p w:rsidR="00B51885" w:rsidRPr="008E33FA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(4.9.1.1)</w:t>
            </w:r>
          </w:p>
        </w:tc>
        <w:tc>
          <w:tcPr>
            <w:tcW w:w="3010" w:type="dxa"/>
          </w:tcPr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Автозаправочные станции.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Здания для организации общественного питания в качестве придорожного </w:t>
            </w:r>
            <w:r w:rsidRPr="00730FCA">
              <w:rPr>
                <w:color w:val="1F497D" w:themeColor="text2"/>
              </w:rPr>
              <w:lastRenderedPageBreak/>
              <w:t>сервиса.</w:t>
            </w:r>
          </w:p>
        </w:tc>
        <w:tc>
          <w:tcPr>
            <w:tcW w:w="3685" w:type="dxa"/>
          </w:tcPr>
          <w:p w:rsidR="00B51885" w:rsidRPr="0046065E" w:rsidRDefault="00B51885" w:rsidP="00C10764">
            <w:pPr>
              <w:pStyle w:val="a6"/>
              <w:rPr>
                <w:szCs w:val="24"/>
              </w:rPr>
            </w:pPr>
            <w:r w:rsidRPr="0046065E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885" w:rsidRDefault="00B51885">
            <w:r w:rsidRPr="00D64D1C">
              <w:t>В соответствии с действующими техническими регламентами, правилами и нормами.</w:t>
            </w:r>
          </w:p>
        </w:tc>
      </w:tr>
      <w:tr w:rsidR="00B51885" w:rsidRPr="00452849" w:rsidTr="001C2EFC">
        <w:tc>
          <w:tcPr>
            <w:tcW w:w="3619" w:type="dxa"/>
          </w:tcPr>
          <w:p w:rsidR="00B51885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lastRenderedPageBreak/>
              <w:t>Обеспечение дорожного отдыха</w:t>
            </w:r>
            <w:r>
              <w:rPr>
                <w:color w:val="4F81BD" w:themeColor="accent1"/>
              </w:rPr>
              <w:t>.</w:t>
            </w:r>
          </w:p>
          <w:p w:rsidR="00B51885" w:rsidRPr="008673EF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(4.9.1.2)</w:t>
            </w:r>
          </w:p>
        </w:tc>
        <w:tc>
          <w:tcPr>
            <w:tcW w:w="3010" w:type="dxa"/>
          </w:tcPr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B51885" w:rsidRPr="0046065E" w:rsidRDefault="00B51885" w:rsidP="00C10764">
            <w:pPr>
              <w:pStyle w:val="a6"/>
              <w:rPr>
                <w:szCs w:val="24"/>
              </w:rPr>
            </w:pPr>
            <w:r w:rsidRPr="0046065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885" w:rsidRDefault="00B51885">
            <w:r w:rsidRPr="00D64D1C">
              <w:t>В соответствии с действующими техническими регламентами, правилами и нормами.</w:t>
            </w:r>
          </w:p>
        </w:tc>
      </w:tr>
      <w:tr w:rsidR="00B51885" w:rsidRPr="00452849" w:rsidTr="001C2EFC">
        <w:tc>
          <w:tcPr>
            <w:tcW w:w="3619" w:type="dxa"/>
          </w:tcPr>
          <w:p w:rsidR="00B51885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Автомобильные мойки</w:t>
            </w:r>
            <w:r>
              <w:rPr>
                <w:color w:val="4F81BD" w:themeColor="accent1"/>
              </w:rPr>
              <w:t>.</w:t>
            </w:r>
          </w:p>
          <w:p w:rsidR="00B51885" w:rsidRPr="008673EF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(4.9.1.3)</w:t>
            </w:r>
          </w:p>
        </w:tc>
        <w:tc>
          <w:tcPr>
            <w:tcW w:w="3010" w:type="dxa"/>
          </w:tcPr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Автомобильные мойки.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B51885" w:rsidRPr="0046065E" w:rsidRDefault="00B51885" w:rsidP="00C10764">
            <w:pPr>
              <w:pStyle w:val="a6"/>
              <w:rPr>
                <w:szCs w:val="24"/>
              </w:rPr>
            </w:pPr>
            <w:r w:rsidRPr="0046065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885" w:rsidRDefault="00B51885">
            <w:r w:rsidRPr="00D64D1C">
              <w:t>В соответствии с действующими техническими регламентами, правилами и нормами.</w:t>
            </w:r>
          </w:p>
        </w:tc>
      </w:tr>
      <w:tr w:rsidR="00B51885" w:rsidRPr="00452849" w:rsidTr="001C2EFC">
        <w:tc>
          <w:tcPr>
            <w:tcW w:w="3619" w:type="dxa"/>
          </w:tcPr>
          <w:p w:rsidR="00B51885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Ремонт автомобилей</w:t>
            </w:r>
            <w:r>
              <w:rPr>
                <w:color w:val="4F81BD" w:themeColor="accent1"/>
              </w:rPr>
              <w:t>.</w:t>
            </w:r>
          </w:p>
          <w:p w:rsidR="00B51885" w:rsidRPr="008673EF" w:rsidRDefault="00B51885" w:rsidP="00C10764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(4.9.1.4)</w:t>
            </w:r>
          </w:p>
        </w:tc>
        <w:tc>
          <w:tcPr>
            <w:tcW w:w="3010" w:type="dxa"/>
          </w:tcPr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Мастерские, предназначенные для ремонта и обслуживания автомобилей и прочих объектов придорожного сервиса.</w:t>
            </w:r>
          </w:p>
          <w:p w:rsidR="00B51885" w:rsidRPr="00730FCA" w:rsidRDefault="00B5188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B51885" w:rsidRPr="0046065E" w:rsidRDefault="00B51885" w:rsidP="00C10764">
            <w:pPr>
              <w:pStyle w:val="a6"/>
              <w:rPr>
                <w:szCs w:val="24"/>
              </w:rPr>
            </w:pPr>
            <w:r w:rsidRPr="0046065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B51885" w:rsidRDefault="00B51885">
            <w:r w:rsidRPr="00D64D1C"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F54429">
        <w:trPr>
          <w:trHeight w:val="2217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Default="00644B01" w:rsidP="001C2EFC">
            <w:pPr>
              <w:pStyle w:val="affb"/>
              <w:rPr>
                <w:rFonts w:ascii="Times New Roman" w:hAnsi="Times New Roman" w:cs="Times New Roman"/>
              </w:rPr>
            </w:pPr>
            <w:r w:rsidRPr="0046065E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46065E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46065E">
              <w:rPr>
                <w:rFonts w:ascii="Times New Roman" w:hAnsi="Times New Roman" w:cs="Times New Roman"/>
              </w:rPr>
              <w:t xml:space="preserve"> деятельности</w:t>
            </w:r>
            <w:r w:rsidR="00F54429">
              <w:rPr>
                <w:rFonts w:ascii="Times New Roman" w:hAnsi="Times New Roman" w:cs="Times New Roman"/>
              </w:rPr>
              <w:t>.</w:t>
            </w:r>
          </w:p>
          <w:p w:rsidR="00F54429" w:rsidRPr="00F54429" w:rsidRDefault="00F54429" w:rsidP="00F54429">
            <w:r>
              <w:t>(3.6.1)</w:t>
            </w:r>
          </w:p>
          <w:p w:rsidR="00644B01" w:rsidRPr="0046065E" w:rsidRDefault="00644B01" w:rsidP="001C2EFC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4B01" w:rsidRPr="0046065E" w:rsidRDefault="00644B01" w:rsidP="001C2EFC">
            <w:pPr>
              <w:autoSpaceDN w:val="0"/>
              <w:adjustRightInd w:val="0"/>
              <w:jc w:val="both"/>
            </w:pPr>
            <w:proofErr w:type="gramStart"/>
            <w:r w:rsidRPr="0046065E">
              <w:t>Музеи, выставочные залы, художественные галереи, дома культуры, библиотеки, кинотеатры</w:t>
            </w:r>
            <w:r w:rsidR="008A76A1">
              <w:t xml:space="preserve"> и кинозалы</w:t>
            </w:r>
            <w:r w:rsidRPr="0046065E">
              <w:t>, театры, филармонии, планетарии</w:t>
            </w:r>
            <w:r w:rsidR="00F54429">
              <w:t>.</w:t>
            </w:r>
            <w:proofErr w:type="gramEnd"/>
          </w:p>
          <w:p w:rsidR="00644B01" w:rsidRPr="0046065E" w:rsidRDefault="00644B01" w:rsidP="001C2EFC">
            <w:pPr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46065E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46065E">
              <w:rPr>
                <w:szCs w:val="24"/>
              </w:rPr>
              <w:t>Минимальные размеры земельного участка – 400 кв. м.</w:t>
            </w:r>
          </w:p>
          <w:p w:rsidR="00644B01" w:rsidRPr="0046065E" w:rsidRDefault="00644B01" w:rsidP="00F54429">
            <w:pPr>
              <w:pStyle w:val="a6"/>
              <w:widowControl w:val="0"/>
              <w:rPr>
                <w:szCs w:val="24"/>
              </w:rPr>
            </w:pPr>
            <w:r w:rsidRPr="0046065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объекта. – 3 м, со ст</w:t>
            </w:r>
            <w:r w:rsidR="00F54429">
              <w:rPr>
                <w:szCs w:val="24"/>
              </w:rPr>
              <w:t>ороны магистральных улиц - 5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46065E" w:rsidRDefault="00644B01" w:rsidP="001C2EFC">
            <w:pPr>
              <w:pStyle w:val="a6"/>
              <w:rPr>
                <w:szCs w:val="24"/>
              </w:rPr>
            </w:pPr>
            <w:r w:rsidRPr="0046065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B51885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 xml:space="preserve">3.   ВСПОМОГАТЕЛЬНЫЕ ВИДЫ РАЗРЕШЁННОГО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0"/>
        <w:gridCol w:w="19"/>
        <w:gridCol w:w="2996"/>
        <w:gridCol w:w="14"/>
        <w:gridCol w:w="3685"/>
        <w:gridCol w:w="21"/>
        <w:gridCol w:w="4232"/>
      </w:tblGrid>
      <w:tr w:rsidR="00644B01" w:rsidRPr="00452849" w:rsidTr="001C2EFC">
        <w:trPr>
          <w:trHeight w:val="692"/>
        </w:trPr>
        <w:tc>
          <w:tcPr>
            <w:tcW w:w="6629" w:type="dxa"/>
            <w:gridSpan w:val="4"/>
            <w:tcBorders>
              <w:top w:val="single" w:sz="8" w:space="0" w:color="auto"/>
            </w:tcBorders>
            <w:vAlign w:val="center"/>
            <w:hideMark/>
          </w:tcPr>
          <w:p w:rsidR="00644B01" w:rsidRPr="00D3355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D3355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D3355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gridSpan w:val="2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ЗЕМЕЛЬНЫХ УЧАСТКОВ</w:t>
            </w:r>
          </w:p>
          <w:p w:rsidR="00D33551" w:rsidRPr="00D33551" w:rsidRDefault="00D3355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gridSpan w:val="2"/>
            <w:vAlign w:val="center"/>
            <w:hideMark/>
          </w:tcPr>
          <w:p w:rsidR="00644B01" w:rsidRPr="00D3355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D33551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D33551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E920D3" w:rsidRPr="00452849" w:rsidTr="00E920D3">
        <w:trPr>
          <w:trHeight w:val="729"/>
        </w:trPr>
        <w:tc>
          <w:tcPr>
            <w:tcW w:w="14567" w:type="dxa"/>
            <w:gridSpan w:val="7"/>
          </w:tcPr>
          <w:p w:rsidR="00E920D3" w:rsidRPr="00550FB3" w:rsidRDefault="004242A0" w:rsidP="003825E4">
            <w:pPr>
              <w:pStyle w:val="a6"/>
              <w:widowControl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основных видов разрешенного использования </w:t>
            </w:r>
            <w:r w:rsidR="00D26E1F">
              <w:rPr>
                <w:szCs w:val="24"/>
              </w:rPr>
              <w:t>«легкая промышленность», «фармацевтическая промышленность», «пищевая промышленность», «строительная промышленность», «склады», «производственная деятельность», «обеспечение внутреннего правопорядка».</w:t>
            </w:r>
          </w:p>
        </w:tc>
      </w:tr>
      <w:tr w:rsidR="004242A0" w:rsidRPr="00452849" w:rsidTr="004242A0">
        <w:trPr>
          <w:trHeight w:val="1214"/>
        </w:trPr>
        <w:tc>
          <w:tcPr>
            <w:tcW w:w="3600" w:type="dxa"/>
            <w:tcBorders>
              <w:right w:val="single" w:sz="4" w:space="0" w:color="auto"/>
            </w:tcBorders>
          </w:tcPr>
          <w:p w:rsidR="004242A0" w:rsidRPr="00E558A3" w:rsidRDefault="004242A0" w:rsidP="00C10764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4242A0" w:rsidRPr="00E558A3" w:rsidRDefault="004242A0" w:rsidP="00C10764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2A0" w:rsidRPr="000004E5" w:rsidRDefault="007652FA" w:rsidP="00C10764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</w:t>
            </w:r>
            <w:r w:rsidR="004242A0" w:rsidRPr="000004E5">
              <w:rPr>
                <w:color w:val="4F81BD" w:themeColor="accent1"/>
                <w:szCs w:val="24"/>
              </w:rPr>
              <w:t>, предназначен</w:t>
            </w:r>
            <w:r>
              <w:rPr>
                <w:color w:val="4F81BD" w:themeColor="accent1"/>
                <w:szCs w:val="24"/>
              </w:rPr>
              <w:t>ные для хранения автотранспорта</w:t>
            </w:r>
            <w:r w:rsidR="004242A0">
              <w:rPr>
                <w:color w:val="4F81BD" w:themeColor="accent1"/>
                <w:szCs w:val="24"/>
              </w:rPr>
              <w:t>.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2A0" w:rsidRPr="000004E5" w:rsidRDefault="004242A0" w:rsidP="00710FD5">
            <w:pPr>
              <w:pStyle w:val="a6"/>
              <w:rPr>
                <w:color w:val="4F81BD" w:themeColor="accent1"/>
                <w:szCs w:val="24"/>
              </w:rPr>
            </w:pPr>
            <w:r w:rsidRPr="000004E5">
              <w:rPr>
                <w:color w:val="4F81BD" w:themeColor="accent1"/>
                <w:szCs w:val="24"/>
              </w:rPr>
              <w:t xml:space="preserve">В соответствии с </w:t>
            </w:r>
            <w:r w:rsidR="00710FD5">
              <w:rPr>
                <w:color w:val="4F81BD" w:themeColor="accent1"/>
                <w:szCs w:val="24"/>
              </w:rPr>
              <w:t>основным</w:t>
            </w:r>
            <w:r w:rsidRPr="000004E5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32" w:type="dxa"/>
            <w:tcBorders>
              <w:left w:val="single" w:sz="4" w:space="0" w:color="auto"/>
            </w:tcBorders>
          </w:tcPr>
          <w:p w:rsidR="004242A0" w:rsidRPr="000004E5" w:rsidRDefault="004242A0" w:rsidP="00C10764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8A76A1" w:rsidRPr="00452849" w:rsidTr="00C10764">
        <w:tc>
          <w:tcPr>
            <w:tcW w:w="14567" w:type="dxa"/>
            <w:gridSpan w:val="7"/>
          </w:tcPr>
          <w:p w:rsidR="008A76A1" w:rsidRPr="00550FB3" w:rsidRDefault="00550FB3" w:rsidP="003825E4">
            <w:pPr>
              <w:pStyle w:val="a6"/>
              <w:widowControl w:val="0"/>
              <w:spacing w:line="276" w:lineRule="auto"/>
              <w:jc w:val="center"/>
              <w:rPr>
                <w:szCs w:val="24"/>
              </w:rPr>
            </w:pPr>
            <w:proofErr w:type="gramStart"/>
            <w:r w:rsidRPr="00550FB3">
              <w:rPr>
                <w:szCs w:val="24"/>
              </w:rPr>
              <w:t>Для</w:t>
            </w:r>
            <w:r>
              <w:rPr>
                <w:szCs w:val="24"/>
              </w:rPr>
              <w:t xml:space="preserve"> условно разрешенных видов разрешенного использования «магазины», «общественное питание», «ветеринарное обслуживание», «амбулаторное ветеринарное обслуживание», «приюты для животных», «деловое управление», «объекты дорожного сервиса»,</w:t>
            </w:r>
            <w:r w:rsidR="003825E4">
              <w:rPr>
                <w:szCs w:val="24"/>
              </w:rPr>
              <w:t xml:space="preserve"> «заправка транспортных средств», «обеспечение дорожного отдыха», «автомобильные мойки», «ремонт автомобилей», «о</w:t>
            </w:r>
            <w:r w:rsidR="003825E4" w:rsidRPr="0046065E">
              <w:rPr>
                <w:szCs w:val="24"/>
              </w:rPr>
              <w:t xml:space="preserve">бъекты </w:t>
            </w:r>
            <w:proofErr w:type="spellStart"/>
            <w:r w:rsidR="003825E4" w:rsidRPr="0046065E">
              <w:rPr>
                <w:szCs w:val="24"/>
              </w:rPr>
              <w:t>культурно-досуговой</w:t>
            </w:r>
            <w:proofErr w:type="spellEnd"/>
            <w:r w:rsidR="003825E4" w:rsidRPr="0046065E">
              <w:rPr>
                <w:szCs w:val="24"/>
              </w:rPr>
              <w:t xml:space="preserve"> деятельности</w:t>
            </w:r>
            <w:r w:rsidR="003825E4">
              <w:rPr>
                <w:szCs w:val="24"/>
              </w:rPr>
              <w:t>».</w:t>
            </w:r>
            <w:proofErr w:type="gramEnd"/>
          </w:p>
        </w:tc>
      </w:tr>
      <w:tr w:rsidR="00550FB3" w:rsidRPr="00452849" w:rsidTr="001C2EFC">
        <w:tc>
          <w:tcPr>
            <w:tcW w:w="3619" w:type="dxa"/>
            <w:gridSpan w:val="2"/>
            <w:tcBorders>
              <w:bottom w:val="single" w:sz="8" w:space="0" w:color="auto"/>
            </w:tcBorders>
          </w:tcPr>
          <w:p w:rsidR="00550FB3" w:rsidRPr="00A93FA2" w:rsidRDefault="00550FB3" w:rsidP="00C10764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550FB3" w:rsidRPr="00A93FA2" w:rsidRDefault="00550FB3" w:rsidP="00C10764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gridSpan w:val="2"/>
            <w:tcBorders>
              <w:bottom w:val="single" w:sz="8" w:space="0" w:color="auto"/>
            </w:tcBorders>
            <w:hideMark/>
          </w:tcPr>
          <w:p w:rsidR="00550FB3" w:rsidRPr="00C43FAB" w:rsidRDefault="00550FB3" w:rsidP="00C10764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550FB3" w:rsidRPr="00E558A3" w:rsidRDefault="00550FB3" w:rsidP="00C10764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  <w:hideMark/>
          </w:tcPr>
          <w:p w:rsidR="00550FB3" w:rsidRPr="004A7E62" w:rsidRDefault="00550FB3" w:rsidP="00C10764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</w:pPr>
      <w:bookmarkStart w:id="35" w:name="_Toc464143112"/>
      <w:r w:rsidRPr="00452849">
        <w:lastRenderedPageBreak/>
        <w:t>Статья 44. Градостроительный регламент в границах коммунально-складской территориальной зоны (</w:t>
      </w:r>
      <w:proofErr w:type="gramStart"/>
      <w:r w:rsidRPr="00452849">
        <w:t>П</w:t>
      </w:r>
      <w:proofErr w:type="gramEnd"/>
      <w:r w:rsidRPr="00452849">
        <w:t xml:space="preserve"> 2)</w:t>
      </w:r>
      <w:bookmarkEnd w:id="35"/>
    </w:p>
    <w:p w:rsidR="00644B01" w:rsidRPr="00452849" w:rsidRDefault="00644B01" w:rsidP="00644B01">
      <w:pPr>
        <w:pStyle w:val="a6"/>
        <w:keepNext/>
      </w:pPr>
    </w:p>
    <w:p w:rsidR="00644B01" w:rsidRPr="00452849" w:rsidRDefault="00644B01" w:rsidP="00644B01">
      <w:pPr>
        <w:keepNext/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D3355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3355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3355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ЗЕМЕЛЬНЫХ УЧАСТКОВ</w:t>
            </w:r>
          </w:p>
          <w:p w:rsidR="00D33551" w:rsidRPr="00D33551" w:rsidRDefault="00D3355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D3355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D3355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D3355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634495" w:rsidRPr="00452849" w:rsidTr="001C2EFC">
        <w:trPr>
          <w:trHeight w:val="131"/>
        </w:trPr>
        <w:tc>
          <w:tcPr>
            <w:tcW w:w="3619" w:type="dxa"/>
          </w:tcPr>
          <w:p w:rsidR="00634495" w:rsidRPr="00634495" w:rsidRDefault="00634495" w:rsidP="00C10764">
            <w:pPr>
              <w:autoSpaceDN w:val="0"/>
              <w:adjustRightInd w:val="0"/>
            </w:pPr>
            <w:r w:rsidRPr="00634495">
              <w:t>Склады.</w:t>
            </w:r>
          </w:p>
          <w:p w:rsidR="00634495" w:rsidRPr="00634495" w:rsidRDefault="00634495" w:rsidP="00C10764">
            <w:pPr>
              <w:autoSpaceDN w:val="0"/>
              <w:adjustRightInd w:val="0"/>
            </w:pPr>
            <w:r w:rsidRPr="00634495">
              <w:t>(6.9)</w:t>
            </w:r>
          </w:p>
        </w:tc>
        <w:tc>
          <w:tcPr>
            <w:tcW w:w="3010" w:type="dxa"/>
          </w:tcPr>
          <w:p w:rsidR="00634495" w:rsidRPr="00634495" w:rsidRDefault="00634495" w:rsidP="00C10764">
            <w:pPr>
              <w:autoSpaceDN w:val="0"/>
              <w:adjustRightInd w:val="0"/>
            </w:pPr>
            <w:r w:rsidRPr="00634495">
              <w:t>Сооружения, имеющие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</w:t>
            </w:r>
          </w:p>
          <w:p w:rsidR="00634495" w:rsidRPr="00634495" w:rsidRDefault="00634495" w:rsidP="00C10764">
            <w:pPr>
              <w:autoSpaceDN w:val="0"/>
              <w:adjustRightInd w:val="0"/>
            </w:pPr>
            <w:r w:rsidRPr="00634495">
              <w:t>склады, погрузочные терминалы, доки, промышленные базы, нефтехранилища и нефтеналивные станции,</w:t>
            </w:r>
          </w:p>
          <w:p w:rsidR="00634495" w:rsidRPr="00634495" w:rsidRDefault="00634495" w:rsidP="00C10764">
            <w:pPr>
              <w:autoSpaceDN w:val="0"/>
              <w:adjustRightInd w:val="0"/>
            </w:pPr>
            <w:r w:rsidRPr="00634495">
              <w:t xml:space="preserve">газовые хранилища и обслуживающие их газоконденсатные и газоперекачивающие станции, элеваторы </w:t>
            </w:r>
            <w:proofErr w:type="spellStart"/>
            <w:proofErr w:type="gramStart"/>
            <w:r w:rsidRPr="00634495">
              <w:t>элеваторы</w:t>
            </w:r>
            <w:proofErr w:type="spellEnd"/>
            <w:proofErr w:type="gramEnd"/>
            <w:r w:rsidRPr="00634495">
              <w:t xml:space="preserve"> и продовольственные склады, за исключением железнодорожных перевалочных складов.</w:t>
            </w:r>
          </w:p>
        </w:tc>
        <w:tc>
          <w:tcPr>
            <w:tcW w:w="3685" w:type="dxa"/>
          </w:tcPr>
          <w:p w:rsidR="00634495" w:rsidRPr="00634495" w:rsidRDefault="00634495" w:rsidP="00C10764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t>Минимальные размеры земельного участка – 800 кв. м.</w:t>
            </w:r>
          </w:p>
          <w:p w:rsidR="00634495" w:rsidRPr="00634495" w:rsidRDefault="00634495" w:rsidP="00C10764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34495" w:rsidRPr="00634495" w:rsidRDefault="00634495" w:rsidP="00C10764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t>Максимальный процент застройки в границах земельного участка – 53,3.</w:t>
            </w:r>
          </w:p>
          <w:p w:rsidR="00634495" w:rsidRPr="00634495" w:rsidRDefault="00634495" w:rsidP="00C10764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t>Предельное количество  этажей – 2</w:t>
            </w:r>
            <w:r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634495" w:rsidRPr="00634495" w:rsidRDefault="00634495" w:rsidP="001C2EFC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34495" w:rsidRPr="00452849" w:rsidTr="001C2EFC">
        <w:trPr>
          <w:trHeight w:val="131"/>
        </w:trPr>
        <w:tc>
          <w:tcPr>
            <w:tcW w:w="3619" w:type="dxa"/>
          </w:tcPr>
          <w:p w:rsidR="00634495" w:rsidRPr="00634495" w:rsidRDefault="00634495" w:rsidP="00C10764">
            <w:pPr>
              <w:pStyle w:val="a6"/>
              <w:rPr>
                <w:szCs w:val="24"/>
                <w:lang w:eastAsia="ru-RU"/>
              </w:rPr>
            </w:pPr>
            <w:r w:rsidRPr="00634495">
              <w:rPr>
                <w:szCs w:val="24"/>
                <w:lang w:eastAsia="ru-RU"/>
              </w:rPr>
              <w:t>Коммунальное обслуживание.</w:t>
            </w:r>
          </w:p>
          <w:p w:rsidR="00634495" w:rsidRPr="00634495" w:rsidRDefault="00634495" w:rsidP="00C10764">
            <w:pPr>
              <w:pStyle w:val="a6"/>
              <w:rPr>
                <w:szCs w:val="24"/>
                <w:lang w:eastAsia="ru-RU"/>
              </w:rPr>
            </w:pPr>
            <w:r w:rsidRPr="00634495">
              <w:rPr>
                <w:szCs w:val="24"/>
                <w:lang w:eastAsia="ru-RU"/>
              </w:rPr>
              <w:t>(3.1)</w:t>
            </w:r>
          </w:p>
        </w:tc>
        <w:tc>
          <w:tcPr>
            <w:tcW w:w="3010" w:type="dxa"/>
          </w:tcPr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 и сооружения,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634495">
              <w:rPr>
                <w:color w:val="1F497D" w:themeColor="text2"/>
              </w:rPr>
              <w:t>используемые</w:t>
            </w:r>
            <w:proofErr w:type="gramEnd"/>
            <w:r w:rsidRPr="00634495">
              <w:rPr>
                <w:color w:val="1F497D" w:themeColor="text2"/>
              </w:rPr>
              <w:t xml:space="preserve"> в целях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lastRenderedPageBreak/>
              <w:t>обеспечения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физических и юридических лиц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коммунальными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услугами.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 и сооружения,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обеспечивающие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поставку воды, тепла,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электричества, газа,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отвод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канализационных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стоков, очистку и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уборку объектов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недвижимости.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Котельные.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Водозаборы.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Очистные сооружения.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Насосные станции.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Водопроводы.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Линии электропередач.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Трансформаторные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подстанции.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Газопроводы.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Линии связи.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Телефонные станции.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Канализации.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Стоянки.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Гаражи и мастерские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для обслуживания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уборочной и аварийной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техники.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Сооружения,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634495">
              <w:rPr>
                <w:color w:val="1F497D" w:themeColor="text2"/>
              </w:rPr>
              <w:t>необходимые</w:t>
            </w:r>
            <w:proofErr w:type="gramEnd"/>
            <w:r w:rsidRPr="00634495">
              <w:rPr>
                <w:color w:val="1F497D" w:themeColor="text2"/>
              </w:rPr>
              <w:t xml:space="preserve"> для сбора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и плавки снега.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Здания,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предназначенные для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приема </w:t>
            </w:r>
            <w:proofErr w:type="gramStart"/>
            <w:r w:rsidRPr="00634495">
              <w:rPr>
                <w:color w:val="1F497D" w:themeColor="text2"/>
              </w:rPr>
              <w:t>физических</w:t>
            </w:r>
            <w:proofErr w:type="gramEnd"/>
            <w:r w:rsidRPr="00634495">
              <w:rPr>
                <w:color w:val="1F497D" w:themeColor="text2"/>
              </w:rPr>
              <w:t xml:space="preserve"> и</w:t>
            </w:r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lastRenderedPageBreak/>
              <w:t xml:space="preserve">юридических лиц </w:t>
            </w:r>
            <w:proofErr w:type="gramStart"/>
            <w:r w:rsidRPr="00634495">
              <w:rPr>
                <w:color w:val="1F497D" w:themeColor="text2"/>
              </w:rPr>
              <w:t>в</w:t>
            </w:r>
            <w:proofErr w:type="gramEnd"/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связи </w:t>
            </w:r>
            <w:proofErr w:type="gramStart"/>
            <w:r w:rsidRPr="00634495">
              <w:rPr>
                <w:color w:val="1F497D" w:themeColor="text2"/>
              </w:rPr>
              <w:t>с</w:t>
            </w:r>
            <w:proofErr w:type="gramEnd"/>
          </w:p>
          <w:p w:rsidR="00634495" w:rsidRPr="00634495" w:rsidRDefault="00634495" w:rsidP="00C10764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предоставлением им</w:t>
            </w:r>
          </w:p>
          <w:p w:rsidR="00634495" w:rsidRPr="00634495" w:rsidRDefault="00634495" w:rsidP="00C10764">
            <w:pPr>
              <w:autoSpaceDN w:val="0"/>
              <w:adjustRightInd w:val="0"/>
            </w:pPr>
            <w:r w:rsidRPr="00634495">
              <w:rPr>
                <w:color w:val="1F497D" w:themeColor="text2"/>
              </w:rPr>
              <w:t>коммунальных услуг.</w:t>
            </w:r>
          </w:p>
        </w:tc>
        <w:tc>
          <w:tcPr>
            <w:tcW w:w="3685" w:type="dxa"/>
          </w:tcPr>
          <w:p w:rsidR="00634495" w:rsidRPr="00634495" w:rsidRDefault="00634495" w:rsidP="00C10764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lastRenderedPageBreak/>
              <w:t>Площадь земельного участка: Минимальная - 50 кв.м.</w:t>
            </w:r>
          </w:p>
          <w:p w:rsidR="00634495" w:rsidRPr="00634495" w:rsidRDefault="00634495" w:rsidP="00C10764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34495" w:rsidRPr="00634495" w:rsidRDefault="00634495" w:rsidP="001C2EFC">
            <w:pPr>
              <w:pStyle w:val="a6"/>
              <w:rPr>
                <w:szCs w:val="24"/>
              </w:rPr>
            </w:pPr>
            <w:r w:rsidRPr="00634495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634495">
              <w:rPr>
                <w:szCs w:val="24"/>
              </w:rPr>
              <w:lastRenderedPageBreak/>
              <w:t>правилами и нормами</w:t>
            </w:r>
            <w:r>
              <w:rPr>
                <w:szCs w:val="24"/>
              </w:rPr>
              <w:t>.</w:t>
            </w:r>
          </w:p>
        </w:tc>
      </w:tr>
      <w:tr w:rsidR="00A2661E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A2661E" w:rsidRDefault="00A2661E" w:rsidP="00C10764">
            <w:pPr>
              <w:autoSpaceDN w:val="0"/>
              <w:adjustRightInd w:val="0"/>
            </w:pPr>
            <w:r w:rsidRPr="002375C4">
              <w:lastRenderedPageBreak/>
              <w:t>Обеспечение внутреннего правопорядка</w:t>
            </w:r>
            <w:r>
              <w:t>.</w:t>
            </w:r>
          </w:p>
          <w:p w:rsidR="00A2661E" w:rsidRPr="002375C4" w:rsidRDefault="00A2661E" w:rsidP="00C10764">
            <w:pPr>
              <w:autoSpaceDN w:val="0"/>
              <w:adjustRightInd w:val="0"/>
            </w:pPr>
            <w:r>
              <w:t>(8.3)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A2661E" w:rsidRPr="00AB153A" w:rsidRDefault="00A2661E" w:rsidP="00C10764">
            <w:pPr>
              <w:autoSpaceDN w:val="0"/>
              <w:adjustRightInd w:val="0"/>
            </w:pPr>
            <w:r w:rsidRPr="00AB153A">
              <w:t xml:space="preserve">Объекты капитального строительства, необходимые для подготовки и поддержания в готовности органов внутренних дел, </w:t>
            </w:r>
            <w:proofErr w:type="spellStart"/>
            <w:r w:rsidRPr="00AB153A">
              <w:rPr>
                <w:color w:val="1F497D" w:themeColor="text2"/>
              </w:rPr>
              <w:t>Росгвардии</w:t>
            </w:r>
            <w:proofErr w:type="spellEnd"/>
            <w:r w:rsidRPr="00AB153A">
              <w:t xml:space="preserve"> и спасательных служб, в которых существует военизированная служба.</w:t>
            </w:r>
          </w:p>
          <w:p w:rsidR="00A2661E" w:rsidRPr="002375C4" w:rsidRDefault="00A2661E" w:rsidP="00C10764">
            <w:pPr>
              <w:autoSpaceDN w:val="0"/>
              <w:adjustRightInd w:val="0"/>
              <w:jc w:val="both"/>
            </w:pPr>
            <w:r w:rsidRPr="00AB153A">
              <w:t>Объекты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Минимальный размер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земельного участка - 50 кв.м.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 xml:space="preserve">Минимальные отступы </w:t>
            </w:r>
            <w:proofErr w:type="gramStart"/>
            <w:r w:rsidRPr="002375C4">
              <w:rPr>
                <w:szCs w:val="24"/>
              </w:rPr>
              <w:t>от</w:t>
            </w:r>
            <w:proofErr w:type="gramEnd"/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границ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земельного участка в целях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определения места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допустимого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размещения объекта - 3 м,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со стороны</w:t>
            </w:r>
          </w:p>
          <w:p w:rsidR="00A2661E" w:rsidRPr="002375C4" w:rsidRDefault="00A2661E" w:rsidP="00C10764">
            <w:pPr>
              <w:pStyle w:val="a6"/>
              <w:rPr>
                <w:szCs w:val="24"/>
              </w:rPr>
            </w:pPr>
            <w:r w:rsidRPr="002375C4">
              <w:rPr>
                <w:szCs w:val="24"/>
              </w:rPr>
              <w:t>магистральных улиц - 5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A2661E" w:rsidRPr="00A2661E" w:rsidRDefault="00A2661E" w:rsidP="001C2EFC">
            <w:pPr>
              <w:autoSpaceDN w:val="0"/>
              <w:adjustRightInd w:val="0"/>
            </w:pPr>
            <w:r w:rsidRPr="00A2661E">
              <w:t xml:space="preserve">В соответствии </w:t>
            </w:r>
            <w:proofErr w:type="spellStart"/>
            <w:r w:rsidRPr="00A2661E">
              <w:t>сдействующими</w:t>
            </w:r>
            <w:proofErr w:type="spellEnd"/>
          </w:p>
          <w:p w:rsidR="00A2661E" w:rsidRPr="00A2661E" w:rsidRDefault="00A2661E" w:rsidP="001C2EFC">
            <w:pPr>
              <w:autoSpaceDN w:val="0"/>
              <w:adjustRightInd w:val="0"/>
            </w:pPr>
            <w:r w:rsidRPr="00A2661E">
              <w:t>техническими регламентами,</w:t>
            </w:r>
          </w:p>
          <w:p w:rsidR="00A2661E" w:rsidRPr="00A2661E" w:rsidRDefault="00A2661E" w:rsidP="001C2EFC">
            <w:pPr>
              <w:autoSpaceDN w:val="0"/>
              <w:adjustRightInd w:val="0"/>
            </w:pPr>
            <w:r w:rsidRPr="00A2661E">
              <w:t>правилами и нормами.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2.   УСЛОВНО РАЗРЕШЁННЫЕ ВИДЫ ИСПОЛЬЗОВАНИЯ</w:t>
      </w:r>
    </w:p>
    <w:p w:rsidR="00644B01" w:rsidRPr="00452849" w:rsidRDefault="00644B01" w:rsidP="00644B01">
      <w:pPr>
        <w:rPr>
          <w:b/>
        </w:rPr>
      </w:pP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D3355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3355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3355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ЗЕМЕЛЬНЫХ УЧАСТКОВ</w:t>
            </w:r>
          </w:p>
          <w:p w:rsidR="00D33551" w:rsidRPr="00D33551" w:rsidRDefault="00D33551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D3355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33551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D33551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D33551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551" w:rsidRPr="00452849" w:rsidTr="001C2EFC">
        <w:tc>
          <w:tcPr>
            <w:tcW w:w="3619" w:type="dxa"/>
          </w:tcPr>
          <w:p w:rsidR="00D33551" w:rsidRPr="00FA5831" w:rsidRDefault="00D33551" w:rsidP="00B22695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Магазины.</w:t>
            </w:r>
          </w:p>
          <w:p w:rsidR="00D33551" w:rsidRPr="00FA5831" w:rsidRDefault="00D33551" w:rsidP="00B22695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(4.4)</w:t>
            </w:r>
          </w:p>
          <w:p w:rsidR="00D33551" w:rsidRPr="00FA5831" w:rsidRDefault="00D33551" w:rsidP="00B22695">
            <w:pPr>
              <w:pStyle w:val="a6"/>
              <w:widowControl w:val="0"/>
              <w:rPr>
                <w:szCs w:val="24"/>
              </w:rPr>
            </w:pPr>
          </w:p>
        </w:tc>
        <w:tc>
          <w:tcPr>
            <w:tcW w:w="3010" w:type="dxa"/>
          </w:tcPr>
          <w:p w:rsidR="00D33551" w:rsidRPr="00FA5831" w:rsidRDefault="00D33551" w:rsidP="00B22695">
            <w:pPr>
              <w:pStyle w:val="a6"/>
              <w:widowControl w:val="0"/>
              <w:rPr>
                <w:szCs w:val="24"/>
              </w:rPr>
            </w:pPr>
            <w:r w:rsidRPr="00FA5831">
              <w:rPr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м.</w:t>
            </w:r>
          </w:p>
        </w:tc>
        <w:tc>
          <w:tcPr>
            <w:tcW w:w="3685" w:type="dxa"/>
          </w:tcPr>
          <w:p w:rsidR="00D33551" w:rsidRPr="00A2661E" w:rsidRDefault="00D3355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>Минимальные размеры земельного участка – 100 кв. м.</w:t>
            </w:r>
          </w:p>
          <w:p w:rsidR="00D33551" w:rsidRPr="00A2661E" w:rsidRDefault="00D3355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участка от 100 до 400 </w:t>
            </w:r>
            <w:r w:rsidRPr="00A2661E">
              <w:rPr>
                <w:szCs w:val="24"/>
              </w:rPr>
              <w:lastRenderedPageBreak/>
              <w:t>кв. м. – 1 м.</w:t>
            </w:r>
          </w:p>
          <w:p w:rsidR="00D33551" w:rsidRPr="00A2661E" w:rsidRDefault="00D3355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D33551" w:rsidRPr="00A2661E" w:rsidRDefault="00D3355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</w:tcPr>
          <w:p w:rsidR="00D33551" w:rsidRPr="00A2661E" w:rsidRDefault="00D3355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Общественное питание.</w:t>
            </w:r>
          </w:p>
          <w:p w:rsidR="00D33551" w:rsidRPr="00A2661E" w:rsidRDefault="00D33551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(4.6)</w:t>
            </w:r>
          </w:p>
        </w:tc>
        <w:tc>
          <w:tcPr>
            <w:tcW w:w="3010" w:type="dxa"/>
          </w:tcPr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Рестораны.</w:t>
            </w:r>
          </w:p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Кафе.</w:t>
            </w:r>
          </w:p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Столовые.</w:t>
            </w:r>
          </w:p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Закусочные.</w:t>
            </w:r>
          </w:p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Бары</w:t>
            </w:r>
          </w:p>
        </w:tc>
        <w:tc>
          <w:tcPr>
            <w:tcW w:w="3685" w:type="dxa"/>
          </w:tcPr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4253" w:type="dxa"/>
          </w:tcPr>
          <w:p w:rsidR="00644B01" w:rsidRPr="00A2661E" w:rsidRDefault="00644B0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2277BC" w:rsidRPr="00452849" w:rsidTr="001C2EFC">
        <w:tc>
          <w:tcPr>
            <w:tcW w:w="3619" w:type="dxa"/>
          </w:tcPr>
          <w:p w:rsidR="002277BC" w:rsidRPr="00A70458" w:rsidRDefault="002D4257" w:rsidP="00B22695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A70458">
              <w:rPr>
                <w:color w:val="1F497D" w:themeColor="text2"/>
              </w:rPr>
              <w:t>Бытовое обслуживание</w:t>
            </w:r>
            <w:r w:rsidR="00A70458">
              <w:rPr>
                <w:color w:val="1F497D" w:themeColor="text2"/>
              </w:rPr>
              <w:t>.</w:t>
            </w:r>
          </w:p>
          <w:p w:rsidR="002277BC" w:rsidRPr="00151CD3" w:rsidRDefault="002D4257" w:rsidP="00B22695">
            <w:pPr>
              <w:autoSpaceDN w:val="0"/>
              <w:adjustRightInd w:val="0"/>
              <w:jc w:val="both"/>
            </w:pPr>
            <w:r w:rsidRPr="00A70458">
              <w:rPr>
                <w:color w:val="1F497D" w:themeColor="text2"/>
              </w:rPr>
              <w:t>(3.3</w:t>
            </w:r>
            <w:r w:rsidR="002277BC" w:rsidRPr="00A70458">
              <w:rPr>
                <w:color w:val="1F497D" w:themeColor="text2"/>
              </w:rPr>
              <w:t>)</w:t>
            </w:r>
          </w:p>
        </w:tc>
        <w:tc>
          <w:tcPr>
            <w:tcW w:w="3010" w:type="dxa"/>
          </w:tcPr>
          <w:p w:rsidR="002277BC" w:rsidRPr="00A70458" w:rsidRDefault="00A70458" w:rsidP="00B22695">
            <w:pPr>
              <w:rPr>
                <w:color w:val="1F497D" w:themeColor="text2"/>
                <w:lang w:eastAsia="en-US"/>
              </w:rPr>
            </w:pPr>
            <w:r w:rsidRPr="00A70458">
              <w:rPr>
                <w:color w:val="1F497D" w:themeColor="text2"/>
                <w:lang w:eastAsia="en-US"/>
              </w:rPr>
              <w:t>Мастерские мелкого ремонта, ателье, бани, парикмахерские, прачечные, химчистки, похоронные бюро.</w:t>
            </w:r>
          </w:p>
        </w:tc>
        <w:tc>
          <w:tcPr>
            <w:tcW w:w="3685" w:type="dxa"/>
          </w:tcPr>
          <w:p w:rsidR="002277BC" w:rsidRPr="00A2661E" w:rsidRDefault="002277BC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2277BC" w:rsidRPr="00A2661E" w:rsidRDefault="002277BC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4253" w:type="dxa"/>
          </w:tcPr>
          <w:p w:rsidR="002277BC" w:rsidRPr="00A2661E" w:rsidRDefault="002277BC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A70458">
              <w:rPr>
                <w:szCs w:val="24"/>
              </w:rPr>
              <w:t>.</w:t>
            </w:r>
          </w:p>
        </w:tc>
      </w:tr>
      <w:tr w:rsidR="002277BC" w:rsidRPr="00452849" w:rsidTr="001C2EFC">
        <w:tc>
          <w:tcPr>
            <w:tcW w:w="3619" w:type="dxa"/>
          </w:tcPr>
          <w:p w:rsidR="002277BC" w:rsidRPr="008673EF" w:rsidRDefault="002277BC" w:rsidP="00B22695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Оказание услуг связи.</w:t>
            </w:r>
          </w:p>
          <w:p w:rsidR="002277BC" w:rsidRPr="008673EF" w:rsidRDefault="002277BC" w:rsidP="00B22695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>(3.2.3)</w:t>
            </w:r>
          </w:p>
        </w:tc>
        <w:tc>
          <w:tcPr>
            <w:tcW w:w="3010" w:type="dxa"/>
          </w:tcPr>
          <w:p w:rsidR="002277BC" w:rsidRPr="008673EF" w:rsidRDefault="002277BC" w:rsidP="00B22695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8673EF">
              <w:rPr>
                <w:color w:val="1F497D" w:themeColor="text2"/>
              </w:rPr>
              <w:t xml:space="preserve">Здания, предназначенные для размещения пунктов оказания услуг почтовой, </w:t>
            </w:r>
            <w:r w:rsidRPr="008673EF">
              <w:rPr>
                <w:color w:val="1F497D" w:themeColor="text2"/>
              </w:rPr>
              <w:lastRenderedPageBreak/>
              <w:t>телеграфной, междугородней и международной телефонной связи.</w:t>
            </w:r>
          </w:p>
        </w:tc>
        <w:tc>
          <w:tcPr>
            <w:tcW w:w="3685" w:type="dxa"/>
          </w:tcPr>
          <w:p w:rsidR="002277BC" w:rsidRPr="00A2661E" w:rsidRDefault="002277BC" w:rsidP="00B22695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2277BC" w:rsidRPr="00A2661E" w:rsidRDefault="002277BC" w:rsidP="00B22695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Предельное количество  этажей – 4.</w:t>
            </w:r>
          </w:p>
        </w:tc>
        <w:tc>
          <w:tcPr>
            <w:tcW w:w="4253" w:type="dxa"/>
          </w:tcPr>
          <w:p w:rsidR="002277BC" w:rsidRPr="00A2661E" w:rsidRDefault="002277BC" w:rsidP="00B22695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A70458"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E33FA">
              <w:rPr>
                <w:color w:val="4F81BD" w:themeColor="accent1"/>
              </w:rPr>
              <w:lastRenderedPageBreak/>
              <w:t>Объекты дорожного сервиса.</w:t>
            </w:r>
          </w:p>
          <w:p w:rsidR="00D607F1" w:rsidRPr="008E33FA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(4.9.1)</w:t>
            </w:r>
          </w:p>
        </w:tc>
        <w:tc>
          <w:tcPr>
            <w:tcW w:w="3010" w:type="dxa"/>
          </w:tcPr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и сооружения дорожного сервиса.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Автозаправочные станции.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  <w:p w:rsidR="00D607F1" w:rsidRPr="00730FCA" w:rsidRDefault="00D607F1" w:rsidP="00B22695">
            <w:pPr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D607F1" w:rsidRPr="00730FCA" w:rsidRDefault="00D607F1" w:rsidP="00B22695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730FCA">
              <w:rPr>
                <w:color w:val="1F497D" w:themeColor="text2"/>
                <w:szCs w:val="24"/>
              </w:rPr>
              <w:t>Автомобильные мойки. Мастерские, предназначенные для ремонта и обслуживания автомобилей и прочих объектов придорожного сервиса.</w:t>
            </w:r>
          </w:p>
        </w:tc>
        <w:tc>
          <w:tcPr>
            <w:tcW w:w="3685" w:type="dxa"/>
          </w:tcPr>
          <w:p w:rsidR="00D607F1" w:rsidRPr="00A2661E" w:rsidRDefault="00D607F1" w:rsidP="001C2EFC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607F1" w:rsidRPr="00A2661E" w:rsidRDefault="00D607F1" w:rsidP="001C2EFC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Заправка транспортных средств</w:t>
            </w:r>
            <w:r>
              <w:rPr>
                <w:color w:val="4F81BD" w:themeColor="accent1"/>
              </w:rPr>
              <w:t>.</w:t>
            </w:r>
          </w:p>
          <w:p w:rsidR="00D607F1" w:rsidRPr="008E33FA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(4.9.1.1)</w:t>
            </w:r>
          </w:p>
        </w:tc>
        <w:tc>
          <w:tcPr>
            <w:tcW w:w="3010" w:type="dxa"/>
          </w:tcPr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Автозаправочные станции.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D607F1" w:rsidRPr="00A2661E" w:rsidRDefault="00D607F1" w:rsidP="00B22695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607F1" w:rsidRPr="00A2661E" w:rsidRDefault="00D607F1" w:rsidP="00B22695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Обеспечение дорожного отдыха</w:t>
            </w:r>
            <w:r>
              <w:rPr>
                <w:color w:val="4F81BD" w:themeColor="accent1"/>
              </w:rPr>
              <w:t>.</w:t>
            </w:r>
          </w:p>
          <w:p w:rsidR="00D607F1" w:rsidRPr="008673EF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(4.9.1.2)</w:t>
            </w:r>
          </w:p>
        </w:tc>
        <w:tc>
          <w:tcPr>
            <w:tcW w:w="3010" w:type="dxa"/>
          </w:tcPr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Объекты предоставления гостиничных услуг в качестве придорожного сервиса (мотели).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Магазины сопутствующей </w:t>
            </w:r>
            <w:r w:rsidRPr="00730FCA">
              <w:rPr>
                <w:color w:val="1F497D" w:themeColor="text2"/>
              </w:rPr>
              <w:lastRenderedPageBreak/>
              <w:t>торговли.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</w:tcPr>
          <w:p w:rsidR="00D607F1" w:rsidRPr="00A2661E" w:rsidRDefault="00D607F1" w:rsidP="00B22695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допустимого размещения объекта – 3 м, со стороны магистральных улиц – 5 </w:t>
            </w:r>
            <w:r w:rsidRPr="00A2661E">
              <w:rPr>
                <w:szCs w:val="24"/>
              </w:rPr>
              <w:lastRenderedPageBreak/>
              <w:t>м.</w:t>
            </w:r>
          </w:p>
        </w:tc>
        <w:tc>
          <w:tcPr>
            <w:tcW w:w="4253" w:type="dxa"/>
          </w:tcPr>
          <w:p w:rsidR="00D607F1" w:rsidRPr="00A2661E" w:rsidRDefault="00D607F1" w:rsidP="00B22695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lastRenderedPageBreak/>
              <w:t>Автомобильные мойки</w:t>
            </w:r>
            <w:r>
              <w:rPr>
                <w:color w:val="4F81BD" w:themeColor="accent1"/>
              </w:rPr>
              <w:t>.</w:t>
            </w:r>
          </w:p>
          <w:p w:rsidR="00D607F1" w:rsidRPr="008673EF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(4.9.1.3)</w:t>
            </w:r>
          </w:p>
        </w:tc>
        <w:tc>
          <w:tcPr>
            <w:tcW w:w="3010" w:type="dxa"/>
          </w:tcPr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Автомобильные мойки.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D607F1" w:rsidRPr="00A2661E" w:rsidRDefault="00D607F1" w:rsidP="00B22695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607F1" w:rsidRPr="00A2661E" w:rsidRDefault="00D607F1" w:rsidP="00B22695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Ремонт автомобилей</w:t>
            </w:r>
            <w:r>
              <w:rPr>
                <w:color w:val="4F81BD" w:themeColor="accent1"/>
              </w:rPr>
              <w:t>.</w:t>
            </w:r>
          </w:p>
          <w:p w:rsidR="00D607F1" w:rsidRPr="008673EF" w:rsidRDefault="00D607F1" w:rsidP="00B22695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(4.9.1.4)</w:t>
            </w:r>
          </w:p>
        </w:tc>
        <w:tc>
          <w:tcPr>
            <w:tcW w:w="3010" w:type="dxa"/>
          </w:tcPr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Мастерские, предназначенные для ремонта и обслуживания автомобилей и прочих объектов придорожного сервиса.</w:t>
            </w:r>
          </w:p>
          <w:p w:rsidR="00D607F1" w:rsidRPr="00730FCA" w:rsidRDefault="00D607F1" w:rsidP="00B22695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>Магазины сопутствующей торговли.</w:t>
            </w:r>
          </w:p>
        </w:tc>
        <w:tc>
          <w:tcPr>
            <w:tcW w:w="3685" w:type="dxa"/>
          </w:tcPr>
          <w:p w:rsidR="00D607F1" w:rsidRPr="00A2661E" w:rsidRDefault="00D607F1" w:rsidP="00B22695">
            <w:pPr>
              <w:pStyle w:val="a6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607F1" w:rsidRPr="00A2661E" w:rsidRDefault="00D607F1" w:rsidP="00B22695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Pr="00AB5E5E" w:rsidRDefault="00D607F1" w:rsidP="00B22695">
            <w:pPr>
              <w:pStyle w:val="a6"/>
              <w:spacing w:line="276" w:lineRule="auto"/>
              <w:rPr>
                <w:szCs w:val="24"/>
              </w:rPr>
            </w:pPr>
            <w:r w:rsidRPr="00AB5E5E">
              <w:rPr>
                <w:szCs w:val="24"/>
              </w:rPr>
              <w:t>Ветеринарное обслуживание.</w:t>
            </w:r>
          </w:p>
          <w:p w:rsidR="00D607F1" w:rsidRPr="00AB5E5E" w:rsidRDefault="00D607F1" w:rsidP="00B22695">
            <w:pPr>
              <w:pStyle w:val="a6"/>
              <w:spacing w:line="276" w:lineRule="auto"/>
              <w:rPr>
                <w:szCs w:val="24"/>
              </w:rPr>
            </w:pPr>
            <w:r w:rsidRPr="00AB5E5E">
              <w:rPr>
                <w:szCs w:val="24"/>
              </w:rPr>
              <w:t>(3.10)</w:t>
            </w:r>
          </w:p>
          <w:p w:rsidR="00D607F1" w:rsidRPr="00AB5E5E" w:rsidRDefault="00D607F1" w:rsidP="00B22695">
            <w:pPr>
              <w:pStyle w:val="a6"/>
              <w:rPr>
                <w:szCs w:val="24"/>
              </w:rPr>
            </w:pPr>
          </w:p>
        </w:tc>
        <w:tc>
          <w:tcPr>
            <w:tcW w:w="3010" w:type="dxa"/>
          </w:tcPr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оказания ветеринарных услуг, содержания или разведения животных, не являющихся сельскохозяйственными, под надзором человека.</w:t>
            </w:r>
          </w:p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оказания ветеринарных услуг без содержания животных.</w:t>
            </w:r>
          </w:p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 xml:space="preserve">Объекты капитального строительства, предназначенные для </w:t>
            </w:r>
            <w:r w:rsidRPr="00B27EC3">
              <w:rPr>
                <w:color w:val="1F497D" w:themeColor="text2"/>
                <w:szCs w:val="24"/>
              </w:rPr>
              <w:lastRenderedPageBreak/>
              <w:t>оказания ветеринарных услуг в стационаре.</w:t>
            </w:r>
          </w:p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животных.</w:t>
            </w:r>
          </w:p>
          <w:p w:rsidR="00D607F1" w:rsidRPr="00AB5E5E" w:rsidRDefault="00D607F1" w:rsidP="00B22695">
            <w:pPr>
              <w:pStyle w:val="a6"/>
              <w:rPr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организации гостиниц для животных.</w:t>
            </w:r>
          </w:p>
        </w:tc>
        <w:tc>
          <w:tcPr>
            <w:tcW w:w="3685" w:type="dxa"/>
          </w:tcPr>
          <w:p w:rsidR="00D607F1" w:rsidRPr="00A2661E" w:rsidRDefault="00D607F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607F1" w:rsidRPr="00A2661E" w:rsidRDefault="00D607F1" w:rsidP="00D607F1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Pr="00282A78" w:rsidRDefault="00D607F1" w:rsidP="00B22695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lastRenderedPageBreak/>
              <w:t>Амбулаторное ветеринарное обслуживание.</w:t>
            </w:r>
          </w:p>
          <w:p w:rsidR="00D607F1" w:rsidRPr="00282A78" w:rsidRDefault="00D607F1" w:rsidP="00B22695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t>(3.10.1)</w:t>
            </w:r>
          </w:p>
        </w:tc>
        <w:tc>
          <w:tcPr>
            <w:tcW w:w="3010" w:type="dxa"/>
          </w:tcPr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Объекты</w:t>
            </w:r>
            <w:r w:rsidRPr="00282A78">
              <w:rPr>
                <w:color w:val="1F497D" w:themeColor="text2"/>
                <w:szCs w:val="24"/>
              </w:rPr>
              <w:t xml:space="preserve"> капитальног</w:t>
            </w:r>
            <w:r>
              <w:rPr>
                <w:color w:val="1F497D" w:themeColor="text2"/>
                <w:szCs w:val="24"/>
              </w:rPr>
              <w:t>о строительства, предназначенные</w:t>
            </w:r>
            <w:r w:rsidRPr="00282A78">
              <w:rPr>
                <w:color w:val="1F497D" w:themeColor="text2"/>
                <w:szCs w:val="24"/>
              </w:rPr>
              <w:t xml:space="preserve"> для оказания ветеринарных услуг без содержания животных</w:t>
            </w:r>
            <w:r>
              <w:rPr>
                <w:color w:val="1F497D" w:themeColor="text2"/>
                <w:szCs w:val="24"/>
              </w:rPr>
              <w:t>.</w:t>
            </w:r>
          </w:p>
        </w:tc>
        <w:tc>
          <w:tcPr>
            <w:tcW w:w="3685" w:type="dxa"/>
          </w:tcPr>
          <w:p w:rsidR="00D607F1" w:rsidRPr="00A2661E" w:rsidRDefault="00D607F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607F1" w:rsidRPr="00A2661E" w:rsidRDefault="00D607F1" w:rsidP="001C2EFC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607F1" w:rsidRPr="00452849" w:rsidTr="001C2EFC">
        <w:tc>
          <w:tcPr>
            <w:tcW w:w="3619" w:type="dxa"/>
          </w:tcPr>
          <w:p w:rsidR="00D607F1" w:rsidRPr="00282A78" w:rsidRDefault="00D607F1" w:rsidP="00B22695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t>Приюты для животных.</w:t>
            </w:r>
          </w:p>
          <w:p w:rsidR="00D607F1" w:rsidRPr="00282A78" w:rsidRDefault="00D607F1" w:rsidP="00B22695">
            <w:pPr>
              <w:pStyle w:val="a6"/>
              <w:spacing w:line="276" w:lineRule="auto"/>
              <w:rPr>
                <w:color w:val="1F497D" w:themeColor="text2"/>
                <w:szCs w:val="24"/>
              </w:rPr>
            </w:pPr>
            <w:r w:rsidRPr="00282A78">
              <w:rPr>
                <w:color w:val="1F497D" w:themeColor="text2"/>
                <w:szCs w:val="24"/>
              </w:rPr>
              <w:t>(3.10.2)</w:t>
            </w:r>
          </w:p>
        </w:tc>
        <w:tc>
          <w:tcPr>
            <w:tcW w:w="3010" w:type="dxa"/>
          </w:tcPr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оказания ветеринарных услуг в стационаре.</w:t>
            </w:r>
          </w:p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 xml:space="preserve">Объекты капитального строительства, предназначенные для содержания, разведения животных, не являющихся сельскохозяйственными, под надзором человека, оказания услуг по содержанию и лечению </w:t>
            </w:r>
            <w:r w:rsidRPr="00B27EC3">
              <w:rPr>
                <w:color w:val="1F497D" w:themeColor="text2"/>
                <w:szCs w:val="24"/>
              </w:rPr>
              <w:lastRenderedPageBreak/>
              <w:t>бездомных животных.</w:t>
            </w:r>
          </w:p>
          <w:p w:rsidR="00D607F1" w:rsidRPr="00B27EC3" w:rsidRDefault="00D607F1" w:rsidP="00B22695">
            <w:pPr>
              <w:pStyle w:val="a6"/>
              <w:rPr>
                <w:color w:val="1F497D" w:themeColor="text2"/>
                <w:szCs w:val="24"/>
              </w:rPr>
            </w:pPr>
            <w:r w:rsidRPr="00B27EC3">
              <w:rPr>
                <w:color w:val="1F497D" w:themeColor="text2"/>
                <w:szCs w:val="24"/>
              </w:rPr>
              <w:t>Объекты капитального строительства, предназначенные для организации гостиниц для животных.</w:t>
            </w:r>
          </w:p>
        </w:tc>
        <w:tc>
          <w:tcPr>
            <w:tcW w:w="3685" w:type="dxa"/>
          </w:tcPr>
          <w:p w:rsidR="00D607F1" w:rsidRPr="00A2661E" w:rsidRDefault="00D607F1" w:rsidP="001C2EFC">
            <w:pPr>
              <w:pStyle w:val="a6"/>
              <w:widowControl w:val="0"/>
              <w:rPr>
                <w:szCs w:val="24"/>
              </w:rPr>
            </w:pPr>
            <w:r w:rsidRPr="00A2661E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607F1" w:rsidRPr="00A2661E" w:rsidRDefault="00D607F1" w:rsidP="001C2EFC">
            <w:pPr>
              <w:pStyle w:val="a6"/>
              <w:spacing w:line="276" w:lineRule="auto"/>
              <w:rPr>
                <w:szCs w:val="24"/>
              </w:rPr>
            </w:pPr>
            <w:r w:rsidRPr="00A2661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 xml:space="preserve">3.   ВСПОМОГАТЕЛЬНЫЕ ВИДЫ РАЗРЕШЁННОГО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C10764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0764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C10764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0764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C10764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0764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0764">
              <w:rPr>
                <w:b/>
                <w:sz w:val="20"/>
                <w:szCs w:val="20"/>
              </w:rPr>
              <w:t>ЗЕМЕЛЬНЫХ УЧАСТКОВ</w:t>
            </w:r>
          </w:p>
          <w:p w:rsidR="00C10764" w:rsidRPr="00C10764" w:rsidRDefault="00C10764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C10764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0764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C10764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C10764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610FCA" w:rsidRPr="00452849" w:rsidTr="00B22695">
        <w:tc>
          <w:tcPr>
            <w:tcW w:w="14567" w:type="dxa"/>
            <w:gridSpan w:val="4"/>
          </w:tcPr>
          <w:p w:rsidR="00610FCA" w:rsidRPr="00C10764" w:rsidRDefault="00610FCA" w:rsidP="00610FCA">
            <w:pPr>
              <w:pStyle w:val="a6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Для основных видов разрешенного использования «склады», «обеспечение внутреннего правопорядка».</w:t>
            </w:r>
          </w:p>
        </w:tc>
      </w:tr>
      <w:tr w:rsidR="00610FCA" w:rsidRPr="00452849" w:rsidTr="00610FCA">
        <w:tc>
          <w:tcPr>
            <w:tcW w:w="3619" w:type="dxa"/>
          </w:tcPr>
          <w:p w:rsidR="00610FCA" w:rsidRPr="00E558A3" w:rsidRDefault="00610FCA" w:rsidP="00B22695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610FCA" w:rsidRPr="00E558A3" w:rsidRDefault="00610FCA" w:rsidP="00B22695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  <w:hideMark/>
          </w:tcPr>
          <w:p w:rsidR="00610FCA" w:rsidRPr="000004E5" w:rsidRDefault="007652FA" w:rsidP="00F01FE5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</w:t>
            </w:r>
            <w:r w:rsidR="00610FCA" w:rsidRPr="000004E5">
              <w:rPr>
                <w:color w:val="4F81BD" w:themeColor="accent1"/>
                <w:szCs w:val="24"/>
              </w:rPr>
              <w:t>, предназначен</w:t>
            </w:r>
            <w:r>
              <w:rPr>
                <w:color w:val="4F81BD" w:themeColor="accent1"/>
                <w:szCs w:val="24"/>
              </w:rPr>
              <w:t>ные</w:t>
            </w:r>
            <w:r w:rsidR="00F01FE5">
              <w:rPr>
                <w:color w:val="4F81BD" w:themeColor="accent1"/>
                <w:szCs w:val="24"/>
              </w:rPr>
              <w:t xml:space="preserve"> для хранения автотранспорта</w:t>
            </w:r>
            <w:r w:rsidR="00610FCA">
              <w:rPr>
                <w:color w:val="4F81BD" w:themeColor="accent1"/>
                <w:szCs w:val="24"/>
              </w:rPr>
              <w:t>.</w:t>
            </w:r>
          </w:p>
        </w:tc>
        <w:tc>
          <w:tcPr>
            <w:tcW w:w="3685" w:type="dxa"/>
          </w:tcPr>
          <w:p w:rsidR="00610FCA" w:rsidRPr="000004E5" w:rsidRDefault="00610FCA" w:rsidP="00891921">
            <w:pPr>
              <w:pStyle w:val="a6"/>
              <w:rPr>
                <w:color w:val="4F81BD" w:themeColor="accent1"/>
                <w:szCs w:val="24"/>
              </w:rPr>
            </w:pPr>
            <w:r w:rsidRPr="000004E5">
              <w:rPr>
                <w:color w:val="4F81BD" w:themeColor="accent1"/>
                <w:szCs w:val="24"/>
              </w:rPr>
              <w:t xml:space="preserve">В соответствии с </w:t>
            </w:r>
            <w:r w:rsidR="00891921">
              <w:rPr>
                <w:color w:val="4F81BD" w:themeColor="accent1"/>
                <w:szCs w:val="24"/>
              </w:rPr>
              <w:t>основным</w:t>
            </w:r>
            <w:r w:rsidRPr="000004E5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hideMark/>
          </w:tcPr>
          <w:p w:rsidR="00610FCA" w:rsidRPr="000004E5" w:rsidRDefault="00610FCA" w:rsidP="00B22695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10FCA" w:rsidRPr="00452849" w:rsidTr="00B22695">
        <w:tc>
          <w:tcPr>
            <w:tcW w:w="14567" w:type="dxa"/>
            <w:gridSpan w:val="4"/>
          </w:tcPr>
          <w:p w:rsidR="00610FCA" w:rsidRPr="000004E5" w:rsidRDefault="004414EA" w:rsidP="004414EA">
            <w:pPr>
              <w:pStyle w:val="a6"/>
              <w:spacing w:line="276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Для условно разрешенных видов разрешенного использования «магазины», </w:t>
            </w:r>
            <w:r w:rsidR="00B122D4">
              <w:rPr>
                <w:szCs w:val="24"/>
              </w:rPr>
              <w:t>«общественное питание», «бытовое обслуживание», «оказание услуг связи», «объекты дорожного сервиса», «заправка транспортных средств», «обеспечение дорожного отдыха», «автомобильные мойки», «ремонт автомобилей»</w:t>
            </w:r>
            <w:r w:rsidR="00535E36">
              <w:rPr>
                <w:szCs w:val="24"/>
              </w:rPr>
              <w:t>, «ветеринарное обслуживание», «амбулаторное ветеринарное обслуживание», «приюты для животных».</w:t>
            </w:r>
            <w:proofErr w:type="gramEnd"/>
          </w:p>
        </w:tc>
      </w:tr>
      <w:tr w:rsidR="004414E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4414EA" w:rsidRPr="00A93FA2" w:rsidRDefault="004414EA" w:rsidP="00B22695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4414EA" w:rsidRPr="00A93FA2" w:rsidRDefault="004414EA" w:rsidP="00B22695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hideMark/>
          </w:tcPr>
          <w:p w:rsidR="004414EA" w:rsidRPr="00C43FAB" w:rsidRDefault="004414EA" w:rsidP="00B22695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4414EA" w:rsidRPr="00E558A3" w:rsidRDefault="004414EA" w:rsidP="00B22695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>
              <w:rPr>
                <w:color w:val="4F81BD" w:themeColor="accent1"/>
                <w:szCs w:val="24"/>
              </w:rPr>
              <w:t>условно разрешенным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hideMark/>
          </w:tcPr>
          <w:p w:rsidR="004414EA" w:rsidRPr="004A7E62" w:rsidRDefault="004414EA" w:rsidP="00B22695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</w:pPr>
      <w:bookmarkStart w:id="36" w:name="_Toc414960414"/>
      <w:bookmarkStart w:id="37" w:name="_Toc464143113"/>
      <w:r w:rsidRPr="00452849">
        <w:t>Статья 45. Землепользование и застройка на территориях зон инженерной инфраструктуры</w:t>
      </w:r>
      <w:bookmarkEnd w:id="36"/>
      <w:bookmarkEnd w:id="37"/>
    </w:p>
    <w:p w:rsidR="00644B01" w:rsidRPr="00452849" w:rsidRDefault="00644B01" w:rsidP="00644B01">
      <w:pPr>
        <w:pStyle w:val="a6"/>
        <w:keepNext/>
        <w:rPr>
          <w:lang w:eastAsia="zh-CN"/>
        </w:rPr>
      </w:pPr>
    </w:p>
    <w:p w:rsidR="00644B01" w:rsidRPr="00452849" w:rsidRDefault="00644B01" w:rsidP="00644B01">
      <w:pPr>
        <w:pStyle w:val="a6"/>
        <w:keepNext/>
        <w:ind w:firstLine="567"/>
        <w:jc w:val="both"/>
      </w:pPr>
      <w:r w:rsidRPr="00452849">
        <w:rPr>
          <w:lang w:eastAsia="zh-CN"/>
        </w:rPr>
        <w:t xml:space="preserve">1. </w:t>
      </w:r>
      <w:r w:rsidRPr="00452849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Pr="00452849">
        <w:rPr>
          <w:rFonts w:eastAsia="SimSun"/>
          <w:szCs w:val="24"/>
          <w:lang w:eastAsia="zh-CN"/>
        </w:rPr>
        <w:t>городского поселения</w:t>
      </w:r>
      <w:r w:rsidRPr="00452849">
        <w:rPr>
          <w:lang w:eastAsia="zh-CN"/>
        </w:rPr>
        <w:t xml:space="preserve">, схемой территориального планирования Елизовского муниципального района, схемой территориального планирования </w:t>
      </w:r>
      <w:r w:rsidRPr="00452849">
        <w:rPr>
          <w:szCs w:val="24"/>
          <w:lang w:eastAsia="ru-RU"/>
        </w:rPr>
        <w:t>Камчатского края</w:t>
      </w:r>
      <w:r w:rsidRPr="00452849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  <w:bookmarkStart w:id="38" w:name="_Toc414960415"/>
      <w:bookmarkStart w:id="39" w:name="_Toc464143114"/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</w:p>
    <w:p w:rsidR="00644B01" w:rsidRPr="00452849" w:rsidRDefault="00644B01" w:rsidP="00644B01">
      <w:pPr>
        <w:pStyle w:val="3"/>
        <w:keepNext w:val="0"/>
        <w:widowControl w:val="0"/>
      </w:pPr>
      <w:r w:rsidRPr="00452849">
        <w:t>Статья 46. Градостроительный регламент в границах территориальной зоны инженерной инфраструктуры (И)</w:t>
      </w:r>
      <w:bookmarkEnd w:id="38"/>
      <w:bookmarkEnd w:id="39"/>
    </w:p>
    <w:p w:rsidR="00644B01" w:rsidRPr="00452849" w:rsidRDefault="00644B01" w:rsidP="00644B01">
      <w:pPr>
        <w:pStyle w:val="a6"/>
        <w:widowControl w:val="0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p w:rsidR="00644B01" w:rsidRPr="00452849" w:rsidRDefault="00644B01" w:rsidP="00644B01">
      <w:pPr>
        <w:rPr>
          <w:b/>
        </w:rPr>
      </w:pP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C029F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C029F8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C029F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C029F8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C029F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C029F8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C029F8">
              <w:rPr>
                <w:b/>
                <w:sz w:val="20"/>
                <w:szCs w:val="20"/>
              </w:rPr>
              <w:t>ЗЕМЕЛЬНЫХ УЧАСТКОВ</w:t>
            </w:r>
          </w:p>
          <w:p w:rsidR="00B30916" w:rsidRPr="00C029F8" w:rsidRDefault="00B30916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C029F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C029F8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C029F8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C029F8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29F8" w:rsidRPr="00452849" w:rsidTr="001C2EFC">
        <w:trPr>
          <w:trHeight w:val="131"/>
        </w:trPr>
        <w:tc>
          <w:tcPr>
            <w:tcW w:w="3619" w:type="dxa"/>
          </w:tcPr>
          <w:p w:rsidR="00C029F8" w:rsidRPr="00634495" w:rsidRDefault="00C029F8" w:rsidP="00C029F8">
            <w:pPr>
              <w:pStyle w:val="a6"/>
              <w:rPr>
                <w:szCs w:val="24"/>
                <w:lang w:eastAsia="ru-RU"/>
              </w:rPr>
            </w:pPr>
            <w:r w:rsidRPr="00634495">
              <w:rPr>
                <w:szCs w:val="24"/>
                <w:lang w:eastAsia="ru-RU"/>
              </w:rPr>
              <w:t>Коммунальное обслуживание.</w:t>
            </w:r>
          </w:p>
          <w:p w:rsidR="00C029F8" w:rsidRPr="00634495" w:rsidRDefault="00C029F8" w:rsidP="00C029F8">
            <w:pPr>
              <w:pStyle w:val="a6"/>
              <w:rPr>
                <w:szCs w:val="24"/>
                <w:lang w:eastAsia="ru-RU"/>
              </w:rPr>
            </w:pPr>
            <w:r w:rsidRPr="00634495">
              <w:rPr>
                <w:szCs w:val="24"/>
                <w:lang w:eastAsia="ru-RU"/>
              </w:rPr>
              <w:t>(3.1)</w:t>
            </w:r>
          </w:p>
        </w:tc>
        <w:tc>
          <w:tcPr>
            <w:tcW w:w="3010" w:type="dxa"/>
          </w:tcPr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 и сооружения,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634495">
              <w:rPr>
                <w:color w:val="1F497D" w:themeColor="text2"/>
              </w:rPr>
              <w:t>используемые</w:t>
            </w:r>
            <w:proofErr w:type="gramEnd"/>
            <w:r w:rsidRPr="00634495">
              <w:rPr>
                <w:color w:val="1F497D" w:themeColor="text2"/>
              </w:rPr>
              <w:t xml:space="preserve"> в целях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обеспечения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физических и юридических лиц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коммунальными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услугами.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 и сооружения,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обеспечивающие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поставку воды, тепла,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электричества, газа,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lastRenderedPageBreak/>
              <w:t>отвод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канализационных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стоков, очистку и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уборку объектов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недвижимости.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Котельные.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Водозаборы.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Очистные сооружения.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Насосные станции.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Водопроводы.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Линии электропередач.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Трансформаторные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подстанции.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Газопроводы.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Линии связи.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Телефонные станции.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Канализации.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Стоянки.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Гаражи и мастерские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для обслуживания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уборочной и аварийной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техники.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Сооружения,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634495">
              <w:rPr>
                <w:color w:val="1F497D" w:themeColor="text2"/>
              </w:rPr>
              <w:t>необходимые</w:t>
            </w:r>
            <w:proofErr w:type="gramEnd"/>
            <w:r w:rsidRPr="00634495">
              <w:rPr>
                <w:color w:val="1F497D" w:themeColor="text2"/>
              </w:rPr>
              <w:t xml:space="preserve"> для сбора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и плавки снега.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Здания,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предназначенные для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приема </w:t>
            </w:r>
            <w:proofErr w:type="gramStart"/>
            <w:r w:rsidRPr="00634495">
              <w:rPr>
                <w:color w:val="1F497D" w:themeColor="text2"/>
              </w:rPr>
              <w:t>физических</w:t>
            </w:r>
            <w:proofErr w:type="gramEnd"/>
            <w:r w:rsidRPr="00634495">
              <w:rPr>
                <w:color w:val="1F497D" w:themeColor="text2"/>
              </w:rPr>
              <w:t xml:space="preserve"> и</w:t>
            </w:r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юридических лиц </w:t>
            </w:r>
            <w:proofErr w:type="gramStart"/>
            <w:r w:rsidRPr="00634495">
              <w:rPr>
                <w:color w:val="1F497D" w:themeColor="text2"/>
              </w:rPr>
              <w:t>в</w:t>
            </w:r>
            <w:proofErr w:type="gramEnd"/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связи </w:t>
            </w:r>
            <w:proofErr w:type="gramStart"/>
            <w:r w:rsidRPr="00634495">
              <w:rPr>
                <w:color w:val="1F497D" w:themeColor="text2"/>
              </w:rPr>
              <w:t>с</w:t>
            </w:r>
            <w:proofErr w:type="gramEnd"/>
          </w:p>
          <w:p w:rsidR="00C029F8" w:rsidRPr="00634495" w:rsidRDefault="00C029F8" w:rsidP="00C029F8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предоставлением им</w:t>
            </w:r>
          </w:p>
          <w:p w:rsidR="00C029F8" w:rsidRPr="00634495" w:rsidRDefault="00C029F8" w:rsidP="00C029F8">
            <w:pPr>
              <w:autoSpaceDN w:val="0"/>
              <w:adjustRightInd w:val="0"/>
            </w:pPr>
            <w:r w:rsidRPr="00634495">
              <w:rPr>
                <w:color w:val="1F497D" w:themeColor="text2"/>
              </w:rPr>
              <w:t>коммунальных услуг.</w:t>
            </w:r>
          </w:p>
        </w:tc>
        <w:tc>
          <w:tcPr>
            <w:tcW w:w="3685" w:type="dxa"/>
          </w:tcPr>
          <w:p w:rsidR="00C029F8" w:rsidRPr="00C029F8" w:rsidRDefault="00C029F8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lastRenderedPageBreak/>
              <w:t>Площадь земельного участка:</w:t>
            </w:r>
          </w:p>
          <w:p w:rsidR="00C029F8" w:rsidRPr="00C029F8" w:rsidRDefault="00C029F8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Минимальная -50кв.м.</w:t>
            </w:r>
          </w:p>
          <w:p w:rsidR="00C029F8" w:rsidRPr="00C029F8" w:rsidRDefault="00C029F8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C029F8" w:rsidRPr="00C029F8" w:rsidRDefault="00C029F8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80388D">
              <w:rPr>
                <w:szCs w:val="24"/>
              </w:rPr>
              <w:t>.</w:t>
            </w: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80388D" w:rsidRPr="00F8663B" w:rsidRDefault="0080388D" w:rsidP="0080388D">
            <w:pPr>
              <w:pStyle w:val="a6"/>
              <w:widowControl w:val="0"/>
              <w:rPr>
                <w:color w:val="4F81BD" w:themeColor="accent1"/>
                <w:szCs w:val="24"/>
                <w:lang w:eastAsia="ru-RU"/>
              </w:rPr>
            </w:pPr>
            <w:r w:rsidRPr="00F8663B">
              <w:rPr>
                <w:color w:val="4F81BD" w:themeColor="accent1"/>
                <w:szCs w:val="24"/>
              </w:rPr>
              <w:lastRenderedPageBreak/>
              <w:t>Автомобильные мойки.</w:t>
            </w:r>
          </w:p>
          <w:p w:rsidR="00644B01" w:rsidRPr="00F8663B" w:rsidRDefault="0080388D" w:rsidP="0080388D">
            <w:pPr>
              <w:pStyle w:val="affb"/>
              <w:rPr>
                <w:rFonts w:ascii="Times New Roman" w:hAnsi="Times New Roman" w:cs="Times New Roman"/>
                <w:color w:val="4F81BD" w:themeColor="accent1"/>
              </w:rPr>
            </w:pPr>
            <w:r w:rsidRPr="00F8663B">
              <w:rPr>
                <w:rFonts w:ascii="Times New Roman" w:hAnsi="Times New Roman" w:cs="Times New Roman"/>
                <w:color w:val="4F81BD" w:themeColor="accent1"/>
              </w:rPr>
              <w:t>(4.9.1.3)</w:t>
            </w:r>
          </w:p>
        </w:tc>
        <w:tc>
          <w:tcPr>
            <w:tcW w:w="3010" w:type="dxa"/>
          </w:tcPr>
          <w:p w:rsidR="00644B01" w:rsidRPr="00F8663B" w:rsidRDefault="00F8663B" w:rsidP="00F86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F81BD" w:themeColor="accent1"/>
                <w:lang w:eastAsia="en-US"/>
              </w:rPr>
            </w:pPr>
            <w:r w:rsidRPr="00F8663B">
              <w:rPr>
                <w:rFonts w:eastAsiaTheme="minorHAnsi"/>
                <w:color w:val="4F81BD" w:themeColor="accent1"/>
                <w:lang w:eastAsia="en-US"/>
              </w:rPr>
              <w:t>Автомобильные мойки, магазины сопутствующей торговли.</w:t>
            </w:r>
          </w:p>
        </w:tc>
        <w:tc>
          <w:tcPr>
            <w:tcW w:w="3685" w:type="dxa"/>
          </w:tcPr>
          <w:p w:rsidR="00644B01" w:rsidRPr="00C029F8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Площадь земельного участка:</w:t>
            </w:r>
          </w:p>
          <w:p w:rsidR="00644B01" w:rsidRPr="00C029F8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 xml:space="preserve">Минимальная </w:t>
            </w:r>
            <w:r w:rsidR="00F8663B">
              <w:rPr>
                <w:szCs w:val="24"/>
              </w:rPr>
              <w:t>–</w:t>
            </w:r>
            <w:r w:rsidRPr="00C029F8">
              <w:rPr>
                <w:szCs w:val="24"/>
              </w:rPr>
              <w:t xml:space="preserve"> 500кв.м.;</w:t>
            </w:r>
          </w:p>
          <w:p w:rsidR="00644B01" w:rsidRPr="00C029F8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 xml:space="preserve">Максимальная </w:t>
            </w:r>
            <w:r w:rsidR="00F8663B">
              <w:rPr>
                <w:szCs w:val="24"/>
              </w:rPr>
              <w:t>–</w:t>
            </w:r>
            <w:r w:rsidRPr="00C029F8">
              <w:rPr>
                <w:szCs w:val="24"/>
              </w:rPr>
              <w:t xml:space="preserve"> 2500кв.м.</w:t>
            </w:r>
          </w:p>
          <w:p w:rsidR="00644B01" w:rsidRPr="00C029F8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Минимальные отступы застройки:</w:t>
            </w:r>
          </w:p>
          <w:p w:rsidR="00644B01" w:rsidRPr="00C029F8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lastRenderedPageBreak/>
              <w:t>Со стороны магистральных улиц - 5м.</w:t>
            </w:r>
          </w:p>
          <w:p w:rsidR="00644B01" w:rsidRPr="00C029F8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Со стороны улиц местного значения - 3м.</w:t>
            </w:r>
          </w:p>
        </w:tc>
        <w:tc>
          <w:tcPr>
            <w:tcW w:w="4253" w:type="dxa"/>
          </w:tcPr>
          <w:p w:rsidR="00644B01" w:rsidRPr="00C029F8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F8663B">
              <w:rPr>
                <w:szCs w:val="24"/>
              </w:rPr>
              <w:t>.</w:t>
            </w:r>
          </w:p>
        </w:tc>
      </w:tr>
      <w:tr w:rsidR="00F8663B" w:rsidRPr="002D6F9C" w:rsidTr="001C2EFC">
        <w:trPr>
          <w:trHeight w:val="131"/>
        </w:trPr>
        <w:tc>
          <w:tcPr>
            <w:tcW w:w="3619" w:type="dxa"/>
          </w:tcPr>
          <w:p w:rsidR="00F8663B" w:rsidRPr="00F8663B" w:rsidRDefault="00F8663B" w:rsidP="0080388D">
            <w:pPr>
              <w:pStyle w:val="a6"/>
              <w:widowControl w:val="0"/>
              <w:rPr>
                <w:color w:val="4F81BD" w:themeColor="accent1"/>
                <w:szCs w:val="24"/>
              </w:rPr>
            </w:pPr>
            <w:r w:rsidRPr="00F8663B">
              <w:rPr>
                <w:color w:val="4F81BD" w:themeColor="accent1"/>
                <w:szCs w:val="24"/>
              </w:rPr>
              <w:lastRenderedPageBreak/>
              <w:t>Ремонт автомобилей.</w:t>
            </w:r>
          </w:p>
          <w:p w:rsidR="00F8663B" w:rsidRPr="00F8663B" w:rsidRDefault="00F8663B" w:rsidP="0080388D">
            <w:pPr>
              <w:pStyle w:val="a6"/>
              <w:widowControl w:val="0"/>
              <w:rPr>
                <w:color w:val="4F81BD" w:themeColor="accent1"/>
                <w:szCs w:val="24"/>
              </w:rPr>
            </w:pPr>
            <w:r w:rsidRPr="00F8663B">
              <w:rPr>
                <w:color w:val="4F81BD" w:themeColor="accent1"/>
                <w:szCs w:val="24"/>
              </w:rPr>
              <w:t>(4.9.1.4)</w:t>
            </w:r>
          </w:p>
        </w:tc>
        <w:tc>
          <w:tcPr>
            <w:tcW w:w="3010" w:type="dxa"/>
          </w:tcPr>
          <w:p w:rsidR="00F8663B" w:rsidRPr="00F8663B" w:rsidRDefault="00F8663B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F8663B">
              <w:rPr>
                <w:color w:val="4F81BD" w:themeColor="accent1"/>
              </w:rPr>
              <w:t>Мастерские, предназначенные для ремонта и обслуживания автомобилей, и прочих объектов дорожного сервиса,  магазины сопутствующей торговли.</w:t>
            </w:r>
          </w:p>
        </w:tc>
        <w:tc>
          <w:tcPr>
            <w:tcW w:w="3685" w:type="dxa"/>
          </w:tcPr>
          <w:p w:rsidR="00F8663B" w:rsidRPr="00C029F8" w:rsidRDefault="00F8663B" w:rsidP="008A7CC1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Площадь земельного участка:</w:t>
            </w:r>
          </w:p>
          <w:p w:rsidR="00F8663B" w:rsidRPr="00C029F8" w:rsidRDefault="00F8663B" w:rsidP="008A7CC1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 xml:space="preserve">Минимальная </w:t>
            </w:r>
            <w:r>
              <w:rPr>
                <w:szCs w:val="24"/>
              </w:rPr>
              <w:t>–</w:t>
            </w:r>
            <w:r w:rsidRPr="00C029F8">
              <w:rPr>
                <w:szCs w:val="24"/>
              </w:rPr>
              <w:t xml:space="preserve"> 500кв.м.;</w:t>
            </w:r>
          </w:p>
          <w:p w:rsidR="00F8663B" w:rsidRPr="00C029F8" w:rsidRDefault="00F8663B" w:rsidP="008A7CC1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 xml:space="preserve">Максимальная </w:t>
            </w:r>
            <w:r>
              <w:rPr>
                <w:szCs w:val="24"/>
              </w:rPr>
              <w:t>–</w:t>
            </w:r>
            <w:r w:rsidRPr="00C029F8">
              <w:rPr>
                <w:szCs w:val="24"/>
              </w:rPr>
              <w:t xml:space="preserve"> 2500кв.м.</w:t>
            </w:r>
          </w:p>
          <w:p w:rsidR="00F8663B" w:rsidRPr="00C029F8" w:rsidRDefault="00F8663B" w:rsidP="008A7CC1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Минимальные отступы застройки:</w:t>
            </w:r>
          </w:p>
          <w:p w:rsidR="00F8663B" w:rsidRPr="00C029F8" w:rsidRDefault="00F8663B" w:rsidP="008A7CC1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Со стороны магистральных улиц - 5м.</w:t>
            </w:r>
          </w:p>
          <w:p w:rsidR="00F8663B" w:rsidRPr="00C029F8" w:rsidRDefault="00F8663B" w:rsidP="008A7CC1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Со стороны улиц местного значения - 3м.</w:t>
            </w:r>
          </w:p>
        </w:tc>
        <w:tc>
          <w:tcPr>
            <w:tcW w:w="4253" w:type="dxa"/>
          </w:tcPr>
          <w:p w:rsidR="00F8663B" w:rsidRPr="00C029F8" w:rsidRDefault="00F8663B" w:rsidP="008A7CC1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E65F75" w:rsidRPr="002D6F9C" w:rsidTr="001C2EFC">
        <w:trPr>
          <w:trHeight w:val="131"/>
        </w:trPr>
        <w:tc>
          <w:tcPr>
            <w:tcW w:w="3619" w:type="dxa"/>
          </w:tcPr>
          <w:p w:rsidR="00E65F75" w:rsidRPr="00E558A3" w:rsidRDefault="00E65F75" w:rsidP="008A7CC1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E65F75" w:rsidRPr="00E558A3" w:rsidRDefault="00E65F75" w:rsidP="008A7CC1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E65F75" w:rsidRPr="000004E5" w:rsidRDefault="007652FA" w:rsidP="008A7CC1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</w:t>
            </w:r>
            <w:r w:rsidR="00E65F75" w:rsidRPr="000004E5">
              <w:rPr>
                <w:color w:val="4F81BD" w:themeColor="accent1"/>
                <w:szCs w:val="24"/>
              </w:rPr>
              <w:t xml:space="preserve">, в </w:t>
            </w:r>
            <w:r>
              <w:rPr>
                <w:color w:val="4F81BD" w:themeColor="accent1"/>
                <w:szCs w:val="24"/>
              </w:rPr>
              <w:t>том числе подземные</w:t>
            </w:r>
            <w:r w:rsidR="00E65F75" w:rsidRPr="000004E5">
              <w:rPr>
                <w:color w:val="4F81BD" w:themeColor="accent1"/>
                <w:szCs w:val="24"/>
              </w:rPr>
              <w:t>, предназначен</w:t>
            </w:r>
            <w:r>
              <w:rPr>
                <w:color w:val="4F81BD" w:themeColor="accent1"/>
                <w:szCs w:val="24"/>
              </w:rPr>
              <w:t>ные</w:t>
            </w:r>
            <w:r w:rsidR="00E65F75">
              <w:rPr>
                <w:color w:val="4F81BD" w:themeColor="accent1"/>
                <w:szCs w:val="24"/>
              </w:rPr>
              <w:t xml:space="preserve"> для хранения автотранспорта, за исключением служебных гаражей.</w:t>
            </w:r>
          </w:p>
        </w:tc>
        <w:tc>
          <w:tcPr>
            <w:tcW w:w="3685" w:type="dxa"/>
          </w:tcPr>
          <w:p w:rsidR="00E65F75" w:rsidRPr="00C029F8" w:rsidRDefault="00E65F75" w:rsidP="00E65F75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Площадь земельного участка:</w:t>
            </w:r>
          </w:p>
          <w:p w:rsidR="00E65F75" w:rsidRPr="00C029F8" w:rsidRDefault="00E65F75" w:rsidP="00E65F75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 xml:space="preserve">Минимальная </w:t>
            </w:r>
            <w:r>
              <w:rPr>
                <w:szCs w:val="24"/>
              </w:rPr>
              <w:t>–</w:t>
            </w:r>
            <w:r w:rsidRPr="00C029F8">
              <w:rPr>
                <w:szCs w:val="24"/>
              </w:rPr>
              <w:t xml:space="preserve"> 500кв.м.;</w:t>
            </w:r>
          </w:p>
          <w:p w:rsidR="00E65F75" w:rsidRPr="00C029F8" w:rsidRDefault="00E65F75" w:rsidP="00E65F75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 xml:space="preserve">Максимальная </w:t>
            </w:r>
            <w:r>
              <w:rPr>
                <w:szCs w:val="24"/>
              </w:rPr>
              <w:t>–</w:t>
            </w:r>
            <w:r w:rsidRPr="00C029F8">
              <w:rPr>
                <w:szCs w:val="24"/>
              </w:rPr>
              <w:t xml:space="preserve"> 2500кв.м.</w:t>
            </w:r>
          </w:p>
          <w:p w:rsidR="00E65F75" w:rsidRPr="00C029F8" w:rsidRDefault="00E65F75" w:rsidP="00E65F75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Минимальные отступы застройки:</w:t>
            </w:r>
          </w:p>
          <w:p w:rsidR="00E65F75" w:rsidRPr="00C029F8" w:rsidRDefault="00E65F75" w:rsidP="00E65F75">
            <w:pPr>
              <w:pStyle w:val="a6"/>
              <w:widowControl w:val="0"/>
              <w:rPr>
                <w:szCs w:val="24"/>
              </w:rPr>
            </w:pPr>
            <w:r w:rsidRPr="00C029F8">
              <w:rPr>
                <w:szCs w:val="24"/>
              </w:rPr>
              <w:t>Со стороны магистральных улиц - 5м.</w:t>
            </w:r>
          </w:p>
          <w:p w:rsidR="00E65F75" w:rsidRPr="000004E5" w:rsidRDefault="00E65F75" w:rsidP="00E65F75">
            <w:pPr>
              <w:pStyle w:val="a6"/>
              <w:rPr>
                <w:color w:val="4F81BD" w:themeColor="accent1"/>
                <w:szCs w:val="24"/>
              </w:rPr>
            </w:pPr>
            <w:r w:rsidRPr="00C029F8">
              <w:rPr>
                <w:szCs w:val="24"/>
              </w:rPr>
              <w:t>Со стороны улиц местного значения - 3м.</w:t>
            </w:r>
          </w:p>
        </w:tc>
        <w:tc>
          <w:tcPr>
            <w:tcW w:w="4253" w:type="dxa"/>
          </w:tcPr>
          <w:p w:rsidR="00E65F75" w:rsidRPr="000004E5" w:rsidRDefault="00E65F75" w:rsidP="008A7CC1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65F75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E65F75" w:rsidRDefault="00E65F75" w:rsidP="008A7CC1">
            <w:pPr>
              <w:autoSpaceDN w:val="0"/>
              <w:adjustRightInd w:val="0"/>
            </w:pPr>
            <w:r w:rsidRPr="002375C4">
              <w:t>Обеспечение внутреннего правопорядка</w:t>
            </w:r>
            <w:r>
              <w:t>.</w:t>
            </w:r>
          </w:p>
          <w:p w:rsidR="00E65F75" w:rsidRPr="002375C4" w:rsidRDefault="00E65F75" w:rsidP="008A7CC1">
            <w:pPr>
              <w:autoSpaceDN w:val="0"/>
              <w:adjustRightInd w:val="0"/>
            </w:pPr>
            <w:r>
              <w:t>(8.3)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E65F75" w:rsidRPr="00AB153A" w:rsidRDefault="00E65F75" w:rsidP="008A7CC1">
            <w:pPr>
              <w:autoSpaceDN w:val="0"/>
              <w:adjustRightInd w:val="0"/>
            </w:pPr>
            <w:r w:rsidRPr="00AB153A">
              <w:t xml:space="preserve">Объекты капитального строительства, необходимые для подготовки и поддержания в готовности органов внутренних дел, </w:t>
            </w:r>
            <w:proofErr w:type="spellStart"/>
            <w:r w:rsidRPr="00AB153A">
              <w:rPr>
                <w:color w:val="1F497D" w:themeColor="text2"/>
              </w:rPr>
              <w:t>Росгвардии</w:t>
            </w:r>
            <w:proofErr w:type="spellEnd"/>
            <w:r w:rsidRPr="00AB153A">
              <w:t xml:space="preserve"> и спасательных служб, в которых существует военизированная служба.</w:t>
            </w:r>
          </w:p>
          <w:p w:rsidR="00E65F75" w:rsidRPr="002375C4" w:rsidRDefault="00E65F75" w:rsidP="008A7CC1">
            <w:pPr>
              <w:autoSpaceDN w:val="0"/>
              <w:adjustRightInd w:val="0"/>
              <w:jc w:val="both"/>
            </w:pPr>
            <w:r w:rsidRPr="00AB153A">
              <w:t xml:space="preserve">Объекты гражданской обороны, за исключением объектов гражданской обороны, являющихся частями </w:t>
            </w:r>
            <w:r w:rsidRPr="00AB153A">
              <w:lastRenderedPageBreak/>
              <w:t>производственных зданий.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lastRenderedPageBreak/>
              <w:t>Минимальный размер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земельного участка - 50 кв.м.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 xml:space="preserve">Минимальные отступы </w:t>
            </w:r>
            <w:proofErr w:type="gramStart"/>
            <w:r w:rsidRPr="00C029F8">
              <w:rPr>
                <w:szCs w:val="24"/>
              </w:rPr>
              <w:t>от</w:t>
            </w:r>
            <w:proofErr w:type="gramEnd"/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границ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земельного участка в целях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определения места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допустимого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размещения объекта - 3 м,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со стороны</w:t>
            </w:r>
          </w:p>
          <w:p w:rsidR="00E65F75" w:rsidRPr="00C029F8" w:rsidRDefault="00E65F75" w:rsidP="001C2EFC">
            <w:pPr>
              <w:pStyle w:val="a6"/>
              <w:rPr>
                <w:szCs w:val="24"/>
              </w:rPr>
            </w:pPr>
            <w:r w:rsidRPr="00C029F8">
              <w:rPr>
                <w:szCs w:val="24"/>
              </w:rPr>
              <w:t>магистральных улиц - 5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65F75" w:rsidRPr="00C029F8" w:rsidRDefault="00E65F75" w:rsidP="001C2EFC">
            <w:pPr>
              <w:autoSpaceDN w:val="0"/>
              <w:adjustRightInd w:val="0"/>
            </w:pPr>
            <w:r w:rsidRPr="00C029F8">
              <w:t xml:space="preserve">В соответствии </w:t>
            </w:r>
            <w:proofErr w:type="gramStart"/>
            <w:r w:rsidRPr="00C029F8">
              <w:t>с</w:t>
            </w:r>
            <w:proofErr w:type="gramEnd"/>
          </w:p>
          <w:p w:rsidR="00E65F75" w:rsidRPr="00C029F8" w:rsidRDefault="00E65F75" w:rsidP="001C2EFC">
            <w:pPr>
              <w:autoSpaceDN w:val="0"/>
              <w:adjustRightInd w:val="0"/>
            </w:pPr>
            <w:r w:rsidRPr="00C029F8">
              <w:t>действующими</w:t>
            </w:r>
          </w:p>
          <w:p w:rsidR="00E65F75" w:rsidRPr="00C029F8" w:rsidRDefault="00E65F75" w:rsidP="001C2EFC">
            <w:pPr>
              <w:autoSpaceDN w:val="0"/>
              <w:adjustRightInd w:val="0"/>
            </w:pPr>
            <w:r w:rsidRPr="00C029F8">
              <w:t>техническими регламентами,</w:t>
            </w:r>
          </w:p>
          <w:p w:rsidR="00E65F75" w:rsidRPr="00C029F8" w:rsidRDefault="00E65F75" w:rsidP="001C2EFC">
            <w:pPr>
              <w:autoSpaceDN w:val="0"/>
              <w:adjustRightInd w:val="0"/>
            </w:pPr>
            <w:r w:rsidRPr="00C029F8">
              <w:t>правилами и нормами.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>2.   УСЛОВНО РАЗРЕШЁННЫЕ ВИДЫ ИСПОЛЬЗОВАНИЯ: Нет.</w:t>
      </w: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 xml:space="preserve">3.   ВСПОМОГАТЕЛЬНЫЕ ВИДЫ РАЗРЕШЁННОГО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E773AD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73AD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E773AD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73AD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E773AD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73AD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73AD">
              <w:rPr>
                <w:b/>
                <w:sz w:val="20"/>
                <w:szCs w:val="20"/>
              </w:rPr>
              <w:t>ЗЕМЕЛЬНЫХ УЧАСТКОВ</w:t>
            </w:r>
          </w:p>
          <w:p w:rsidR="00B30916" w:rsidRPr="00E773AD" w:rsidRDefault="00B30916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E773AD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73AD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E773AD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E773AD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E773AD" w:rsidRPr="00452849" w:rsidTr="008A7CC1">
        <w:trPr>
          <w:trHeight w:val="505"/>
        </w:trPr>
        <w:tc>
          <w:tcPr>
            <w:tcW w:w="14567" w:type="dxa"/>
            <w:gridSpan w:val="4"/>
            <w:vAlign w:val="center"/>
            <w:hideMark/>
          </w:tcPr>
          <w:p w:rsidR="00E773AD" w:rsidRPr="00E773AD" w:rsidRDefault="00E773AD" w:rsidP="00E773AD">
            <w:pPr>
              <w:jc w:val="center"/>
            </w:pPr>
            <w:r w:rsidRPr="00E773AD">
              <w:t>Для основных видов разрешенного использования</w:t>
            </w:r>
            <w:r>
              <w:t xml:space="preserve"> «</w:t>
            </w:r>
            <w:r w:rsidR="00C32DA6">
              <w:t>автомобильные мойки», «ремонт автомобилей»</w:t>
            </w:r>
          </w:p>
        </w:tc>
      </w:tr>
      <w:tr w:rsidR="00E773AD" w:rsidRPr="00452849" w:rsidTr="00C32DA6">
        <w:tc>
          <w:tcPr>
            <w:tcW w:w="3619" w:type="dxa"/>
          </w:tcPr>
          <w:p w:rsidR="00E773AD" w:rsidRPr="00A93FA2" w:rsidRDefault="00E773AD" w:rsidP="008A7CC1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E773AD" w:rsidRPr="00A93FA2" w:rsidRDefault="00E773AD" w:rsidP="008A7CC1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hideMark/>
          </w:tcPr>
          <w:p w:rsidR="00E773AD" w:rsidRPr="00C43FAB" w:rsidRDefault="00E773AD" w:rsidP="008A7CC1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</w:tcPr>
          <w:p w:rsidR="00E773AD" w:rsidRPr="00E558A3" w:rsidRDefault="00E773AD" w:rsidP="00C32DA6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 w:rsidR="00C32DA6">
              <w:rPr>
                <w:color w:val="4F81BD" w:themeColor="accent1"/>
                <w:szCs w:val="24"/>
              </w:rPr>
              <w:t>основным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hideMark/>
          </w:tcPr>
          <w:p w:rsidR="00E773AD" w:rsidRPr="004A7E62" w:rsidRDefault="00E773AD" w:rsidP="008A7CC1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  <w:tr w:rsidR="00C32DA6" w:rsidRPr="00452849" w:rsidTr="008A7CC1">
        <w:tc>
          <w:tcPr>
            <w:tcW w:w="14567" w:type="dxa"/>
            <w:gridSpan w:val="4"/>
          </w:tcPr>
          <w:p w:rsidR="00C32DA6" w:rsidRPr="00974661" w:rsidRDefault="00C32DA6" w:rsidP="00C32DA6">
            <w:pPr>
              <w:pStyle w:val="a6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Для основного вида разрешенного использования «обеспечение внутреннего правопорядка»</w:t>
            </w:r>
          </w:p>
        </w:tc>
      </w:tr>
      <w:tr w:rsidR="00C32DA6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C32DA6" w:rsidRPr="00E558A3" w:rsidRDefault="00C32DA6" w:rsidP="008A7CC1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C32DA6" w:rsidRPr="00E558A3" w:rsidRDefault="00C32DA6" w:rsidP="008A7CC1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hideMark/>
          </w:tcPr>
          <w:p w:rsidR="00C32DA6" w:rsidRPr="000004E5" w:rsidRDefault="007652FA" w:rsidP="00C32DA6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</w:t>
            </w:r>
            <w:r w:rsidR="00C32DA6" w:rsidRPr="000004E5">
              <w:rPr>
                <w:color w:val="4F81BD" w:themeColor="accent1"/>
                <w:szCs w:val="24"/>
              </w:rPr>
              <w:t>, предназначен</w:t>
            </w:r>
            <w:r>
              <w:rPr>
                <w:color w:val="4F81BD" w:themeColor="accent1"/>
                <w:szCs w:val="24"/>
              </w:rPr>
              <w:t>ные</w:t>
            </w:r>
            <w:r w:rsidR="00C32DA6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C32DA6" w:rsidRPr="000004E5" w:rsidRDefault="000703E8" w:rsidP="008A7CC1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>
              <w:rPr>
                <w:color w:val="4F81BD" w:themeColor="accent1"/>
                <w:szCs w:val="24"/>
              </w:rPr>
              <w:t>основным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hideMark/>
          </w:tcPr>
          <w:p w:rsidR="00C32DA6" w:rsidRPr="000004E5" w:rsidRDefault="00C32DA6" w:rsidP="008A7CC1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>
      <w:pPr>
        <w:pStyle w:val="a6"/>
        <w:ind w:firstLine="567"/>
        <w:jc w:val="both"/>
      </w:pPr>
    </w:p>
    <w:p w:rsidR="00644B01" w:rsidRPr="00452849" w:rsidRDefault="00644B01" w:rsidP="00644B01">
      <w:pPr>
        <w:pStyle w:val="a6"/>
        <w:ind w:firstLine="567"/>
        <w:jc w:val="both"/>
        <w:rPr>
          <w:szCs w:val="24"/>
          <w:lang w:eastAsia="ru-RU"/>
        </w:rPr>
      </w:pPr>
      <w:r w:rsidRPr="00452849">
        <w:t>Градостроительный регламент не распространяется на земельные участки, п</w:t>
      </w:r>
      <w:r w:rsidRPr="00452849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</w:pPr>
      <w:bookmarkStart w:id="40" w:name="_Toc252392618"/>
      <w:bookmarkStart w:id="41" w:name="_Toc389648129"/>
      <w:bookmarkStart w:id="42" w:name="_Toc414532064"/>
      <w:bookmarkStart w:id="43" w:name="_Toc464143115"/>
      <w:r w:rsidRPr="00452849">
        <w:lastRenderedPageBreak/>
        <w:t>Статья 47. Землепользование и застройка на территориях зон транспортной инфраструктуры</w:t>
      </w:r>
      <w:bookmarkEnd w:id="40"/>
      <w:bookmarkEnd w:id="41"/>
      <w:bookmarkEnd w:id="42"/>
      <w:bookmarkEnd w:id="43"/>
    </w:p>
    <w:p w:rsidR="00644B01" w:rsidRPr="00452849" w:rsidRDefault="00644B01" w:rsidP="00644B01">
      <w:pPr>
        <w:pStyle w:val="a6"/>
        <w:rPr>
          <w:lang w:eastAsia="zh-CN"/>
        </w:rPr>
      </w:pPr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 xml:space="preserve">1. </w:t>
      </w:r>
      <w:proofErr w:type="gramStart"/>
      <w:r w:rsidRPr="00452849">
        <w:rPr>
          <w:lang w:eastAsia="zh-CN"/>
        </w:rPr>
        <w:t>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  <w:proofErr w:type="gramEnd"/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Pr="00452849">
        <w:rPr>
          <w:rFonts w:eastAsia="SimSun"/>
          <w:szCs w:val="24"/>
          <w:lang w:eastAsia="zh-CN"/>
        </w:rPr>
        <w:t>городского поселения</w:t>
      </w:r>
      <w:r w:rsidRPr="00452849">
        <w:rPr>
          <w:lang w:eastAsia="zh-CN"/>
        </w:rPr>
        <w:t xml:space="preserve">, схемой территориального планирования Елизовского муниципального района, схемой территориального планирования </w:t>
      </w:r>
      <w:r w:rsidRPr="00452849">
        <w:rPr>
          <w:szCs w:val="24"/>
          <w:lang w:eastAsia="ru-RU"/>
        </w:rPr>
        <w:t>Камчатского края,</w:t>
      </w:r>
      <w:r w:rsidRPr="00452849">
        <w:rPr>
          <w:lang w:eastAsia="zh-CN"/>
        </w:rPr>
        <w:t xml:space="preserve">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644B01" w:rsidRPr="00452849" w:rsidRDefault="00644B01" w:rsidP="00644B01">
      <w:pPr>
        <w:pStyle w:val="a6"/>
        <w:ind w:firstLine="567"/>
        <w:jc w:val="both"/>
      </w:pPr>
    </w:p>
    <w:p w:rsidR="00644B01" w:rsidRPr="00452849" w:rsidRDefault="00644B01" w:rsidP="00644B01">
      <w:pPr>
        <w:pStyle w:val="3"/>
      </w:pPr>
      <w:bookmarkStart w:id="44" w:name="_Toc414532065"/>
      <w:bookmarkStart w:id="45" w:name="_Toc464143116"/>
      <w:r w:rsidRPr="00452849">
        <w:t>Статья 48. Градостроительный регламент в границах территориальной зоны транспортной инфраструктуры (Т)</w:t>
      </w:r>
      <w:bookmarkEnd w:id="44"/>
      <w:bookmarkEnd w:id="45"/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B3091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3091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3091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ЗЕМЕЛЬНЫХ УЧАСТКОВ</w:t>
            </w:r>
          </w:p>
          <w:p w:rsidR="00B30916" w:rsidRPr="00B30916" w:rsidRDefault="00B30916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B3091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B30916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B30916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Pr="00B30916" w:rsidRDefault="00644B01" w:rsidP="001C2EFC">
            <w:pPr>
              <w:autoSpaceDN w:val="0"/>
              <w:adjustRightInd w:val="0"/>
            </w:pPr>
            <w:r w:rsidRPr="00B30916">
              <w:t>Автомобильный транспорт.</w:t>
            </w:r>
          </w:p>
          <w:p w:rsidR="00B30916" w:rsidRPr="00B30916" w:rsidRDefault="00B30916" w:rsidP="001C2EFC">
            <w:pPr>
              <w:autoSpaceDN w:val="0"/>
              <w:adjustRightInd w:val="0"/>
            </w:pPr>
            <w:r w:rsidRPr="00B30916">
              <w:t>(7.2)</w:t>
            </w:r>
          </w:p>
          <w:p w:rsidR="00644B01" w:rsidRPr="00B30916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3010" w:type="dxa"/>
          </w:tcPr>
          <w:p w:rsidR="00644B01" w:rsidRPr="00D9452A" w:rsidRDefault="00B30916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D9452A">
              <w:rPr>
                <w:color w:val="1F497D" w:themeColor="text2"/>
              </w:rPr>
              <w:t>Здания и сооружения автомобильного транспорта.</w:t>
            </w:r>
          </w:p>
          <w:p w:rsidR="0027729B" w:rsidRDefault="00BE582A" w:rsidP="00BE582A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Автомобильные</w:t>
            </w:r>
            <w:r w:rsidRPr="00BE582A">
              <w:rPr>
                <w:color w:val="1F497D" w:themeColor="text2"/>
              </w:rPr>
              <w:t xml:space="preserve"> дорог</w:t>
            </w:r>
            <w:r>
              <w:rPr>
                <w:color w:val="1F497D" w:themeColor="text2"/>
              </w:rPr>
              <w:t>и</w:t>
            </w:r>
            <w:r w:rsidRPr="00BE582A">
              <w:rPr>
                <w:color w:val="1F497D" w:themeColor="text2"/>
              </w:rPr>
              <w:t xml:space="preserve"> за пределами населенны</w:t>
            </w:r>
            <w:r>
              <w:rPr>
                <w:color w:val="1F497D" w:themeColor="text2"/>
              </w:rPr>
              <w:t>х пунктов и технически связанные с ними сооружения, придорожные стоянки (парков</w:t>
            </w:r>
            <w:r w:rsidRPr="00BE582A">
              <w:rPr>
                <w:color w:val="1F497D" w:themeColor="text2"/>
              </w:rPr>
              <w:t>к</w:t>
            </w:r>
            <w:r>
              <w:rPr>
                <w:color w:val="1F497D" w:themeColor="text2"/>
              </w:rPr>
              <w:t>и</w:t>
            </w:r>
            <w:r w:rsidRPr="00BE582A">
              <w:rPr>
                <w:color w:val="1F497D" w:themeColor="text2"/>
              </w:rPr>
              <w:t>) транспортных сре</w:t>
            </w:r>
            <w:proofErr w:type="gramStart"/>
            <w:r w:rsidRPr="00BE582A">
              <w:rPr>
                <w:color w:val="1F497D" w:themeColor="text2"/>
              </w:rPr>
              <w:t>дств в гр</w:t>
            </w:r>
            <w:proofErr w:type="gramEnd"/>
            <w:r w:rsidRPr="00BE582A">
              <w:rPr>
                <w:color w:val="1F497D" w:themeColor="text2"/>
              </w:rPr>
              <w:t>аницах городских улиц и дорог, за исключением</w:t>
            </w:r>
          </w:p>
          <w:p w:rsidR="00BE582A" w:rsidRPr="00BE582A" w:rsidRDefault="0027729B" w:rsidP="00BE582A">
            <w:pPr>
              <w:autoSpaceDN w:val="0"/>
              <w:adjustRightInd w:val="0"/>
              <w:rPr>
                <w:color w:val="1F497D" w:themeColor="text2"/>
              </w:rPr>
            </w:pPr>
            <w:r w:rsidRPr="0027729B">
              <w:rPr>
                <w:color w:val="1F497D" w:themeColor="text2"/>
              </w:rPr>
              <w:t xml:space="preserve">отдельно стоящих и пристроенных гаражей, в </w:t>
            </w:r>
            <w:r w:rsidRPr="0027729B">
              <w:rPr>
                <w:color w:val="1F497D" w:themeColor="text2"/>
              </w:rPr>
              <w:lastRenderedPageBreak/>
              <w:t>том числе подземных, предназначенных для хранения автотранспорта</w:t>
            </w:r>
            <w:r w:rsidR="00A44E19">
              <w:rPr>
                <w:color w:val="1F497D" w:themeColor="text2"/>
              </w:rPr>
              <w:t xml:space="preserve">, служебных гаражей и </w:t>
            </w:r>
            <w:r w:rsidR="00A44E19" w:rsidRPr="0027729B">
              <w:rPr>
                <w:color w:val="1F497D" w:themeColor="text2"/>
              </w:rPr>
              <w:t>стоянок для хранения служебного автотранспорта</w:t>
            </w:r>
            <w:r w:rsidR="00A44E19">
              <w:rPr>
                <w:color w:val="1F497D" w:themeColor="text2"/>
              </w:rPr>
              <w:t xml:space="preserve">, </w:t>
            </w:r>
            <w:r w:rsidR="00BE582A" w:rsidRPr="00BE582A">
              <w:rPr>
                <w:color w:val="1F497D" w:themeColor="text2"/>
              </w:rPr>
              <w:t xml:space="preserve">а также некапитальных сооружений, предназначенных </w:t>
            </w:r>
            <w:r w:rsidR="00A44E19">
              <w:rPr>
                <w:color w:val="1F497D" w:themeColor="text2"/>
              </w:rPr>
              <w:t>для охраны транспортных средств.</w:t>
            </w:r>
          </w:p>
          <w:p w:rsidR="00B30916" w:rsidRDefault="00A44E19" w:rsidP="00BE582A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Объекты, предназначенные</w:t>
            </w:r>
            <w:r w:rsidR="00BE582A" w:rsidRPr="00BE582A">
              <w:rPr>
                <w:color w:val="1F497D" w:themeColor="text2"/>
              </w:rPr>
              <w:t xml:space="preserve"> для размещения постов органов внутренних дел, ответственных за безопасность дорожного движения.</w:t>
            </w:r>
          </w:p>
          <w:p w:rsidR="00A44E19" w:rsidRPr="00A44E19" w:rsidRDefault="00A44E19" w:rsidP="00A44E19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Здания и сооружения, предназначенные</w:t>
            </w:r>
            <w:r w:rsidRPr="00A44E19">
              <w:rPr>
                <w:color w:val="1F497D" w:themeColor="text2"/>
              </w:rPr>
              <w:t xml:space="preserve"> для обслуживания пассажиров, за </w:t>
            </w:r>
            <w:proofErr w:type="spellStart"/>
            <w:r w:rsidRPr="00A44E19">
              <w:rPr>
                <w:color w:val="1F497D" w:themeColor="text2"/>
              </w:rPr>
              <w:t>исключениемсооружений</w:t>
            </w:r>
            <w:proofErr w:type="spellEnd"/>
            <w:r w:rsidRPr="00A44E19">
              <w:rPr>
                <w:color w:val="1F497D" w:themeColor="text2"/>
              </w:rPr>
              <w:t xml:space="preserve">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A44E19">
              <w:rPr>
                <w:color w:val="1F497D" w:themeColor="text2"/>
              </w:rPr>
              <w:t>электродепо</w:t>
            </w:r>
            <w:proofErr w:type="spellEnd"/>
            <w:r w:rsidRPr="00A44E19">
              <w:rPr>
                <w:color w:val="1F497D" w:themeColor="text2"/>
              </w:rPr>
              <w:t>, вентиляционных шахт;</w:t>
            </w:r>
          </w:p>
          <w:p w:rsidR="00A44E19" w:rsidRDefault="00A44E19" w:rsidP="00A44E19">
            <w:pPr>
              <w:autoSpaceDN w:val="0"/>
              <w:adjustRightInd w:val="0"/>
              <w:rPr>
                <w:color w:val="1F497D" w:themeColor="text2"/>
              </w:rPr>
            </w:pPr>
            <w:r w:rsidRPr="00A44E19">
              <w:rPr>
                <w:color w:val="1F497D" w:themeColor="text2"/>
              </w:rPr>
              <w:t xml:space="preserve">размещение наземных сооружений иных видов внеуличного транспорта </w:t>
            </w:r>
            <w:r w:rsidRPr="00A44E19">
              <w:rPr>
                <w:color w:val="1F497D" w:themeColor="text2"/>
              </w:rPr>
              <w:lastRenderedPageBreak/>
              <w:t>(монорельсового транспорта, подвесных канатных дорог, фуникулеров)</w:t>
            </w:r>
            <w:r w:rsidR="00221E46">
              <w:rPr>
                <w:color w:val="1F497D" w:themeColor="text2"/>
              </w:rPr>
              <w:t>.</w:t>
            </w:r>
          </w:p>
          <w:p w:rsidR="00221E46" w:rsidRPr="00A44E19" w:rsidRDefault="00221E46" w:rsidP="00A44E19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Стоян</w:t>
            </w:r>
            <w:r w:rsidRPr="00221E46">
              <w:rPr>
                <w:color w:val="1F497D" w:themeColor="text2"/>
              </w:rPr>
              <w:t>к</w:t>
            </w:r>
            <w:r>
              <w:rPr>
                <w:color w:val="1F497D" w:themeColor="text2"/>
              </w:rPr>
              <w:t>и</w:t>
            </w:r>
            <w:r w:rsidRPr="00221E46">
              <w:rPr>
                <w:color w:val="1F497D" w:themeColor="text2"/>
              </w:rPr>
              <w:t xml:space="preserve"> тран</w:t>
            </w:r>
            <w:r>
              <w:rPr>
                <w:color w:val="1F497D" w:themeColor="text2"/>
              </w:rPr>
              <w:t>спортных средств, осуществляющие</w:t>
            </w:r>
            <w:r w:rsidRPr="00221E46">
              <w:rPr>
                <w:color w:val="1F497D" w:themeColor="text2"/>
              </w:rPr>
              <w:t xml:space="preserve"> перевозки людей по установленному маршруту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D9452A">
              <w:rPr>
                <w:szCs w:val="24"/>
              </w:rPr>
              <w:t>.</w:t>
            </w:r>
          </w:p>
        </w:tc>
      </w:tr>
      <w:tr w:rsidR="00D9452A" w:rsidRPr="00452849" w:rsidTr="001C2EFC">
        <w:tc>
          <w:tcPr>
            <w:tcW w:w="3619" w:type="dxa"/>
          </w:tcPr>
          <w:p w:rsidR="00D9452A" w:rsidRPr="007058AB" w:rsidRDefault="00D9452A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7058AB">
              <w:rPr>
                <w:color w:val="1F497D" w:themeColor="text2"/>
              </w:rPr>
              <w:lastRenderedPageBreak/>
              <w:t>Размещение автомобильных дорог.</w:t>
            </w:r>
          </w:p>
          <w:p w:rsidR="00D9452A" w:rsidRPr="00B30916" w:rsidRDefault="00D9452A" w:rsidP="001C2EFC">
            <w:pPr>
              <w:autoSpaceDN w:val="0"/>
              <w:adjustRightInd w:val="0"/>
            </w:pPr>
            <w:r w:rsidRPr="007058AB">
              <w:rPr>
                <w:color w:val="1F497D" w:themeColor="text2"/>
              </w:rPr>
              <w:t>(7.2.1)</w:t>
            </w:r>
          </w:p>
        </w:tc>
        <w:tc>
          <w:tcPr>
            <w:tcW w:w="3010" w:type="dxa"/>
          </w:tcPr>
          <w:p w:rsidR="00A44E19" w:rsidRDefault="00A44E19" w:rsidP="00A44E19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Автомобильные</w:t>
            </w:r>
            <w:r w:rsidRPr="00BE582A">
              <w:rPr>
                <w:color w:val="1F497D" w:themeColor="text2"/>
              </w:rPr>
              <w:t xml:space="preserve"> дорог</w:t>
            </w:r>
            <w:r>
              <w:rPr>
                <w:color w:val="1F497D" w:themeColor="text2"/>
              </w:rPr>
              <w:t>и</w:t>
            </w:r>
            <w:r w:rsidRPr="00BE582A">
              <w:rPr>
                <w:color w:val="1F497D" w:themeColor="text2"/>
              </w:rPr>
              <w:t xml:space="preserve"> за пределами населенны</w:t>
            </w:r>
            <w:r>
              <w:rPr>
                <w:color w:val="1F497D" w:themeColor="text2"/>
              </w:rPr>
              <w:t>х пунктов и технически связанные с ними сооружения, придорожные стоянки (парков</w:t>
            </w:r>
            <w:r w:rsidRPr="00BE582A">
              <w:rPr>
                <w:color w:val="1F497D" w:themeColor="text2"/>
              </w:rPr>
              <w:t>к</w:t>
            </w:r>
            <w:r>
              <w:rPr>
                <w:color w:val="1F497D" w:themeColor="text2"/>
              </w:rPr>
              <w:t>и</w:t>
            </w:r>
            <w:r w:rsidRPr="00BE582A">
              <w:rPr>
                <w:color w:val="1F497D" w:themeColor="text2"/>
              </w:rPr>
              <w:t>) транспортных сре</w:t>
            </w:r>
            <w:proofErr w:type="gramStart"/>
            <w:r w:rsidRPr="00BE582A">
              <w:rPr>
                <w:color w:val="1F497D" w:themeColor="text2"/>
              </w:rPr>
              <w:t>дств в гр</w:t>
            </w:r>
            <w:proofErr w:type="gramEnd"/>
            <w:r w:rsidRPr="00BE582A">
              <w:rPr>
                <w:color w:val="1F497D" w:themeColor="text2"/>
              </w:rPr>
              <w:t>аницах городских улиц и дорог, за исключением</w:t>
            </w:r>
          </w:p>
          <w:p w:rsidR="00A44E19" w:rsidRDefault="00A44E19" w:rsidP="00A44E19">
            <w:pPr>
              <w:autoSpaceDN w:val="0"/>
              <w:adjustRightInd w:val="0"/>
              <w:rPr>
                <w:color w:val="1F497D" w:themeColor="text2"/>
              </w:rPr>
            </w:pPr>
            <w:r w:rsidRPr="0027729B">
              <w:rPr>
                <w:color w:val="1F497D" w:themeColor="text2"/>
              </w:rPr>
              <w:t>отдельно стоящих и пристроенных гаражей, в том числе подземных, предназначенных для хранения автотранспорта</w:t>
            </w:r>
            <w:r>
              <w:rPr>
                <w:color w:val="1F497D" w:themeColor="text2"/>
              </w:rPr>
              <w:t xml:space="preserve">, служебных гаражей и </w:t>
            </w:r>
            <w:r w:rsidRPr="0027729B">
              <w:rPr>
                <w:color w:val="1F497D" w:themeColor="text2"/>
              </w:rPr>
              <w:t>стоянок для хранения служебного автотранспорта</w:t>
            </w:r>
            <w:r>
              <w:rPr>
                <w:color w:val="1F497D" w:themeColor="text2"/>
              </w:rPr>
              <w:t>,</w:t>
            </w:r>
          </w:p>
          <w:p w:rsidR="00A44E19" w:rsidRPr="00BE582A" w:rsidRDefault="00A44E19" w:rsidP="00A44E19">
            <w:pPr>
              <w:autoSpaceDN w:val="0"/>
              <w:adjustRightInd w:val="0"/>
              <w:rPr>
                <w:color w:val="1F497D" w:themeColor="text2"/>
              </w:rPr>
            </w:pPr>
            <w:r w:rsidRPr="0027729B">
              <w:rPr>
                <w:color w:val="1F497D" w:themeColor="text2"/>
              </w:rPr>
              <w:t>стоянок транспортных средств, осуществляющих перевозки людей по установленному маршруту</w:t>
            </w:r>
            <w:r>
              <w:rPr>
                <w:color w:val="1F497D" w:themeColor="text2"/>
              </w:rPr>
              <w:t xml:space="preserve">, </w:t>
            </w:r>
            <w:r w:rsidRPr="00BE582A">
              <w:rPr>
                <w:color w:val="1F497D" w:themeColor="text2"/>
              </w:rPr>
              <w:t xml:space="preserve">а также некапитальных сооружений, предназначенных </w:t>
            </w:r>
            <w:r>
              <w:rPr>
                <w:color w:val="1F497D" w:themeColor="text2"/>
              </w:rPr>
              <w:t>для охраны транспортных средств.</w:t>
            </w:r>
          </w:p>
          <w:p w:rsidR="00D9452A" w:rsidRPr="00D9452A" w:rsidRDefault="00A44E19" w:rsidP="00A44E19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Объекты, предназначенные</w:t>
            </w:r>
            <w:r w:rsidRPr="00BE582A">
              <w:rPr>
                <w:color w:val="1F497D" w:themeColor="text2"/>
              </w:rPr>
              <w:t xml:space="preserve"> для размещения постов органов внутренних дел, ответственных за безопасность дорожного движения.</w:t>
            </w:r>
          </w:p>
        </w:tc>
        <w:tc>
          <w:tcPr>
            <w:tcW w:w="3685" w:type="dxa"/>
          </w:tcPr>
          <w:p w:rsidR="00D9452A" w:rsidRPr="00B30916" w:rsidRDefault="00D9452A" w:rsidP="008A7CC1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9452A" w:rsidRPr="00B30916" w:rsidRDefault="00D9452A" w:rsidP="008A7CC1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9452A" w:rsidRPr="00452849" w:rsidTr="001C2EFC">
        <w:tc>
          <w:tcPr>
            <w:tcW w:w="3619" w:type="dxa"/>
          </w:tcPr>
          <w:p w:rsidR="00D9452A" w:rsidRPr="007058AB" w:rsidRDefault="00D9452A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7058AB">
              <w:rPr>
                <w:color w:val="1F497D" w:themeColor="text2"/>
              </w:rPr>
              <w:lastRenderedPageBreak/>
              <w:t>Обслуживание перевозок пассажиров.</w:t>
            </w:r>
          </w:p>
          <w:p w:rsidR="00D9452A" w:rsidRPr="007058AB" w:rsidRDefault="00D9452A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7058AB">
              <w:rPr>
                <w:color w:val="1F497D" w:themeColor="text2"/>
              </w:rPr>
              <w:t>(7.2.2)</w:t>
            </w:r>
          </w:p>
        </w:tc>
        <w:tc>
          <w:tcPr>
            <w:tcW w:w="3010" w:type="dxa"/>
          </w:tcPr>
          <w:p w:rsidR="00221E46" w:rsidRPr="00A44E19" w:rsidRDefault="00221E46" w:rsidP="00221E4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Здания и сооружения, предназначенные</w:t>
            </w:r>
            <w:r w:rsidRPr="00A44E19">
              <w:rPr>
                <w:color w:val="1F497D" w:themeColor="text2"/>
              </w:rPr>
              <w:t xml:space="preserve"> для обслуживания пассажиров, за </w:t>
            </w:r>
            <w:proofErr w:type="spellStart"/>
            <w:r w:rsidRPr="00A44E19">
              <w:rPr>
                <w:color w:val="1F497D" w:themeColor="text2"/>
              </w:rPr>
              <w:t>исключениемсооружений</w:t>
            </w:r>
            <w:proofErr w:type="spellEnd"/>
            <w:r w:rsidRPr="00A44E19">
              <w:rPr>
                <w:color w:val="1F497D" w:themeColor="text2"/>
              </w:rPr>
              <w:t xml:space="preserve">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A44E19">
              <w:rPr>
                <w:color w:val="1F497D" w:themeColor="text2"/>
              </w:rPr>
              <w:t>электродепо</w:t>
            </w:r>
            <w:proofErr w:type="spellEnd"/>
            <w:r w:rsidRPr="00A44E19">
              <w:rPr>
                <w:color w:val="1F497D" w:themeColor="text2"/>
              </w:rPr>
              <w:t>, вентиляционных шахт;</w:t>
            </w:r>
          </w:p>
          <w:p w:rsidR="00D9452A" w:rsidRPr="00D9452A" w:rsidRDefault="00221E46" w:rsidP="00221E46">
            <w:pPr>
              <w:autoSpaceDN w:val="0"/>
              <w:adjustRightInd w:val="0"/>
              <w:rPr>
                <w:color w:val="1F497D" w:themeColor="text2"/>
              </w:rPr>
            </w:pPr>
            <w:r w:rsidRPr="00A44E19">
              <w:rPr>
                <w:color w:val="1F497D" w:themeColor="text2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D9452A" w:rsidRPr="00B30916" w:rsidRDefault="00D9452A" w:rsidP="008A7CC1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9452A" w:rsidRPr="00B30916" w:rsidRDefault="00D9452A" w:rsidP="008A7CC1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D9452A" w:rsidRPr="00452849" w:rsidTr="001C2EFC">
        <w:tc>
          <w:tcPr>
            <w:tcW w:w="3619" w:type="dxa"/>
          </w:tcPr>
          <w:p w:rsidR="00D9452A" w:rsidRPr="007058AB" w:rsidRDefault="00D9452A" w:rsidP="00D9452A">
            <w:pPr>
              <w:autoSpaceDN w:val="0"/>
              <w:adjustRightInd w:val="0"/>
              <w:rPr>
                <w:color w:val="1F497D" w:themeColor="text2"/>
              </w:rPr>
            </w:pPr>
            <w:r w:rsidRPr="007058AB">
              <w:rPr>
                <w:color w:val="1F497D" w:themeColor="text2"/>
              </w:rPr>
              <w:t>Стоянки</w:t>
            </w:r>
          </w:p>
          <w:p w:rsidR="00D9452A" w:rsidRPr="007058AB" w:rsidRDefault="00D9452A" w:rsidP="00D9452A">
            <w:pPr>
              <w:autoSpaceDN w:val="0"/>
              <w:adjustRightInd w:val="0"/>
              <w:rPr>
                <w:color w:val="1F497D" w:themeColor="text2"/>
              </w:rPr>
            </w:pPr>
            <w:r w:rsidRPr="007058AB">
              <w:rPr>
                <w:color w:val="1F497D" w:themeColor="text2"/>
              </w:rPr>
              <w:t>транспорта общего пользования.</w:t>
            </w:r>
          </w:p>
          <w:p w:rsidR="00D9452A" w:rsidRPr="007058AB" w:rsidRDefault="00D9452A" w:rsidP="00D9452A">
            <w:pPr>
              <w:autoSpaceDN w:val="0"/>
              <w:adjustRightInd w:val="0"/>
              <w:rPr>
                <w:color w:val="1F497D" w:themeColor="text2"/>
              </w:rPr>
            </w:pPr>
            <w:r w:rsidRPr="007058AB">
              <w:rPr>
                <w:color w:val="1F497D" w:themeColor="text2"/>
              </w:rPr>
              <w:t>(7.2.3)</w:t>
            </w:r>
          </w:p>
        </w:tc>
        <w:tc>
          <w:tcPr>
            <w:tcW w:w="3010" w:type="dxa"/>
          </w:tcPr>
          <w:p w:rsidR="00D9452A" w:rsidRPr="00D9452A" w:rsidRDefault="007058AB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Стоян</w:t>
            </w:r>
            <w:r w:rsidRPr="00221E46">
              <w:rPr>
                <w:color w:val="1F497D" w:themeColor="text2"/>
              </w:rPr>
              <w:t>к</w:t>
            </w:r>
            <w:r>
              <w:rPr>
                <w:color w:val="1F497D" w:themeColor="text2"/>
              </w:rPr>
              <w:t>и</w:t>
            </w:r>
            <w:r w:rsidRPr="00221E46">
              <w:rPr>
                <w:color w:val="1F497D" w:themeColor="text2"/>
              </w:rPr>
              <w:t xml:space="preserve"> тран</w:t>
            </w:r>
            <w:r>
              <w:rPr>
                <w:color w:val="1F497D" w:themeColor="text2"/>
              </w:rPr>
              <w:t>спортных средств, осуществляющие</w:t>
            </w:r>
            <w:r w:rsidRPr="00221E46">
              <w:rPr>
                <w:color w:val="1F497D" w:themeColor="text2"/>
              </w:rPr>
              <w:t xml:space="preserve"> перевозки людей по установленному маршруту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D9452A" w:rsidRPr="00B30916" w:rsidRDefault="00D9452A" w:rsidP="008A7CC1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9452A" w:rsidRPr="00B30916" w:rsidRDefault="00D9452A" w:rsidP="008A7CC1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B30916" w:rsidRDefault="00644B01" w:rsidP="001C2EFC">
            <w:pPr>
              <w:autoSpaceDN w:val="0"/>
              <w:adjustRightInd w:val="0"/>
            </w:pPr>
            <w:r w:rsidRPr="00B30916">
              <w:t>Воздушный транспорт.</w:t>
            </w:r>
          </w:p>
          <w:p w:rsidR="00644B01" w:rsidRPr="00B30916" w:rsidRDefault="007058AB" w:rsidP="001C2EFC">
            <w:pPr>
              <w:autoSpaceDN w:val="0"/>
              <w:adjustRightInd w:val="0"/>
              <w:jc w:val="both"/>
            </w:pPr>
            <w:r>
              <w:t>(7.4)</w:t>
            </w:r>
          </w:p>
        </w:tc>
        <w:tc>
          <w:tcPr>
            <w:tcW w:w="3010" w:type="dxa"/>
          </w:tcPr>
          <w:p w:rsidR="00BD0A28" w:rsidRPr="0017572C" w:rsidRDefault="007058AB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7572C">
              <w:rPr>
                <w:color w:val="1F497D" w:themeColor="text2"/>
              </w:rPr>
              <w:t>Аэродромы</w:t>
            </w:r>
            <w:r w:rsidR="00BD0A28" w:rsidRPr="0017572C">
              <w:rPr>
                <w:color w:val="1F497D" w:themeColor="text2"/>
              </w:rPr>
              <w:t>, вертолетные площад</w:t>
            </w:r>
            <w:r w:rsidRPr="0017572C">
              <w:rPr>
                <w:color w:val="1F497D" w:themeColor="text2"/>
              </w:rPr>
              <w:t>к</w:t>
            </w:r>
            <w:r w:rsidR="00BD0A28" w:rsidRPr="0017572C">
              <w:rPr>
                <w:color w:val="1F497D" w:themeColor="text2"/>
              </w:rPr>
              <w:t xml:space="preserve">и (вертодромы) </w:t>
            </w:r>
            <w:r w:rsidR="00BD0A28" w:rsidRPr="0017572C">
              <w:rPr>
                <w:color w:val="1F497D" w:themeColor="text2"/>
              </w:rPr>
              <w:lastRenderedPageBreak/>
              <w:t>О</w:t>
            </w:r>
            <w:r w:rsidRPr="0017572C">
              <w:rPr>
                <w:color w:val="1F497D" w:themeColor="text2"/>
              </w:rPr>
              <w:t>бустройство мест для приводнения</w:t>
            </w:r>
            <w:r w:rsidR="00BD0A28" w:rsidRPr="0017572C">
              <w:rPr>
                <w:color w:val="1F497D" w:themeColor="text2"/>
              </w:rPr>
              <w:t xml:space="preserve"> и причаливания гидросамолетов.</w:t>
            </w:r>
          </w:p>
          <w:p w:rsidR="00BD0A28" w:rsidRPr="0017572C" w:rsidRDefault="00BD0A28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7572C">
              <w:rPr>
                <w:color w:val="1F497D" w:themeColor="text2"/>
              </w:rPr>
              <w:t xml:space="preserve">Объекты </w:t>
            </w:r>
            <w:r w:rsidR="007058AB" w:rsidRPr="0017572C">
              <w:rPr>
                <w:color w:val="1F497D" w:themeColor="text2"/>
              </w:rPr>
              <w:t>радиотехническ</w:t>
            </w:r>
            <w:r w:rsidRPr="0017572C">
              <w:rPr>
                <w:color w:val="1F497D" w:themeColor="text2"/>
              </w:rPr>
              <w:t>ого обеспечения полетов и прочие объекты, необходимые</w:t>
            </w:r>
            <w:r w:rsidR="007058AB" w:rsidRPr="0017572C">
              <w:rPr>
                <w:color w:val="1F497D" w:themeColor="text2"/>
              </w:rPr>
              <w:t xml:space="preserve"> для взлета и приземления (приводнен</w:t>
            </w:r>
            <w:r w:rsidRPr="0017572C">
              <w:rPr>
                <w:color w:val="1F497D" w:themeColor="text2"/>
              </w:rPr>
              <w:t>ия) воздушных судов.</w:t>
            </w:r>
          </w:p>
          <w:p w:rsidR="00BD0A28" w:rsidRPr="0017572C" w:rsidRDefault="00BD0A28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7572C">
              <w:rPr>
                <w:color w:val="1F497D" w:themeColor="text2"/>
              </w:rPr>
              <w:t>А</w:t>
            </w:r>
            <w:r w:rsidR="007058AB" w:rsidRPr="0017572C">
              <w:rPr>
                <w:color w:val="1F497D" w:themeColor="text2"/>
              </w:rPr>
              <w:t>эро</w:t>
            </w:r>
            <w:r w:rsidRPr="0017572C">
              <w:rPr>
                <w:color w:val="1F497D" w:themeColor="text2"/>
              </w:rPr>
              <w:t>порты (аэровокзалы) и иные объекты, необходимые</w:t>
            </w:r>
            <w:r w:rsidR="007058AB" w:rsidRPr="0017572C">
              <w:rPr>
                <w:color w:val="1F497D" w:themeColor="text2"/>
              </w:rPr>
              <w:t xml:space="preserve"> для посадки и высадки пассажиров и их сопутствующего обслуживани</w:t>
            </w:r>
            <w:r w:rsidRPr="0017572C">
              <w:rPr>
                <w:color w:val="1F497D" w:themeColor="text2"/>
              </w:rPr>
              <w:t xml:space="preserve">я и обеспечения их безопасности. </w:t>
            </w:r>
          </w:p>
          <w:p w:rsidR="00644B01" w:rsidRPr="00B30916" w:rsidRDefault="00BD0A28" w:rsidP="001C2EFC">
            <w:pPr>
              <w:autoSpaceDN w:val="0"/>
              <w:adjustRightInd w:val="0"/>
            </w:pPr>
            <w:r w:rsidRPr="0017572C">
              <w:rPr>
                <w:color w:val="1F497D" w:themeColor="text2"/>
              </w:rPr>
              <w:t xml:space="preserve"> Объекты, необходимые</w:t>
            </w:r>
            <w:r w:rsidR="007058AB" w:rsidRPr="0017572C">
              <w:rPr>
                <w:color w:val="1F497D" w:themeColor="text2"/>
              </w:rPr>
              <w:t xml:space="preserve"> для погрузки, разгрузки и хранения грузов, перемещаемых воздушным п</w:t>
            </w:r>
            <w:r w:rsidRPr="0017572C">
              <w:rPr>
                <w:color w:val="1F497D" w:themeColor="text2"/>
              </w:rPr>
              <w:t>утем. Объекты, предназначенные</w:t>
            </w:r>
            <w:r w:rsidR="007058AB" w:rsidRPr="0017572C">
              <w:rPr>
                <w:color w:val="1F497D" w:themeColor="text2"/>
              </w:rPr>
              <w:t xml:space="preserve"> для технического обслуживания и ремонта воздушных судов</w:t>
            </w:r>
            <w:r w:rsidRPr="0017572C"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lastRenderedPageBreak/>
              <w:t xml:space="preserve">Минимальные отступы от границ земельного участка в целях </w:t>
            </w:r>
            <w:r w:rsidRPr="00B30916">
              <w:rPr>
                <w:szCs w:val="24"/>
              </w:rPr>
              <w:lastRenderedPageBreak/>
              <w:t>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B30916">
              <w:rPr>
                <w:szCs w:val="24"/>
              </w:rPr>
              <w:lastRenderedPageBreak/>
              <w:t>правилами и нормами</w:t>
            </w:r>
            <w:r w:rsidR="008A7CC1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Default="00644B01" w:rsidP="001C2EFC">
            <w:pPr>
              <w:autoSpaceDN w:val="0"/>
              <w:adjustRightInd w:val="0"/>
            </w:pPr>
            <w:r w:rsidRPr="00B30916">
              <w:lastRenderedPageBreak/>
              <w:t>Водный транспорт.</w:t>
            </w:r>
          </w:p>
          <w:p w:rsidR="0017572C" w:rsidRPr="00B30916" w:rsidRDefault="0017572C" w:rsidP="001C2EFC">
            <w:pPr>
              <w:autoSpaceDN w:val="0"/>
              <w:adjustRightInd w:val="0"/>
            </w:pPr>
            <w:r>
              <w:t>(7.3)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8A7CC1" w:rsidRPr="008A7CC1" w:rsidRDefault="008A7CC1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8A7CC1">
              <w:rPr>
                <w:color w:val="1F497D" w:themeColor="text2"/>
              </w:rPr>
              <w:t xml:space="preserve">Искусственно созданные для судоходства внутренние водные пути. Объекты капитального строительства внутренних водных путей.  </w:t>
            </w:r>
          </w:p>
          <w:p w:rsidR="008A7CC1" w:rsidRPr="008A7CC1" w:rsidRDefault="008A7CC1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8A7CC1">
              <w:rPr>
                <w:color w:val="1F497D" w:themeColor="text2"/>
              </w:rPr>
              <w:t xml:space="preserve">Объекты капитального </w:t>
            </w:r>
            <w:r w:rsidRPr="008A7CC1">
              <w:rPr>
                <w:color w:val="1F497D" w:themeColor="text2"/>
              </w:rPr>
              <w:lastRenderedPageBreak/>
              <w:t xml:space="preserve">строительства морских портов. </w:t>
            </w:r>
          </w:p>
          <w:p w:rsidR="00644B01" w:rsidRPr="00B30916" w:rsidRDefault="008A7CC1" w:rsidP="001C2EFC">
            <w:pPr>
              <w:autoSpaceDN w:val="0"/>
              <w:adjustRightInd w:val="0"/>
            </w:pPr>
            <w:r w:rsidRPr="008A7CC1">
              <w:rPr>
                <w:color w:val="1F497D" w:themeColor="text2"/>
              </w:rPr>
              <w:t>Объекты капитального строительства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8A7CC1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Default="00644B01" w:rsidP="001C2EFC">
            <w:pPr>
              <w:autoSpaceDN w:val="0"/>
              <w:adjustRightInd w:val="0"/>
            </w:pPr>
            <w:r w:rsidRPr="00B30916">
              <w:lastRenderedPageBreak/>
              <w:t>Трубопроводный транспорт.</w:t>
            </w:r>
          </w:p>
          <w:p w:rsidR="008A7CC1" w:rsidRPr="00B30916" w:rsidRDefault="008A7CC1" w:rsidP="001C2EFC">
            <w:pPr>
              <w:autoSpaceDN w:val="0"/>
              <w:adjustRightInd w:val="0"/>
            </w:pPr>
            <w:r>
              <w:t>(7.5)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4B01" w:rsidRPr="00B44E21" w:rsidRDefault="00B44E21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B44E21">
              <w:rPr>
                <w:color w:val="1F497D" w:themeColor="text2"/>
              </w:rPr>
              <w:t>Нефтепроводы, водопроводы, газопроводы и иные трубопроводы, а также иные здания и сооружения, необходимые для эксплуатации указанных трубопроводов.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B30916" w:rsidRDefault="00644B01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B44E21">
              <w:rPr>
                <w:szCs w:val="24"/>
              </w:rPr>
              <w:t>.</w:t>
            </w:r>
          </w:p>
        </w:tc>
      </w:tr>
      <w:tr w:rsidR="00EE3E32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EE3E32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E33FA">
              <w:rPr>
                <w:color w:val="4F81BD" w:themeColor="accent1"/>
              </w:rPr>
              <w:t>Объекты дорожного сервиса.</w:t>
            </w:r>
          </w:p>
          <w:p w:rsidR="00EE3E32" w:rsidRPr="008E33FA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Здания и сооружения дорожного сервиса.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Автозаправочные станции.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Магазины сопутствующей торговли.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Здания для организации общественного питания в качестве придорожного сервиса.</w:t>
            </w:r>
          </w:p>
          <w:p w:rsidR="00EE3E32" w:rsidRPr="008320F8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Объекты предоставления гостиничных услуг в качестве придорожного сервиса (мотели).</w:t>
            </w:r>
          </w:p>
          <w:p w:rsidR="00EE3E32" w:rsidRPr="008320F8" w:rsidRDefault="00EE3E32" w:rsidP="000A25D6">
            <w:pPr>
              <w:pStyle w:val="a6"/>
              <w:rPr>
                <w:color w:val="4F81BD" w:themeColor="accent1"/>
                <w:szCs w:val="24"/>
                <w:lang w:eastAsia="ru-RU"/>
              </w:rPr>
            </w:pPr>
            <w:r w:rsidRPr="008320F8">
              <w:rPr>
                <w:color w:val="4F81BD" w:themeColor="accent1"/>
                <w:szCs w:val="24"/>
              </w:rPr>
              <w:t xml:space="preserve">Автомобильные мойки. Мастерские, </w:t>
            </w:r>
            <w:r w:rsidRPr="008320F8">
              <w:rPr>
                <w:color w:val="4F81BD" w:themeColor="accent1"/>
                <w:szCs w:val="24"/>
              </w:rPr>
              <w:lastRenderedPageBreak/>
              <w:t>предназначенные для ремонта и обслуживания автомобилей и прочих объектов придорожного сервиса.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EE3E32" w:rsidRPr="00B30916" w:rsidRDefault="00EE3E32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E3E32" w:rsidRPr="00B30916" w:rsidRDefault="00EE3E32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EE3E32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EE3E32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lastRenderedPageBreak/>
              <w:t>Заправка транспортных средств</w:t>
            </w:r>
            <w:r>
              <w:rPr>
                <w:color w:val="4F81BD" w:themeColor="accent1"/>
              </w:rPr>
              <w:t>.</w:t>
            </w:r>
          </w:p>
          <w:p w:rsidR="00EE3E32" w:rsidRPr="008E33FA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Автозаправочные станции.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Магазины сопутствующей торговли.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EE3E32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EE3E32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Обеспечение дорожного отдыха</w:t>
            </w:r>
            <w:r>
              <w:rPr>
                <w:color w:val="4F81BD" w:themeColor="accent1"/>
              </w:rPr>
              <w:t>.</w:t>
            </w:r>
          </w:p>
          <w:p w:rsidR="00EE3E32" w:rsidRPr="008673EF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(4.9.1.2)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Объекты предоставления гостиничных услуг в качестве придорожного сервиса (мотели).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Магазины сопутствующей торговли.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Здания для организации общественного питания в качестве придорожного сервиса.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EE3E32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EE3E32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Автомобильные мойки</w:t>
            </w:r>
            <w:r>
              <w:rPr>
                <w:color w:val="4F81BD" w:themeColor="accent1"/>
              </w:rPr>
              <w:t>.</w:t>
            </w:r>
          </w:p>
          <w:p w:rsidR="00EE3E32" w:rsidRPr="008673EF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Автомобильные мойки.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Магазины сопутствующей торговли.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EE3E32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EE3E32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 w:rsidRPr="008673EF">
              <w:rPr>
                <w:color w:val="4F81BD" w:themeColor="accent1"/>
              </w:rPr>
              <w:t>Ремонт автомобилей</w:t>
            </w:r>
            <w:r>
              <w:rPr>
                <w:color w:val="4F81BD" w:themeColor="accent1"/>
              </w:rPr>
              <w:t>.</w:t>
            </w:r>
          </w:p>
          <w:p w:rsidR="00EE3E32" w:rsidRPr="008673EF" w:rsidRDefault="00EE3E32" w:rsidP="000A25D6">
            <w:pPr>
              <w:autoSpaceDN w:val="0"/>
              <w:adjustRightInd w:val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(4.9.1.4)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Мастерские, предназначенные для ремонта и обслуживания автомобилей и прочих объектов придорожного сервиса.</w:t>
            </w:r>
          </w:p>
          <w:p w:rsidR="00EE3E32" w:rsidRPr="008320F8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 w:rsidRPr="008320F8">
              <w:rPr>
                <w:color w:val="4F81BD" w:themeColor="accent1"/>
              </w:rPr>
              <w:t>Магазины сопутствующей торговли.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EE3E32" w:rsidRPr="00B30916" w:rsidRDefault="00EE3E32" w:rsidP="000A25D6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EE3E32" w:rsidRPr="002D6F9C" w:rsidTr="001C2EFC">
        <w:trPr>
          <w:trHeight w:val="131"/>
        </w:trPr>
        <w:tc>
          <w:tcPr>
            <w:tcW w:w="3619" w:type="dxa"/>
          </w:tcPr>
          <w:p w:rsidR="00EE3E32" w:rsidRPr="00E558A3" w:rsidRDefault="00EE3E32" w:rsidP="000A25D6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lastRenderedPageBreak/>
              <w:t>Хранение автотранспорта.</w:t>
            </w:r>
          </w:p>
          <w:p w:rsidR="00EE3E32" w:rsidRPr="00E558A3" w:rsidRDefault="00EE3E32" w:rsidP="000A25D6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EE3E32" w:rsidRPr="008320F8" w:rsidRDefault="007652FA" w:rsidP="007652FA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 и пристроенные гаражи, в том числе подземные, предназначенные</w:t>
            </w:r>
            <w:r w:rsidR="00EE3E32" w:rsidRPr="008320F8">
              <w:rPr>
                <w:color w:val="4F81BD" w:themeColor="accent1"/>
                <w:szCs w:val="24"/>
              </w:rPr>
              <w:t xml:space="preserve"> для хранения автотранспорта, </w:t>
            </w:r>
            <w:r w:rsidR="008320F8" w:rsidRPr="008320F8">
              <w:rPr>
                <w:color w:val="4F81BD" w:themeColor="accent1"/>
                <w:szCs w:val="24"/>
              </w:rPr>
              <w:t xml:space="preserve">за исключением </w:t>
            </w:r>
            <w:r w:rsidR="008320F8" w:rsidRPr="008320F8">
              <w:rPr>
                <w:color w:val="4F81BD" w:themeColor="accent1"/>
              </w:rPr>
              <w:t>служебных гаражей</w:t>
            </w:r>
            <w:r>
              <w:rPr>
                <w:color w:val="4F81BD" w:themeColor="accent1"/>
              </w:rPr>
              <w:t>.</w:t>
            </w:r>
          </w:p>
        </w:tc>
        <w:tc>
          <w:tcPr>
            <w:tcW w:w="3685" w:type="dxa"/>
          </w:tcPr>
          <w:p w:rsidR="00EE3E32" w:rsidRPr="00B30916" w:rsidRDefault="00EE3E32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Площадь земельного участка:</w:t>
            </w:r>
          </w:p>
          <w:p w:rsidR="00EE3E32" w:rsidRPr="00B30916" w:rsidRDefault="00EE3E32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Минимальная - 100 кв.м.;</w:t>
            </w:r>
          </w:p>
          <w:p w:rsidR="00EE3E32" w:rsidRPr="00B30916" w:rsidRDefault="00EE3E32" w:rsidP="001C2EFC">
            <w:pPr>
              <w:pStyle w:val="a6"/>
              <w:rPr>
                <w:szCs w:val="24"/>
              </w:rPr>
            </w:pPr>
            <w:proofErr w:type="gramStart"/>
            <w:r w:rsidRPr="00B30916">
              <w:rPr>
                <w:szCs w:val="24"/>
              </w:rPr>
              <w:t>Максимальная</w:t>
            </w:r>
            <w:proofErr w:type="gramEnd"/>
            <w:r w:rsidRPr="00B30916">
              <w:rPr>
                <w:szCs w:val="24"/>
              </w:rPr>
              <w:t xml:space="preserve"> - 5,0 га</w:t>
            </w:r>
          </w:p>
          <w:p w:rsidR="00EE3E32" w:rsidRPr="00B30916" w:rsidRDefault="00EE3E32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EE3E32" w:rsidRPr="00B30916" w:rsidRDefault="00EE3E32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8320F8">
              <w:rPr>
                <w:szCs w:val="24"/>
              </w:rPr>
              <w:t>.</w:t>
            </w:r>
          </w:p>
        </w:tc>
      </w:tr>
      <w:tr w:rsidR="008320F8" w:rsidRPr="002D6F9C" w:rsidTr="001C2EFC">
        <w:trPr>
          <w:trHeight w:val="131"/>
        </w:trPr>
        <w:tc>
          <w:tcPr>
            <w:tcW w:w="3619" w:type="dxa"/>
          </w:tcPr>
          <w:p w:rsidR="008320F8" w:rsidRPr="00634495" w:rsidRDefault="008320F8" w:rsidP="000A25D6">
            <w:pPr>
              <w:pStyle w:val="a6"/>
              <w:rPr>
                <w:szCs w:val="24"/>
                <w:lang w:eastAsia="ru-RU"/>
              </w:rPr>
            </w:pPr>
            <w:r w:rsidRPr="00634495">
              <w:rPr>
                <w:szCs w:val="24"/>
                <w:lang w:eastAsia="ru-RU"/>
              </w:rPr>
              <w:t>Коммунальное обслуживание.</w:t>
            </w:r>
          </w:p>
          <w:p w:rsidR="008320F8" w:rsidRPr="00634495" w:rsidRDefault="008320F8" w:rsidP="000A25D6">
            <w:pPr>
              <w:pStyle w:val="a6"/>
              <w:rPr>
                <w:szCs w:val="24"/>
                <w:lang w:eastAsia="ru-RU"/>
              </w:rPr>
            </w:pPr>
            <w:r w:rsidRPr="00634495">
              <w:rPr>
                <w:szCs w:val="24"/>
                <w:lang w:eastAsia="ru-RU"/>
              </w:rPr>
              <w:t>(3.1)</w:t>
            </w:r>
          </w:p>
        </w:tc>
        <w:tc>
          <w:tcPr>
            <w:tcW w:w="3010" w:type="dxa"/>
          </w:tcPr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 и сооружения,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634495">
              <w:rPr>
                <w:color w:val="1F497D" w:themeColor="text2"/>
              </w:rPr>
              <w:t>используемые</w:t>
            </w:r>
            <w:proofErr w:type="gramEnd"/>
            <w:r w:rsidRPr="00634495">
              <w:rPr>
                <w:color w:val="1F497D" w:themeColor="text2"/>
              </w:rPr>
              <w:t xml:space="preserve"> в целях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обеспечения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физических и юридических лиц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коммунальными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услугами.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 и сооружения,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обеспечивающие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поставку воды, тепла,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электричества, газа,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отвод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канализационных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стоков, очистку и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уборку объектов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недвижимости.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Котельные.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Водозаборы.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Очистные сооружения.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Насосные станции.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Водопроводы.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Линии электропередач.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Трансформаторные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подстанции.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Газопроводы.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Линии связи.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Телефонные станции.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Канализации.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lastRenderedPageBreak/>
              <w:t>Стоянки.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Гаражи и мастерские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для обслуживания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уборочной и аварийной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техники.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Сооружения,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634495">
              <w:rPr>
                <w:color w:val="1F497D" w:themeColor="text2"/>
              </w:rPr>
              <w:t>необходимые</w:t>
            </w:r>
            <w:proofErr w:type="gramEnd"/>
            <w:r w:rsidRPr="00634495">
              <w:rPr>
                <w:color w:val="1F497D" w:themeColor="text2"/>
              </w:rPr>
              <w:t xml:space="preserve"> для сбора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и плавки снега.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Здания,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предназначенные для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приема </w:t>
            </w:r>
            <w:proofErr w:type="gramStart"/>
            <w:r w:rsidRPr="00634495">
              <w:rPr>
                <w:color w:val="1F497D" w:themeColor="text2"/>
              </w:rPr>
              <w:t>физических</w:t>
            </w:r>
            <w:proofErr w:type="gramEnd"/>
            <w:r w:rsidRPr="00634495">
              <w:rPr>
                <w:color w:val="1F497D" w:themeColor="text2"/>
              </w:rPr>
              <w:t xml:space="preserve"> и</w:t>
            </w:r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юридических лиц </w:t>
            </w:r>
            <w:proofErr w:type="gramStart"/>
            <w:r w:rsidRPr="00634495">
              <w:rPr>
                <w:color w:val="1F497D" w:themeColor="text2"/>
              </w:rPr>
              <w:t>в</w:t>
            </w:r>
            <w:proofErr w:type="gramEnd"/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 xml:space="preserve">связи </w:t>
            </w:r>
            <w:proofErr w:type="gramStart"/>
            <w:r w:rsidRPr="00634495">
              <w:rPr>
                <w:color w:val="1F497D" w:themeColor="text2"/>
              </w:rPr>
              <w:t>с</w:t>
            </w:r>
            <w:proofErr w:type="gramEnd"/>
          </w:p>
          <w:p w:rsidR="008320F8" w:rsidRPr="00634495" w:rsidRDefault="008320F8" w:rsidP="000A25D6">
            <w:pPr>
              <w:autoSpaceDN w:val="0"/>
              <w:adjustRightInd w:val="0"/>
              <w:rPr>
                <w:color w:val="1F497D" w:themeColor="text2"/>
              </w:rPr>
            </w:pPr>
            <w:r w:rsidRPr="00634495">
              <w:rPr>
                <w:color w:val="1F497D" w:themeColor="text2"/>
              </w:rPr>
              <w:t>предоставлением им</w:t>
            </w:r>
          </w:p>
          <w:p w:rsidR="008320F8" w:rsidRPr="00634495" w:rsidRDefault="008320F8" w:rsidP="000A25D6">
            <w:pPr>
              <w:autoSpaceDN w:val="0"/>
              <w:adjustRightInd w:val="0"/>
            </w:pPr>
            <w:r w:rsidRPr="00634495">
              <w:rPr>
                <w:color w:val="1F497D" w:themeColor="text2"/>
              </w:rPr>
              <w:t>коммунальных услуг.</w:t>
            </w:r>
          </w:p>
        </w:tc>
        <w:tc>
          <w:tcPr>
            <w:tcW w:w="3685" w:type="dxa"/>
          </w:tcPr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lastRenderedPageBreak/>
              <w:t>Площадь земельного участка: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минимальная – 50 кв.м.;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максимальная – 3000 кв.м.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Минимальный отступ застройки: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со стороны магистральных улиц - 5 м;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со стороны улиц местного значения – 3 м.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</w:p>
        </w:tc>
      </w:tr>
      <w:tr w:rsidR="008320F8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8320F8" w:rsidRDefault="008320F8" w:rsidP="000A25D6">
            <w:pPr>
              <w:autoSpaceDN w:val="0"/>
              <w:adjustRightInd w:val="0"/>
            </w:pPr>
            <w:r w:rsidRPr="002375C4">
              <w:lastRenderedPageBreak/>
              <w:t>Обеспечение внутреннего правопорядка</w:t>
            </w:r>
            <w:r>
              <w:t>.</w:t>
            </w:r>
          </w:p>
          <w:p w:rsidR="008320F8" w:rsidRPr="002375C4" w:rsidRDefault="008320F8" w:rsidP="000A25D6">
            <w:pPr>
              <w:autoSpaceDN w:val="0"/>
              <w:adjustRightInd w:val="0"/>
            </w:pPr>
            <w:r>
              <w:t>(8.3)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8320F8" w:rsidRPr="00AB153A" w:rsidRDefault="008320F8" w:rsidP="000A25D6">
            <w:pPr>
              <w:autoSpaceDN w:val="0"/>
              <w:adjustRightInd w:val="0"/>
            </w:pPr>
            <w:r w:rsidRPr="00AB153A">
              <w:t xml:space="preserve">Объекты капитального строительства, необходимые для подготовки и поддержания в готовности органов внутренних дел, </w:t>
            </w:r>
            <w:proofErr w:type="spellStart"/>
            <w:r w:rsidRPr="00AB153A">
              <w:rPr>
                <w:color w:val="1F497D" w:themeColor="text2"/>
              </w:rPr>
              <w:t>Росгвардии</w:t>
            </w:r>
            <w:proofErr w:type="spellEnd"/>
            <w:r w:rsidRPr="00AB153A">
              <w:t xml:space="preserve"> и спасательных служб, в которых существует военизированная служба.</w:t>
            </w:r>
          </w:p>
          <w:p w:rsidR="008320F8" w:rsidRPr="002375C4" w:rsidRDefault="008320F8" w:rsidP="000A25D6">
            <w:pPr>
              <w:autoSpaceDN w:val="0"/>
              <w:adjustRightInd w:val="0"/>
              <w:jc w:val="both"/>
            </w:pPr>
            <w:r w:rsidRPr="00AB153A">
              <w:t>Объекты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Минимальный размер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земельного участка - 50 кв.м.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 xml:space="preserve">Минимальные отступы </w:t>
            </w:r>
            <w:proofErr w:type="gramStart"/>
            <w:r w:rsidRPr="00B30916">
              <w:rPr>
                <w:szCs w:val="24"/>
              </w:rPr>
              <w:t>от</w:t>
            </w:r>
            <w:proofErr w:type="gramEnd"/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границ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земельного участка в целях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определения места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допустимого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размещения объекта - 3 м,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со стороны</w:t>
            </w:r>
          </w:p>
          <w:p w:rsidR="008320F8" w:rsidRPr="00B30916" w:rsidRDefault="008320F8" w:rsidP="001C2EFC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магистральных улиц - 5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8320F8" w:rsidRPr="00B30916" w:rsidRDefault="008320F8" w:rsidP="001C2EFC">
            <w:pPr>
              <w:autoSpaceDN w:val="0"/>
              <w:adjustRightInd w:val="0"/>
            </w:pPr>
            <w:r w:rsidRPr="00B30916">
              <w:t xml:space="preserve">В соответствии </w:t>
            </w:r>
            <w:proofErr w:type="spellStart"/>
            <w:r w:rsidRPr="00B30916">
              <w:t>сдействующими</w:t>
            </w:r>
            <w:proofErr w:type="spellEnd"/>
          </w:p>
          <w:p w:rsidR="008320F8" w:rsidRPr="00B30916" w:rsidRDefault="008320F8" w:rsidP="001C2EFC">
            <w:pPr>
              <w:autoSpaceDN w:val="0"/>
              <w:adjustRightInd w:val="0"/>
            </w:pPr>
            <w:r w:rsidRPr="00B30916">
              <w:t>техническими регламентами,</w:t>
            </w:r>
          </w:p>
          <w:p w:rsidR="008320F8" w:rsidRPr="00B30916" w:rsidRDefault="008320F8" w:rsidP="001C2EFC">
            <w:pPr>
              <w:autoSpaceDN w:val="0"/>
              <w:adjustRightInd w:val="0"/>
            </w:pPr>
            <w:r w:rsidRPr="00B30916">
              <w:t>правилами и нормами.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 xml:space="preserve">2.   УСЛОВНО РАЗРЕШЁННЫЕ ВИДЫ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 xml:space="preserve">ПРЕДЕЛЬНЫЕ РАЗМЕРЫ ЗЕМЕЛЬНЫХ УЧАСТКОВ И </w:t>
            </w:r>
            <w:r w:rsidRPr="00B30916">
              <w:rPr>
                <w:b/>
                <w:sz w:val="20"/>
                <w:szCs w:val="20"/>
              </w:rPr>
              <w:lastRenderedPageBreak/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lastRenderedPageBreak/>
              <w:t xml:space="preserve">ОГРАНИЧЕНИЯ ИСПОЛЬЗОВАНИЯ ЗЕМЕЛЬНЫХ УЧАСТКОВ И ОБЪЕКТОВ </w:t>
            </w:r>
            <w:r w:rsidRPr="00B30916">
              <w:rPr>
                <w:b/>
                <w:sz w:val="20"/>
                <w:szCs w:val="20"/>
              </w:rPr>
              <w:lastRenderedPageBreak/>
              <w:t>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lastRenderedPageBreak/>
              <w:t>ЗЕМЕЛЬНЫХ УЧАСТКОВ</w:t>
            </w:r>
          </w:p>
          <w:p w:rsidR="00B30916" w:rsidRPr="00B30916" w:rsidRDefault="00B30916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6A76C0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  <w:hideMark/>
          </w:tcPr>
          <w:p w:rsidR="006A76C0" w:rsidRPr="00A93FA2" w:rsidRDefault="006A76C0" w:rsidP="000A25D6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lastRenderedPageBreak/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6A76C0" w:rsidRPr="00A93FA2" w:rsidRDefault="006A76C0" w:rsidP="000A25D6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hideMark/>
          </w:tcPr>
          <w:p w:rsidR="006A76C0" w:rsidRPr="00C43FAB" w:rsidRDefault="006A76C0" w:rsidP="000A25D6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hideMark/>
          </w:tcPr>
          <w:p w:rsidR="006A76C0" w:rsidRPr="00B30916" w:rsidRDefault="006A76C0" w:rsidP="006A76C0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Площадь земельного участка:</w:t>
            </w:r>
          </w:p>
          <w:p w:rsidR="006A76C0" w:rsidRPr="00B30916" w:rsidRDefault="006A76C0" w:rsidP="006A76C0">
            <w:pPr>
              <w:pStyle w:val="a6"/>
              <w:rPr>
                <w:szCs w:val="24"/>
              </w:rPr>
            </w:pPr>
            <w:r w:rsidRPr="00B30916">
              <w:rPr>
                <w:szCs w:val="24"/>
              </w:rPr>
              <w:t>Минимальная - 100 кв.м.;</w:t>
            </w:r>
          </w:p>
          <w:p w:rsidR="006A76C0" w:rsidRPr="00B30916" w:rsidRDefault="006A76C0" w:rsidP="006A76C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Максимальная - 2000 кв.м.</w:t>
            </w:r>
          </w:p>
          <w:p w:rsidR="006A76C0" w:rsidRPr="00E558A3" w:rsidRDefault="006A76C0" w:rsidP="006A76C0">
            <w:pPr>
              <w:pStyle w:val="a6"/>
              <w:rPr>
                <w:color w:val="4F81BD" w:themeColor="accent1"/>
                <w:szCs w:val="24"/>
              </w:rPr>
            </w:pPr>
            <w:r w:rsidRPr="00B30916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hideMark/>
          </w:tcPr>
          <w:p w:rsidR="006A76C0" w:rsidRPr="004A7E62" w:rsidRDefault="006A76C0" w:rsidP="000A25D6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  <w:r w:rsidRPr="00452849">
        <w:rPr>
          <w:b/>
        </w:rPr>
        <w:t>3.   ВСПОМОГАТЕЛЬНЫЕ ВИДЫ РАЗРЕШЁННОГО ИСПОЛЬЗОВАНИЯ: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ЗЕМЕЛЬНЫХ УЧАСТКОВ</w:t>
            </w:r>
          </w:p>
          <w:p w:rsidR="00D9452A" w:rsidRPr="00B30916" w:rsidRDefault="00D9452A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B30916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916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B30916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277900" w:rsidRPr="00452849" w:rsidTr="000A25D6">
        <w:trPr>
          <w:trHeight w:val="131"/>
        </w:trPr>
        <w:tc>
          <w:tcPr>
            <w:tcW w:w="14567" w:type="dxa"/>
            <w:gridSpan w:val="4"/>
            <w:hideMark/>
          </w:tcPr>
          <w:p w:rsidR="00277900" w:rsidRPr="00B30916" w:rsidRDefault="00277900" w:rsidP="00277900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основных видов разрешенного использования </w:t>
            </w:r>
            <w:r w:rsidR="006D4BEA">
              <w:rPr>
                <w:szCs w:val="24"/>
              </w:rPr>
              <w:t>«объекты дорожного сервиса»,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6D4BEA" w:rsidRPr="00452849" w:rsidTr="00277900">
        <w:trPr>
          <w:trHeight w:val="131"/>
        </w:trPr>
        <w:tc>
          <w:tcPr>
            <w:tcW w:w="3619" w:type="dxa"/>
            <w:hideMark/>
          </w:tcPr>
          <w:p w:rsidR="006D4BEA" w:rsidRPr="00A93FA2" w:rsidRDefault="006D4BEA" w:rsidP="000A25D6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6D4BEA" w:rsidRPr="00A93FA2" w:rsidRDefault="006D4BEA" w:rsidP="000A25D6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hideMark/>
          </w:tcPr>
          <w:p w:rsidR="006D4BEA" w:rsidRPr="00C43FAB" w:rsidRDefault="006D4BEA" w:rsidP="000A25D6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hideMark/>
          </w:tcPr>
          <w:p w:rsidR="006D4BEA" w:rsidRPr="00E558A3" w:rsidRDefault="006D4BEA" w:rsidP="000A25D6">
            <w:pPr>
              <w:pStyle w:val="a6"/>
              <w:rPr>
                <w:color w:val="4F81BD" w:themeColor="accent1"/>
                <w:szCs w:val="24"/>
              </w:rPr>
            </w:pPr>
            <w:r w:rsidRPr="00E558A3">
              <w:rPr>
                <w:color w:val="4F81BD" w:themeColor="accent1"/>
                <w:szCs w:val="24"/>
              </w:rPr>
              <w:t xml:space="preserve">В соответствии с </w:t>
            </w:r>
            <w:r>
              <w:rPr>
                <w:color w:val="4F81BD" w:themeColor="accent1"/>
                <w:szCs w:val="24"/>
              </w:rPr>
              <w:t>основным</w:t>
            </w:r>
            <w:r w:rsidRPr="00E558A3">
              <w:rPr>
                <w:color w:val="4F81BD" w:themeColor="accent1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  <w:hideMark/>
          </w:tcPr>
          <w:p w:rsidR="006D4BEA" w:rsidRPr="004A7E62" w:rsidRDefault="006D4BEA" w:rsidP="000A25D6">
            <w:pPr>
              <w:pStyle w:val="a6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  <w:tr w:rsidR="0049392C" w:rsidRPr="00452849" w:rsidTr="000A25D6">
        <w:trPr>
          <w:trHeight w:val="131"/>
        </w:trPr>
        <w:tc>
          <w:tcPr>
            <w:tcW w:w="14567" w:type="dxa"/>
            <w:gridSpan w:val="4"/>
            <w:hideMark/>
          </w:tcPr>
          <w:p w:rsidR="0049392C" w:rsidRPr="00974661" w:rsidRDefault="0049392C" w:rsidP="000A25D6">
            <w:pPr>
              <w:pStyle w:val="a6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Для основного вида разрешенного использования «обеспечение внутреннего правопорядка»</w:t>
            </w:r>
          </w:p>
        </w:tc>
      </w:tr>
      <w:tr w:rsidR="00637D8C" w:rsidRPr="00452849" w:rsidTr="00277900">
        <w:trPr>
          <w:trHeight w:val="131"/>
        </w:trPr>
        <w:tc>
          <w:tcPr>
            <w:tcW w:w="3619" w:type="dxa"/>
            <w:hideMark/>
          </w:tcPr>
          <w:p w:rsidR="00637D8C" w:rsidRPr="00E558A3" w:rsidRDefault="00637D8C" w:rsidP="000A25D6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637D8C" w:rsidRPr="00E558A3" w:rsidRDefault="00637D8C" w:rsidP="000A25D6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(2.7.1)</w:t>
            </w:r>
          </w:p>
        </w:tc>
        <w:tc>
          <w:tcPr>
            <w:tcW w:w="3010" w:type="dxa"/>
            <w:hideMark/>
          </w:tcPr>
          <w:p w:rsidR="00637D8C" w:rsidRPr="000004E5" w:rsidRDefault="008965A8" w:rsidP="000A25D6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lastRenderedPageBreak/>
              <w:t>О</w:t>
            </w:r>
            <w:r w:rsidR="00637D8C" w:rsidRPr="000004E5">
              <w:rPr>
                <w:color w:val="4F81BD" w:themeColor="accent1"/>
                <w:szCs w:val="24"/>
              </w:rPr>
              <w:t xml:space="preserve">тдельно </w:t>
            </w:r>
            <w:r>
              <w:rPr>
                <w:color w:val="4F81BD" w:themeColor="accent1"/>
                <w:szCs w:val="24"/>
              </w:rPr>
              <w:t xml:space="preserve">стоящие и </w:t>
            </w:r>
            <w:r>
              <w:rPr>
                <w:color w:val="4F81BD" w:themeColor="accent1"/>
                <w:szCs w:val="24"/>
              </w:rPr>
              <w:lastRenderedPageBreak/>
              <w:t>пристроенные гаражи, в том числе подземные</w:t>
            </w:r>
            <w:r w:rsidR="00637D8C" w:rsidRPr="000004E5">
              <w:rPr>
                <w:color w:val="4F81BD" w:themeColor="accent1"/>
                <w:szCs w:val="24"/>
              </w:rPr>
              <w:t>, предназначен</w:t>
            </w:r>
            <w:r>
              <w:rPr>
                <w:color w:val="4F81BD" w:themeColor="accent1"/>
                <w:szCs w:val="24"/>
              </w:rPr>
              <w:t>ные</w:t>
            </w:r>
            <w:r w:rsidR="00637D8C">
              <w:rPr>
                <w:color w:val="4F81BD" w:themeColor="accent1"/>
                <w:szCs w:val="24"/>
              </w:rPr>
              <w:t xml:space="preserve"> для хранения автотранспорта.</w:t>
            </w:r>
          </w:p>
        </w:tc>
        <w:tc>
          <w:tcPr>
            <w:tcW w:w="3685" w:type="dxa"/>
            <w:hideMark/>
          </w:tcPr>
          <w:p w:rsidR="00637D8C" w:rsidRPr="008626AB" w:rsidRDefault="008626AB" w:rsidP="000A25D6">
            <w:pPr>
              <w:pStyle w:val="a6"/>
              <w:rPr>
                <w:color w:val="1F497D" w:themeColor="text2"/>
                <w:szCs w:val="24"/>
              </w:rPr>
            </w:pPr>
            <w:r w:rsidRPr="008626AB">
              <w:rPr>
                <w:color w:val="1F497D" w:themeColor="text2"/>
                <w:szCs w:val="24"/>
              </w:rPr>
              <w:lastRenderedPageBreak/>
              <w:t xml:space="preserve">В соответствии с основным </w:t>
            </w:r>
            <w:r w:rsidRPr="008626AB">
              <w:rPr>
                <w:color w:val="1F497D" w:themeColor="text2"/>
                <w:szCs w:val="24"/>
              </w:rPr>
              <w:lastRenderedPageBreak/>
              <w:t>видом разрешенного использования.</w:t>
            </w:r>
          </w:p>
        </w:tc>
        <w:tc>
          <w:tcPr>
            <w:tcW w:w="4253" w:type="dxa"/>
            <w:hideMark/>
          </w:tcPr>
          <w:p w:rsidR="00637D8C" w:rsidRPr="000004E5" w:rsidRDefault="00637D8C" w:rsidP="000A25D6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lastRenderedPageBreak/>
              <w:t xml:space="preserve">В соответствии с действующими </w:t>
            </w:r>
            <w:r w:rsidRPr="000004E5">
              <w:rPr>
                <w:szCs w:val="24"/>
              </w:rPr>
              <w:lastRenderedPageBreak/>
              <w:t>техническими регламентами, правилами и нормами.</w:t>
            </w:r>
          </w:p>
        </w:tc>
      </w:tr>
      <w:tr w:rsidR="00277900" w:rsidRPr="00452849" w:rsidTr="000A25D6">
        <w:trPr>
          <w:trHeight w:val="131"/>
        </w:trPr>
        <w:tc>
          <w:tcPr>
            <w:tcW w:w="14567" w:type="dxa"/>
            <w:gridSpan w:val="4"/>
            <w:hideMark/>
          </w:tcPr>
          <w:p w:rsidR="00277900" w:rsidRPr="00B30916" w:rsidRDefault="00277900" w:rsidP="000A25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Для основного вида разрешенного использования «воздушный транспорт»</w:t>
            </w:r>
          </w:p>
        </w:tc>
      </w:tr>
      <w:tr w:rsidR="00277900" w:rsidRPr="00452849" w:rsidTr="00277900">
        <w:trPr>
          <w:trHeight w:val="131"/>
        </w:trPr>
        <w:tc>
          <w:tcPr>
            <w:tcW w:w="3619" w:type="dxa"/>
            <w:hideMark/>
          </w:tcPr>
          <w:p w:rsidR="006D4BEA" w:rsidRDefault="00277900" w:rsidP="000A25D6">
            <w:pPr>
              <w:pStyle w:val="a6"/>
              <w:widowControl w:val="0"/>
              <w:spacing w:line="276" w:lineRule="auto"/>
              <w:rPr>
                <w:szCs w:val="24"/>
              </w:rPr>
            </w:pPr>
            <w:r w:rsidRPr="00B30916">
              <w:rPr>
                <w:szCs w:val="24"/>
              </w:rPr>
              <w:t>Выращивание зерновых и иных сельскохозяйственных культур</w:t>
            </w:r>
            <w:r>
              <w:rPr>
                <w:szCs w:val="24"/>
              </w:rPr>
              <w:t>.</w:t>
            </w:r>
          </w:p>
          <w:p w:rsidR="00277900" w:rsidRPr="00B30916" w:rsidRDefault="006D4BEA" w:rsidP="000A25D6">
            <w:pPr>
              <w:pStyle w:val="a6"/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(1.2)</w:t>
            </w:r>
          </w:p>
        </w:tc>
        <w:tc>
          <w:tcPr>
            <w:tcW w:w="3010" w:type="dxa"/>
            <w:hideMark/>
          </w:tcPr>
          <w:p w:rsidR="00277900" w:rsidRPr="00B30916" w:rsidRDefault="00277900" w:rsidP="000A25D6">
            <w:pPr>
              <w:pStyle w:val="a6"/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85" w:type="dxa"/>
            <w:hideMark/>
          </w:tcPr>
          <w:p w:rsidR="00277900" w:rsidRPr="00B30916" w:rsidRDefault="00277900" w:rsidP="000A25D6">
            <w:pPr>
              <w:pStyle w:val="a6"/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53" w:type="dxa"/>
            <w:hideMark/>
          </w:tcPr>
          <w:p w:rsidR="00277900" w:rsidRPr="00B30916" w:rsidRDefault="0049392C" w:rsidP="000A25D6">
            <w:pPr>
              <w:pStyle w:val="a6"/>
              <w:widowControl w:val="0"/>
              <w:spacing w:line="276" w:lineRule="auto"/>
              <w:rPr>
                <w:szCs w:val="24"/>
              </w:rPr>
            </w:pPr>
            <w:r w:rsidRPr="00974661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Pr="004A7E62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ind w:firstLine="567"/>
        <w:jc w:val="both"/>
      </w:pPr>
    </w:p>
    <w:p w:rsidR="00644B01" w:rsidRPr="00452849" w:rsidRDefault="00644B01" w:rsidP="00644B01">
      <w:pPr>
        <w:pStyle w:val="a6"/>
        <w:ind w:firstLine="567"/>
        <w:jc w:val="both"/>
        <w:rPr>
          <w:szCs w:val="24"/>
          <w:lang w:eastAsia="ru-RU"/>
        </w:rPr>
      </w:pPr>
      <w:r w:rsidRPr="00452849">
        <w:t>Градостроительный регламент не распространяется на земельные участки, п</w:t>
      </w:r>
      <w:r w:rsidRPr="00452849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  <w:ind w:firstLine="567"/>
        <w:jc w:val="both"/>
        <w:rPr>
          <w:szCs w:val="24"/>
          <w:lang w:eastAsia="ru-RU"/>
        </w:rPr>
      </w:pPr>
    </w:p>
    <w:p w:rsidR="00644B01" w:rsidRPr="00452849" w:rsidRDefault="00644B01" w:rsidP="00644B01">
      <w:pPr>
        <w:pStyle w:val="3"/>
      </w:pPr>
      <w:bookmarkStart w:id="46" w:name="_Toc389648133"/>
      <w:bookmarkStart w:id="47" w:name="_Toc414532066"/>
      <w:bookmarkStart w:id="48" w:name="_Toc464143117"/>
      <w:r w:rsidRPr="00452849">
        <w:t>Статья 49. Землепользование и застройка на территориях зон сельскохозяйственного использования</w:t>
      </w:r>
      <w:bookmarkEnd w:id="46"/>
      <w:bookmarkEnd w:id="47"/>
      <w:bookmarkEnd w:id="48"/>
    </w:p>
    <w:p w:rsidR="00644B01" w:rsidRPr="00452849" w:rsidRDefault="00644B01" w:rsidP="00644B01">
      <w:pPr>
        <w:pStyle w:val="a6"/>
        <w:rPr>
          <w:lang w:eastAsia="zh-CN"/>
        </w:rPr>
      </w:pPr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 xml:space="preserve">1. </w:t>
      </w:r>
      <w:proofErr w:type="gramStart"/>
      <w:r w:rsidRPr="00452849">
        <w:rPr>
          <w:lang w:eastAsia="zh-CN"/>
        </w:rPr>
        <w:t>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  <w:proofErr w:type="gramEnd"/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452849">
        <w:rPr>
          <w:rFonts w:eastAsia="SimSun"/>
          <w:szCs w:val="24"/>
          <w:lang w:eastAsia="zh-CN"/>
        </w:rPr>
        <w:t>городского поселения</w:t>
      </w:r>
      <w:r w:rsidRPr="00452849">
        <w:rPr>
          <w:lang w:eastAsia="zh-CN"/>
        </w:rPr>
        <w:t>.</w:t>
      </w:r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  <w:r w:rsidRPr="00452849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:rsidR="00644B01" w:rsidRPr="00452849" w:rsidRDefault="00644B01" w:rsidP="00644B01">
      <w:pPr>
        <w:pStyle w:val="a6"/>
        <w:ind w:firstLine="567"/>
        <w:jc w:val="both"/>
        <w:rPr>
          <w:lang w:eastAsia="zh-CN"/>
        </w:rPr>
      </w:pPr>
    </w:p>
    <w:p w:rsidR="00644B01" w:rsidRPr="00452849" w:rsidRDefault="00644B01" w:rsidP="00644B01">
      <w:pPr>
        <w:pStyle w:val="3"/>
      </w:pPr>
      <w:bookmarkStart w:id="49" w:name="_Toc414532067"/>
      <w:bookmarkStart w:id="50" w:name="_Toc453243045"/>
      <w:bookmarkStart w:id="51" w:name="_Toc464143118"/>
      <w:r w:rsidRPr="00452849">
        <w:lastRenderedPageBreak/>
        <w:t>Статья 50. Градостроительный регламент в границах территориальной зоны сельскохозяйственных угодий (</w:t>
      </w:r>
      <w:proofErr w:type="spellStart"/>
      <w:r w:rsidRPr="00452849">
        <w:t>Сх</w:t>
      </w:r>
      <w:proofErr w:type="spellEnd"/>
      <w:r w:rsidRPr="00452849">
        <w:t xml:space="preserve"> 1)</w:t>
      </w:r>
      <w:bookmarkEnd w:id="49"/>
      <w:bookmarkEnd w:id="50"/>
      <w:bookmarkEnd w:id="51"/>
    </w:p>
    <w:p w:rsidR="00644B01" w:rsidRPr="00452849" w:rsidRDefault="00644B01" w:rsidP="00644B01">
      <w:pPr>
        <w:pStyle w:val="a6"/>
        <w:keepNext/>
      </w:pPr>
    </w:p>
    <w:p w:rsidR="00644B01" w:rsidRPr="00452849" w:rsidRDefault="00644B01" w:rsidP="00644B01">
      <w:pPr>
        <w:keepNext/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5A4CFE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A4CFE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5A4CFE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A4CFE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5A4CFE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A4CFE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A4CFE">
              <w:rPr>
                <w:b/>
                <w:sz w:val="20"/>
                <w:szCs w:val="20"/>
              </w:rPr>
              <w:t>ЗЕМЕЛЬНЫХ УЧАСТКОВ</w:t>
            </w:r>
          </w:p>
          <w:p w:rsidR="005A4CFE" w:rsidRPr="005A4CFE" w:rsidRDefault="005A4CFE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5A4CFE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A4CFE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5A4CFE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5A4CFE" w:rsidRDefault="00644B01" w:rsidP="001C2EFC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keepNext/>
              <w:rPr>
                <w:szCs w:val="24"/>
                <w:lang w:eastAsia="ru-RU"/>
              </w:rPr>
            </w:pPr>
            <w:r w:rsidRPr="005A4CFE">
              <w:rPr>
                <w:szCs w:val="24"/>
                <w:lang w:eastAsia="ru-RU"/>
              </w:rPr>
              <w:t>Выращивание зерновых и иных сельскохозяйственных культур.</w:t>
            </w:r>
          </w:p>
          <w:p w:rsidR="005A4CFE" w:rsidRPr="005A4CFE" w:rsidRDefault="005A4CFE" w:rsidP="001C2EFC">
            <w:pPr>
              <w:pStyle w:val="a6"/>
              <w:keepNext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(1.2)</w:t>
            </w:r>
          </w:p>
        </w:tc>
        <w:tc>
          <w:tcPr>
            <w:tcW w:w="3010" w:type="dxa"/>
          </w:tcPr>
          <w:p w:rsidR="00644B01" w:rsidRPr="005A4CFE" w:rsidRDefault="00644B01" w:rsidP="001C2EFC">
            <w:pPr>
              <w:keepNext/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5A4CFE" w:rsidRDefault="00644B01" w:rsidP="001C2EFC">
            <w:pPr>
              <w:pStyle w:val="a6"/>
              <w:keepNext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5A4CFE" w:rsidRDefault="00644B01" w:rsidP="001C2EFC">
            <w:pPr>
              <w:pStyle w:val="a6"/>
              <w:keepNext/>
              <w:rPr>
                <w:szCs w:val="24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keepNext/>
              <w:rPr>
                <w:szCs w:val="24"/>
                <w:lang w:eastAsia="ru-RU"/>
              </w:rPr>
            </w:pPr>
            <w:r w:rsidRPr="005A4CFE">
              <w:rPr>
                <w:szCs w:val="24"/>
                <w:lang w:eastAsia="ru-RU"/>
              </w:rPr>
              <w:t>Растениеводство.</w:t>
            </w:r>
          </w:p>
          <w:p w:rsidR="005A4CFE" w:rsidRPr="005A4CFE" w:rsidRDefault="005A4CFE" w:rsidP="001C2EFC">
            <w:pPr>
              <w:pStyle w:val="a6"/>
              <w:keepNext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(1.1)</w:t>
            </w:r>
          </w:p>
        </w:tc>
        <w:tc>
          <w:tcPr>
            <w:tcW w:w="3010" w:type="dxa"/>
          </w:tcPr>
          <w:p w:rsidR="00644B01" w:rsidRPr="005A4CFE" w:rsidRDefault="00644B01" w:rsidP="001C2EFC">
            <w:pPr>
              <w:keepNext/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5A4CFE" w:rsidRDefault="00644B01" w:rsidP="001C2EFC">
            <w:pPr>
              <w:pStyle w:val="a6"/>
              <w:keepNext/>
              <w:rPr>
                <w:szCs w:val="24"/>
              </w:rPr>
            </w:pPr>
          </w:p>
          <w:p w:rsidR="00644B01" w:rsidRPr="005A4CFE" w:rsidRDefault="00644B01" w:rsidP="001C2EFC">
            <w:pPr>
              <w:pStyle w:val="a6"/>
              <w:keepNext/>
              <w:rPr>
                <w:szCs w:val="24"/>
              </w:rPr>
            </w:pPr>
          </w:p>
          <w:p w:rsidR="00644B01" w:rsidRPr="005A4CFE" w:rsidRDefault="00644B01" w:rsidP="001C2EFC">
            <w:pPr>
              <w:pStyle w:val="a6"/>
              <w:keepNext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5A4CFE" w:rsidRDefault="00644B01" w:rsidP="001C2EFC">
            <w:pPr>
              <w:pStyle w:val="a6"/>
              <w:keepNext/>
              <w:rPr>
                <w:szCs w:val="24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5A4CFE">
              <w:t>Ведение личного подсобного хозяйства на полевых участках.</w:t>
            </w:r>
          </w:p>
          <w:p w:rsidR="006337F7" w:rsidRDefault="006337F7" w:rsidP="001C2EFC">
            <w:pPr>
              <w:autoSpaceDN w:val="0"/>
              <w:adjustRightInd w:val="0"/>
            </w:pPr>
            <w:r>
              <w:t>(1.16)</w:t>
            </w:r>
          </w:p>
          <w:p w:rsidR="005A4CFE" w:rsidRPr="005A4CFE" w:rsidRDefault="005A4CFE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644B01" w:rsidRPr="005A4CFE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5A4CFE" w:rsidRDefault="00644B01" w:rsidP="001C2EFC">
            <w:pPr>
              <w:pStyle w:val="a6"/>
              <w:rPr>
                <w:szCs w:val="24"/>
              </w:rPr>
            </w:pPr>
            <w:r w:rsidRPr="005A4CFE">
              <w:rPr>
                <w:szCs w:val="24"/>
              </w:rPr>
              <w:t>Минимальные размеры земельного участка – 400 кв.м.</w:t>
            </w:r>
          </w:p>
          <w:p w:rsidR="00644B01" w:rsidRPr="005A4CFE" w:rsidRDefault="00644B01" w:rsidP="001C2EFC">
            <w:pPr>
              <w:pStyle w:val="a6"/>
              <w:rPr>
                <w:szCs w:val="24"/>
              </w:rPr>
            </w:pPr>
            <w:r w:rsidRPr="005A4CFE">
              <w:rPr>
                <w:szCs w:val="24"/>
              </w:rPr>
              <w:t>Максимальные размеры земельного участка – 3000 кв.м.</w:t>
            </w:r>
          </w:p>
        </w:tc>
        <w:tc>
          <w:tcPr>
            <w:tcW w:w="4253" w:type="dxa"/>
          </w:tcPr>
          <w:p w:rsidR="006337F7" w:rsidRPr="005A4CFE" w:rsidRDefault="006337F7" w:rsidP="006337F7">
            <w:pPr>
              <w:pStyle w:val="a6"/>
              <w:rPr>
                <w:szCs w:val="24"/>
              </w:rPr>
            </w:pPr>
          </w:p>
          <w:p w:rsidR="00644B01" w:rsidRPr="005A4CFE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6337F7" w:rsidRDefault="006337F7" w:rsidP="001C2EFC">
            <w:pPr>
              <w:autoSpaceDN w:val="0"/>
              <w:adjustRightInd w:val="0"/>
              <w:rPr>
                <w:color w:val="4F81BD" w:themeColor="accent1"/>
              </w:rPr>
            </w:pPr>
            <w:r w:rsidRPr="006337F7">
              <w:rPr>
                <w:color w:val="4F81BD" w:themeColor="accent1"/>
              </w:rPr>
              <w:t>Ведение огородничества</w:t>
            </w:r>
            <w:r w:rsidR="00644B01" w:rsidRPr="006337F7">
              <w:rPr>
                <w:color w:val="4F81BD" w:themeColor="accent1"/>
              </w:rPr>
              <w:t>.</w:t>
            </w:r>
          </w:p>
          <w:p w:rsidR="006337F7" w:rsidRPr="005A4CFE" w:rsidRDefault="006337F7" w:rsidP="001C2EFC">
            <w:pPr>
              <w:autoSpaceDN w:val="0"/>
              <w:adjustRightInd w:val="0"/>
            </w:pPr>
            <w:r w:rsidRPr="006337F7">
              <w:rPr>
                <w:color w:val="4F81BD" w:themeColor="accent1"/>
              </w:rPr>
              <w:t>(13.1)</w:t>
            </w:r>
          </w:p>
        </w:tc>
        <w:tc>
          <w:tcPr>
            <w:tcW w:w="3010" w:type="dxa"/>
          </w:tcPr>
          <w:p w:rsidR="00644B01" w:rsidRPr="005A4CFE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5A4CFE" w:rsidRDefault="00644B01" w:rsidP="001C2EFC">
            <w:pPr>
              <w:pStyle w:val="a6"/>
              <w:rPr>
                <w:szCs w:val="24"/>
              </w:rPr>
            </w:pPr>
            <w:r w:rsidRPr="005A4CFE">
              <w:rPr>
                <w:szCs w:val="24"/>
              </w:rPr>
              <w:t>Минимальные размеры земельного участка – 100 кв.м.</w:t>
            </w:r>
          </w:p>
        </w:tc>
        <w:tc>
          <w:tcPr>
            <w:tcW w:w="4253" w:type="dxa"/>
          </w:tcPr>
          <w:p w:rsidR="00644B01" w:rsidRPr="005A4CFE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Pr="005A4CFE" w:rsidRDefault="00644B01" w:rsidP="001C2EFC">
            <w:pPr>
              <w:pStyle w:val="a6"/>
              <w:rPr>
                <w:szCs w:val="24"/>
              </w:rPr>
            </w:pPr>
            <w:r w:rsidRPr="005A4CFE">
              <w:rPr>
                <w:szCs w:val="24"/>
              </w:rPr>
              <w:t xml:space="preserve">Овощеводство. </w:t>
            </w:r>
          </w:p>
          <w:p w:rsidR="00644B01" w:rsidRPr="005A4CFE" w:rsidRDefault="005A4CFE" w:rsidP="001C2EFC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(1.3)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4B01" w:rsidRPr="005A4CFE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5A4CFE" w:rsidRDefault="00644B01" w:rsidP="001C2EFC">
            <w:pPr>
              <w:pStyle w:val="a6"/>
              <w:rPr>
                <w:szCs w:val="24"/>
              </w:rPr>
            </w:pPr>
            <w:r w:rsidRPr="005A4CFE">
              <w:rPr>
                <w:szCs w:val="24"/>
              </w:rPr>
              <w:t>Площадь земельного участка:</w:t>
            </w:r>
          </w:p>
          <w:p w:rsidR="00644B01" w:rsidRPr="005A4CFE" w:rsidRDefault="00644B01" w:rsidP="001C2EFC">
            <w:pPr>
              <w:pStyle w:val="a6"/>
              <w:rPr>
                <w:szCs w:val="24"/>
              </w:rPr>
            </w:pPr>
            <w:r w:rsidRPr="005A4CFE">
              <w:rPr>
                <w:szCs w:val="24"/>
              </w:rPr>
              <w:t>минимальная – 800 кв.м.;</w:t>
            </w:r>
          </w:p>
          <w:p w:rsidR="00644B01" w:rsidRPr="005A4CFE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5A4CFE">
              <w:rPr>
                <w:szCs w:val="24"/>
              </w:rPr>
              <w:t>максимальная</w:t>
            </w:r>
            <w:proofErr w:type="gramEnd"/>
            <w:r w:rsidRPr="005A4CFE">
              <w:rPr>
                <w:szCs w:val="24"/>
              </w:rPr>
              <w:t xml:space="preserve"> – 50 Га.</w:t>
            </w:r>
          </w:p>
          <w:p w:rsidR="00644B01" w:rsidRPr="005A4CFE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5A4CFE" w:rsidRDefault="00644B01" w:rsidP="001C2EFC">
            <w:pPr>
              <w:pStyle w:val="a6"/>
              <w:rPr>
                <w:szCs w:val="24"/>
              </w:rPr>
            </w:pPr>
            <w:r w:rsidRPr="005A4CFE">
              <w:rPr>
                <w:szCs w:val="24"/>
              </w:rPr>
              <w:t>В соответствии с действующими правилами и нормами.  Запрещено строительство объектов капитального строительства.</w:t>
            </w:r>
          </w:p>
          <w:p w:rsidR="00644B01" w:rsidRPr="005A4CFE" w:rsidRDefault="00644B01" w:rsidP="001C2EFC">
            <w:pPr>
              <w:pStyle w:val="a6"/>
              <w:rPr>
                <w:szCs w:val="24"/>
              </w:rPr>
            </w:pP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  <w:r w:rsidRPr="00452849">
        <w:rPr>
          <w:b/>
        </w:rPr>
        <w:t xml:space="preserve">2.   УСЛОВНО РАЗРЕШЁННЫЕ ВИДЫ ИСПОЛЬЗОВАНИЯ: </w:t>
      </w:r>
      <w:r w:rsidRPr="00452849">
        <w:t xml:space="preserve">нет. </w:t>
      </w: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  <w:r w:rsidRPr="00452849">
        <w:rPr>
          <w:b/>
        </w:rPr>
        <w:t xml:space="preserve">3.   ВСПОМОГАТЕЛЬНЫЕ ВИДЫ РАЗРЕШЁННОГО ИСПОЛЬЗОВАНИЯ: </w:t>
      </w:r>
      <w:r w:rsidRPr="00452849">
        <w:t>нет.</w:t>
      </w:r>
    </w:p>
    <w:p w:rsidR="00644B01" w:rsidRPr="00452849" w:rsidRDefault="00644B01" w:rsidP="00644B01">
      <w:pPr>
        <w:pStyle w:val="a6"/>
        <w:ind w:firstLine="567"/>
        <w:jc w:val="both"/>
        <w:rPr>
          <w:szCs w:val="24"/>
          <w:lang w:eastAsia="ru-RU"/>
        </w:rPr>
      </w:pPr>
      <w:r w:rsidRPr="00452849">
        <w:t xml:space="preserve">Градостроительный регламент не устанавливается на </w:t>
      </w:r>
      <w:r w:rsidRPr="00452849">
        <w:rPr>
          <w:szCs w:val="24"/>
          <w:lang w:eastAsia="ru-RU"/>
        </w:rPr>
        <w:t>сельскохозяйственные угодья в составе земель сельскохозяйственного назначения.</w:t>
      </w:r>
    </w:p>
    <w:p w:rsidR="00644B01" w:rsidRPr="00452849" w:rsidRDefault="00644B01" w:rsidP="00644B01">
      <w:pPr>
        <w:pStyle w:val="3"/>
        <w:keepNext w:val="0"/>
        <w:widowControl w:val="0"/>
      </w:pPr>
      <w:bookmarkStart w:id="52" w:name="_Toc414532068"/>
      <w:bookmarkStart w:id="53" w:name="_Toc464143119"/>
      <w:r w:rsidRPr="00452849">
        <w:t>Статья 51. Градостроительный регламент в границах территориальной зоны, занятой объектами сельскохозяйственного назначения (</w:t>
      </w:r>
      <w:proofErr w:type="spellStart"/>
      <w:r w:rsidRPr="00452849">
        <w:t>Сх</w:t>
      </w:r>
      <w:proofErr w:type="spellEnd"/>
      <w:r w:rsidRPr="00452849">
        <w:t xml:space="preserve"> 2)</w:t>
      </w:r>
      <w:bookmarkEnd w:id="52"/>
      <w:bookmarkEnd w:id="53"/>
    </w:p>
    <w:p w:rsidR="00644B01" w:rsidRPr="00452849" w:rsidRDefault="00644B01" w:rsidP="00644B01">
      <w:pPr>
        <w:pStyle w:val="a6"/>
        <w:widowControl w:val="0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lastRenderedPageBreak/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ЗЕМЕЛЬНЫХ УЧАСТКОВ</w:t>
            </w:r>
          </w:p>
          <w:p w:rsidR="00BE19BD" w:rsidRPr="00BE19BD" w:rsidRDefault="00BE19BD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widowControl w:val="0"/>
              <w:rPr>
                <w:szCs w:val="24"/>
                <w:lang w:eastAsia="ru-RU"/>
              </w:rPr>
            </w:pPr>
            <w:r w:rsidRPr="00BE19BD">
              <w:rPr>
                <w:szCs w:val="24"/>
                <w:lang w:eastAsia="ru-RU"/>
              </w:rPr>
              <w:t>Животноводство.</w:t>
            </w:r>
          </w:p>
          <w:p w:rsidR="00BE19BD" w:rsidRPr="00BE19BD" w:rsidRDefault="00BE19BD" w:rsidP="001C2EFC">
            <w:pPr>
              <w:pStyle w:val="a6"/>
              <w:widowControl w:val="0"/>
              <w:rPr>
                <w:szCs w:val="24"/>
                <w:lang w:eastAsia="ru-RU"/>
              </w:rPr>
            </w:pPr>
            <w:r w:rsidRPr="00BE19BD">
              <w:rPr>
                <w:szCs w:val="24"/>
                <w:lang w:eastAsia="ru-RU"/>
              </w:rPr>
              <w:t>(1.7)</w:t>
            </w:r>
          </w:p>
        </w:tc>
        <w:tc>
          <w:tcPr>
            <w:tcW w:w="3010" w:type="dxa"/>
          </w:tcPr>
          <w:p w:rsidR="00644B01" w:rsidRPr="00BE19BD" w:rsidRDefault="00D64B3D" w:rsidP="001C2EFC">
            <w:pPr>
              <w:autoSpaceDN w:val="0"/>
              <w:adjustRightInd w:val="0"/>
            </w:pPr>
            <w:r w:rsidRPr="00D64B3D">
              <w:rPr>
                <w:color w:val="4F81BD" w:themeColor="accent1"/>
              </w:rPr>
              <w:t xml:space="preserve">Здания и </w:t>
            </w:r>
            <w:proofErr w:type="gramStart"/>
            <w:r w:rsidRPr="00D64B3D">
              <w:rPr>
                <w:color w:val="4F81BD" w:themeColor="accent1"/>
              </w:rPr>
              <w:t>сооружения</w:t>
            </w:r>
            <w:proofErr w:type="gramEnd"/>
            <w:r>
              <w:t xml:space="preserve"> используемые</w:t>
            </w:r>
            <w:r w:rsidRPr="00D64B3D">
              <w:t xml:space="preserve">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Минимальные размеры земельного участка - 3000 кв.м.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Предельная высота объекта – 15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D64B3D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BE19BD">
              <w:rPr>
                <w:szCs w:val="24"/>
                <w:lang w:eastAsia="ru-RU"/>
              </w:rPr>
              <w:t>Пчеловодство.</w:t>
            </w:r>
          </w:p>
          <w:p w:rsidR="00D64B3D" w:rsidRPr="00BE19BD" w:rsidRDefault="00D64B3D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(1.12)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Сооружения, используемые для хранения и первичной переработки продукции пчеловодства</w:t>
            </w:r>
            <w:r w:rsidR="00D64B3D">
              <w:t>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Предельная высота объекта – 5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D64B3D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BE19BD">
              <w:rPr>
                <w:szCs w:val="24"/>
                <w:lang w:eastAsia="ru-RU"/>
              </w:rPr>
              <w:t>Хранение и переработка сельскохозяйственной продукции.</w:t>
            </w:r>
          </w:p>
          <w:p w:rsidR="00D64B3D" w:rsidRPr="00BE19BD" w:rsidRDefault="00D64B3D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(1.15)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Объекты капитального строительства, используемые для производства, хранения, первичной и глубокой переработки сельскохозяйственной продукции</w:t>
            </w:r>
            <w:r w:rsidR="00963DCA">
              <w:t>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Предельная высота объекта – 10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D64B3D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BE19BD">
              <w:rPr>
                <w:szCs w:val="24"/>
                <w:lang w:eastAsia="ru-RU"/>
              </w:rPr>
              <w:t>Питомники.</w:t>
            </w:r>
          </w:p>
          <w:p w:rsidR="00963DCA" w:rsidRPr="00BE19BD" w:rsidRDefault="00963DCA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(1.17)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 xml:space="preserve">Сооружения, необходимые для выращивания и реализации подроста деревьев и кустарников, используемых в сельском хозяйстве, а также иных сельскохозяйственных </w:t>
            </w:r>
            <w:r w:rsidRPr="00BE19BD">
              <w:lastRenderedPageBreak/>
              <w:t>культур для получения рассады и семян</w:t>
            </w:r>
            <w:r w:rsidR="00963DCA">
              <w:t>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Предельная высота объекта – 10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D64B3D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963DCA" w:rsidRPr="00546FBF" w:rsidRDefault="00644B01" w:rsidP="001C2EFC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lastRenderedPageBreak/>
              <w:t>Для ведения личного подсобного хозяйства</w:t>
            </w:r>
            <w:r w:rsidR="00963DCA" w:rsidRPr="00546FBF">
              <w:rPr>
                <w:color w:val="1F497D" w:themeColor="text2"/>
                <w:szCs w:val="24"/>
                <w:lang w:eastAsia="ru-RU"/>
              </w:rPr>
              <w:t xml:space="preserve"> (приусадебный земельный участок).</w:t>
            </w:r>
          </w:p>
          <w:p w:rsidR="00963DCA" w:rsidRPr="00BE19BD" w:rsidRDefault="00963DCA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(2.2)</w:t>
            </w:r>
          </w:p>
        </w:tc>
        <w:tc>
          <w:tcPr>
            <w:tcW w:w="3010" w:type="dxa"/>
          </w:tcPr>
          <w:p w:rsidR="00644B01" w:rsidRPr="008F4222" w:rsidRDefault="008F4222" w:rsidP="001C2EFC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8F4222">
              <w:rPr>
                <w:color w:val="1F497D" w:themeColor="text2"/>
                <w:szCs w:val="24"/>
                <w:lang w:eastAsia="ru-RU"/>
              </w:rPr>
              <w:t>З</w:t>
            </w:r>
            <w:r w:rsidR="00644B01" w:rsidRPr="008F4222">
              <w:rPr>
                <w:color w:val="1F497D" w:themeColor="text2"/>
                <w:szCs w:val="24"/>
                <w:lang w:eastAsia="ru-RU"/>
              </w:rPr>
              <w:t>дания, строения, сооружения, необходимые для производства сельскохозяйственной продукции.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Жилой дом (отдельно</w:t>
            </w:r>
            <w:proofErr w:type="gramEnd"/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стоящее здание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количеством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надземных этажей не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более чем три,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высотой не более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двадцати метров,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которое состоит из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комнат и помещений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вспомогательного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использования,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предназначенных для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удовлетворения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 xml:space="preserve">гражданами </w:t>
            </w: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бытовых</w:t>
            </w:r>
            <w:proofErr w:type="gramEnd"/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и иных нужд,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связанных с их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проживанием в таком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здании</w:t>
            </w:r>
            <w:proofErr w:type="gramEnd"/>
            <w:r w:rsidRPr="00546FBF">
              <w:rPr>
                <w:color w:val="1F497D" w:themeColor="text2"/>
                <w:szCs w:val="24"/>
                <w:lang w:eastAsia="ru-RU"/>
              </w:rPr>
              <w:t>, не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предназначенного для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 xml:space="preserve">раздела </w:t>
            </w: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на</w:t>
            </w:r>
            <w:proofErr w:type="gramEnd"/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самостоятельные</w:t>
            </w:r>
          </w:p>
          <w:p w:rsidR="00546FBF" w:rsidRPr="00546FBF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объекты</w:t>
            </w:r>
          </w:p>
          <w:p w:rsidR="00644B01" w:rsidRDefault="00546FBF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недвижимости).</w:t>
            </w:r>
          </w:p>
          <w:p w:rsidR="001C06DE" w:rsidRPr="00546FBF" w:rsidRDefault="001C06DE" w:rsidP="00546FBF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Гаражи.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Минимальные размеры земельного участка – 400 кв.м.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Максимальный размер земельного участка – 2000 кв.м.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Максимальный процент застройки для земельного участка площадью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- 400 кв</w:t>
            </w:r>
            <w:proofErr w:type="gramStart"/>
            <w:r w:rsidRPr="00BE19BD">
              <w:rPr>
                <w:szCs w:val="24"/>
              </w:rPr>
              <w:t>.м</w:t>
            </w:r>
            <w:proofErr w:type="gramEnd"/>
            <w:r w:rsidRPr="00BE19BD">
              <w:rPr>
                <w:szCs w:val="24"/>
              </w:rPr>
              <w:t xml:space="preserve"> – 49;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- 2000 кв</w:t>
            </w:r>
            <w:proofErr w:type="gramStart"/>
            <w:r w:rsidRPr="00BE19BD">
              <w:rPr>
                <w:szCs w:val="24"/>
              </w:rPr>
              <w:t>.м</w:t>
            </w:r>
            <w:proofErr w:type="gramEnd"/>
            <w:r w:rsidRPr="00BE19BD">
              <w:rPr>
                <w:szCs w:val="24"/>
              </w:rPr>
              <w:t xml:space="preserve"> – 74,8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Предельное количество  этажей для жилого дома – 3.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Предельная высота объектов,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  <w:lang w:eastAsia="ru-RU"/>
              </w:rPr>
              <w:t>необходимых для производства сельскохозяйственной продукции – 10 м</w:t>
            </w:r>
          </w:p>
        </w:tc>
        <w:tc>
          <w:tcPr>
            <w:tcW w:w="4253" w:type="dxa"/>
          </w:tcPr>
          <w:p w:rsidR="00644B01" w:rsidRPr="00546FBF" w:rsidRDefault="00546FBF" w:rsidP="00546FBF">
            <w:pPr>
              <w:pStyle w:val="a6"/>
              <w:rPr>
                <w:color w:val="1F497D" w:themeColor="text2"/>
                <w:szCs w:val="24"/>
              </w:rPr>
            </w:pPr>
            <w:r w:rsidRPr="00546FBF">
              <w:rPr>
                <w:color w:val="1F497D" w:themeColor="text2"/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BE19BD">
              <w:rPr>
                <w:szCs w:val="24"/>
                <w:lang w:eastAsia="ru-RU"/>
              </w:rPr>
              <w:t>Обеспечение сельскохозяйственного производства.</w:t>
            </w:r>
          </w:p>
          <w:p w:rsidR="00546FBF" w:rsidRPr="00BE19BD" w:rsidRDefault="00546FBF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(1.18)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Машинно-транспортные и ремонтные станции, ангары и гаражи для сельскохозяйственной техники, амбары, водонапорные башни</w:t>
            </w:r>
            <w:r w:rsidR="00366B5B">
              <w:t xml:space="preserve">, </w:t>
            </w:r>
            <w:r w:rsidR="00366B5B" w:rsidRPr="00366B5B">
              <w:rPr>
                <w:color w:val="1F497D" w:themeColor="text2"/>
              </w:rPr>
              <w:lastRenderedPageBreak/>
              <w:t>трансформаторные станции и иное техническое оборудование, используемое для ведения сельского хозяйства.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Предельная высота объекта – 10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546FBF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BE19BD">
              <w:rPr>
                <w:szCs w:val="24"/>
                <w:lang w:eastAsia="ru-RU"/>
              </w:rPr>
              <w:lastRenderedPageBreak/>
              <w:t>Ведение с</w:t>
            </w:r>
            <w:r w:rsidR="001D7EBA">
              <w:rPr>
                <w:szCs w:val="24"/>
                <w:lang w:eastAsia="ru-RU"/>
              </w:rPr>
              <w:t>адоводства</w:t>
            </w:r>
            <w:r w:rsidRPr="00BE19BD">
              <w:rPr>
                <w:szCs w:val="24"/>
                <w:lang w:eastAsia="ru-RU"/>
              </w:rPr>
              <w:t xml:space="preserve">. </w:t>
            </w:r>
          </w:p>
          <w:p w:rsidR="00644B01" w:rsidRPr="00BE19BD" w:rsidRDefault="001D7EBA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</w:rPr>
              <w:t>(13.2)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Садовый дом.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proofErr w:type="gramStart"/>
            <w:r w:rsidRPr="00BE19BD">
              <w:t>Жилой дом (отдельно</w:t>
            </w:r>
            <w:proofErr w:type="gramEnd"/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стоящее здание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количеством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надземных этажей не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более чем три,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высотой не более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двадцати метров,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которое состоит из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комнат и помещений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вспомогательного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использования,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предназначенных для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удовлетворения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 xml:space="preserve">гражданами </w:t>
            </w:r>
            <w:proofErr w:type="gramStart"/>
            <w:r w:rsidRPr="00BE19BD">
              <w:t>бытовых</w:t>
            </w:r>
            <w:proofErr w:type="gramEnd"/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и иных нужд,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связанных с их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проживанием в таком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proofErr w:type="gramStart"/>
            <w:r w:rsidRPr="00BE19BD">
              <w:t>здании</w:t>
            </w:r>
            <w:proofErr w:type="gramEnd"/>
            <w:r w:rsidRPr="00BE19BD">
              <w:t>, не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предназначенного для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 xml:space="preserve">раздела </w:t>
            </w:r>
            <w:proofErr w:type="gramStart"/>
            <w:r w:rsidRPr="00BE19BD">
              <w:t>на</w:t>
            </w:r>
            <w:proofErr w:type="gramEnd"/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самостоятельные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объекты</w:t>
            </w:r>
          </w:p>
          <w:p w:rsidR="00644B01" w:rsidRPr="00BE19BD" w:rsidRDefault="00644B01" w:rsidP="001C2EFC">
            <w:pPr>
              <w:autoSpaceDN w:val="0"/>
              <w:adjustRightInd w:val="0"/>
            </w:pPr>
            <w:r w:rsidRPr="00BE19BD">
              <w:t>недвижимости).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Минимальные размеры земельного участка – 400 кв.м.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1D7EBA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7C41DD" w:rsidP="001C2EFC">
            <w:pPr>
              <w:autoSpaceDN w:val="0"/>
              <w:adjustRightInd w:val="0"/>
              <w:jc w:val="both"/>
            </w:pPr>
            <w:r>
              <w:t>Ведение огородничества</w:t>
            </w:r>
            <w:r w:rsidR="00644B01" w:rsidRPr="00BE19BD">
              <w:t>.</w:t>
            </w:r>
          </w:p>
          <w:p w:rsidR="007C41DD" w:rsidRPr="00BE19BD" w:rsidRDefault="007C41DD" w:rsidP="001C2EFC">
            <w:pPr>
              <w:autoSpaceDN w:val="0"/>
              <w:adjustRightInd w:val="0"/>
              <w:jc w:val="both"/>
            </w:pPr>
            <w:r>
              <w:t>(13.1)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Минимальные размеры земельного участка – 100 кв.м.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Овощеводство.</w:t>
            </w:r>
          </w:p>
          <w:p w:rsidR="00644B01" w:rsidRPr="00BE19BD" w:rsidRDefault="007C41DD" w:rsidP="001C2EFC">
            <w:pPr>
              <w:pStyle w:val="a6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(1.3)</w:t>
            </w:r>
          </w:p>
        </w:tc>
        <w:tc>
          <w:tcPr>
            <w:tcW w:w="3010" w:type="dxa"/>
          </w:tcPr>
          <w:p w:rsidR="00644B01" w:rsidRPr="007C41DD" w:rsidRDefault="007C41DD" w:rsidP="001C2EFC">
            <w:pPr>
              <w:autoSpaceDN w:val="0"/>
              <w:adjustRightInd w:val="0"/>
              <w:jc w:val="both"/>
              <w:rPr>
                <w:rFonts w:eastAsia="Calibri"/>
                <w:color w:val="1F497D" w:themeColor="text2"/>
                <w:lang w:eastAsia="en-US"/>
              </w:rPr>
            </w:pPr>
            <w:r w:rsidRPr="007C41DD">
              <w:rPr>
                <w:rFonts w:eastAsia="Calibri"/>
                <w:color w:val="1F497D" w:themeColor="text2"/>
                <w:lang w:eastAsia="en-US"/>
              </w:rPr>
              <w:t>Теплицы.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800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 100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 xml:space="preserve">В соответствии с действующими техническими регламентами, правилами и нормами. 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Растениеводство.</w:t>
            </w:r>
          </w:p>
          <w:p w:rsidR="007C41DD" w:rsidRPr="00BE19BD" w:rsidRDefault="007C41DD" w:rsidP="001C2EFC">
            <w:pPr>
              <w:pStyle w:val="a6"/>
              <w:rPr>
                <w:szCs w:val="24"/>
              </w:rPr>
            </w:pPr>
          </w:p>
          <w:p w:rsidR="00644B01" w:rsidRPr="00BE19BD" w:rsidRDefault="007C41DD" w:rsidP="007C41DD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(1.1)</w:t>
            </w:r>
          </w:p>
        </w:tc>
        <w:tc>
          <w:tcPr>
            <w:tcW w:w="3010" w:type="dxa"/>
          </w:tcPr>
          <w:p w:rsidR="00644B01" w:rsidRPr="007C41DD" w:rsidRDefault="007C41DD" w:rsidP="001C2EFC">
            <w:pPr>
              <w:autoSpaceDN w:val="0"/>
              <w:adjustRightInd w:val="0"/>
              <w:jc w:val="both"/>
              <w:rPr>
                <w:rFonts w:eastAsia="Calibri"/>
                <w:color w:val="1F497D" w:themeColor="text2"/>
                <w:lang w:eastAsia="en-US"/>
              </w:rPr>
            </w:pPr>
            <w:r w:rsidRPr="007C41DD">
              <w:rPr>
                <w:rFonts w:eastAsia="Calibri"/>
                <w:color w:val="1F497D" w:themeColor="text2"/>
                <w:lang w:eastAsia="en-US"/>
              </w:rPr>
              <w:t>Теплицы.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800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 100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Выращивание зерновых и иных сельскохозяйственных культур.</w:t>
            </w:r>
          </w:p>
          <w:p w:rsidR="00644B01" w:rsidRPr="00BE19BD" w:rsidRDefault="007C41DD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(1.2)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800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 100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Птицеводство.</w:t>
            </w:r>
          </w:p>
          <w:p w:rsidR="00644B01" w:rsidRPr="00BE19BD" w:rsidRDefault="002E7B9C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(1.10)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 птицеводства.</w:t>
            </w:r>
          </w:p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1000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 1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r w:rsidRPr="00BE19BD">
              <w:t xml:space="preserve">В соответствии с действующими техническими регламентами, правилами и нормами. </w:t>
            </w: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Свиноводство.</w:t>
            </w:r>
          </w:p>
          <w:p w:rsidR="00644B01" w:rsidRPr="00BE19BD" w:rsidRDefault="002E7B9C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(1.11)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продукции.</w:t>
            </w:r>
          </w:p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1000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 1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r w:rsidRPr="00BE19BD">
              <w:t xml:space="preserve">В соответствии с действующими техническими регламентами, правилами и нормами. </w:t>
            </w: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Рыбоводство.</w:t>
            </w:r>
          </w:p>
          <w:p w:rsidR="00644B01" w:rsidRPr="00BE19BD" w:rsidRDefault="002E7B9C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lastRenderedPageBreak/>
              <w:t>(1.13)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lastRenderedPageBreak/>
              <w:t xml:space="preserve">Здания, сооружения и </w:t>
            </w:r>
            <w:r w:rsidRPr="00BE19BD">
              <w:rPr>
                <w:rFonts w:eastAsia="Calibri"/>
                <w:lang w:eastAsia="en-US"/>
              </w:rPr>
              <w:lastRenderedPageBreak/>
              <w:t>оборудование, необходимое для осуществления рыбоводства (</w:t>
            </w:r>
            <w:proofErr w:type="spellStart"/>
            <w:r w:rsidRPr="00BE19BD">
              <w:rPr>
                <w:rFonts w:eastAsia="Calibri"/>
                <w:lang w:eastAsia="en-US"/>
              </w:rPr>
              <w:t>аквакультуры</w:t>
            </w:r>
            <w:proofErr w:type="spellEnd"/>
            <w:r w:rsidRPr="00BE19BD">
              <w:rPr>
                <w:rFonts w:eastAsia="Calibri"/>
                <w:lang w:eastAsia="en-US"/>
              </w:rPr>
              <w:t>).</w:t>
            </w:r>
          </w:p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минимальная – 1500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 1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BE19BD" w:rsidRDefault="00644B01" w:rsidP="001C2EFC">
            <w:r w:rsidRPr="00BE19BD">
              <w:lastRenderedPageBreak/>
              <w:t xml:space="preserve">В соответствии с действующими </w:t>
            </w:r>
            <w:r w:rsidRPr="00BE19BD">
              <w:lastRenderedPageBreak/>
              <w:t xml:space="preserve">техническими регламентами, правилами и нормами. </w:t>
            </w: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Научное обеспечение сельского хозяйства.</w:t>
            </w:r>
          </w:p>
          <w:p w:rsidR="00644B01" w:rsidRPr="00BE19BD" w:rsidRDefault="002E7B9C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(1.14)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Здания и сооружения, используемые для осуществления научной и селекционной работы, размещение коллекций генетических ресурсов растений,</w:t>
            </w:r>
          </w:p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хранения сельскохозяйственной продукции.</w:t>
            </w:r>
          </w:p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800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 10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r w:rsidRPr="00BE19BD">
              <w:t xml:space="preserve">В соответствии с действующими техническими регламентами, правилами и нормами. </w:t>
            </w:r>
          </w:p>
        </w:tc>
      </w:tr>
      <w:tr w:rsidR="00644B01" w:rsidRPr="002D6F9C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Ведение личного подсобного хозяйства на полевых участках.</w:t>
            </w:r>
          </w:p>
          <w:p w:rsidR="00644B01" w:rsidRPr="00BE19BD" w:rsidRDefault="002E7B9C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(1.16)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Площадь земельного участка:</w:t>
            </w:r>
          </w:p>
          <w:p w:rsidR="00644B01" w:rsidRPr="00BE19BD" w:rsidRDefault="00644B01" w:rsidP="001C2EFC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минимальная - 600 кв.м.;</w:t>
            </w:r>
          </w:p>
          <w:p w:rsidR="00644B01" w:rsidRPr="00BE19BD" w:rsidRDefault="00644B01" w:rsidP="001C2EFC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максимальная - 5000 кв.м.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r w:rsidRPr="00BE19BD">
              <w:t>В соответствии с действующими техническими регламентами, правилами и нормами. Запрещено возведение объектов капитального строительства.</w:t>
            </w:r>
          </w:p>
        </w:tc>
      </w:tr>
    </w:tbl>
    <w:p w:rsidR="00644B01" w:rsidRPr="002D6F9C" w:rsidRDefault="00644B01" w:rsidP="00644B01">
      <w:pPr>
        <w:pStyle w:val="a6"/>
      </w:pPr>
    </w:p>
    <w:p w:rsidR="00644B01" w:rsidRPr="002D6F9C" w:rsidRDefault="00644B01" w:rsidP="00644B01">
      <w:pPr>
        <w:pStyle w:val="a6"/>
        <w:rPr>
          <w:b/>
        </w:rPr>
      </w:pPr>
      <w:r w:rsidRPr="002D6F9C">
        <w:rPr>
          <w:b/>
        </w:rPr>
        <w:t xml:space="preserve">2.   УСЛОВНО РАЗРЕШЁННЫЕ ВИДЫ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2D6F9C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ЗЕМЕЛЬНЫХ УЧАСТКОВ</w:t>
            </w:r>
          </w:p>
          <w:p w:rsidR="00BE19BD" w:rsidRPr="00BE19BD" w:rsidRDefault="00BE19BD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BE19BD">
              <w:t>Рынки</w:t>
            </w:r>
          </w:p>
          <w:p w:rsidR="000A25D6" w:rsidRPr="00BE19BD" w:rsidRDefault="000A25D6" w:rsidP="001C2EFC">
            <w:pPr>
              <w:autoSpaceDN w:val="0"/>
              <w:adjustRightInd w:val="0"/>
            </w:pPr>
            <w:r>
              <w:t>(4.3)</w:t>
            </w:r>
          </w:p>
        </w:tc>
        <w:tc>
          <w:tcPr>
            <w:tcW w:w="3010" w:type="dxa"/>
          </w:tcPr>
          <w:p w:rsidR="00644B01" w:rsidRPr="00BE19BD" w:rsidRDefault="000A25D6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Объекты</w:t>
            </w:r>
            <w:r w:rsidR="00644B01" w:rsidRPr="00BE19BD">
              <w:rPr>
                <w:szCs w:val="24"/>
              </w:rPr>
              <w:t xml:space="preserve"> капита</w:t>
            </w:r>
            <w:r>
              <w:rPr>
                <w:szCs w:val="24"/>
              </w:rPr>
              <w:t>льного строительства, сооружения</w:t>
            </w:r>
            <w:r w:rsidR="00644B01" w:rsidRPr="00BE19BD">
              <w:rPr>
                <w:szCs w:val="24"/>
              </w:rPr>
              <w:t xml:space="preserve">, предназначенных для </w:t>
            </w:r>
            <w:r w:rsidR="00644B01" w:rsidRPr="00BE19BD">
              <w:rPr>
                <w:szCs w:val="24"/>
              </w:rPr>
              <w:lastRenderedPageBreak/>
              <w:t>организации постоянной или временной торговли (ярмарка, рынок, базар)</w:t>
            </w:r>
            <w:r>
              <w:rPr>
                <w:szCs w:val="24"/>
              </w:rPr>
              <w:t xml:space="preserve">, </w:t>
            </w:r>
            <w:r w:rsidRPr="000A25D6">
              <w:rPr>
                <w:color w:val="1F497D" w:themeColor="text2"/>
                <w:szCs w:val="24"/>
              </w:rPr>
              <w:t>гаражи и (или) стоянки для автомобилей сотрудников и посетителей рынка.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Предельная высота объекта – 3 м.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</w:p>
        </w:tc>
        <w:tc>
          <w:tcPr>
            <w:tcW w:w="4253" w:type="dxa"/>
          </w:tcPr>
          <w:p w:rsidR="000A25D6" w:rsidRPr="00BE19BD" w:rsidRDefault="000A25D6" w:rsidP="000A25D6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</w:p>
        </w:tc>
      </w:tr>
      <w:tr w:rsidR="00644B01" w:rsidRPr="002D6F9C" w:rsidTr="001C2EFC">
        <w:tc>
          <w:tcPr>
            <w:tcW w:w="3619" w:type="dxa"/>
          </w:tcPr>
          <w:p w:rsidR="001C06DE" w:rsidRPr="00546FBF" w:rsidRDefault="001C06DE" w:rsidP="001C06DE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lastRenderedPageBreak/>
              <w:t>Для ведения личного подсобного хозяйства (приусадебный земельный участок).</w:t>
            </w:r>
          </w:p>
          <w:p w:rsidR="00644B01" w:rsidRPr="00BE19BD" w:rsidRDefault="001C06DE" w:rsidP="001C06DE">
            <w:pPr>
              <w:autoSpaceDN w:val="0"/>
              <w:adjustRightInd w:val="0"/>
            </w:pPr>
            <w:r>
              <w:t>(2.2)</w:t>
            </w:r>
          </w:p>
        </w:tc>
        <w:tc>
          <w:tcPr>
            <w:tcW w:w="3010" w:type="dxa"/>
          </w:tcPr>
          <w:p w:rsidR="008F4222" w:rsidRPr="008F4222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8F4222">
              <w:rPr>
                <w:color w:val="1F497D" w:themeColor="text2"/>
                <w:szCs w:val="24"/>
                <w:lang w:eastAsia="ru-RU"/>
              </w:rPr>
              <w:t>Здания, строения, сооружения, необходимые для производства сельскохозяйственной продукции.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Жилой дом (отдельно</w:t>
            </w:r>
            <w:proofErr w:type="gramEnd"/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стоящее здание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количеством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надземных этажей не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более чем три,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высотой не более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двадцати метров,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которое состоит из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комнат и помещений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вспомогательного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использования,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предназначенных для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удовлетворения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 xml:space="preserve">гражданами </w:t>
            </w: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бытовых</w:t>
            </w:r>
            <w:proofErr w:type="gramEnd"/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и иных нужд,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связанных с их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проживанием в таком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здании</w:t>
            </w:r>
            <w:proofErr w:type="gramEnd"/>
            <w:r w:rsidRPr="00546FBF">
              <w:rPr>
                <w:color w:val="1F497D" w:themeColor="text2"/>
                <w:szCs w:val="24"/>
                <w:lang w:eastAsia="ru-RU"/>
              </w:rPr>
              <w:t>, не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предназначенного для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 xml:space="preserve">раздела </w:t>
            </w: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на</w:t>
            </w:r>
            <w:proofErr w:type="gramEnd"/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самостоятельные</w:t>
            </w:r>
          </w:p>
          <w:p w:rsidR="008F4222" w:rsidRPr="00546FBF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объекты</w:t>
            </w:r>
          </w:p>
          <w:p w:rsidR="008F4222" w:rsidRDefault="008F4222" w:rsidP="008F4222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недвижимости).</w:t>
            </w:r>
          </w:p>
          <w:p w:rsidR="00644B01" w:rsidRPr="00BE19BD" w:rsidRDefault="008F4222" w:rsidP="008F4222">
            <w:pPr>
              <w:pStyle w:val="a6"/>
              <w:rPr>
                <w:szCs w:val="24"/>
              </w:rPr>
            </w:pPr>
            <w:r>
              <w:rPr>
                <w:color w:val="1F497D" w:themeColor="text2"/>
                <w:szCs w:val="24"/>
                <w:lang w:eastAsia="ru-RU"/>
              </w:rPr>
              <w:t>Гаражи.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Предельное количество этажей - 3.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 xml:space="preserve">Площадь земельного участка: 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Минимальная - 2001 кв.м.;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Максимальная - 5000 кв.м.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- со стороны улиц местного значения - 3 метра;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- со стороны магистральных улиц - 5 м.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Максимальный процент застройки - 45%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BE19BD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:rsidR="00644B01" w:rsidRPr="00BE19BD" w:rsidRDefault="00644B01" w:rsidP="001C2EFC">
            <w:pPr>
              <w:pStyle w:val="a6"/>
              <w:widowControl w:val="0"/>
              <w:rPr>
                <w:szCs w:val="24"/>
              </w:rPr>
            </w:pPr>
          </w:p>
        </w:tc>
      </w:tr>
      <w:tr w:rsidR="00644B01" w:rsidRPr="002D6F9C" w:rsidTr="001C2EFC"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</w:rPr>
            </w:pPr>
            <w:r w:rsidRPr="008F4222">
              <w:rPr>
                <w:szCs w:val="24"/>
              </w:rPr>
              <w:t xml:space="preserve">Сельскохозяйственное </w:t>
            </w:r>
            <w:r w:rsidRPr="008F4222">
              <w:rPr>
                <w:szCs w:val="24"/>
              </w:rPr>
              <w:lastRenderedPageBreak/>
              <w:t xml:space="preserve">использование. </w:t>
            </w:r>
          </w:p>
          <w:p w:rsidR="008F4222" w:rsidRPr="008F4222" w:rsidRDefault="008F4222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(1.0)</w:t>
            </w:r>
          </w:p>
          <w:p w:rsidR="00644B01" w:rsidRPr="00BE19BD" w:rsidRDefault="00644B01" w:rsidP="001C2EFC">
            <w:pPr>
              <w:pStyle w:val="a6"/>
              <w:rPr>
                <w:bCs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644B01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lastRenderedPageBreak/>
              <w:t xml:space="preserve">Здания и сооружения, </w:t>
            </w:r>
            <w:r w:rsidRPr="00BE19BD">
              <w:rPr>
                <w:rFonts w:eastAsia="Calibri"/>
                <w:lang w:eastAsia="en-US"/>
              </w:rPr>
              <w:lastRenderedPageBreak/>
              <w:t>используемые для хранения и переработки сельскохозяйственной продукции.</w:t>
            </w:r>
          </w:p>
          <w:p w:rsidR="00BF17AD" w:rsidRPr="00BF17AD" w:rsidRDefault="00BF17AD" w:rsidP="00BF17AD">
            <w:pPr>
              <w:autoSpaceDN w:val="0"/>
              <w:adjustRightInd w:val="0"/>
              <w:jc w:val="both"/>
              <w:rPr>
                <w:rFonts w:eastAsia="Calibri"/>
                <w:color w:val="1F497D" w:themeColor="text2"/>
                <w:lang w:eastAsia="en-US"/>
              </w:rPr>
            </w:pPr>
            <w:r w:rsidRPr="00BF17AD">
              <w:rPr>
                <w:rFonts w:eastAsia="Calibri"/>
                <w:color w:val="1F497D" w:themeColor="text2"/>
                <w:lang w:eastAsia="en-US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 птицеводства.</w:t>
            </w:r>
          </w:p>
          <w:p w:rsidR="003D398F" w:rsidRDefault="003D398F" w:rsidP="003D398F">
            <w:pPr>
              <w:autoSpaceDN w:val="0"/>
              <w:adjustRightInd w:val="0"/>
              <w:jc w:val="both"/>
              <w:rPr>
                <w:rFonts w:eastAsia="Calibri"/>
                <w:color w:val="1F497D" w:themeColor="text2"/>
                <w:lang w:eastAsia="en-US"/>
              </w:rPr>
            </w:pPr>
            <w:r w:rsidRPr="003D398F">
              <w:rPr>
                <w:rFonts w:eastAsia="Calibri"/>
                <w:color w:val="1F497D" w:themeColor="text2"/>
                <w:lang w:eastAsia="en-US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</w:t>
            </w:r>
            <w:r>
              <w:rPr>
                <w:rFonts w:eastAsia="Calibri"/>
                <w:color w:val="1F497D" w:themeColor="text2"/>
                <w:lang w:eastAsia="en-US"/>
              </w:rPr>
              <w:t xml:space="preserve"> свиноводства</w:t>
            </w:r>
            <w:r w:rsidRPr="003D398F">
              <w:rPr>
                <w:rFonts w:eastAsia="Calibri"/>
                <w:color w:val="1F497D" w:themeColor="text2"/>
                <w:lang w:eastAsia="en-US"/>
              </w:rPr>
              <w:t>.</w:t>
            </w:r>
          </w:p>
          <w:p w:rsidR="00BF17AD" w:rsidRPr="003D398F" w:rsidRDefault="003D398F" w:rsidP="001C2EFC">
            <w:pPr>
              <w:autoSpaceDN w:val="0"/>
              <w:adjustRightInd w:val="0"/>
              <w:jc w:val="both"/>
              <w:rPr>
                <w:rFonts w:eastAsia="Calibri"/>
                <w:color w:val="1F497D" w:themeColor="text2"/>
                <w:lang w:eastAsia="en-US"/>
              </w:rPr>
            </w:pPr>
            <w:r w:rsidRPr="003D398F">
              <w:rPr>
                <w:rFonts w:eastAsia="Calibri"/>
                <w:color w:val="1F497D" w:themeColor="text2"/>
                <w:lang w:eastAsia="en-US"/>
              </w:rPr>
              <w:t>Здания, сооружения и оборудование, необходимое для осуществления рыбоводства (</w:t>
            </w:r>
            <w:proofErr w:type="spellStart"/>
            <w:r w:rsidRPr="003D398F">
              <w:rPr>
                <w:rFonts w:eastAsia="Calibri"/>
                <w:color w:val="1F497D" w:themeColor="text2"/>
                <w:lang w:eastAsia="en-US"/>
              </w:rPr>
              <w:t>аквакультуры</w:t>
            </w:r>
            <w:proofErr w:type="spellEnd"/>
            <w:r w:rsidRPr="003D398F">
              <w:rPr>
                <w:rFonts w:eastAsia="Calibri"/>
                <w:color w:val="1F497D" w:themeColor="text2"/>
                <w:lang w:eastAsia="en-US"/>
              </w:rPr>
              <w:t>).</w:t>
            </w:r>
          </w:p>
          <w:p w:rsidR="008F4222" w:rsidRDefault="008F4222" w:rsidP="001C2EFC">
            <w:pPr>
              <w:autoSpaceDN w:val="0"/>
              <w:adjustRightInd w:val="0"/>
              <w:jc w:val="both"/>
              <w:rPr>
                <w:rFonts w:eastAsia="Calibri"/>
                <w:color w:val="1F497D" w:themeColor="text2"/>
                <w:lang w:eastAsia="en-US"/>
              </w:rPr>
            </w:pPr>
            <w:r w:rsidRPr="00BF17AD">
              <w:rPr>
                <w:rFonts w:eastAsia="Calibri"/>
                <w:color w:val="1F497D" w:themeColor="text2"/>
                <w:lang w:eastAsia="en-US"/>
              </w:rPr>
              <w:t>Теплицы.</w:t>
            </w:r>
          </w:p>
          <w:p w:rsidR="003D398F" w:rsidRPr="003D398F" w:rsidRDefault="003D398F" w:rsidP="003D398F">
            <w:pPr>
              <w:autoSpaceDN w:val="0"/>
              <w:adjustRightInd w:val="0"/>
              <w:rPr>
                <w:color w:val="1F497D" w:themeColor="text2"/>
              </w:rPr>
            </w:pPr>
            <w:r w:rsidRPr="00BF17AD">
              <w:rPr>
                <w:color w:val="1F497D" w:themeColor="text2"/>
              </w:rPr>
              <w:t>Садовый дом.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Жилой дом (отдельно</w:t>
            </w:r>
            <w:proofErr w:type="gramEnd"/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стоящее здание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количеством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надземных этажей не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более чем три,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высотой не более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двадцати метров,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которое состоит из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комнат и помещений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вспомогательного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использования,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lastRenderedPageBreak/>
              <w:t>предназначенных для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удовлетворения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 xml:space="preserve">гражданами </w:t>
            </w: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бытовых</w:t>
            </w:r>
            <w:proofErr w:type="gramEnd"/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и иных нужд,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связанных с их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проживанием в таком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здании</w:t>
            </w:r>
            <w:proofErr w:type="gramEnd"/>
            <w:r w:rsidRPr="00546FBF">
              <w:rPr>
                <w:color w:val="1F497D" w:themeColor="text2"/>
                <w:szCs w:val="24"/>
                <w:lang w:eastAsia="ru-RU"/>
              </w:rPr>
              <w:t>, не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предназначенного для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 xml:space="preserve">раздела </w:t>
            </w:r>
            <w:proofErr w:type="gramStart"/>
            <w:r w:rsidRPr="00546FBF">
              <w:rPr>
                <w:color w:val="1F497D" w:themeColor="text2"/>
                <w:szCs w:val="24"/>
                <w:lang w:eastAsia="ru-RU"/>
              </w:rPr>
              <w:t>на</w:t>
            </w:r>
            <w:proofErr w:type="gramEnd"/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самостоятельные</w:t>
            </w:r>
          </w:p>
          <w:p w:rsidR="00BF17AD" w:rsidRPr="00546FBF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объекты</w:t>
            </w:r>
          </w:p>
          <w:p w:rsidR="00BF17AD" w:rsidRPr="00BF17AD" w:rsidRDefault="00BF17AD" w:rsidP="00BF17AD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46FBF">
              <w:rPr>
                <w:color w:val="1F497D" w:themeColor="text2"/>
                <w:szCs w:val="24"/>
                <w:lang w:eastAsia="ru-RU"/>
              </w:rPr>
              <w:t>недвижимости).</w:t>
            </w:r>
          </w:p>
          <w:p w:rsidR="00644B01" w:rsidRPr="00BF17AD" w:rsidRDefault="00BF17AD" w:rsidP="00BF17AD">
            <w:pPr>
              <w:autoSpaceDN w:val="0"/>
              <w:adjustRightInd w:val="0"/>
              <w:jc w:val="both"/>
              <w:rPr>
                <w:rFonts w:eastAsia="Calibri"/>
                <w:color w:val="1F497D" w:themeColor="text2"/>
                <w:lang w:eastAsia="en-US"/>
              </w:rPr>
            </w:pPr>
            <w:r w:rsidRPr="00BF17AD">
              <w:rPr>
                <w:rFonts w:eastAsia="Calibri"/>
                <w:color w:val="1F497D" w:themeColor="text2"/>
                <w:lang w:eastAsia="en-US"/>
              </w:rPr>
              <w:t>Гаражи.</w:t>
            </w: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минимальная – 2000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100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 xml:space="preserve">В соответствии с действующими </w:t>
            </w:r>
            <w:r w:rsidRPr="00BE19BD">
              <w:rPr>
                <w:szCs w:val="24"/>
              </w:rPr>
              <w:lastRenderedPageBreak/>
              <w:t xml:space="preserve">техническими регламентами, правилами и нормами. </w:t>
            </w:r>
          </w:p>
          <w:p w:rsidR="00644B01" w:rsidRPr="00BF17AD" w:rsidRDefault="00BF17AD" w:rsidP="007B22AD">
            <w:pPr>
              <w:pStyle w:val="a6"/>
              <w:rPr>
                <w:color w:val="1F497D" w:themeColor="text2"/>
                <w:szCs w:val="24"/>
              </w:rPr>
            </w:pPr>
            <w:r w:rsidRPr="00BF17AD">
              <w:rPr>
                <w:color w:val="1F497D" w:themeColor="text2"/>
                <w:szCs w:val="24"/>
              </w:rPr>
              <w:t>Не допускается размещение зданий и сооружений на полевом земельном участке (з</w:t>
            </w:r>
            <w:r w:rsidRPr="00BF17AD">
              <w:rPr>
                <w:color w:val="1F497D" w:themeColor="text2"/>
                <w:szCs w:val="24"/>
                <w:lang w:eastAsia="ru-RU"/>
              </w:rPr>
              <w:t xml:space="preserve">емельный участок </w:t>
            </w:r>
            <w:r w:rsidR="00EA12F0">
              <w:rPr>
                <w:color w:val="1F497D" w:themeColor="text2"/>
                <w:szCs w:val="24"/>
                <w:lang w:eastAsia="ru-RU"/>
              </w:rPr>
              <w:t>для ведения личного подсобного хозяйства</w:t>
            </w:r>
            <w:r w:rsidR="007B22AD">
              <w:rPr>
                <w:color w:val="1F497D" w:themeColor="text2"/>
                <w:szCs w:val="24"/>
                <w:lang w:eastAsia="ru-RU"/>
              </w:rPr>
              <w:t>, расположенный</w:t>
            </w:r>
            <w:r w:rsidR="007B22AD" w:rsidRPr="00BF17AD">
              <w:rPr>
                <w:color w:val="1F497D" w:themeColor="text2"/>
                <w:szCs w:val="24"/>
                <w:lang w:eastAsia="ru-RU"/>
              </w:rPr>
              <w:t xml:space="preserve"> за пределами границ населенного пункта</w:t>
            </w:r>
            <w:r w:rsidRPr="00BF17AD">
              <w:rPr>
                <w:color w:val="1F497D" w:themeColor="text2"/>
                <w:szCs w:val="24"/>
                <w:lang w:eastAsia="ru-RU"/>
              </w:rPr>
              <w:t>).</w:t>
            </w:r>
          </w:p>
        </w:tc>
      </w:tr>
      <w:tr w:rsidR="00644B01" w:rsidRPr="002D6F9C" w:rsidTr="001C2EFC">
        <w:tc>
          <w:tcPr>
            <w:tcW w:w="3619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lastRenderedPageBreak/>
              <w:t>Скотоводство.</w:t>
            </w:r>
          </w:p>
          <w:p w:rsidR="00644B01" w:rsidRPr="00BE19BD" w:rsidRDefault="00BD3D1B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(1.8)</w:t>
            </w:r>
          </w:p>
        </w:tc>
        <w:tc>
          <w:tcPr>
            <w:tcW w:w="3010" w:type="dxa"/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Здания и сооружения, используемые для содержания и разведения сельскохозяйственных животных.</w:t>
            </w:r>
          </w:p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2000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100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</w:tr>
      <w:tr w:rsidR="00644B01" w:rsidRPr="002D6F9C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Звероводство.</w:t>
            </w:r>
          </w:p>
          <w:p w:rsidR="00644B01" w:rsidRPr="00BE19BD" w:rsidRDefault="00BD3D1B" w:rsidP="001C2EF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037334">
              <w:rPr>
                <w:szCs w:val="24"/>
              </w:rPr>
              <w:t>1.9)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9BD">
              <w:rPr>
                <w:rFonts w:eastAsia="Calibri"/>
                <w:lang w:eastAsia="en-US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продукции.</w:t>
            </w:r>
          </w:p>
          <w:p w:rsidR="00644B01" w:rsidRPr="00BE19BD" w:rsidRDefault="00644B01" w:rsidP="001C2EFC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Площадь земельного участка: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минимальная – 2000 кв.м.;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proofErr w:type="gramStart"/>
            <w:r w:rsidRPr="00BE19BD">
              <w:rPr>
                <w:szCs w:val="24"/>
              </w:rPr>
              <w:t>максимальная</w:t>
            </w:r>
            <w:proofErr w:type="gramEnd"/>
            <w:r w:rsidRPr="00BE19BD">
              <w:rPr>
                <w:szCs w:val="24"/>
              </w:rPr>
              <w:t xml:space="preserve"> – 100 Га.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Минимальный отступ застройки: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магистральных улиц - 5 м;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BE19BD" w:rsidRDefault="00644B01" w:rsidP="001C2EFC">
            <w:pPr>
              <w:pStyle w:val="a6"/>
              <w:rPr>
                <w:szCs w:val="24"/>
              </w:rPr>
            </w:pPr>
            <w:r w:rsidRPr="00BE19BD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:rsidR="00644B01" w:rsidRPr="00BE19BD" w:rsidRDefault="00644B01" w:rsidP="001C2EFC">
            <w:pPr>
              <w:pStyle w:val="a6"/>
              <w:rPr>
                <w:szCs w:val="24"/>
              </w:rPr>
            </w:pPr>
          </w:p>
        </w:tc>
      </w:tr>
    </w:tbl>
    <w:p w:rsidR="00644B01" w:rsidRPr="00452849" w:rsidRDefault="00644B01" w:rsidP="00644B01">
      <w:pPr>
        <w:pStyle w:val="a6"/>
        <w:widowControl w:val="0"/>
        <w:rPr>
          <w:b/>
        </w:rPr>
      </w:pPr>
      <w:r w:rsidRPr="00452849">
        <w:rPr>
          <w:b/>
        </w:rPr>
        <w:t xml:space="preserve">3.   ВСПОМОГАТЕЛЬНЫЕ ВИДЫ РАЗРЕШЁННОГО ИСПОЛЬЗОВАНИЯ: </w:t>
      </w:r>
    </w:p>
    <w:p w:rsidR="00644B01" w:rsidRPr="00452849" w:rsidRDefault="00644B01" w:rsidP="00644B01">
      <w:pPr>
        <w:pStyle w:val="a6"/>
        <w:widowControl w:val="0"/>
        <w:rPr>
          <w:b/>
        </w:rPr>
      </w:pP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      </w:r>
            <w:r w:rsidRPr="00BE19BD">
              <w:rPr>
                <w:b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ЗЕМЕЛЬНЫХ УЧАСТКОВ</w:t>
            </w:r>
          </w:p>
          <w:p w:rsidR="00BE19BD" w:rsidRPr="00BE19BD" w:rsidRDefault="00BE19BD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E19BD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BE19BD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c>
          <w:tcPr>
            <w:tcW w:w="14567" w:type="dxa"/>
            <w:gridSpan w:val="4"/>
          </w:tcPr>
          <w:p w:rsidR="00644B01" w:rsidRPr="00037334" w:rsidRDefault="00644B01" w:rsidP="001C2EFC">
            <w:pPr>
              <w:pStyle w:val="a6"/>
              <w:widowControl w:val="0"/>
              <w:jc w:val="center"/>
              <w:rPr>
                <w:szCs w:val="24"/>
              </w:rPr>
            </w:pPr>
            <w:proofErr w:type="gramStart"/>
            <w:r w:rsidRPr="00037334">
              <w:rPr>
                <w:szCs w:val="24"/>
              </w:rPr>
              <w:lastRenderedPageBreak/>
              <w:t xml:space="preserve">Для </w:t>
            </w:r>
            <w:r w:rsidR="00037334">
              <w:rPr>
                <w:szCs w:val="24"/>
              </w:rPr>
              <w:t xml:space="preserve">основных видов разрешенного использования </w:t>
            </w:r>
            <w:r w:rsidR="008626AB">
              <w:rPr>
                <w:szCs w:val="24"/>
              </w:rPr>
              <w:t>«</w:t>
            </w:r>
            <w:r w:rsidR="009A1527">
              <w:rPr>
                <w:szCs w:val="24"/>
              </w:rPr>
              <w:t>животноводство», «пчеловодство», «хранение и переработка сельскохозяйственной продукции», «ведение садоводства», «птицеводство», «свиноводство», «рыбоводство», «научное обеспечение сельского хозяйства» и условно разрешенных видов разрешенного использования «сельскохозяйственное использование», «скотоводство», «звероводство».</w:t>
            </w:r>
            <w:proofErr w:type="gramEnd"/>
          </w:p>
        </w:tc>
      </w:tr>
      <w:tr w:rsidR="008626AB" w:rsidRPr="00452849" w:rsidTr="001C2EFC">
        <w:tc>
          <w:tcPr>
            <w:tcW w:w="3619" w:type="dxa"/>
          </w:tcPr>
          <w:p w:rsidR="008626AB" w:rsidRPr="00E558A3" w:rsidRDefault="008626AB" w:rsidP="000A25D6">
            <w:pPr>
              <w:autoSpaceDE w:val="0"/>
              <w:autoSpaceDN w:val="0"/>
              <w:adjustRightInd w:val="0"/>
              <w:rPr>
                <w:rFonts w:eastAsiaTheme="minorHAnsi"/>
                <w:color w:val="4F81BD" w:themeColor="accent1"/>
                <w:lang w:eastAsia="en-US"/>
              </w:rPr>
            </w:pPr>
            <w:r w:rsidRPr="00E558A3">
              <w:rPr>
                <w:rFonts w:eastAsiaTheme="minorHAnsi"/>
                <w:color w:val="4F81BD" w:themeColor="accent1"/>
                <w:lang w:eastAsia="en-US"/>
              </w:rPr>
              <w:t>Хранение автотранспорта.</w:t>
            </w:r>
          </w:p>
          <w:p w:rsidR="008626AB" w:rsidRPr="00E558A3" w:rsidRDefault="008626AB" w:rsidP="000A25D6">
            <w:pPr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(2.7.1)</w:t>
            </w:r>
          </w:p>
        </w:tc>
        <w:tc>
          <w:tcPr>
            <w:tcW w:w="3010" w:type="dxa"/>
          </w:tcPr>
          <w:p w:rsidR="008626AB" w:rsidRPr="000004E5" w:rsidRDefault="008626AB" w:rsidP="008626AB">
            <w:pPr>
              <w:pStyle w:val="a6"/>
              <w:rPr>
                <w:color w:val="4F81BD" w:themeColor="accent1"/>
                <w:szCs w:val="24"/>
              </w:rPr>
            </w:pPr>
            <w:r>
              <w:rPr>
                <w:color w:val="4F81BD" w:themeColor="accent1"/>
                <w:szCs w:val="24"/>
              </w:rPr>
              <w:t>Отдельно стоящие</w:t>
            </w:r>
            <w:r w:rsidRPr="000004E5">
              <w:rPr>
                <w:color w:val="4F81BD" w:themeColor="accent1"/>
                <w:szCs w:val="24"/>
              </w:rPr>
              <w:t xml:space="preserve"> и пр</w:t>
            </w:r>
            <w:r>
              <w:rPr>
                <w:color w:val="4F81BD" w:themeColor="accent1"/>
                <w:szCs w:val="24"/>
              </w:rPr>
              <w:t>истроенные гаражи</w:t>
            </w:r>
            <w:r w:rsidRPr="000004E5">
              <w:rPr>
                <w:color w:val="4F81BD" w:themeColor="accent1"/>
                <w:szCs w:val="24"/>
              </w:rPr>
              <w:t>, предназначен</w:t>
            </w:r>
            <w:r>
              <w:rPr>
                <w:color w:val="4F81BD" w:themeColor="accent1"/>
                <w:szCs w:val="24"/>
              </w:rPr>
              <w:t>ные для хранения автотранспорта.</w:t>
            </w:r>
          </w:p>
        </w:tc>
        <w:tc>
          <w:tcPr>
            <w:tcW w:w="3685" w:type="dxa"/>
          </w:tcPr>
          <w:p w:rsidR="008626AB" w:rsidRPr="008626AB" w:rsidRDefault="008626AB" w:rsidP="000A25D6">
            <w:pPr>
              <w:pStyle w:val="a6"/>
              <w:rPr>
                <w:color w:val="1F497D" w:themeColor="text2"/>
                <w:szCs w:val="24"/>
              </w:rPr>
            </w:pPr>
            <w:r w:rsidRPr="008626AB">
              <w:rPr>
                <w:color w:val="1F497D" w:themeColor="text2"/>
                <w:szCs w:val="24"/>
              </w:rPr>
              <w:t>В соответствии с основным</w:t>
            </w:r>
            <w:r w:rsidR="00EC1373">
              <w:rPr>
                <w:color w:val="1F497D" w:themeColor="text2"/>
                <w:szCs w:val="24"/>
              </w:rPr>
              <w:t xml:space="preserve"> или условно разрешенным</w:t>
            </w:r>
            <w:r w:rsidRPr="008626AB">
              <w:rPr>
                <w:color w:val="1F497D" w:themeColor="text2"/>
                <w:szCs w:val="24"/>
              </w:rPr>
              <w:t xml:space="preserve"> видом разрешенного использования.</w:t>
            </w:r>
          </w:p>
        </w:tc>
        <w:tc>
          <w:tcPr>
            <w:tcW w:w="4253" w:type="dxa"/>
          </w:tcPr>
          <w:p w:rsidR="008626AB" w:rsidRPr="000004E5" w:rsidRDefault="008626AB" w:rsidP="000A25D6">
            <w:pPr>
              <w:pStyle w:val="a6"/>
              <w:spacing w:line="276" w:lineRule="auto"/>
              <w:rPr>
                <w:szCs w:val="24"/>
              </w:rPr>
            </w:pPr>
            <w:r w:rsidRPr="000004E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</w:pPr>
      <w:bookmarkStart w:id="54" w:name="_Toc252392620"/>
      <w:bookmarkStart w:id="55" w:name="_Toc389648140"/>
      <w:bookmarkStart w:id="56" w:name="_Toc414532069"/>
      <w:bookmarkStart w:id="57" w:name="_Toc464143120"/>
      <w:r w:rsidRPr="00452849">
        <w:t>Статья 52. Землепользование и застройка на территориях рекреационных зон</w:t>
      </w:r>
      <w:bookmarkEnd w:id="54"/>
      <w:bookmarkEnd w:id="55"/>
      <w:bookmarkEnd w:id="56"/>
      <w:bookmarkEnd w:id="57"/>
    </w:p>
    <w:p w:rsidR="00644B01" w:rsidRPr="00452849" w:rsidRDefault="00644B01" w:rsidP="00644B01">
      <w:pPr>
        <w:pStyle w:val="a6"/>
        <w:rPr>
          <w:rFonts w:eastAsia="SimSun"/>
          <w:lang w:eastAsia="zh-CN"/>
        </w:rPr>
      </w:pPr>
    </w:p>
    <w:p w:rsidR="00644B01" w:rsidRPr="00452849" w:rsidRDefault="00644B01" w:rsidP="00644B01">
      <w:pPr>
        <w:ind w:firstLine="540"/>
        <w:jc w:val="both"/>
        <w:rPr>
          <w:rFonts w:eastAsia="SimSun"/>
          <w:highlight w:val="yellow"/>
          <w:lang w:eastAsia="zh-CN"/>
        </w:rPr>
      </w:pPr>
      <w:r w:rsidRPr="00452849">
        <w:rPr>
          <w:rFonts w:eastAsia="SimSun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44B01" w:rsidRPr="00452849" w:rsidRDefault="00644B01" w:rsidP="00644B01">
      <w:pPr>
        <w:rPr>
          <w:lang w:eastAsia="en-US"/>
        </w:rPr>
      </w:pPr>
      <w:bookmarkStart w:id="58" w:name="_Toc414532070"/>
      <w:bookmarkStart w:id="59" w:name="_Toc464143121"/>
    </w:p>
    <w:p w:rsidR="00644B01" w:rsidRPr="00452849" w:rsidRDefault="00644B01" w:rsidP="00644B01">
      <w:pPr>
        <w:pStyle w:val="3"/>
        <w:keepNext w:val="0"/>
        <w:widowControl w:val="0"/>
      </w:pPr>
      <w:r w:rsidRPr="00452849">
        <w:t>Статья 53. Градостроительный регламент в границах территориальной зоны рекреационного назначения (Р)</w:t>
      </w:r>
      <w:bookmarkEnd w:id="58"/>
      <w:bookmarkEnd w:id="59"/>
    </w:p>
    <w:p w:rsidR="00644B01" w:rsidRPr="00452849" w:rsidRDefault="00644B01" w:rsidP="00644B01">
      <w:pPr>
        <w:pStyle w:val="a6"/>
        <w:widowControl w:val="0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6005C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6005C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6005C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ЗЕМЕЛЬНЫХ УЧАСТКОВ</w:t>
            </w:r>
          </w:p>
          <w:p w:rsidR="006005C0" w:rsidRPr="006005C0" w:rsidRDefault="006005C0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6005C0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6005C0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6005C0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widowControl w:val="0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t>Природно-познавательный туризм.</w:t>
            </w:r>
          </w:p>
          <w:p w:rsidR="006005C0" w:rsidRPr="006005C0" w:rsidRDefault="006005C0" w:rsidP="001C2EFC">
            <w:pPr>
              <w:pStyle w:val="a6"/>
              <w:widowControl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(5.2)</w:t>
            </w:r>
          </w:p>
        </w:tc>
        <w:tc>
          <w:tcPr>
            <w:tcW w:w="3010" w:type="dxa"/>
          </w:tcPr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Туристические базы</w:t>
            </w:r>
            <w:r w:rsidR="00687D2D">
              <w:t>.</w:t>
            </w:r>
          </w:p>
        </w:tc>
        <w:tc>
          <w:tcPr>
            <w:tcW w:w="3685" w:type="dxa"/>
          </w:tcPr>
          <w:p w:rsidR="00644B01" w:rsidRPr="006005C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6005C0">
              <w:rPr>
                <w:szCs w:val="24"/>
              </w:rPr>
              <w:t xml:space="preserve">Минимальные размеры земельного участка – 1000 кв.м. </w:t>
            </w:r>
          </w:p>
          <w:p w:rsidR="00644B01" w:rsidRPr="006005C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6005C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Максимальный процент застройки в границах земельного участка – 64,6.</w:t>
            </w:r>
          </w:p>
          <w:p w:rsidR="00644B01" w:rsidRPr="006005C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6005C0">
              <w:rPr>
                <w:szCs w:val="24"/>
              </w:rPr>
              <w:t>Предельное количество этажей– 3.</w:t>
            </w:r>
          </w:p>
        </w:tc>
        <w:tc>
          <w:tcPr>
            <w:tcW w:w="4253" w:type="dxa"/>
          </w:tcPr>
          <w:p w:rsidR="00644B01" w:rsidRPr="006005C0" w:rsidRDefault="00644B01" w:rsidP="001C2EFC">
            <w:pPr>
              <w:pStyle w:val="a6"/>
              <w:widowControl w:val="0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687D2D"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DB75D7" w:rsidRDefault="0064194A" w:rsidP="006271F5">
            <w:pPr>
              <w:autoSpaceDN w:val="0"/>
              <w:adjustRightInd w:val="0"/>
            </w:pPr>
            <w:r w:rsidRPr="00DB75D7">
              <w:lastRenderedPageBreak/>
              <w:t>Спорт.</w:t>
            </w:r>
          </w:p>
          <w:p w:rsidR="0064194A" w:rsidRPr="00DB75D7" w:rsidRDefault="0064194A" w:rsidP="006271F5">
            <w:pPr>
              <w:autoSpaceDN w:val="0"/>
              <w:adjustRightInd w:val="0"/>
            </w:pPr>
            <w:r>
              <w:t>(5.1)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Здания и сооружения, предназначенные для занятия спортом.</w:t>
            </w:r>
          </w:p>
          <w:p w:rsidR="0064194A" w:rsidRPr="001F5CA8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Спортивно-зрелищные здания и сооружения, имеющие специальные места для зрителей от 500 мест.</w:t>
            </w:r>
          </w:p>
          <w:p w:rsidR="0064194A" w:rsidRPr="001F5CA8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Стадионы.</w:t>
            </w:r>
          </w:p>
          <w:p w:rsidR="0064194A" w:rsidRPr="001F5CA8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Дворцы спорта.</w:t>
            </w:r>
          </w:p>
          <w:p w:rsidR="0064194A" w:rsidRPr="009D301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Ледовые дворцы. Ипподромы.</w:t>
            </w:r>
          </w:p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клубы,</w:t>
            </w:r>
          </w:p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залы,</w:t>
            </w:r>
          </w:p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бассейны,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физкультурно-оздоровительные комплексы в зданиях и сооружениях.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</w:t>
            </w:r>
            <w:r>
              <w:rPr>
                <w:color w:val="1F497D" w:themeColor="text2"/>
              </w:rPr>
              <w:t>лощад</w:t>
            </w:r>
            <w:r w:rsidRPr="00302837">
              <w:rPr>
                <w:color w:val="1F497D" w:themeColor="text2"/>
              </w:rPr>
              <w:t>ки для занятия спортом и фи</w:t>
            </w:r>
            <w:r>
              <w:rPr>
                <w:color w:val="1F497D" w:themeColor="text2"/>
              </w:rPr>
              <w:t>зкультурой на открытом воздухе, физкультурные площадки, беговые дорожки,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Pr="007A2C52">
              <w:rPr>
                <w:color w:val="1F497D" w:themeColor="text2"/>
              </w:rPr>
              <w:t>оля для спортивной игры</w:t>
            </w:r>
            <w:r>
              <w:rPr>
                <w:color w:val="1F497D" w:themeColor="text2"/>
              </w:rPr>
              <w:t>.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Сооружения</w:t>
            </w:r>
            <w:r w:rsidRPr="00CF1001">
              <w:rPr>
                <w:color w:val="1F497D" w:themeColor="text2"/>
              </w:rPr>
              <w:t xml:space="preserve"> для занятия спортом и физкультурой на открытом воздухе</w:t>
            </w:r>
            <w:r>
              <w:rPr>
                <w:color w:val="1F497D" w:themeColor="text2"/>
              </w:rPr>
              <w:t>,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теннисные корты,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автодромы, мотодромы,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трамплины, с</w:t>
            </w:r>
            <w:r w:rsidRPr="007A2C52">
              <w:rPr>
                <w:color w:val="1F497D" w:themeColor="text2"/>
              </w:rPr>
              <w:t>портивные стрельбища</w:t>
            </w:r>
            <w:r>
              <w:rPr>
                <w:color w:val="1F497D" w:themeColor="text2"/>
              </w:rPr>
              <w:t>.</w:t>
            </w:r>
          </w:p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П</w:t>
            </w:r>
            <w:r w:rsidRPr="005F7029">
              <w:rPr>
                <w:color w:val="1F497D" w:themeColor="text2"/>
              </w:rPr>
              <w:t>ричалы и сооружения, необходимые для организации водных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64194A" w:rsidRPr="005F702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Pr="005F7029">
              <w:rPr>
                <w:color w:val="1F497D" w:themeColor="text2"/>
              </w:rPr>
              <w:t>нгары, взлетно-посадочные площадки и иные сооружения, необходимые для организации авиационных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64194A" w:rsidRPr="00DB75D7" w:rsidRDefault="0064194A" w:rsidP="006271F5">
            <w:pPr>
              <w:autoSpaceDN w:val="0"/>
              <w:adjustRightInd w:val="0"/>
            </w:pPr>
            <w:r w:rsidRPr="00DB75D7">
              <w:t>Спортивные базы.</w:t>
            </w:r>
          </w:p>
          <w:p w:rsidR="0064194A" w:rsidRPr="00DB75D7" w:rsidRDefault="0064194A" w:rsidP="006271F5">
            <w:pPr>
              <w:autoSpaceDN w:val="0"/>
              <w:adjustRightInd w:val="0"/>
            </w:pPr>
            <w:r w:rsidRPr="00DB75D7">
              <w:t>Спортивные лагеря</w:t>
            </w:r>
            <w:r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9D3019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725527">
              <w:rPr>
                <w:rFonts w:eastAsiaTheme="minorHAnsi"/>
                <w:color w:val="1F497D" w:themeColor="text2"/>
                <w:lang w:eastAsia="en-US"/>
              </w:rPr>
              <w:lastRenderedPageBreak/>
              <w:t>Обеспечение спортивно-зрелищных мероприятий</w:t>
            </w:r>
            <w:r w:rsidRPr="009D3019">
              <w:rPr>
                <w:rFonts w:eastAsiaTheme="minorHAnsi"/>
                <w:color w:val="1F497D" w:themeColor="text2"/>
                <w:lang w:eastAsia="en-US"/>
              </w:rPr>
              <w:t>.</w:t>
            </w:r>
          </w:p>
          <w:p w:rsidR="0064194A" w:rsidRPr="0072552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9D3019">
              <w:rPr>
                <w:rFonts w:eastAsiaTheme="minorHAnsi"/>
                <w:color w:val="1F497D" w:themeColor="text2"/>
                <w:lang w:eastAsia="en-US"/>
              </w:rPr>
              <w:t>(5.1.1)</w:t>
            </w:r>
          </w:p>
          <w:p w:rsidR="0064194A" w:rsidRPr="009D301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Pr="009D301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Спортивно-зрелищные здания и сооружения, имеющие специальные места для зрителей от 500 мест.</w:t>
            </w:r>
          </w:p>
          <w:p w:rsidR="0064194A" w:rsidRPr="009D301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Стадионы.</w:t>
            </w:r>
          </w:p>
          <w:p w:rsidR="0064194A" w:rsidRPr="009D301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Дворцы спорта.</w:t>
            </w:r>
          </w:p>
          <w:p w:rsidR="0064194A" w:rsidRPr="009D301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Ледовые дворцы.</w:t>
            </w:r>
          </w:p>
          <w:p w:rsidR="0064194A" w:rsidRPr="009D3019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Ипподромы.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pStyle w:val="affb"/>
              <w:rPr>
                <w:rFonts w:ascii="Times New Roman" w:hAnsi="Times New Roman" w:cs="Times New Roman"/>
                <w:color w:val="1F497D" w:themeColor="text2"/>
              </w:rPr>
            </w:pPr>
            <w:r w:rsidRPr="00302837">
              <w:rPr>
                <w:rFonts w:ascii="Times New Roman" w:hAnsi="Times New Roman" w:cs="Times New Roman"/>
                <w:color w:val="1F497D" w:themeColor="text2"/>
              </w:rPr>
              <w:t>Обеспечение занятий спортом в помещениях.</w:t>
            </w:r>
          </w:p>
          <w:p w:rsidR="0064194A" w:rsidRPr="00302837" w:rsidRDefault="0064194A" w:rsidP="006271F5">
            <w:pPr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(5.1.2)</w:t>
            </w:r>
          </w:p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клубы, спортивные залы, бассейны,</w:t>
            </w:r>
          </w:p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физкультурно-оздоровительные комплексы в зданиях и сооружениях.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Площадки для занятия спортом.</w:t>
            </w:r>
          </w:p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(5.1.3)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</w:t>
            </w:r>
            <w:r>
              <w:rPr>
                <w:color w:val="1F497D" w:themeColor="text2"/>
              </w:rPr>
              <w:t>лощад</w:t>
            </w:r>
            <w:r w:rsidRPr="00302837">
              <w:rPr>
                <w:color w:val="1F497D" w:themeColor="text2"/>
              </w:rPr>
              <w:t>ки для занятия спортом и фи</w:t>
            </w:r>
            <w:r>
              <w:rPr>
                <w:color w:val="1F497D" w:themeColor="text2"/>
              </w:rPr>
              <w:t>зкультурой на открытом воздухе, ф</w:t>
            </w:r>
            <w:r w:rsidRPr="00302837">
              <w:rPr>
                <w:color w:val="1F497D" w:themeColor="text2"/>
              </w:rPr>
              <w:t xml:space="preserve">изкультурные площадки, беговые дорожки, поля для </w:t>
            </w:r>
            <w:r w:rsidRPr="00302837">
              <w:rPr>
                <w:color w:val="1F497D" w:themeColor="text2"/>
              </w:rPr>
              <w:lastRenderedPageBreak/>
              <w:t>спортивной игры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допустимого размещения объекта – 3 м, со стороны магистральных улиц – 5 </w:t>
            </w:r>
            <w:r w:rsidRPr="006005C0">
              <w:rPr>
                <w:szCs w:val="24"/>
              </w:rPr>
              <w:lastRenderedPageBreak/>
              <w:t>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A74266">
              <w:rPr>
                <w:rFonts w:eastAsiaTheme="minorHAnsi"/>
                <w:color w:val="1F497D" w:themeColor="text2"/>
                <w:lang w:eastAsia="en-US"/>
              </w:rPr>
              <w:lastRenderedPageBreak/>
              <w:t>Оборудованные площадки для занятий спортом</w:t>
            </w:r>
            <w:r w:rsidRPr="00302837">
              <w:rPr>
                <w:rFonts w:eastAsiaTheme="minorHAnsi"/>
                <w:color w:val="1F497D" w:themeColor="text2"/>
                <w:lang w:eastAsia="en-US"/>
              </w:rPr>
              <w:t>.</w:t>
            </w:r>
          </w:p>
          <w:p w:rsidR="0064194A" w:rsidRPr="00A74266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(5.1.4)</w:t>
            </w:r>
          </w:p>
          <w:p w:rsidR="0064194A" w:rsidRPr="00302837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Pr="00E03484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E03484">
              <w:rPr>
                <w:color w:val="1F497D" w:themeColor="text2"/>
              </w:rPr>
              <w:t>Сооружения для занятия спортом и физкультурой на открытом воздухе, теннисные корты, автодромы, мотодромы, трамплины, спортивные стрельбища.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Водный спорт.</w:t>
            </w:r>
          </w:p>
          <w:p w:rsidR="0064194A" w:rsidRPr="0030283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(5.1.5)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Pr="00E03484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E03484">
              <w:rPr>
                <w:color w:val="1F497D" w:themeColor="text2"/>
              </w:rPr>
              <w:t>С</w:t>
            </w:r>
            <w:r>
              <w:rPr>
                <w:color w:val="1F497D" w:themeColor="text2"/>
              </w:rPr>
              <w:t>портивные сооружения</w:t>
            </w:r>
            <w:r w:rsidRPr="00E03484">
              <w:rPr>
                <w:color w:val="1F497D" w:themeColor="text2"/>
              </w:rPr>
              <w:t xml:space="preserve"> для</w:t>
            </w:r>
            <w:r>
              <w:rPr>
                <w:color w:val="1F497D" w:themeColor="text2"/>
              </w:rPr>
              <w:t xml:space="preserve"> занятия водными видами спорта, </w:t>
            </w:r>
            <w:r w:rsidRPr="00E03484">
              <w:rPr>
                <w:color w:val="1F497D" w:themeColor="text2"/>
              </w:rPr>
              <w:t>причалы и сооружения, необходимые для организации водных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Авиационный спорт.</w:t>
            </w:r>
          </w:p>
          <w:p w:rsidR="0064194A" w:rsidRPr="0030283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(5.1.6)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Pr="001B5F33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1B5F33">
              <w:rPr>
                <w:color w:val="1F497D" w:themeColor="text2"/>
              </w:rPr>
              <w:t>Спортивные сооружения для занятия авиационными видами спорта, ангары, взлетно-посадочные площадки и иные сооружения, необходимые для организации авиационных видов спорта и хранения соответствующего инвентаря.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194A" w:rsidRPr="00452849" w:rsidTr="001C2EFC">
        <w:tc>
          <w:tcPr>
            <w:tcW w:w="3619" w:type="dxa"/>
            <w:tcBorders>
              <w:bottom w:val="single" w:sz="8" w:space="0" w:color="auto"/>
            </w:tcBorders>
          </w:tcPr>
          <w:p w:rsidR="0064194A" w:rsidRPr="0030283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Спортивные базы.</w:t>
            </w:r>
          </w:p>
          <w:p w:rsidR="0064194A" w:rsidRPr="00302837" w:rsidRDefault="0064194A" w:rsidP="006271F5">
            <w:pPr>
              <w:autoSpaceDE w:val="0"/>
              <w:autoSpaceDN w:val="0"/>
              <w:adjustRightInd w:val="0"/>
              <w:rPr>
                <w:rFonts w:eastAsiaTheme="minorHAnsi"/>
                <w:color w:val="1F497D" w:themeColor="text2"/>
                <w:lang w:eastAsia="en-US"/>
              </w:rPr>
            </w:pPr>
            <w:r w:rsidRPr="00302837">
              <w:rPr>
                <w:rFonts w:eastAsiaTheme="minorHAnsi"/>
                <w:color w:val="1F497D" w:themeColor="text2"/>
                <w:lang w:eastAsia="en-US"/>
              </w:rPr>
              <w:t>(5.1.7)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64194A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1B5F33">
              <w:rPr>
                <w:color w:val="1F497D" w:themeColor="text2"/>
              </w:rPr>
              <w:t>Спортивные баз</w:t>
            </w:r>
            <w:r>
              <w:rPr>
                <w:color w:val="1F497D" w:themeColor="text2"/>
              </w:rPr>
              <w:t>ы.</w:t>
            </w:r>
          </w:p>
          <w:p w:rsidR="0064194A" w:rsidRPr="001B5F33" w:rsidRDefault="0064194A" w:rsidP="006271F5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Спортивные лагеря.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194A" w:rsidRPr="006005C0" w:rsidRDefault="0064194A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t>Охота и рыбалка.</w:t>
            </w:r>
          </w:p>
          <w:p w:rsidR="00035D3F" w:rsidRDefault="00035D3F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(5.3)</w:t>
            </w:r>
          </w:p>
          <w:p w:rsidR="00F068D3" w:rsidRPr="006005C0" w:rsidRDefault="00F068D3" w:rsidP="001C2EFC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Дома о</w:t>
            </w:r>
            <w:r w:rsidR="00035D3F">
              <w:t>хотника или рыболова, сооружения</w:t>
            </w:r>
            <w:r w:rsidRPr="006005C0">
              <w:t xml:space="preserve">, </w:t>
            </w:r>
            <w:r w:rsidR="00035D3F">
              <w:t>необходимые</w:t>
            </w:r>
            <w:r w:rsidRPr="006005C0">
              <w:t xml:space="preserve"> для </w:t>
            </w:r>
            <w:r w:rsidRPr="006005C0">
              <w:lastRenderedPageBreak/>
              <w:t>восстановления и поддержания поголовья зверей или количества рыбы</w:t>
            </w:r>
          </w:p>
        </w:tc>
        <w:tc>
          <w:tcPr>
            <w:tcW w:w="3685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 xml:space="preserve">Минимальные размеры земельного участка – 1000 кв.м. 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 xml:space="preserve">Минимальные отступы от границ </w:t>
            </w:r>
            <w:r w:rsidRPr="006005C0">
              <w:rPr>
                <w:szCs w:val="24"/>
              </w:rPr>
              <w:lastRenderedPageBreak/>
              <w:t>земельного участка в целях определения места допустимого размещения объекта – 3 м.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Предельное количество этажей– 3.</w:t>
            </w:r>
          </w:p>
        </w:tc>
        <w:tc>
          <w:tcPr>
            <w:tcW w:w="4253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687D2D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lastRenderedPageBreak/>
              <w:t>Общественное питание.</w:t>
            </w:r>
          </w:p>
          <w:p w:rsidR="00035D3F" w:rsidRPr="006005C0" w:rsidRDefault="00035D3F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(4.6)</w:t>
            </w:r>
          </w:p>
        </w:tc>
        <w:tc>
          <w:tcPr>
            <w:tcW w:w="3010" w:type="dxa"/>
          </w:tcPr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Рестораны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Кафе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Столовые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Бары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Закусочные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 xml:space="preserve">Минимальные размеры земельного участка – 100 кв.м. 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Предельное количество этажей– 3.</w:t>
            </w:r>
          </w:p>
        </w:tc>
        <w:tc>
          <w:tcPr>
            <w:tcW w:w="4253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035D3F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t>Гостиничное обслуживание.</w:t>
            </w:r>
          </w:p>
          <w:p w:rsidR="00035D3F" w:rsidRPr="006005C0" w:rsidRDefault="00035D3F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(4.7)</w:t>
            </w:r>
          </w:p>
        </w:tc>
        <w:tc>
          <w:tcPr>
            <w:tcW w:w="3010" w:type="dxa"/>
          </w:tcPr>
          <w:p w:rsidR="00644B01" w:rsidRDefault="00644B01" w:rsidP="001C2EFC">
            <w:pPr>
              <w:autoSpaceDN w:val="0"/>
              <w:adjustRightInd w:val="0"/>
            </w:pPr>
            <w:r w:rsidRPr="006005C0">
              <w:t>Гостиниц</w:t>
            </w:r>
            <w:r w:rsidR="00035D3F">
              <w:t>ы.</w:t>
            </w:r>
          </w:p>
          <w:p w:rsidR="00035D3F" w:rsidRPr="00FB088C" w:rsidRDefault="00035D3F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FB088C">
              <w:rPr>
                <w:color w:val="1F497D" w:themeColor="text2"/>
              </w:rPr>
              <w:t>Здания, используемые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 xml:space="preserve">Минимальные размеры земельного участка – 1000 кв.м. 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Предельное количество этажей– 3.</w:t>
            </w:r>
          </w:p>
        </w:tc>
        <w:tc>
          <w:tcPr>
            <w:tcW w:w="4253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035D3F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t>Курортная деятельность.</w:t>
            </w:r>
          </w:p>
          <w:p w:rsidR="00FB088C" w:rsidRPr="006005C0" w:rsidRDefault="00FB088C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(9.2)</w:t>
            </w:r>
          </w:p>
        </w:tc>
        <w:tc>
          <w:tcPr>
            <w:tcW w:w="3010" w:type="dxa"/>
          </w:tcPr>
          <w:p w:rsidR="00644B01" w:rsidRPr="006005C0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FB088C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t>Санаторная деятельность.</w:t>
            </w:r>
          </w:p>
          <w:p w:rsidR="00FB088C" w:rsidRPr="006005C0" w:rsidRDefault="00FB088C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(9.2.1)</w:t>
            </w:r>
          </w:p>
        </w:tc>
        <w:tc>
          <w:tcPr>
            <w:tcW w:w="3010" w:type="dxa"/>
          </w:tcPr>
          <w:p w:rsidR="00FB088C" w:rsidRPr="00F515F9" w:rsidRDefault="00FB088C" w:rsidP="00FB088C">
            <w:pPr>
              <w:autoSpaceDN w:val="0"/>
              <w:adjustRightInd w:val="0"/>
              <w:rPr>
                <w:color w:val="1F497D" w:themeColor="text2"/>
              </w:rPr>
            </w:pPr>
            <w:r w:rsidRPr="00F515F9">
              <w:rPr>
                <w:color w:val="1F497D" w:themeColor="text2"/>
              </w:rPr>
              <w:lastRenderedPageBreak/>
              <w:t xml:space="preserve">Санатории, </w:t>
            </w:r>
            <w:r w:rsidRPr="00F515F9">
              <w:rPr>
                <w:color w:val="1F497D" w:themeColor="text2"/>
              </w:rPr>
              <w:lastRenderedPageBreak/>
              <w:t>профилактории, бальнеологические лечебницы, грязелечебницы, обеспечивающие оказание услуг по лечению и оздоровлению населения.</w:t>
            </w:r>
          </w:p>
          <w:p w:rsidR="00644B01" w:rsidRPr="006005C0" w:rsidRDefault="00F515F9" w:rsidP="00F515F9">
            <w:pPr>
              <w:autoSpaceDN w:val="0"/>
              <w:adjustRightInd w:val="0"/>
            </w:pPr>
            <w:r>
              <w:t xml:space="preserve">Лечебно-оздоровительные лагеря. </w:t>
            </w:r>
          </w:p>
        </w:tc>
        <w:tc>
          <w:tcPr>
            <w:tcW w:w="3685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 xml:space="preserve">Минимальные отступы от границ </w:t>
            </w:r>
            <w:r w:rsidRPr="006005C0">
              <w:rPr>
                <w:szCs w:val="24"/>
              </w:rPr>
              <w:lastRenderedPageBreak/>
              <w:t>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 xml:space="preserve">В соответствии с действующими </w:t>
            </w:r>
            <w:r w:rsidRPr="006005C0">
              <w:rPr>
                <w:szCs w:val="24"/>
              </w:rPr>
              <w:lastRenderedPageBreak/>
              <w:t>техническими регламентами, правилами и нормами</w:t>
            </w:r>
            <w:r w:rsidR="00FB088C">
              <w:rPr>
                <w:szCs w:val="24"/>
              </w:rPr>
              <w:t>.</w:t>
            </w:r>
          </w:p>
        </w:tc>
      </w:tr>
      <w:tr w:rsidR="00647669" w:rsidRPr="00452849" w:rsidTr="001C2EFC">
        <w:trPr>
          <w:trHeight w:val="131"/>
        </w:trPr>
        <w:tc>
          <w:tcPr>
            <w:tcW w:w="3619" w:type="dxa"/>
          </w:tcPr>
          <w:p w:rsidR="00647669" w:rsidRDefault="00C7083A" w:rsidP="001C2EFC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C7083A">
              <w:rPr>
                <w:color w:val="1F497D" w:themeColor="text2"/>
                <w:szCs w:val="24"/>
                <w:lang w:eastAsia="ru-RU"/>
              </w:rPr>
              <w:lastRenderedPageBreak/>
              <w:t>Проведение научных исследований</w:t>
            </w:r>
            <w:r>
              <w:rPr>
                <w:color w:val="1F497D" w:themeColor="text2"/>
                <w:szCs w:val="24"/>
                <w:lang w:eastAsia="ru-RU"/>
              </w:rPr>
              <w:t>.</w:t>
            </w:r>
          </w:p>
          <w:p w:rsidR="00C7083A" w:rsidRPr="00D16169" w:rsidRDefault="00C7083A" w:rsidP="001C2EFC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>
              <w:rPr>
                <w:color w:val="1F497D" w:themeColor="text2"/>
                <w:szCs w:val="24"/>
                <w:lang w:eastAsia="ru-RU"/>
              </w:rPr>
              <w:t>(3.9.2)</w:t>
            </w:r>
          </w:p>
        </w:tc>
        <w:tc>
          <w:tcPr>
            <w:tcW w:w="3010" w:type="dxa"/>
          </w:tcPr>
          <w:p w:rsidR="00647669" w:rsidRDefault="00C7083A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Здания и сооружения, предназначенные</w:t>
            </w:r>
            <w:r w:rsidRPr="00647669">
              <w:rPr>
                <w:color w:val="1F497D" w:themeColor="text2"/>
              </w:rPr>
              <w:t xml:space="preserve">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3685" w:type="dxa"/>
          </w:tcPr>
          <w:p w:rsidR="00647669" w:rsidRPr="006005C0" w:rsidRDefault="00647669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7669" w:rsidRPr="006005C0" w:rsidRDefault="00647669" w:rsidP="001C2EFC">
            <w:pPr>
              <w:pStyle w:val="a6"/>
              <w:rPr>
                <w:szCs w:val="24"/>
              </w:rPr>
            </w:pPr>
          </w:p>
        </w:tc>
      </w:tr>
      <w:tr w:rsidR="00644B01" w:rsidRPr="002D6F9C" w:rsidTr="00F81AE6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6005C0">
              <w:rPr>
                <w:szCs w:val="24"/>
                <w:lang w:eastAsia="ru-RU"/>
              </w:rPr>
              <w:t>Отдых (рекреация)</w:t>
            </w:r>
            <w:r w:rsidR="00F81AE6">
              <w:rPr>
                <w:szCs w:val="24"/>
                <w:lang w:eastAsia="ru-RU"/>
              </w:rPr>
              <w:t>.</w:t>
            </w:r>
          </w:p>
          <w:p w:rsidR="00F81AE6" w:rsidRPr="006005C0" w:rsidRDefault="00F81AE6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(5.0)</w:t>
            </w:r>
          </w:p>
          <w:p w:rsidR="00644B01" w:rsidRPr="006005C0" w:rsidRDefault="00644B01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Здания и сооружения, предназначенные для занятия спортом.</w:t>
            </w:r>
          </w:p>
          <w:p w:rsidR="00F81AE6" w:rsidRPr="001F5CA8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9D3019">
              <w:rPr>
                <w:color w:val="1F497D" w:themeColor="text2"/>
              </w:rPr>
              <w:t>Спортивно-зрелищные здания и сооружения, имеющие специальные места для зрителей от 500 мест.</w:t>
            </w:r>
          </w:p>
          <w:p w:rsidR="00F81AE6" w:rsidRPr="001F5CA8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Стадионы.</w:t>
            </w:r>
          </w:p>
          <w:p w:rsidR="00F81AE6" w:rsidRPr="001F5CA8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Дворцы спорта.</w:t>
            </w:r>
          </w:p>
          <w:p w:rsidR="00F81AE6" w:rsidRPr="009D3019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1F5CA8">
              <w:rPr>
                <w:color w:val="1F497D" w:themeColor="text2"/>
              </w:rPr>
              <w:t>Ледовые дворцы. Ипподромы.</w:t>
            </w:r>
          </w:p>
          <w:p w:rsidR="00F81AE6" w:rsidRPr="00302837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клубы,</w:t>
            </w:r>
          </w:p>
          <w:p w:rsidR="00F81AE6" w:rsidRPr="00302837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спортивные залы,</w:t>
            </w:r>
          </w:p>
          <w:p w:rsidR="00F81AE6" w:rsidRPr="00302837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бассейны,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физкультурно-оздоровительные комплексы в зданиях и сооружениях.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302837">
              <w:rPr>
                <w:color w:val="1F497D" w:themeColor="text2"/>
              </w:rPr>
              <w:t>П</w:t>
            </w:r>
            <w:r>
              <w:rPr>
                <w:color w:val="1F497D" w:themeColor="text2"/>
              </w:rPr>
              <w:t>лощад</w:t>
            </w:r>
            <w:r w:rsidRPr="00302837">
              <w:rPr>
                <w:color w:val="1F497D" w:themeColor="text2"/>
              </w:rPr>
              <w:t>ки для занятия спортом и фи</w:t>
            </w:r>
            <w:r>
              <w:rPr>
                <w:color w:val="1F497D" w:themeColor="text2"/>
              </w:rPr>
              <w:t>зкультурой на открытом воздухе, физкультурные площадки, беговые дорожки,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Pr="007A2C52">
              <w:rPr>
                <w:color w:val="1F497D" w:themeColor="text2"/>
              </w:rPr>
              <w:t>оля для спортивной игры</w:t>
            </w:r>
            <w:r>
              <w:rPr>
                <w:color w:val="1F497D" w:themeColor="text2"/>
              </w:rPr>
              <w:t>.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Сооружения</w:t>
            </w:r>
            <w:r w:rsidRPr="00CF1001">
              <w:rPr>
                <w:color w:val="1F497D" w:themeColor="text2"/>
              </w:rPr>
              <w:t xml:space="preserve"> для занятия спортом и физкультурой на открытом воздухе</w:t>
            </w:r>
            <w:r>
              <w:rPr>
                <w:color w:val="1F497D" w:themeColor="text2"/>
              </w:rPr>
              <w:t>,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теннисные корты,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автодромы, мотодромы,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трамплины, с</w:t>
            </w:r>
            <w:r w:rsidRPr="007A2C52">
              <w:rPr>
                <w:color w:val="1F497D" w:themeColor="text2"/>
              </w:rPr>
              <w:t>портивные стрельбища</w:t>
            </w:r>
            <w:r>
              <w:rPr>
                <w:color w:val="1F497D" w:themeColor="text2"/>
              </w:rPr>
              <w:t>.</w:t>
            </w:r>
          </w:p>
          <w:p w:rsid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Pr="005F7029">
              <w:rPr>
                <w:color w:val="1F497D" w:themeColor="text2"/>
              </w:rPr>
              <w:t>ричалы и сооружения, необходимые для организации водных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F81AE6" w:rsidRPr="005F7029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Pr="005F7029">
              <w:rPr>
                <w:color w:val="1F497D" w:themeColor="text2"/>
              </w:rPr>
              <w:t>нгары, взлетно-посадочные площадки и иные сооружения, необходимые для организации авиационных видов спорта и хранения соответствующего инвентаря</w:t>
            </w:r>
            <w:r>
              <w:rPr>
                <w:color w:val="1F497D" w:themeColor="text2"/>
              </w:rPr>
              <w:t>.</w:t>
            </w:r>
          </w:p>
          <w:p w:rsidR="00F81AE6" w:rsidRP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F81AE6">
              <w:rPr>
                <w:color w:val="1F497D" w:themeColor="text2"/>
              </w:rPr>
              <w:t>Спортивные базы.</w:t>
            </w:r>
          </w:p>
          <w:p w:rsidR="00F81AE6" w:rsidRPr="00F81AE6" w:rsidRDefault="00F81AE6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F81AE6">
              <w:rPr>
                <w:color w:val="1F497D" w:themeColor="text2"/>
              </w:rPr>
              <w:t>Спортивные лагеря.</w:t>
            </w:r>
          </w:p>
          <w:p w:rsidR="00F81AE6" w:rsidRPr="00F81AE6" w:rsidRDefault="00F81AE6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F81AE6">
              <w:rPr>
                <w:color w:val="1F497D" w:themeColor="text2"/>
              </w:rPr>
              <w:t>Туристические базы.</w:t>
            </w:r>
          </w:p>
          <w:p w:rsidR="008C4AB9" w:rsidRPr="008C4AB9" w:rsidRDefault="00F81AE6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8C4AB9">
              <w:rPr>
                <w:color w:val="1F497D" w:themeColor="text2"/>
              </w:rPr>
              <w:t>Пансионаты</w:t>
            </w:r>
            <w:r w:rsidR="000A67C2">
              <w:rPr>
                <w:color w:val="1F497D" w:themeColor="text2"/>
              </w:rPr>
              <w:t>, туристические</w:t>
            </w:r>
            <w:r w:rsidRPr="008C4AB9">
              <w:rPr>
                <w:color w:val="1F497D" w:themeColor="text2"/>
              </w:rPr>
              <w:t xml:space="preserve"> гостиниц</w:t>
            </w:r>
            <w:r w:rsidR="000A67C2">
              <w:rPr>
                <w:color w:val="1F497D" w:themeColor="text2"/>
              </w:rPr>
              <w:t xml:space="preserve">ы, кемпинги, дома отдыха, не </w:t>
            </w:r>
            <w:r w:rsidR="000A67C2">
              <w:rPr>
                <w:color w:val="1F497D" w:themeColor="text2"/>
              </w:rPr>
              <w:lastRenderedPageBreak/>
              <w:t>оказывающие</w:t>
            </w:r>
            <w:r w:rsidRPr="008C4AB9">
              <w:rPr>
                <w:color w:val="1F497D" w:themeColor="text2"/>
              </w:rPr>
              <w:t xml:space="preserve"> услуги по лечению, а также иные здания, используемые с целью извлечения предпринимательской выгоды из предоставления жилого помещения </w:t>
            </w:r>
            <w:r w:rsidR="008C4AB9" w:rsidRPr="008C4AB9">
              <w:rPr>
                <w:color w:val="1F497D" w:themeColor="text2"/>
              </w:rPr>
              <w:t>для временного проживания в них.</w:t>
            </w:r>
          </w:p>
          <w:p w:rsidR="00F81AE6" w:rsidRPr="008C4AB9" w:rsidRDefault="008C4AB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8C4AB9">
              <w:rPr>
                <w:color w:val="1F497D" w:themeColor="text2"/>
              </w:rPr>
              <w:t>Детские лагеря.</w:t>
            </w:r>
          </w:p>
          <w:p w:rsidR="008C4AB9" w:rsidRPr="008C4AB9" w:rsidRDefault="008C4AB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8C4AB9">
              <w:rPr>
                <w:color w:val="1F497D" w:themeColor="text2"/>
              </w:rPr>
              <w:t>Сооружения, предназначенные для причаливания, хранения и обслуживания яхт, катеров, лодок и других маломерных судов.</w:t>
            </w:r>
          </w:p>
          <w:p w:rsidR="00121FF4" w:rsidRPr="00121FF4" w:rsidRDefault="00121FF4" w:rsidP="00121FF4">
            <w:pPr>
              <w:autoSpaceDN w:val="0"/>
              <w:adjustRightInd w:val="0"/>
              <w:rPr>
                <w:color w:val="1F497D" w:themeColor="text2"/>
              </w:rPr>
            </w:pPr>
            <w:r w:rsidRPr="00121FF4">
              <w:rPr>
                <w:color w:val="1F497D" w:themeColor="text2"/>
              </w:rPr>
              <w:t>Конноспортивные манежи, не предусматривающие устройство трибун.</w:t>
            </w:r>
          </w:p>
          <w:p w:rsidR="00F81AE6" w:rsidRDefault="00121FF4" w:rsidP="00121FF4">
            <w:pPr>
              <w:autoSpaceDN w:val="0"/>
              <w:adjustRightInd w:val="0"/>
            </w:pPr>
            <w:r w:rsidRPr="00121FF4">
              <w:rPr>
                <w:color w:val="1F497D" w:themeColor="text2"/>
              </w:rPr>
              <w:t>Вспомогательные сооружения для игры в гольф и конных прогулок.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Стелы.</w:t>
            </w:r>
          </w:p>
          <w:p w:rsidR="00644B01" w:rsidRPr="006005C0" w:rsidRDefault="00644B01" w:rsidP="001C2EFC">
            <w:pPr>
              <w:autoSpaceDN w:val="0"/>
              <w:adjustRightInd w:val="0"/>
            </w:pPr>
            <w:r w:rsidRPr="006005C0">
              <w:t>Монументы.</w:t>
            </w:r>
          </w:p>
        </w:tc>
        <w:tc>
          <w:tcPr>
            <w:tcW w:w="3685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Площадь земельного участка: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Минимальная - 250 кв.м.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Максимальная - 8000 кв.м.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Минимальный отступ застройки - 3м.</w:t>
            </w:r>
          </w:p>
        </w:tc>
        <w:tc>
          <w:tcPr>
            <w:tcW w:w="4253" w:type="dxa"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121FF4" w:rsidRPr="002D6F9C" w:rsidTr="00F81AE6">
        <w:trPr>
          <w:trHeight w:val="131"/>
        </w:trPr>
        <w:tc>
          <w:tcPr>
            <w:tcW w:w="3619" w:type="dxa"/>
          </w:tcPr>
          <w:p w:rsidR="00121FF4" w:rsidRPr="008C4AB9" w:rsidRDefault="00121FF4" w:rsidP="001C2EFC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8C4AB9">
              <w:rPr>
                <w:color w:val="1F497D" w:themeColor="text2"/>
                <w:szCs w:val="24"/>
                <w:lang w:eastAsia="ru-RU"/>
              </w:rPr>
              <w:lastRenderedPageBreak/>
              <w:t>Туристическое обслуживание.</w:t>
            </w:r>
          </w:p>
          <w:p w:rsidR="00121FF4" w:rsidRPr="008C4AB9" w:rsidRDefault="00121FF4" w:rsidP="001C2EFC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8C4AB9">
              <w:rPr>
                <w:color w:val="1F497D" w:themeColor="text2"/>
                <w:szCs w:val="24"/>
                <w:lang w:eastAsia="ru-RU"/>
              </w:rPr>
              <w:t>(5.2.1)</w:t>
            </w:r>
          </w:p>
        </w:tc>
        <w:tc>
          <w:tcPr>
            <w:tcW w:w="3010" w:type="dxa"/>
          </w:tcPr>
          <w:p w:rsidR="00121FF4" w:rsidRPr="001F5CA8" w:rsidRDefault="00121FF4" w:rsidP="00F81AE6">
            <w:pPr>
              <w:autoSpaceDN w:val="0"/>
              <w:adjustRightInd w:val="0"/>
              <w:rPr>
                <w:color w:val="1F497D" w:themeColor="text2"/>
              </w:rPr>
            </w:pPr>
            <w:r w:rsidRPr="008C4AB9">
              <w:rPr>
                <w:color w:val="1F497D" w:themeColor="text2"/>
              </w:rPr>
              <w:t>Пансионаты</w:t>
            </w:r>
            <w:r>
              <w:rPr>
                <w:color w:val="1F497D" w:themeColor="text2"/>
              </w:rPr>
              <w:t>, туристические</w:t>
            </w:r>
            <w:r w:rsidRPr="008C4AB9">
              <w:rPr>
                <w:color w:val="1F497D" w:themeColor="text2"/>
              </w:rPr>
              <w:t xml:space="preserve"> гостиниц</w:t>
            </w:r>
            <w:r>
              <w:rPr>
                <w:color w:val="1F497D" w:themeColor="text2"/>
              </w:rPr>
              <w:t>ы, кемпинги, дома отдыха, не оказывающие</w:t>
            </w:r>
            <w:r w:rsidRPr="008C4AB9">
              <w:rPr>
                <w:color w:val="1F497D" w:themeColor="text2"/>
              </w:rPr>
              <w:t xml:space="preserve"> услуги по лечению, а также иные здания, используемые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3685" w:type="dxa"/>
          </w:tcPr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Площадь земельного участка: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Минимальная - 250 кв.м.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Максимальная - 8000 кв.м.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Минимальный отступ застройки - 3м.</w:t>
            </w:r>
          </w:p>
        </w:tc>
        <w:tc>
          <w:tcPr>
            <w:tcW w:w="4253" w:type="dxa"/>
          </w:tcPr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121FF4" w:rsidRPr="002D6F9C" w:rsidTr="00F81AE6">
        <w:trPr>
          <w:trHeight w:val="131"/>
        </w:trPr>
        <w:tc>
          <w:tcPr>
            <w:tcW w:w="3619" w:type="dxa"/>
          </w:tcPr>
          <w:p w:rsidR="00121FF4" w:rsidRPr="008C4AB9" w:rsidRDefault="00121FF4" w:rsidP="001C2EFC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8C4AB9">
              <w:rPr>
                <w:color w:val="1F497D" w:themeColor="text2"/>
                <w:szCs w:val="24"/>
                <w:lang w:eastAsia="ru-RU"/>
              </w:rPr>
              <w:t>Причалы для маломерных судов.</w:t>
            </w:r>
          </w:p>
          <w:p w:rsidR="00121FF4" w:rsidRPr="008C4AB9" w:rsidRDefault="00121FF4" w:rsidP="001C2EFC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8C4AB9">
              <w:rPr>
                <w:color w:val="1F497D" w:themeColor="text2"/>
                <w:szCs w:val="24"/>
                <w:lang w:eastAsia="ru-RU"/>
              </w:rPr>
              <w:lastRenderedPageBreak/>
              <w:t>(5.4)</w:t>
            </w:r>
          </w:p>
        </w:tc>
        <w:tc>
          <w:tcPr>
            <w:tcW w:w="3010" w:type="dxa"/>
          </w:tcPr>
          <w:p w:rsidR="00121FF4" w:rsidRPr="000A67C2" w:rsidRDefault="00121FF4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8C4AB9">
              <w:rPr>
                <w:color w:val="1F497D" w:themeColor="text2"/>
              </w:rPr>
              <w:lastRenderedPageBreak/>
              <w:t xml:space="preserve">Сооружения, </w:t>
            </w:r>
            <w:r w:rsidRPr="008C4AB9">
              <w:rPr>
                <w:color w:val="1F497D" w:themeColor="text2"/>
              </w:rPr>
              <w:lastRenderedPageBreak/>
              <w:t>предназначенные для причаливания, хранения и обслуживания яхт, катеров, лодок и других маломерных судов.</w:t>
            </w:r>
          </w:p>
        </w:tc>
        <w:tc>
          <w:tcPr>
            <w:tcW w:w="3685" w:type="dxa"/>
          </w:tcPr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Площадь земельного участка: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Минимальная - 250 кв.м.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Максимальная - 8000 кв.м.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Минимальный отступ застройки - 3м.</w:t>
            </w:r>
          </w:p>
        </w:tc>
        <w:tc>
          <w:tcPr>
            <w:tcW w:w="4253" w:type="dxa"/>
          </w:tcPr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 xml:space="preserve">В соответствии с действующими </w:t>
            </w:r>
            <w:r w:rsidRPr="006005C0">
              <w:rPr>
                <w:szCs w:val="24"/>
              </w:rPr>
              <w:lastRenderedPageBreak/>
              <w:t>техническими регламентами, правилами и нормами</w:t>
            </w:r>
          </w:p>
        </w:tc>
      </w:tr>
      <w:tr w:rsidR="00121FF4" w:rsidRPr="002D6F9C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121FF4" w:rsidRPr="008C4AB9" w:rsidRDefault="00121FF4" w:rsidP="001C2EFC">
            <w:pPr>
              <w:pStyle w:val="a6"/>
              <w:spacing w:line="276" w:lineRule="auto"/>
              <w:rPr>
                <w:color w:val="1F497D" w:themeColor="text2"/>
                <w:szCs w:val="24"/>
                <w:lang w:eastAsia="ru-RU"/>
              </w:rPr>
            </w:pPr>
            <w:r w:rsidRPr="008C4AB9">
              <w:rPr>
                <w:color w:val="1F497D" w:themeColor="text2"/>
                <w:szCs w:val="24"/>
                <w:lang w:eastAsia="ru-RU"/>
              </w:rPr>
              <w:lastRenderedPageBreak/>
              <w:t>Поля для гольфа или конных прогулок.</w:t>
            </w:r>
          </w:p>
          <w:p w:rsidR="00121FF4" w:rsidRPr="006005C0" w:rsidRDefault="00121FF4" w:rsidP="001C2EFC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(5.5)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121FF4" w:rsidRPr="00121FF4" w:rsidRDefault="00121FF4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21FF4">
              <w:rPr>
                <w:color w:val="1F497D" w:themeColor="text2"/>
              </w:rPr>
              <w:t>Конноспортивные манежи, не предусматривающие устройство трибун.</w:t>
            </w:r>
          </w:p>
          <w:p w:rsidR="00121FF4" w:rsidRPr="00121FF4" w:rsidRDefault="00121FF4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121FF4">
              <w:rPr>
                <w:color w:val="1F497D" w:themeColor="text2"/>
              </w:rPr>
              <w:t>Вспомогательные сооружения для игры в гольф и конных прогулок.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Площадь земельного участка: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Минимальная - 250 кв.м.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Максимальная - 8000 кв.м.</w:t>
            </w:r>
          </w:p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Минимальный отступ застройки - 3м.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121FF4" w:rsidRPr="006005C0" w:rsidRDefault="00121FF4" w:rsidP="006271F5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 xml:space="preserve">2.   УСЛОВНО РАЗРЕШЁННЫЕ ВИДЫ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644B01" w:rsidRPr="006005C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6005C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644B01" w:rsidRPr="006005C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  <w:hideMark/>
          </w:tcPr>
          <w:p w:rsidR="00644B01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ЗЕМЕЛЬНЫХ УЧАСТКОВ</w:t>
            </w:r>
          </w:p>
          <w:p w:rsidR="006005C0" w:rsidRPr="006005C0" w:rsidRDefault="006005C0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  <w:hideMark/>
          </w:tcPr>
          <w:p w:rsidR="00644B01" w:rsidRPr="006005C0" w:rsidRDefault="00644B01" w:rsidP="001C2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05C0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6005C0" w:rsidRDefault="00644B01" w:rsidP="001C2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  <w:hideMark/>
          </w:tcPr>
          <w:p w:rsidR="00644B01" w:rsidRPr="006005C0" w:rsidRDefault="00644B01" w:rsidP="001C2EFC">
            <w:pPr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  <w:hideMark/>
          </w:tcPr>
          <w:p w:rsidR="00644B01" w:rsidRDefault="00644B01" w:rsidP="001C2EFC">
            <w:pPr>
              <w:autoSpaceDN w:val="0"/>
              <w:adjustRightInd w:val="0"/>
              <w:spacing w:line="276" w:lineRule="auto"/>
            </w:pPr>
            <w:r w:rsidRPr="006005C0">
              <w:t xml:space="preserve">Магазины. </w:t>
            </w:r>
          </w:p>
          <w:p w:rsidR="006B7D23" w:rsidRPr="006005C0" w:rsidRDefault="006B7D23" w:rsidP="001C2EFC">
            <w:pPr>
              <w:autoSpaceDN w:val="0"/>
              <w:adjustRightInd w:val="0"/>
              <w:spacing w:line="276" w:lineRule="auto"/>
            </w:pPr>
            <w:r>
              <w:t>(4.4)</w:t>
            </w:r>
          </w:p>
        </w:tc>
        <w:tc>
          <w:tcPr>
            <w:tcW w:w="3010" w:type="dxa"/>
            <w:hideMark/>
          </w:tcPr>
          <w:p w:rsidR="00644B01" w:rsidRPr="006B7D23" w:rsidRDefault="006B7D23" w:rsidP="001C2EFC">
            <w:pPr>
              <w:autoSpaceDN w:val="0"/>
              <w:adjustRightInd w:val="0"/>
              <w:spacing w:line="276" w:lineRule="auto"/>
              <w:rPr>
                <w:color w:val="1F497D" w:themeColor="text2"/>
              </w:rPr>
            </w:pPr>
            <w:r w:rsidRPr="006B7D23">
              <w:rPr>
                <w:color w:val="1F497D" w:themeColor="text2"/>
              </w:rPr>
              <w:t>Объекты капитального строительства, предназначенные для продажи товаров, торговая площадь которых составляет до 5000 кв. м.</w:t>
            </w:r>
          </w:p>
        </w:tc>
        <w:tc>
          <w:tcPr>
            <w:tcW w:w="3685" w:type="dxa"/>
            <w:hideMark/>
          </w:tcPr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размеры земельного участка – 100 кв. м.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:rsidR="00644B01" w:rsidRPr="006005C0" w:rsidRDefault="00644B01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участка от 401 кв. м. – 3 </w:t>
            </w:r>
            <w:r w:rsidRPr="006005C0">
              <w:rPr>
                <w:szCs w:val="24"/>
              </w:rPr>
              <w:lastRenderedPageBreak/>
              <w:t>м, со стороны улиц 5 м, проездов – 3 м.</w:t>
            </w:r>
          </w:p>
          <w:p w:rsidR="00644B01" w:rsidRPr="006005C0" w:rsidRDefault="00644B01" w:rsidP="001C2EFC">
            <w:pPr>
              <w:pStyle w:val="a6"/>
              <w:widowControl w:val="0"/>
              <w:spacing w:line="276" w:lineRule="auto"/>
              <w:rPr>
                <w:szCs w:val="24"/>
              </w:rPr>
            </w:pPr>
            <w:r w:rsidRPr="006005C0">
              <w:rPr>
                <w:szCs w:val="24"/>
              </w:rPr>
              <w:t>Предельное количество  этажей – 2.</w:t>
            </w:r>
          </w:p>
        </w:tc>
        <w:tc>
          <w:tcPr>
            <w:tcW w:w="4253" w:type="dxa"/>
            <w:hideMark/>
          </w:tcPr>
          <w:p w:rsidR="00644B01" w:rsidRPr="006B7D23" w:rsidRDefault="00644B01" w:rsidP="001C2EFC">
            <w:pPr>
              <w:pStyle w:val="a6"/>
              <w:widowControl w:val="0"/>
              <w:spacing w:line="276" w:lineRule="auto"/>
              <w:rPr>
                <w:szCs w:val="24"/>
              </w:rPr>
            </w:pPr>
            <w:r w:rsidRPr="006B7D23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6B7D23">
              <w:rPr>
                <w:szCs w:val="24"/>
              </w:rPr>
              <w:t>.</w:t>
            </w:r>
          </w:p>
        </w:tc>
      </w:tr>
      <w:tr w:rsidR="00426FB3" w:rsidRPr="00452849" w:rsidTr="001C2EFC">
        <w:trPr>
          <w:trHeight w:val="131"/>
        </w:trPr>
        <w:tc>
          <w:tcPr>
            <w:tcW w:w="3619" w:type="dxa"/>
            <w:hideMark/>
          </w:tcPr>
          <w:p w:rsidR="00426FB3" w:rsidRPr="00A93FA2" w:rsidRDefault="00426FB3" w:rsidP="006271F5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lastRenderedPageBreak/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426FB3" w:rsidRPr="00A93FA2" w:rsidRDefault="00426FB3" w:rsidP="006271F5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hideMark/>
          </w:tcPr>
          <w:p w:rsidR="00426FB3" w:rsidRPr="00C43FAB" w:rsidRDefault="00426FB3" w:rsidP="006271F5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hideMark/>
          </w:tcPr>
          <w:p w:rsidR="008640D7" w:rsidRPr="008640D7" w:rsidRDefault="008640D7" w:rsidP="008640D7">
            <w:pPr>
              <w:pStyle w:val="a6"/>
              <w:rPr>
                <w:color w:val="1F497D" w:themeColor="text2"/>
                <w:szCs w:val="24"/>
              </w:rPr>
            </w:pPr>
            <w:r w:rsidRPr="008640D7">
              <w:rPr>
                <w:color w:val="1F497D" w:themeColor="text2"/>
                <w:szCs w:val="24"/>
              </w:rPr>
              <w:t>Площадь земельного участка:</w:t>
            </w:r>
          </w:p>
          <w:p w:rsidR="008640D7" w:rsidRPr="008640D7" w:rsidRDefault="008640D7" w:rsidP="008640D7">
            <w:pPr>
              <w:pStyle w:val="a6"/>
              <w:rPr>
                <w:color w:val="1F497D" w:themeColor="text2"/>
                <w:szCs w:val="24"/>
              </w:rPr>
            </w:pPr>
            <w:r w:rsidRPr="008640D7">
              <w:rPr>
                <w:color w:val="1F497D" w:themeColor="text2"/>
                <w:szCs w:val="24"/>
              </w:rPr>
              <w:t>Минимальная - 100 кв.м.;</w:t>
            </w:r>
          </w:p>
          <w:p w:rsidR="008640D7" w:rsidRPr="008640D7" w:rsidRDefault="008640D7" w:rsidP="008640D7">
            <w:pPr>
              <w:pStyle w:val="a6"/>
              <w:rPr>
                <w:color w:val="1F497D" w:themeColor="text2"/>
                <w:szCs w:val="24"/>
              </w:rPr>
            </w:pPr>
            <w:r w:rsidRPr="008640D7">
              <w:rPr>
                <w:color w:val="1F497D" w:themeColor="text2"/>
                <w:szCs w:val="24"/>
              </w:rPr>
              <w:t>Максимальная - 2000 кв.м.</w:t>
            </w:r>
          </w:p>
          <w:p w:rsidR="00426FB3" w:rsidRPr="006005C0" w:rsidRDefault="008640D7" w:rsidP="008640D7">
            <w:pPr>
              <w:pStyle w:val="a6"/>
              <w:widowControl w:val="0"/>
              <w:spacing w:line="276" w:lineRule="auto"/>
              <w:rPr>
                <w:szCs w:val="24"/>
              </w:rPr>
            </w:pPr>
            <w:r w:rsidRPr="008640D7">
              <w:rPr>
                <w:color w:val="1F497D" w:themeColor="text2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hideMark/>
          </w:tcPr>
          <w:p w:rsidR="00426FB3" w:rsidRPr="006B7D23" w:rsidRDefault="00426FB3" w:rsidP="001C2EFC">
            <w:pPr>
              <w:pStyle w:val="a6"/>
              <w:widowControl w:val="0"/>
              <w:spacing w:line="276" w:lineRule="auto"/>
              <w:rPr>
                <w:szCs w:val="24"/>
              </w:rPr>
            </w:pPr>
            <w:r w:rsidRPr="006B7D23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8640D7" w:rsidRPr="002D6F9C" w:rsidTr="001C2EFC">
        <w:tc>
          <w:tcPr>
            <w:tcW w:w="3619" w:type="dxa"/>
          </w:tcPr>
          <w:p w:rsidR="008640D7" w:rsidRPr="005E278E" w:rsidRDefault="008640D7" w:rsidP="006271F5">
            <w:pPr>
              <w:pStyle w:val="a6"/>
              <w:rPr>
                <w:szCs w:val="24"/>
                <w:lang w:eastAsia="ru-RU"/>
              </w:rPr>
            </w:pPr>
            <w:r w:rsidRPr="005E278E">
              <w:rPr>
                <w:szCs w:val="24"/>
                <w:lang w:eastAsia="ru-RU"/>
              </w:rPr>
              <w:t>Обеспечение деятельности в области гидрометеорологии и смежных с ней областях.</w:t>
            </w:r>
          </w:p>
          <w:p w:rsidR="008640D7" w:rsidRPr="00D16169" w:rsidRDefault="008640D7" w:rsidP="006271F5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E278E">
              <w:rPr>
                <w:szCs w:val="24"/>
                <w:lang w:eastAsia="ru-RU"/>
              </w:rPr>
              <w:t>(3.9.1)</w:t>
            </w:r>
          </w:p>
        </w:tc>
        <w:tc>
          <w:tcPr>
            <w:tcW w:w="3010" w:type="dxa"/>
          </w:tcPr>
          <w:p w:rsidR="008640D7" w:rsidRDefault="008640D7" w:rsidP="006271F5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>
              <w:rPr>
                <w:color w:val="1F497D" w:themeColor="text2"/>
              </w:rPr>
              <w:t>О</w:t>
            </w:r>
            <w:r w:rsidRPr="00D16169">
              <w:rPr>
                <w:color w:val="1F497D" w:themeColor="text2"/>
              </w:rPr>
              <w:t>б</w:t>
            </w:r>
            <w:r>
              <w:rPr>
                <w:color w:val="1F497D" w:themeColor="text2"/>
              </w:rPr>
              <w:t>ъекты</w:t>
            </w:r>
            <w:r w:rsidRPr="00D16169">
              <w:rPr>
                <w:color w:val="1F497D" w:themeColor="text2"/>
              </w:rPr>
              <w:t xml:space="preserve"> капитальног</w:t>
            </w:r>
            <w:r>
              <w:rPr>
                <w:color w:val="1F497D" w:themeColor="text2"/>
              </w:rPr>
              <w:t>о строительства, предназначенные</w:t>
            </w:r>
            <w:r w:rsidRPr="00D16169">
              <w:rPr>
                <w:color w:val="1F497D" w:themeColor="text2"/>
              </w:rPr>
              <w:t xml:space="preserve">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</w:t>
            </w:r>
            <w:r w:rsidRPr="00D16169">
              <w:rPr>
                <w:color w:val="1F497D" w:themeColor="text2"/>
              </w:rPr>
              <w:lastRenderedPageBreak/>
              <w:t>гидрометеорологии и смежных с ней областях (доплеровские метеорологические радиолокаторы, гидрологические посты и другие)</w:t>
            </w:r>
            <w:r>
              <w:rPr>
                <w:color w:val="1F497D" w:themeColor="text2"/>
              </w:rPr>
              <w:t>.</w:t>
            </w:r>
            <w:proofErr w:type="gramEnd"/>
          </w:p>
        </w:tc>
        <w:tc>
          <w:tcPr>
            <w:tcW w:w="3685" w:type="dxa"/>
          </w:tcPr>
          <w:p w:rsidR="008640D7" w:rsidRPr="006005C0" w:rsidRDefault="008640D7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lastRenderedPageBreak/>
              <w:t>Площадь земельного участка:</w:t>
            </w: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минимальная – 50 кв.м.;</w:t>
            </w: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максимальная – 2000 кв.м.</w:t>
            </w: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Минимальный отступ застройки:</w:t>
            </w: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со стороны магистральных улиц - 5 м;</w:t>
            </w: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  <w:r w:rsidRPr="006005C0">
              <w:rPr>
                <w:szCs w:val="24"/>
              </w:rPr>
              <w:t>со стороны улиц местного значения – 3 м.</w:t>
            </w: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</w:p>
          <w:p w:rsidR="008640D7" w:rsidRPr="006005C0" w:rsidRDefault="008640D7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8640D7" w:rsidRPr="00426FB3" w:rsidRDefault="008640D7" w:rsidP="001C2EFC">
            <w:pPr>
              <w:pStyle w:val="a6"/>
              <w:rPr>
                <w:szCs w:val="24"/>
              </w:rPr>
            </w:pPr>
            <w:r w:rsidRPr="00426FB3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:rsidR="008640D7" w:rsidRPr="00426FB3" w:rsidRDefault="008640D7" w:rsidP="001C2EFC">
            <w:pPr>
              <w:pStyle w:val="a6"/>
              <w:rPr>
                <w:szCs w:val="24"/>
              </w:rPr>
            </w:pPr>
          </w:p>
        </w:tc>
      </w:tr>
      <w:tr w:rsidR="009B71AB" w:rsidRPr="002D6F9C" w:rsidTr="001C2EFC">
        <w:tc>
          <w:tcPr>
            <w:tcW w:w="3619" w:type="dxa"/>
          </w:tcPr>
          <w:p w:rsidR="009B71AB" w:rsidRPr="005E278E" w:rsidRDefault="009B71AB" w:rsidP="006271F5">
            <w:pPr>
              <w:autoSpaceDN w:val="0"/>
              <w:adjustRightInd w:val="0"/>
            </w:pPr>
            <w:r w:rsidRPr="005E278E">
              <w:lastRenderedPageBreak/>
              <w:t>Развлекательные мероприятия.</w:t>
            </w:r>
          </w:p>
          <w:p w:rsidR="009B71AB" w:rsidRPr="00D0470F" w:rsidRDefault="009B71AB" w:rsidP="006271F5">
            <w:pPr>
              <w:autoSpaceDN w:val="0"/>
              <w:adjustRightInd w:val="0"/>
              <w:rPr>
                <w:color w:val="1F497D" w:themeColor="text2"/>
              </w:rPr>
            </w:pPr>
            <w:r w:rsidRPr="005E278E">
              <w:t>(4.8.1)</w:t>
            </w:r>
          </w:p>
        </w:tc>
        <w:tc>
          <w:tcPr>
            <w:tcW w:w="3010" w:type="dxa"/>
          </w:tcPr>
          <w:p w:rsidR="009B71AB" w:rsidRPr="00D0470F" w:rsidRDefault="009B71AB" w:rsidP="006271F5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 w:rsidRPr="00D0470F">
              <w:rPr>
                <w:color w:val="1F497D" w:themeColor="text2"/>
              </w:rPr>
              <w:t>Здания и сооружения, предназначенные для организации развлекательных мероприятий, путешествий,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площадок.</w:t>
            </w:r>
            <w:proofErr w:type="gramEnd"/>
          </w:p>
        </w:tc>
        <w:tc>
          <w:tcPr>
            <w:tcW w:w="3685" w:type="dxa"/>
          </w:tcPr>
          <w:p w:rsidR="009B71AB" w:rsidRPr="006005C0" w:rsidRDefault="009B71AB" w:rsidP="001C2EFC">
            <w:pPr>
              <w:autoSpaceDN w:val="0"/>
              <w:adjustRightInd w:val="0"/>
            </w:pPr>
            <w:r w:rsidRPr="006005C0">
              <w:t>Минимальный размер земельного участка - 150 кв.м.</w:t>
            </w:r>
          </w:p>
          <w:p w:rsidR="009B71AB" w:rsidRPr="006005C0" w:rsidRDefault="009B71AB" w:rsidP="001C2EFC">
            <w:pPr>
              <w:autoSpaceDN w:val="0"/>
              <w:adjustRightInd w:val="0"/>
            </w:pPr>
            <w:r w:rsidRPr="006005C0">
              <w:t>Максимальный размер земельного участка - 4000 кв.м.</w:t>
            </w:r>
          </w:p>
          <w:p w:rsidR="009B71AB" w:rsidRPr="006005C0" w:rsidRDefault="009B71AB" w:rsidP="001C2EFC">
            <w:pPr>
              <w:autoSpaceDN w:val="0"/>
              <w:adjustRightInd w:val="0"/>
            </w:pPr>
            <w:r w:rsidRPr="006005C0">
              <w:t>Минимальные отступы от границ</w:t>
            </w:r>
          </w:p>
          <w:p w:rsidR="009B71AB" w:rsidRPr="006005C0" w:rsidRDefault="009B71AB" w:rsidP="001C2EFC">
            <w:pPr>
              <w:autoSpaceDN w:val="0"/>
              <w:adjustRightInd w:val="0"/>
            </w:pPr>
            <w:r w:rsidRPr="006005C0">
              <w:t>земельного участка в целях определения места допустимого размещения объекта - 3м,</w:t>
            </w:r>
          </w:p>
          <w:p w:rsidR="009B71AB" w:rsidRPr="006005C0" w:rsidRDefault="009B71AB" w:rsidP="001C2EFC">
            <w:pPr>
              <w:autoSpaceDN w:val="0"/>
              <w:adjustRightInd w:val="0"/>
            </w:pPr>
            <w:r w:rsidRPr="006005C0">
              <w:t>со стороны магистральных улиц - 5 м.</w:t>
            </w:r>
          </w:p>
        </w:tc>
        <w:tc>
          <w:tcPr>
            <w:tcW w:w="4253" w:type="dxa"/>
          </w:tcPr>
          <w:p w:rsidR="009B71AB" w:rsidRPr="00426FB3" w:rsidRDefault="009B71AB" w:rsidP="001C2EFC">
            <w:pPr>
              <w:autoSpaceDN w:val="0"/>
              <w:adjustRightInd w:val="0"/>
            </w:pPr>
            <w:r w:rsidRPr="00426FB3">
              <w:t>В соответствии с действующими техническими регламентами, правилами и нормами.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  <w:r w:rsidRPr="00452849">
        <w:rPr>
          <w:b/>
        </w:rPr>
        <w:t xml:space="preserve">3.   ВСПОМОГАТЕЛЬНЫЕ ВИДЫ РАЗРЕШЁННОГО ИСПОЛЬЗОВАНИЯ: </w:t>
      </w:r>
      <w:r w:rsidRPr="00452849">
        <w:t>нет.</w:t>
      </w: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  <w:ind w:firstLine="567"/>
        <w:jc w:val="both"/>
      </w:pPr>
    </w:p>
    <w:p w:rsidR="00644B01" w:rsidRPr="00452849" w:rsidRDefault="00644B01" w:rsidP="00644B01">
      <w:pPr>
        <w:pStyle w:val="3"/>
      </w:pPr>
      <w:bookmarkStart w:id="60" w:name="_Toc389648136"/>
      <w:bookmarkStart w:id="61" w:name="_Toc414532071"/>
      <w:bookmarkStart w:id="62" w:name="_Toc464143122"/>
      <w:r w:rsidRPr="00452849">
        <w:t>Статья 54. Землепользование и застройка зон специального назначения</w:t>
      </w:r>
      <w:bookmarkEnd w:id="60"/>
      <w:bookmarkEnd w:id="61"/>
      <w:bookmarkEnd w:id="62"/>
    </w:p>
    <w:p w:rsidR="00644B01" w:rsidRPr="00452849" w:rsidRDefault="00644B01" w:rsidP="00644B01">
      <w:pPr>
        <w:pStyle w:val="a6"/>
        <w:keepNext/>
        <w:ind w:firstLine="567"/>
        <w:jc w:val="both"/>
        <w:rPr>
          <w:rFonts w:eastAsia="SimSun"/>
        </w:rPr>
      </w:pPr>
    </w:p>
    <w:p w:rsidR="00644B01" w:rsidRPr="00452849" w:rsidRDefault="00644B01" w:rsidP="00644B01">
      <w:pPr>
        <w:pStyle w:val="a6"/>
        <w:keepNext/>
        <w:ind w:firstLine="567"/>
        <w:jc w:val="both"/>
        <w:rPr>
          <w:rFonts w:eastAsia="SimSun"/>
        </w:rPr>
      </w:pPr>
      <w:r w:rsidRPr="00452849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644B01" w:rsidRPr="00452849" w:rsidRDefault="00644B01" w:rsidP="00644B01">
      <w:pPr>
        <w:ind w:right="-1" w:firstLine="540"/>
        <w:jc w:val="both"/>
        <w:rPr>
          <w:rFonts w:eastAsia="SimSun"/>
          <w:lang w:eastAsia="zh-CN"/>
        </w:rPr>
      </w:pPr>
      <w:r w:rsidRPr="00452849">
        <w:rPr>
          <w:rFonts w:eastAsia="SimSun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:rsidR="00644B01" w:rsidRPr="00452849" w:rsidRDefault="00644B01" w:rsidP="00644B01">
      <w:pPr>
        <w:pStyle w:val="a6"/>
        <w:rPr>
          <w:rFonts w:eastAsia="SimSun"/>
          <w:lang w:eastAsia="zh-CN"/>
        </w:rPr>
      </w:pPr>
    </w:p>
    <w:p w:rsidR="00644B01" w:rsidRPr="00452849" w:rsidRDefault="00644B01" w:rsidP="00644B01">
      <w:pPr>
        <w:pStyle w:val="3"/>
        <w:ind w:firstLine="540"/>
      </w:pPr>
      <w:bookmarkStart w:id="63" w:name="_Toc414532072"/>
      <w:bookmarkStart w:id="64" w:name="_Toc464143123"/>
      <w:r w:rsidRPr="00452849">
        <w:t>Статья 55. Градостроительный регламент в границах территориальной зоны специального назначения, связанной с захоронениями (</w:t>
      </w:r>
      <w:proofErr w:type="spellStart"/>
      <w:r w:rsidRPr="00452849">
        <w:t>Сп</w:t>
      </w:r>
      <w:proofErr w:type="spellEnd"/>
      <w:r w:rsidRPr="00452849">
        <w:t xml:space="preserve"> 1)</w:t>
      </w:r>
      <w:bookmarkEnd w:id="63"/>
      <w:bookmarkEnd w:id="64"/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5E278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E278E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5E278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E278E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5E278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E278E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E278E">
              <w:rPr>
                <w:b/>
                <w:sz w:val="20"/>
                <w:szCs w:val="20"/>
              </w:rPr>
              <w:t>ЗЕМЕЛЬНЫХ УЧАСТКОВ</w:t>
            </w:r>
          </w:p>
          <w:p w:rsidR="001D030E" w:rsidRPr="005E278E" w:rsidRDefault="001D030E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5E278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5E278E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5E278E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5E278E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Pr="005E278E" w:rsidRDefault="00644B01" w:rsidP="001C2EFC">
            <w:pPr>
              <w:autoSpaceDN w:val="0"/>
              <w:adjustRightInd w:val="0"/>
            </w:pPr>
            <w:r w:rsidRPr="005E278E">
              <w:t>Ритуальная деятельность.</w:t>
            </w:r>
          </w:p>
          <w:p w:rsidR="005E278E" w:rsidRPr="005E278E" w:rsidRDefault="005E278E" w:rsidP="001C2EFC">
            <w:pPr>
              <w:autoSpaceDN w:val="0"/>
              <w:adjustRightInd w:val="0"/>
            </w:pPr>
            <w:r w:rsidRPr="005E278E">
              <w:t>(12.1)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5E278E" w:rsidRPr="00EC4023" w:rsidRDefault="005E278E" w:rsidP="005E278E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EC4023">
              <w:rPr>
                <w:color w:val="1F497D" w:themeColor="text2"/>
                <w:szCs w:val="24"/>
                <w:lang w:eastAsia="ru-RU"/>
              </w:rPr>
              <w:t>Кладбища, крематории и места</w:t>
            </w:r>
            <w:r w:rsidR="00EC4023" w:rsidRPr="00EC4023">
              <w:rPr>
                <w:color w:val="1F497D" w:themeColor="text2"/>
                <w:szCs w:val="24"/>
                <w:lang w:eastAsia="ru-RU"/>
              </w:rPr>
              <w:t xml:space="preserve"> захоронения,</w:t>
            </w:r>
          </w:p>
          <w:p w:rsidR="005E278E" w:rsidRPr="00EC4023" w:rsidRDefault="00EC4023" w:rsidP="005E278E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EC4023">
              <w:rPr>
                <w:color w:val="1F497D" w:themeColor="text2"/>
                <w:szCs w:val="24"/>
                <w:lang w:eastAsia="ru-RU"/>
              </w:rPr>
              <w:t>соответствующие культовые сооружения.</w:t>
            </w:r>
          </w:p>
          <w:p w:rsidR="005E278E" w:rsidRPr="00EC4023" w:rsidRDefault="00EC4023" w:rsidP="005E278E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EC4023">
              <w:rPr>
                <w:color w:val="1F497D" w:themeColor="text2"/>
                <w:szCs w:val="24"/>
                <w:lang w:eastAsia="ru-RU"/>
              </w:rPr>
              <w:t>Здания для осуществления</w:t>
            </w:r>
            <w:r w:rsidR="005E278E" w:rsidRPr="00EC4023">
              <w:rPr>
                <w:color w:val="1F497D" w:themeColor="text2"/>
                <w:szCs w:val="24"/>
                <w:lang w:eastAsia="ru-RU"/>
              </w:rPr>
              <w:t xml:space="preserve"> деятельности по производству продукции ритуально-обрядового назначения</w:t>
            </w:r>
            <w:r w:rsidRPr="00EC4023">
              <w:rPr>
                <w:color w:val="1F497D" w:themeColor="text2"/>
                <w:szCs w:val="24"/>
                <w:lang w:eastAsia="ru-RU"/>
              </w:rPr>
              <w:t>.</w:t>
            </w:r>
          </w:p>
          <w:p w:rsidR="005E278E" w:rsidRPr="005E278E" w:rsidRDefault="005E278E" w:rsidP="001C2EFC">
            <w:pPr>
              <w:pStyle w:val="a6"/>
              <w:rPr>
                <w:szCs w:val="24"/>
                <w:lang w:eastAsia="ru-RU"/>
              </w:rPr>
            </w:pPr>
          </w:p>
          <w:p w:rsidR="005E278E" w:rsidRPr="005E278E" w:rsidRDefault="005E278E" w:rsidP="001C2EFC">
            <w:pPr>
              <w:pStyle w:val="a6"/>
              <w:rPr>
                <w:szCs w:val="24"/>
                <w:lang w:eastAsia="ru-RU"/>
              </w:rPr>
            </w:pPr>
          </w:p>
          <w:p w:rsidR="005E278E" w:rsidRPr="005E278E" w:rsidRDefault="005E278E" w:rsidP="001C2EFC">
            <w:pPr>
              <w:pStyle w:val="a6"/>
              <w:rPr>
                <w:szCs w:val="24"/>
                <w:lang w:eastAsia="ru-RU"/>
              </w:rPr>
            </w:pPr>
          </w:p>
          <w:p w:rsidR="00644B01" w:rsidRPr="005E278E" w:rsidRDefault="00644B01" w:rsidP="001C2EFC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5E278E" w:rsidRDefault="00644B01" w:rsidP="001C2EFC">
            <w:pPr>
              <w:pStyle w:val="a6"/>
              <w:rPr>
                <w:szCs w:val="24"/>
              </w:rPr>
            </w:pPr>
            <w:r w:rsidRPr="005E278E">
              <w:rPr>
                <w:szCs w:val="24"/>
              </w:rPr>
              <w:t>Максимальный размер земельного участка – 40 га.</w:t>
            </w:r>
          </w:p>
          <w:p w:rsidR="00644B01" w:rsidRPr="005E278E" w:rsidRDefault="00644B01" w:rsidP="001C2EFC">
            <w:pPr>
              <w:pStyle w:val="a6"/>
              <w:rPr>
                <w:szCs w:val="24"/>
              </w:rPr>
            </w:pPr>
            <w:r w:rsidRPr="005E278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644B01" w:rsidRPr="005E278E" w:rsidRDefault="00644B01" w:rsidP="001C2EFC">
            <w:pPr>
              <w:pStyle w:val="a6"/>
              <w:rPr>
                <w:szCs w:val="24"/>
              </w:rPr>
            </w:pPr>
            <w:r w:rsidRPr="005E278E">
              <w:rPr>
                <w:szCs w:val="24"/>
              </w:rPr>
              <w:t>Минимальный процент захоронений по отношению к общей площади кладбища – 65.</w:t>
            </w:r>
          </w:p>
          <w:p w:rsidR="00644B01" w:rsidRPr="005E278E" w:rsidRDefault="00644B01" w:rsidP="001C2EFC">
            <w:pPr>
              <w:pStyle w:val="a6"/>
              <w:rPr>
                <w:szCs w:val="24"/>
              </w:rPr>
            </w:pPr>
            <w:r w:rsidRPr="005E278E">
              <w:rPr>
                <w:szCs w:val="24"/>
              </w:rPr>
              <w:t>Предельная высота объекта – 15 м.</w:t>
            </w:r>
          </w:p>
          <w:p w:rsidR="00644B01" w:rsidRPr="005E278E" w:rsidRDefault="00644B01" w:rsidP="001C2EFC">
            <w:pPr>
              <w:pStyle w:val="a6"/>
              <w:rPr>
                <w:szCs w:val="24"/>
              </w:rPr>
            </w:pPr>
            <w:r w:rsidRPr="005E278E">
              <w:rPr>
                <w:szCs w:val="24"/>
              </w:rPr>
              <w:t>Предельная высота ограждения – 2 м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5E278E" w:rsidRDefault="00644B01" w:rsidP="001C2EFC">
            <w:pPr>
              <w:pStyle w:val="a6"/>
              <w:rPr>
                <w:szCs w:val="24"/>
              </w:rPr>
            </w:pPr>
            <w:r w:rsidRPr="005E278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EC4023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 xml:space="preserve">2.   УСЛОВНО РАЗРЕШЁННЫЕ ВИДЫ ИСПОЛЬЗОВАНИЯ: </w:t>
      </w:r>
      <w:r w:rsidRPr="00452849">
        <w:t xml:space="preserve">нет. </w:t>
      </w: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t xml:space="preserve">3.   ВСПОМОГАТЕЛЬНЫЕ ВИДЫ РАЗРЕШЁННОГО ИСПОЛЬЗОВАНИЯ: </w:t>
      </w:r>
      <w:r w:rsidRPr="00452849">
        <w:t>нет.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pStyle w:val="3"/>
      </w:pPr>
      <w:bookmarkStart w:id="65" w:name="_Toc414532073"/>
      <w:bookmarkStart w:id="66" w:name="_Toc464143124"/>
    </w:p>
    <w:p w:rsidR="00644B01" w:rsidRPr="00452849" w:rsidRDefault="00644B01" w:rsidP="00644B01">
      <w:pPr>
        <w:pStyle w:val="3"/>
      </w:pPr>
    </w:p>
    <w:p w:rsidR="00644B01" w:rsidRPr="00452849" w:rsidRDefault="00644B01" w:rsidP="00644B01">
      <w:pPr>
        <w:rPr>
          <w:lang w:eastAsia="zh-CN"/>
        </w:rPr>
      </w:pPr>
    </w:p>
    <w:p w:rsidR="00644B01" w:rsidRPr="00452849" w:rsidRDefault="00644B01" w:rsidP="00644B01">
      <w:pPr>
        <w:pStyle w:val="3"/>
      </w:pPr>
      <w:r w:rsidRPr="00452849">
        <w:t>Статья 56. Градостроительный регламент в границах территориальной зоны специального назначения, связанной с государственными объектами (</w:t>
      </w:r>
      <w:proofErr w:type="spellStart"/>
      <w:r w:rsidRPr="00452849">
        <w:t>Сп</w:t>
      </w:r>
      <w:proofErr w:type="spellEnd"/>
      <w:r w:rsidRPr="00452849">
        <w:t xml:space="preserve"> 2)</w:t>
      </w:r>
      <w:bookmarkEnd w:id="65"/>
      <w:bookmarkEnd w:id="66"/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1D030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D030E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1D030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D030E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1D030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D030E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D030E">
              <w:rPr>
                <w:b/>
                <w:sz w:val="20"/>
                <w:szCs w:val="20"/>
              </w:rPr>
              <w:t>ЗЕМЕЛЬНЫХ УЧАСТКОВ</w:t>
            </w:r>
          </w:p>
          <w:p w:rsidR="001D030E" w:rsidRPr="001D030E" w:rsidRDefault="001D030E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1D030E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1D030E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1D030E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1D030E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D030E">
              <w:rPr>
                <w:szCs w:val="24"/>
                <w:lang w:eastAsia="ru-RU"/>
              </w:rPr>
              <w:t>Специальная деятельность.</w:t>
            </w:r>
          </w:p>
          <w:p w:rsidR="001D030E" w:rsidRPr="001D030E" w:rsidRDefault="001D030E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(12.2)</w:t>
            </w:r>
          </w:p>
        </w:tc>
        <w:tc>
          <w:tcPr>
            <w:tcW w:w="3010" w:type="dxa"/>
          </w:tcPr>
          <w:p w:rsidR="00644B01" w:rsidRPr="001D030E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D030E">
              <w:rPr>
                <w:szCs w:val="24"/>
              </w:rPr>
              <w:t>Объекты размещения отходов, захоронения, хранения, обезвреживания таких отходов: скотомогильники, мусоросжигательные и мусороперерабатывающие заводы, полигоны по захоронению и сортировке бытового мусора и отходов</w:t>
            </w:r>
            <w:r w:rsidR="00F36BA7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1D030E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pStyle w:val="a6"/>
              <w:rPr>
                <w:szCs w:val="24"/>
                <w:lang w:eastAsia="ru-RU"/>
              </w:rPr>
            </w:pPr>
            <w:r w:rsidRPr="001D030E">
              <w:rPr>
                <w:szCs w:val="24"/>
                <w:lang w:eastAsia="ru-RU"/>
              </w:rPr>
              <w:t>Обеспечение вооруженных сил.</w:t>
            </w:r>
          </w:p>
          <w:p w:rsidR="00F36BA7" w:rsidRPr="001D030E" w:rsidRDefault="00F36BA7" w:rsidP="001C2EFC">
            <w:pPr>
              <w:pStyle w:val="a6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(8.1)</w:t>
            </w:r>
          </w:p>
        </w:tc>
        <w:tc>
          <w:tcPr>
            <w:tcW w:w="3010" w:type="dxa"/>
          </w:tcPr>
          <w:p w:rsidR="00644B01" w:rsidRDefault="00644B01" w:rsidP="001C2EFC">
            <w:pPr>
              <w:autoSpaceDN w:val="0"/>
              <w:adjustRightInd w:val="0"/>
            </w:pPr>
            <w:r w:rsidRPr="001D030E">
              <w:t>Объекты капитального строительства, предназначенные для разработки, испытания, производства ремонта или уничтожения вооружения, техники военного назначения и боеприпасов.</w:t>
            </w:r>
          </w:p>
          <w:p w:rsidR="006271F5" w:rsidRPr="00B349B9" w:rsidRDefault="006271F5" w:rsidP="001C2EFC">
            <w:pPr>
              <w:autoSpaceDN w:val="0"/>
              <w:adjustRightInd w:val="0"/>
              <w:rPr>
                <w:color w:val="1F497D" w:themeColor="text2"/>
              </w:rPr>
            </w:pPr>
            <w:r>
              <w:t xml:space="preserve">испытательных полигонов, </w:t>
            </w:r>
            <w:r w:rsidR="00B349B9" w:rsidRPr="00B349B9">
              <w:rPr>
                <w:color w:val="1F497D" w:themeColor="text2"/>
              </w:rPr>
              <w:t xml:space="preserve">Объекты капитального строительства, </w:t>
            </w:r>
            <w:r w:rsidR="00B349B9" w:rsidRPr="00B349B9">
              <w:rPr>
                <w:color w:val="1F497D" w:themeColor="text2"/>
              </w:rPr>
              <w:lastRenderedPageBreak/>
              <w:t xml:space="preserve">предназначенные для </w:t>
            </w:r>
            <w:r w:rsidRPr="00B349B9">
              <w:rPr>
                <w:color w:val="1F497D" w:themeColor="text2"/>
              </w:rPr>
              <w:t>уничтожения вооружения и захоронения отходов, возникающих в связи с использованием, производством, ремонтом или уничтоже</w:t>
            </w:r>
            <w:r w:rsidR="00B349B9" w:rsidRPr="00B349B9">
              <w:rPr>
                <w:color w:val="1F497D" w:themeColor="text2"/>
              </w:rPr>
              <w:t>нием вооружений или боеприпасов.</w:t>
            </w:r>
          </w:p>
          <w:p w:rsidR="00644B01" w:rsidRPr="001D030E" w:rsidRDefault="00644B01" w:rsidP="001C2EFC">
            <w:pPr>
              <w:autoSpaceDN w:val="0"/>
              <w:adjustRightInd w:val="0"/>
            </w:pPr>
            <w:r w:rsidRPr="001D030E">
              <w:t>Объекты капитального строительства, необходимые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r w:rsidR="00B349B9">
              <w:t>.</w:t>
            </w:r>
          </w:p>
        </w:tc>
        <w:tc>
          <w:tcPr>
            <w:tcW w:w="3685" w:type="dxa"/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1D030E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644B01" w:rsidP="001C2EFC">
            <w:pPr>
              <w:autoSpaceDN w:val="0"/>
              <w:adjustRightInd w:val="0"/>
            </w:pPr>
            <w:r w:rsidRPr="001D030E">
              <w:lastRenderedPageBreak/>
              <w:t>Обеспечение деятельности по исполнению наказаний.</w:t>
            </w:r>
          </w:p>
          <w:p w:rsidR="00B349B9" w:rsidRPr="001D030E" w:rsidRDefault="00B349B9" w:rsidP="001C2EFC">
            <w:pPr>
              <w:autoSpaceDN w:val="0"/>
              <w:adjustRightInd w:val="0"/>
            </w:pPr>
            <w:r>
              <w:t>(8.4)</w:t>
            </w:r>
          </w:p>
          <w:p w:rsidR="00644B01" w:rsidRPr="001D030E" w:rsidRDefault="00644B01" w:rsidP="001C2EFC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B349B9" w:rsidRPr="00D44879" w:rsidRDefault="00B349B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D44879">
              <w:rPr>
                <w:color w:val="1F497D" w:themeColor="text2"/>
              </w:rPr>
              <w:t>Объекты капитального строительства для создания мест лишения свободы.</w:t>
            </w:r>
          </w:p>
          <w:p w:rsidR="00644B01" w:rsidRPr="001D030E" w:rsidRDefault="00644B01" w:rsidP="001C2EFC">
            <w:pPr>
              <w:autoSpaceDN w:val="0"/>
              <w:adjustRightInd w:val="0"/>
            </w:pPr>
            <w:r w:rsidRPr="001D030E">
              <w:t>Следственные изоляторы.</w:t>
            </w:r>
          </w:p>
          <w:p w:rsidR="00644B01" w:rsidRDefault="00644B01" w:rsidP="001C2EFC">
            <w:pPr>
              <w:autoSpaceDN w:val="0"/>
              <w:adjustRightInd w:val="0"/>
            </w:pPr>
            <w:r w:rsidRPr="001D030E">
              <w:t>Тюрьмы</w:t>
            </w:r>
            <w:r w:rsidR="00B349B9">
              <w:t>.</w:t>
            </w:r>
          </w:p>
          <w:p w:rsidR="00B349B9" w:rsidRPr="00D44879" w:rsidRDefault="00B349B9" w:rsidP="001C2EFC">
            <w:pPr>
              <w:autoSpaceDN w:val="0"/>
              <w:adjustRightInd w:val="0"/>
              <w:rPr>
                <w:color w:val="1F497D" w:themeColor="text2"/>
              </w:rPr>
            </w:pPr>
            <w:r w:rsidRPr="00D44879">
              <w:rPr>
                <w:color w:val="1F497D" w:themeColor="text2"/>
              </w:rPr>
              <w:t>Поселения.</w:t>
            </w:r>
          </w:p>
        </w:tc>
        <w:tc>
          <w:tcPr>
            <w:tcW w:w="3685" w:type="dxa"/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1D030E">
              <w:rPr>
                <w:szCs w:val="24"/>
              </w:rPr>
              <w:t>.</w:t>
            </w:r>
          </w:p>
        </w:tc>
      </w:tr>
      <w:tr w:rsidR="00D44879" w:rsidRPr="00452849" w:rsidTr="001C2EFC">
        <w:trPr>
          <w:trHeight w:val="131"/>
        </w:trPr>
        <w:tc>
          <w:tcPr>
            <w:tcW w:w="3619" w:type="dxa"/>
          </w:tcPr>
          <w:p w:rsidR="00D44879" w:rsidRPr="00DB75D7" w:rsidRDefault="00D44879" w:rsidP="00CA43DE">
            <w:pPr>
              <w:autoSpaceDN w:val="0"/>
              <w:adjustRightInd w:val="0"/>
            </w:pPr>
            <w:r w:rsidRPr="00DB75D7">
              <w:t>Обеспечение внутреннего правопорядка.</w:t>
            </w:r>
          </w:p>
          <w:p w:rsidR="00D44879" w:rsidRPr="00DB75D7" w:rsidRDefault="00D44879" w:rsidP="00CA43DE">
            <w:pPr>
              <w:autoSpaceDN w:val="0"/>
              <w:adjustRightInd w:val="0"/>
            </w:pPr>
            <w:r>
              <w:t>(8.3)</w:t>
            </w:r>
          </w:p>
        </w:tc>
        <w:tc>
          <w:tcPr>
            <w:tcW w:w="3010" w:type="dxa"/>
          </w:tcPr>
          <w:p w:rsidR="00D44879" w:rsidRPr="00730FCA" w:rsidRDefault="00D44879" w:rsidP="00CA43DE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Объекты капитального строительства, необходимые для подготовки и поддержания в готовности органов внутренних дел, </w:t>
            </w:r>
            <w:proofErr w:type="spellStart"/>
            <w:r w:rsidRPr="00730FCA">
              <w:rPr>
                <w:color w:val="1F497D" w:themeColor="text2"/>
              </w:rPr>
              <w:t>Росгвардии</w:t>
            </w:r>
            <w:proofErr w:type="spellEnd"/>
            <w:r w:rsidRPr="00730FCA">
              <w:rPr>
                <w:color w:val="1F497D" w:themeColor="text2"/>
              </w:rPr>
              <w:t xml:space="preserve"> и спасательных служб, в которых существует военизированная служба.</w:t>
            </w:r>
          </w:p>
          <w:p w:rsidR="00D44879" w:rsidRPr="00730FCA" w:rsidRDefault="00D44879" w:rsidP="00CA43DE">
            <w:pPr>
              <w:autoSpaceDN w:val="0"/>
              <w:adjustRightInd w:val="0"/>
              <w:rPr>
                <w:color w:val="1F497D" w:themeColor="text2"/>
              </w:rPr>
            </w:pPr>
            <w:r w:rsidRPr="00730FCA">
              <w:rPr>
                <w:color w:val="1F497D" w:themeColor="text2"/>
              </w:rPr>
              <w:t xml:space="preserve">Объекты гражданской обороны, за исключением </w:t>
            </w:r>
            <w:r w:rsidRPr="00730FCA">
              <w:rPr>
                <w:color w:val="1F497D" w:themeColor="text2"/>
              </w:rPr>
              <w:lastRenderedPageBreak/>
              <w:t>объектов гражданской обороны, являющихся частями производственных зданий.</w:t>
            </w:r>
          </w:p>
        </w:tc>
        <w:tc>
          <w:tcPr>
            <w:tcW w:w="3685" w:type="dxa"/>
          </w:tcPr>
          <w:p w:rsidR="00D44879" w:rsidRPr="001D030E" w:rsidRDefault="00D44879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</w:tcPr>
          <w:p w:rsidR="00D44879" w:rsidRPr="001D030E" w:rsidRDefault="00D44879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644B01" w:rsidRDefault="00644B01" w:rsidP="001C2EFC">
            <w:pPr>
              <w:autoSpaceDN w:val="0"/>
              <w:adjustRightInd w:val="0"/>
            </w:pPr>
            <w:r w:rsidRPr="001D030E">
              <w:lastRenderedPageBreak/>
              <w:t>Обеспечение обороны и безопасности</w:t>
            </w:r>
            <w:r w:rsidR="00C43DEC">
              <w:t>.</w:t>
            </w:r>
          </w:p>
          <w:p w:rsidR="00C43DEC" w:rsidRPr="001D030E" w:rsidRDefault="00C43DEC" w:rsidP="001C2EFC">
            <w:pPr>
              <w:autoSpaceDN w:val="0"/>
              <w:adjustRightInd w:val="0"/>
            </w:pPr>
            <w:r>
              <w:t>(8.0)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C43DEC" w:rsidRDefault="00C43DEC" w:rsidP="00C43DEC">
            <w:pPr>
              <w:autoSpaceDN w:val="0"/>
              <w:adjustRightInd w:val="0"/>
            </w:pPr>
            <w:r>
              <w:t>Объекты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капитального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строительства,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необходимые для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подготовки и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 xml:space="preserve">поддержания </w:t>
            </w:r>
            <w:proofErr w:type="gramStart"/>
            <w:r>
              <w:t>в</w:t>
            </w:r>
            <w:proofErr w:type="gramEnd"/>
          </w:p>
          <w:p w:rsidR="00C43DEC" w:rsidRDefault="00C43DEC" w:rsidP="00C43DEC">
            <w:pPr>
              <w:autoSpaceDN w:val="0"/>
              <w:adjustRightInd w:val="0"/>
            </w:pPr>
            <w:r>
              <w:t>боевой готовности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Вооруженных Сил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Российской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Федерации, других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войск, воинских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формирований и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органов управлений</w:t>
            </w:r>
          </w:p>
          <w:p w:rsidR="00C43DEC" w:rsidRDefault="00C43DEC" w:rsidP="00C43DEC">
            <w:pPr>
              <w:autoSpaceDN w:val="0"/>
              <w:adjustRightInd w:val="0"/>
            </w:pPr>
            <w:proofErr w:type="gramStart"/>
            <w:r>
              <w:t>ими (размещение</w:t>
            </w:r>
            <w:proofErr w:type="gramEnd"/>
          </w:p>
          <w:p w:rsidR="00C43DEC" w:rsidRDefault="00C43DEC" w:rsidP="00C43DEC">
            <w:pPr>
              <w:autoSpaceDN w:val="0"/>
              <w:adjustRightInd w:val="0"/>
            </w:pPr>
            <w:r>
              <w:t>военных организаций,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внутренних войск,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учреждений и других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объектов, дислокация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войск и сил флота),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проведение воинских учений и других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мероприятий,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направленных на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 xml:space="preserve">обеспечение </w:t>
            </w:r>
            <w:proofErr w:type="gramStart"/>
            <w:r>
              <w:t>боевой</w:t>
            </w:r>
            <w:proofErr w:type="gramEnd"/>
          </w:p>
          <w:p w:rsidR="00C43DEC" w:rsidRDefault="00C43DEC" w:rsidP="00C43DEC">
            <w:pPr>
              <w:autoSpaceDN w:val="0"/>
              <w:adjustRightInd w:val="0"/>
            </w:pPr>
            <w:r>
              <w:t xml:space="preserve">готовности </w:t>
            </w:r>
            <w:proofErr w:type="gramStart"/>
            <w:r>
              <w:t>воинских</w:t>
            </w:r>
            <w:proofErr w:type="gramEnd"/>
          </w:p>
          <w:p w:rsidR="00C43DEC" w:rsidRDefault="00C43DEC" w:rsidP="00C43DEC">
            <w:pPr>
              <w:autoSpaceDN w:val="0"/>
              <w:adjustRightInd w:val="0"/>
            </w:pPr>
            <w:r>
              <w:t>частей.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Здания военных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училищ, военных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институтов, военных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университетов,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военных академий.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Объекты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капитального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lastRenderedPageBreak/>
              <w:t>строительства,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обеспечивающие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осуществление</w:t>
            </w:r>
          </w:p>
          <w:p w:rsidR="00C43DEC" w:rsidRDefault="00C43DEC" w:rsidP="00C43DEC">
            <w:pPr>
              <w:autoSpaceDN w:val="0"/>
              <w:adjustRightInd w:val="0"/>
            </w:pPr>
            <w:r>
              <w:t>таможенной</w:t>
            </w:r>
          </w:p>
          <w:p w:rsidR="00644B01" w:rsidRPr="001D030E" w:rsidRDefault="00C43DEC" w:rsidP="00C43DEC">
            <w:pPr>
              <w:autoSpaceDN w:val="0"/>
              <w:adjustRightInd w:val="0"/>
            </w:pPr>
            <w:r>
              <w:t>деятельности.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lastRenderedPageBreak/>
              <w:t>Минимальный размер земельного участка - 500 кв.м.</w:t>
            </w:r>
          </w:p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644B01" w:rsidRPr="001D030E" w:rsidRDefault="00644B01" w:rsidP="001C2EFC">
            <w:pPr>
              <w:pStyle w:val="a6"/>
              <w:rPr>
                <w:szCs w:val="24"/>
              </w:rPr>
            </w:pPr>
            <w:r w:rsidRPr="001D030E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1D030E"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  <w:r w:rsidRPr="00452849">
        <w:rPr>
          <w:b/>
        </w:rPr>
        <w:t xml:space="preserve">2.   УСЛОВНО РАЗРЕШЁННЫЕ ВИДЫ ИСПОЛЬЗОВАНИЯ: </w:t>
      </w:r>
      <w:r w:rsidRPr="00452849">
        <w:t xml:space="preserve">нет. </w:t>
      </w: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  <w:r w:rsidRPr="00452849">
        <w:rPr>
          <w:b/>
        </w:rPr>
        <w:t xml:space="preserve">3.   ВСПОМОГАТЕЛЬНЫЕ ВИДЫ РАЗРЕШЁННОГО ИСПОЛЬЗОВАНИЯ: </w:t>
      </w:r>
      <w:r w:rsidRPr="00452849">
        <w:t>нет.</w:t>
      </w:r>
    </w:p>
    <w:p w:rsidR="00644B01" w:rsidRPr="00452849" w:rsidRDefault="00644B01" w:rsidP="00644B01">
      <w:pPr>
        <w:pStyle w:val="a6"/>
        <w:ind w:firstLine="567"/>
        <w:jc w:val="both"/>
      </w:pPr>
    </w:p>
    <w:p w:rsidR="00644B01" w:rsidRPr="00452849" w:rsidRDefault="00644B01" w:rsidP="00644B01">
      <w:pPr>
        <w:autoSpaceDN w:val="0"/>
        <w:adjustRightInd w:val="0"/>
        <w:ind w:firstLine="540"/>
        <w:jc w:val="both"/>
      </w:pPr>
      <w:r w:rsidRPr="004528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644B01" w:rsidRPr="00452849" w:rsidRDefault="00644B01" w:rsidP="00644B01">
      <w:pPr>
        <w:autoSpaceDN w:val="0"/>
        <w:adjustRightInd w:val="0"/>
        <w:ind w:firstLine="540"/>
        <w:jc w:val="both"/>
      </w:pPr>
    </w:p>
    <w:p w:rsidR="00644B01" w:rsidRPr="00452849" w:rsidRDefault="00644B01" w:rsidP="00644B01">
      <w:pPr>
        <w:pStyle w:val="3"/>
      </w:pPr>
      <w:bookmarkStart w:id="67" w:name="_Toc414532074"/>
      <w:bookmarkStart w:id="68" w:name="_Toc464143125"/>
      <w:r w:rsidRPr="00452849">
        <w:t>Статья 57. Градостроительный регламент в границах территориальной зоны природного ландшафта (</w:t>
      </w:r>
      <w:proofErr w:type="spellStart"/>
      <w:proofErr w:type="gramStart"/>
      <w:r w:rsidRPr="00452849">
        <w:t>Пл</w:t>
      </w:r>
      <w:proofErr w:type="spellEnd"/>
      <w:proofErr w:type="gramEnd"/>
      <w:r w:rsidRPr="00452849">
        <w:t>)</w:t>
      </w:r>
      <w:bookmarkEnd w:id="67"/>
      <w:bookmarkEnd w:id="68"/>
    </w:p>
    <w:p w:rsidR="00644B01" w:rsidRPr="00452849" w:rsidRDefault="00644B01" w:rsidP="00644B01">
      <w:pPr>
        <w:pStyle w:val="a6"/>
      </w:pPr>
    </w:p>
    <w:p w:rsidR="00644B01" w:rsidRPr="00452849" w:rsidRDefault="00644B01" w:rsidP="00644B01">
      <w:pPr>
        <w:rPr>
          <w:b/>
        </w:rPr>
      </w:pPr>
      <w:r w:rsidRPr="00452849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FD503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D5036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FD503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D5036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FD503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D5036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D5036">
              <w:rPr>
                <w:b/>
                <w:sz w:val="20"/>
                <w:szCs w:val="20"/>
              </w:rPr>
              <w:t>ЗЕМЕЛЬНЫХ УЧАСТКОВ</w:t>
            </w:r>
          </w:p>
          <w:p w:rsidR="00FD5036" w:rsidRPr="00FD5036" w:rsidRDefault="00FD5036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FD5036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FD5036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FD5036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FD5036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FD5036" w:rsidRDefault="00644B01" w:rsidP="001C2EFC">
            <w:pPr>
              <w:autoSpaceDN w:val="0"/>
              <w:adjustRightInd w:val="0"/>
            </w:pPr>
            <w:r w:rsidRPr="00FD5036">
              <w:t>Запас.</w:t>
            </w:r>
          </w:p>
          <w:p w:rsidR="00FD5036" w:rsidRPr="00FD5036" w:rsidRDefault="00FD5036" w:rsidP="001C2EFC">
            <w:pPr>
              <w:autoSpaceDN w:val="0"/>
              <w:adjustRightInd w:val="0"/>
            </w:pPr>
            <w:r w:rsidRPr="00FD5036">
              <w:t>(12.3)</w:t>
            </w:r>
          </w:p>
        </w:tc>
        <w:tc>
          <w:tcPr>
            <w:tcW w:w="3010" w:type="dxa"/>
          </w:tcPr>
          <w:p w:rsidR="00644B01" w:rsidRPr="00FD5036" w:rsidRDefault="00644B01" w:rsidP="001C2EFC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644B01" w:rsidRPr="00FD5036" w:rsidRDefault="00644B01" w:rsidP="001C2EFC">
            <w:pPr>
              <w:pStyle w:val="a6"/>
              <w:rPr>
                <w:szCs w:val="24"/>
              </w:rPr>
            </w:pPr>
          </w:p>
        </w:tc>
        <w:tc>
          <w:tcPr>
            <w:tcW w:w="4253" w:type="dxa"/>
          </w:tcPr>
          <w:p w:rsidR="00644B01" w:rsidRPr="00FD5036" w:rsidRDefault="00644B01" w:rsidP="001C2EFC">
            <w:pPr>
              <w:pStyle w:val="a6"/>
              <w:rPr>
                <w:szCs w:val="24"/>
              </w:rPr>
            </w:pPr>
            <w:r w:rsidRPr="00FD5036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  <w:r w:rsidR="00FD5036" w:rsidRPr="00FD5036">
              <w:rPr>
                <w:szCs w:val="24"/>
              </w:rPr>
              <w:t>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Pr="00FD5036" w:rsidRDefault="00FD5036" w:rsidP="001C2EFC">
            <w:r w:rsidRPr="00FD5036">
              <w:t>Охрана природных территорий.</w:t>
            </w:r>
          </w:p>
          <w:p w:rsidR="00FD5036" w:rsidRPr="00FD5036" w:rsidRDefault="00FD5036" w:rsidP="001C2EFC">
            <w:r w:rsidRPr="00FD5036">
              <w:t>(9.1)</w:t>
            </w:r>
          </w:p>
        </w:tc>
        <w:tc>
          <w:tcPr>
            <w:tcW w:w="3010" w:type="dxa"/>
          </w:tcPr>
          <w:p w:rsidR="00644B01" w:rsidRPr="00FD5036" w:rsidRDefault="00644B01" w:rsidP="001C2EFC"/>
        </w:tc>
        <w:tc>
          <w:tcPr>
            <w:tcW w:w="3685" w:type="dxa"/>
          </w:tcPr>
          <w:p w:rsidR="00644B01" w:rsidRPr="00FD5036" w:rsidRDefault="00644B01" w:rsidP="001C2EFC"/>
        </w:tc>
        <w:tc>
          <w:tcPr>
            <w:tcW w:w="4253" w:type="dxa"/>
          </w:tcPr>
          <w:p w:rsidR="00644B01" w:rsidRPr="00FD5036" w:rsidRDefault="00644B01" w:rsidP="001C2EFC">
            <w:r w:rsidRPr="00FD5036">
              <w:t>В соответствии с действующими нормами, правилами и регламентами.</w:t>
            </w:r>
          </w:p>
        </w:tc>
      </w:tr>
      <w:tr w:rsidR="00644B01" w:rsidRPr="00452849" w:rsidTr="001C2EFC">
        <w:trPr>
          <w:trHeight w:val="131"/>
        </w:trPr>
        <w:tc>
          <w:tcPr>
            <w:tcW w:w="3619" w:type="dxa"/>
          </w:tcPr>
          <w:p w:rsidR="00644B01" w:rsidRDefault="00722909" w:rsidP="001C2EFC">
            <w:r w:rsidRPr="00722909">
              <w:t>Благоустройство территории</w:t>
            </w:r>
            <w:r>
              <w:t>.</w:t>
            </w:r>
          </w:p>
          <w:p w:rsidR="00722909" w:rsidRPr="00FD5036" w:rsidRDefault="00722909" w:rsidP="001C2EFC">
            <w:r>
              <w:t>(12.0.2)</w:t>
            </w:r>
          </w:p>
        </w:tc>
        <w:tc>
          <w:tcPr>
            <w:tcW w:w="3010" w:type="dxa"/>
          </w:tcPr>
          <w:p w:rsidR="000F0A70" w:rsidRDefault="000F0A70" w:rsidP="001C2EFC">
            <w:r w:rsidRPr="00FD5036">
              <w:t xml:space="preserve">Аллеи, скверы (в т.ч. </w:t>
            </w:r>
            <w:proofErr w:type="spellStart"/>
            <w:r w:rsidRPr="00FD5036">
              <w:t>досуговые</w:t>
            </w:r>
            <w:proofErr w:type="spellEnd"/>
            <w:r w:rsidRPr="00FD5036">
              <w:t xml:space="preserve"> и мемориальные)</w:t>
            </w:r>
            <w:r>
              <w:t>.</w:t>
            </w:r>
          </w:p>
          <w:p w:rsidR="000F0A70" w:rsidRDefault="000F0A70" w:rsidP="000F0A70">
            <w:r>
              <w:t>М</w:t>
            </w:r>
            <w:r w:rsidRPr="00722909">
              <w:t>ал</w:t>
            </w:r>
            <w:r>
              <w:t>ые архитектурные</w:t>
            </w:r>
            <w:r w:rsidRPr="00722909">
              <w:t xml:space="preserve"> форм</w:t>
            </w:r>
            <w:r>
              <w:t>ы.</w:t>
            </w:r>
          </w:p>
          <w:p w:rsidR="000F0A70" w:rsidRPr="00FD5036" w:rsidRDefault="000F0A70" w:rsidP="001C2EFC">
            <w:r>
              <w:t>Общественные туалеты.</w:t>
            </w:r>
          </w:p>
        </w:tc>
        <w:tc>
          <w:tcPr>
            <w:tcW w:w="3685" w:type="dxa"/>
          </w:tcPr>
          <w:p w:rsidR="00644B01" w:rsidRPr="00FD5036" w:rsidRDefault="00644B01" w:rsidP="001C2EFC"/>
        </w:tc>
        <w:tc>
          <w:tcPr>
            <w:tcW w:w="4253" w:type="dxa"/>
          </w:tcPr>
          <w:p w:rsidR="00644B01" w:rsidRPr="00FD5036" w:rsidRDefault="00722909" w:rsidP="001C2EFC">
            <w:r w:rsidRPr="00FD5036">
              <w:t>В соответствии с действующими нормами, правилами и регламентами.</w:t>
            </w: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</w:pPr>
      <w:r w:rsidRPr="00452849">
        <w:rPr>
          <w:b/>
        </w:rPr>
        <w:lastRenderedPageBreak/>
        <w:t xml:space="preserve">2.   УСЛОВНО РАЗРЕШЁННЫЕ ВИДЫ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DD607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D6075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D607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D607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DD607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D607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D6075">
              <w:rPr>
                <w:b/>
                <w:sz w:val="20"/>
                <w:szCs w:val="20"/>
              </w:rPr>
              <w:t>ЗЕМЕЛЬНЫХ УЧАСТКОВ</w:t>
            </w:r>
          </w:p>
          <w:p w:rsidR="00DD6075" w:rsidRPr="00DD6075" w:rsidRDefault="00DD6075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DD6075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DD607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DD6075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DD6075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6075" w:rsidRPr="002D6F9C" w:rsidTr="001C2EFC">
        <w:tc>
          <w:tcPr>
            <w:tcW w:w="3619" w:type="dxa"/>
          </w:tcPr>
          <w:p w:rsidR="00DD6075" w:rsidRPr="005E278E" w:rsidRDefault="00DD6075" w:rsidP="00CA43DE">
            <w:pPr>
              <w:pStyle w:val="a6"/>
              <w:rPr>
                <w:szCs w:val="24"/>
                <w:lang w:eastAsia="ru-RU"/>
              </w:rPr>
            </w:pPr>
            <w:r w:rsidRPr="005E278E">
              <w:rPr>
                <w:szCs w:val="24"/>
                <w:lang w:eastAsia="ru-RU"/>
              </w:rPr>
              <w:t>Обеспечение деятельности в области гидрометеорологии и смежных с ней областях.</w:t>
            </w:r>
          </w:p>
          <w:p w:rsidR="00DD6075" w:rsidRPr="00D16169" w:rsidRDefault="00DD6075" w:rsidP="00CA43DE">
            <w:pPr>
              <w:pStyle w:val="a6"/>
              <w:rPr>
                <w:color w:val="1F497D" w:themeColor="text2"/>
                <w:szCs w:val="24"/>
                <w:lang w:eastAsia="ru-RU"/>
              </w:rPr>
            </w:pPr>
            <w:r w:rsidRPr="005E278E">
              <w:rPr>
                <w:szCs w:val="24"/>
                <w:lang w:eastAsia="ru-RU"/>
              </w:rPr>
              <w:t>(3.9.1)</w:t>
            </w:r>
          </w:p>
        </w:tc>
        <w:tc>
          <w:tcPr>
            <w:tcW w:w="3010" w:type="dxa"/>
          </w:tcPr>
          <w:p w:rsidR="00DD6075" w:rsidRDefault="00DD6075" w:rsidP="00CA43DE">
            <w:pPr>
              <w:autoSpaceDN w:val="0"/>
              <w:adjustRightInd w:val="0"/>
              <w:rPr>
                <w:color w:val="1F497D" w:themeColor="text2"/>
              </w:rPr>
            </w:pPr>
            <w:proofErr w:type="gramStart"/>
            <w:r>
              <w:rPr>
                <w:color w:val="1F497D" w:themeColor="text2"/>
              </w:rPr>
              <w:t>О</w:t>
            </w:r>
            <w:r w:rsidRPr="00D16169">
              <w:rPr>
                <w:color w:val="1F497D" w:themeColor="text2"/>
              </w:rPr>
              <w:t>б</w:t>
            </w:r>
            <w:r>
              <w:rPr>
                <w:color w:val="1F497D" w:themeColor="text2"/>
              </w:rPr>
              <w:t>ъекты</w:t>
            </w:r>
            <w:r w:rsidRPr="00D16169">
              <w:rPr>
                <w:color w:val="1F497D" w:themeColor="text2"/>
              </w:rPr>
              <w:t xml:space="preserve"> капитальног</w:t>
            </w:r>
            <w:r>
              <w:rPr>
                <w:color w:val="1F497D" w:themeColor="text2"/>
              </w:rPr>
              <w:t>о строительства, предназначенные</w:t>
            </w:r>
            <w:r w:rsidRPr="00D16169">
              <w:rPr>
                <w:color w:val="1F497D" w:themeColor="text2"/>
              </w:rPr>
              <w:t xml:space="preserve">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</w:t>
            </w:r>
            <w:r w:rsidRPr="00D16169">
              <w:rPr>
                <w:color w:val="1F497D" w:themeColor="text2"/>
              </w:rPr>
              <w:lastRenderedPageBreak/>
              <w:t>другие)</w:t>
            </w:r>
            <w:r>
              <w:rPr>
                <w:color w:val="1F497D" w:themeColor="text2"/>
              </w:rPr>
              <w:t>.</w:t>
            </w:r>
            <w:proofErr w:type="gramEnd"/>
          </w:p>
        </w:tc>
        <w:tc>
          <w:tcPr>
            <w:tcW w:w="3685" w:type="dxa"/>
          </w:tcPr>
          <w:p w:rsidR="00DD6075" w:rsidRPr="00DD6075" w:rsidRDefault="00DD6075" w:rsidP="001C2EFC">
            <w:pPr>
              <w:pStyle w:val="a6"/>
              <w:rPr>
                <w:szCs w:val="24"/>
              </w:rPr>
            </w:pPr>
            <w:r w:rsidRPr="00DD6075">
              <w:rPr>
                <w:szCs w:val="24"/>
              </w:rPr>
              <w:lastRenderedPageBreak/>
              <w:t>Площадь земельного участка:</w:t>
            </w:r>
          </w:p>
          <w:p w:rsidR="00DD6075" w:rsidRPr="00DD6075" w:rsidRDefault="00DD6075" w:rsidP="001C2EFC">
            <w:pPr>
              <w:pStyle w:val="a6"/>
              <w:rPr>
                <w:szCs w:val="24"/>
              </w:rPr>
            </w:pPr>
            <w:r w:rsidRPr="00DD6075">
              <w:rPr>
                <w:szCs w:val="24"/>
              </w:rPr>
              <w:t>минимальная – 50 кв.м.;</w:t>
            </w:r>
          </w:p>
          <w:p w:rsidR="00DD6075" w:rsidRPr="00DD6075" w:rsidRDefault="00DD6075" w:rsidP="001C2EFC">
            <w:pPr>
              <w:pStyle w:val="a6"/>
              <w:rPr>
                <w:szCs w:val="24"/>
              </w:rPr>
            </w:pPr>
            <w:r w:rsidRPr="00DD6075">
              <w:rPr>
                <w:szCs w:val="24"/>
              </w:rPr>
              <w:t>максимальная – 2000 кв.м.</w:t>
            </w:r>
          </w:p>
          <w:p w:rsidR="00DD6075" w:rsidRPr="00DD6075" w:rsidRDefault="00DD6075" w:rsidP="001C2EFC">
            <w:pPr>
              <w:pStyle w:val="a6"/>
              <w:rPr>
                <w:szCs w:val="24"/>
              </w:rPr>
            </w:pPr>
            <w:r w:rsidRPr="00DD6075">
              <w:rPr>
                <w:szCs w:val="24"/>
              </w:rPr>
              <w:t>Минимальный отступ застройки:</w:t>
            </w:r>
          </w:p>
          <w:p w:rsidR="00DD6075" w:rsidRPr="00DD6075" w:rsidRDefault="00DD6075" w:rsidP="001C2EFC">
            <w:pPr>
              <w:pStyle w:val="a6"/>
              <w:rPr>
                <w:szCs w:val="24"/>
              </w:rPr>
            </w:pPr>
            <w:r w:rsidRPr="00DD6075">
              <w:rPr>
                <w:szCs w:val="24"/>
              </w:rPr>
              <w:t>со стороны магистральных улиц - 5 м;</w:t>
            </w:r>
          </w:p>
          <w:p w:rsidR="00DD6075" w:rsidRPr="00DD6075" w:rsidRDefault="00DD6075" w:rsidP="001C2EFC">
            <w:pPr>
              <w:pStyle w:val="a6"/>
              <w:rPr>
                <w:szCs w:val="24"/>
              </w:rPr>
            </w:pPr>
            <w:r w:rsidRPr="00DD6075">
              <w:rPr>
                <w:szCs w:val="24"/>
              </w:rPr>
              <w:t>со стороны улиц местного значения – 3 м.</w:t>
            </w:r>
          </w:p>
        </w:tc>
        <w:tc>
          <w:tcPr>
            <w:tcW w:w="4253" w:type="dxa"/>
          </w:tcPr>
          <w:p w:rsidR="00DD6075" w:rsidRPr="00DD6075" w:rsidRDefault="00DD6075" w:rsidP="001C2EFC">
            <w:pPr>
              <w:pStyle w:val="a6"/>
              <w:rPr>
                <w:szCs w:val="24"/>
              </w:rPr>
            </w:pPr>
            <w:r w:rsidRPr="00DD6075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:rsidR="00DD6075" w:rsidRPr="00DD6075" w:rsidRDefault="00DD6075" w:rsidP="001C2EFC">
            <w:pPr>
              <w:pStyle w:val="a6"/>
              <w:rPr>
                <w:szCs w:val="24"/>
              </w:rPr>
            </w:pPr>
          </w:p>
        </w:tc>
      </w:tr>
    </w:tbl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</w:p>
    <w:p w:rsidR="00644B01" w:rsidRPr="00452849" w:rsidRDefault="00644B01" w:rsidP="00644B01">
      <w:pPr>
        <w:pStyle w:val="a6"/>
        <w:rPr>
          <w:b/>
        </w:rPr>
      </w:pPr>
      <w:r w:rsidRPr="00452849">
        <w:rPr>
          <w:b/>
        </w:rPr>
        <w:t>3.   ВСПОМОГАТЕЛЬНЫЕ ВИДЫ РАЗРЕШЁННОГО ИСПОЛЬЗОВАНИЯ: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644B01" w:rsidRPr="00452849" w:rsidTr="001C2EFC">
        <w:trPr>
          <w:trHeight w:val="692"/>
        </w:trPr>
        <w:tc>
          <w:tcPr>
            <w:tcW w:w="6629" w:type="dxa"/>
            <w:gridSpan w:val="2"/>
            <w:tcBorders>
              <w:top w:val="single" w:sz="8" w:space="0" w:color="auto"/>
            </w:tcBorders>
            <w:vAlign w:val="center"/>
          </w:tcPr>
          <w:p w:rsidR="00644B01" w:rsidRPr="00B8314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83148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8314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83148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vAlign w:val="center"/>
          </w:tcPr>
          <w:p w:rsidR="00644B01" w:rsidRPr="00B8314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83148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44B01" w:rsidRPr="00452849" w:rsidTr="001C2EFC">
        <w:trPr>
          <w:trHeight w:val="505"/>
        </w:trPr>
        <w:tc>
          <w:tcPr>
            <w:tcW w:w="3619" w:type="dxa"/>
            <w:vAlign w:val="center"/>
          </w:tcPr>
          <w:p w:rsidR="00644B01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83148">
              <w:rPr>
                <w:b/>
                <w:sz w:val="20"/>
                <w:szCs w:val="20"/>
              </w:rPr>
              <w:t>ЗЕМЕЛЬНЫХ УЧАСТКОВ</w:t>
            </w:r>
          </w:p>
          <w:p w:rsidR="00B83148" w:rsidRPr="00B83148" w:rsidRDefault="00B83148" w:rsidP="001C2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3010" w:type="dxa"/>
            <w:vAlign w:val="center"/>
          </w:tcPr>
          <w:p w:rsidR="00644B01" w:rsidRPr="00B83148" w:rsidRDefault="00644B01" w:rsidP="001C2EFC">
            <w:pPr>
              <w:jc w:val="center"/>
              <w:rPr>
                <w:b/>
                <w:sz w:val="20"/>
                <w:szCs w:val="20"/>
              </w:rPr>
            </w:pPr>
            <w:r w:rsidRPr="00B83148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644B01" w:rsidRPr="00B83148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44B01" w:rsidRPr="00B83148" w:rsidRDefault="00644B01" w:rsidP="001C2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6075" w:rsidRPr="00452849" w:rsidTr="00C040B1">
        <w:trPr>
          <w:trHeight w:val="131"/>
        </w:trPr>
        <w:tc>
          <w:tcPr>
            <w:tcW w:w="14567" w:type="dxa"/>
            <w:gridSpan w:val="4"/>
          </w:tcPr>
          <w:p w:rsidR="00DD6075" w:rsidRPr="00452849" w:rsidRDefault="00721D85" w:rsidP="00721D85">
            <w:pPr>
              <w:jc w:val="center"/>
            </w:pPr>
            <w:r>
              <w:t>Для условно разрешенного вида использования «</w:t>
            </w:r>
            <w:r w:rsidR="00D1637D">
              <w:t>о</w:t>
            </w:r>
            <w:r w:rsidRPr="005E278E">
              <w:t>беспечение деятельности в области гидрометеорологии и смежных с ней областях</w:t>
            </w:r>
            <w:r>
              <w:t>»</w:t>
            </w:r>
          </w:p>
        </w:tc>
      </w:tr>
      <w:tr w:rsidR="00721D85" w:rsidRPr="00452849" w:rsidTr="001C2EFC">
        <w:trPr>
          <w:trHeight w:val="131"/>
        </w:trPr>
        <w:tc>
          <w:tcPr>
            <w:tcW w:w="3619" w:type="dxa"/>
            <w:tcBorders>
              <w:bottom w:val="single" w:sz="8" w:space="0" w:color="auto"/>
            </w:tcBorders>
          </w:tcPr>
          <w:p w:rsidR="00721D85" w:rsidRPr="00A93FA2" w:rsidRDefault="00721D85" w:rsidP="00CA43DE">
            <w:pPr>
              <w:rPr>
                <w:color w:val="1F497D" w:themeColor="text2"/>
              </w:rPr>
            </w:pPr>
            <w:r w:rsidRPr="00F96E5F">
              <w:rPr>
                <w:color w:val="1F497D" w:themeColor="text2"/>
              </w:rPr>
              <w:t>Служебные гараж</w:t>
            </w:r>
            <w:r w:rsidRPr="00A93FA2">
              <w:rPr>
                <w:color w:val="1F497D" w:themeColor="text2"/>
              </w:rPr>
              <w:t>и.</w:t>
            </w:r>
          </w:p>
          <w:p w:rsidR="00721D85" w:rsidRPr="00A93FA2" w:rsidRDefault="00721D85" w:rsidP="00CA43DE">
            <w:r w:rsidRPr="00A93FA2">
              <w:rPr>
                <w:color w:val="1F497D" w:themeColor="text2"/>
              </w:rPr>
              <w:t>(4.9)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721D85" w:rsidRPr="00C43FAB" w:rsidRDefault="00721D85" w:rsidP="00CA43DE">
            <w:pPr>
              <w:rPr>
                <w:color w:val="1F497D" w:themeColor="text2"/>
              </w:rPr>
            </w:pPr>
            <w:r w:rsidRPr="00C43FAB">
              <w:rPr>
                <w:color w:val="1F497D" w:themeColor="text2"/>
              </w:rPr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721D85" w:rsidRPr="006005C0" w:rsidRDefault="00721D85" w:rsidP="00CA43DE">
            <w:pPr>
              <w:pStyle w:val="a6"/>
              <w:widowControl w:val="0"/>
              <w:spacing w:line="276" w:lineRule="auto"/>
              <w:rPr>
                <w:szCs w:val="24"/>
              </w:rPr>
            </w:pPr>
            <w:r>
              <w:rPr>
                <w:color w:val="1F497D" w:themeColor="text2"/>
                <w:szCs w:val="24"/>
              </w:rPr>
              <w:t>В соответствии с условно разрешенным видом разрешенного использования.</w:t>
            </w: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721D85" w:rsidRPr="006B7D23" w:rsidRDefault="00721D85" w:rsidP="00CA43DE">
            <w:pPr>
              <w:pStyle w:val="a6"/>
              <w:widowControl w:val="0"/>
              <w:spacing w:line="276" w:lineRule="auto"/>
              <w:rPr>
                <w:szCs w:val="24"/>
              </w:rPr>
            </w:pPr>
            <w:r w:rsidRPr="006B7D23">
              <w:rPr>
                <w:szCs w:val="24"/>
              </w:rPr>
              <w:t>В соответствии с действующими техническими регламентами, правилами и норм</w:t>
            </w:r>
            <w:bookmarkStart w:id="69" w:name="_GoBack"/>
            <w:bookmarkEnd w:id="69"/>
            <w:r w:rsidRPr="006B7D23">
              <w:rPr>
                <w:szCs w:val="24"/>
              </w:rPr>
              <w:t>ами</w:t>
            </w:r>
            <w:r>
              <w:rPr>
                <w:szCs w:val="24"/>
              </w:rPr>
              <w:t>.</w:t>
            </w:r>
          </w:p>
        </w:tc>
      </w:tr>
    </w:tbl>
    <w:p w:rsidR="00644B01" w:rsidRPr="00452849" w:rsidRDefault="00644B01" w:rsidP="00644B01">
      <w:pPr>
        <w:pStyle w:val="3"/>
      </w:pPr>
    </w:p>
    <w:p w:rsidR="00644B01" w:rsidRDefault="00644B01" w:rsidP="00326A65">
      <w:pPr>
        <w:rPr>
          <w:sz w:val="28"/>
          <w:szCs w:val="28"/>
        </w:rPr>
      </w:pPr>
    </w:p>
    <w:sectPr w:rsidR="00644B01" w:rsidSect="001C2EFC">
      <w:pgSz w:w="16840" w:h="11907" w:orient="landscape" w:code="9"/>
      <w:pgMar w:top="1134" w:right="1134" w:bottom="426" w:left="1134" w:header="709" w:footer="488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4E5"/>
    <w:rsid w:val="00000820"/>
    <w:rsid w:val="00004598"/>
    <w:rsid w:val="00005E51"/>
    <w:rsid w:val="00007C4F"/>
    <w:rsid w:val="00010F8D"/>
    <w:rsid w:val="000116E7"/>
    <w:rsid w:val="00017AA0"/>
    <w:rsid w:val="00020B85"/>
    <w:rsid w:val="00023B02"/>
    <w:rsid w:val="000255A8"/>
    <w:rsid w:val="000258E0"/>
    <w:rsid w:val="00033204"/>
    <w:rsid w:val="000353BE"/>
    <w:rsid w:val="00035D3F"/>
    <w:rsid w:val="00037334"/>
    <w:rsid w:val="00037EA8"/>
    <w:rsid w:val="000417BC"/>
    <w:rsid w:val="0004400C"/>
    <w:rsid w:val="0005031C"/>
    <w:rsid w:val="00050328"/>
    <w:rsid w:val="000562D9"/>
    <w:rsid w:val="00056DB6"/>
    <w:rsid w:val="00061C14"/>
    <w:rsid w:val="00062869"/>
    <w:rsid w:val="0006496C"/>
    <w:rsid w:val="000703E8"/>
    <w:rsid w:val="00070E1A"/>
    <w:rsid w:val="00071598"/>
    <w:rsid w:val="00072F18"/>
    <w:rsid w:val="00072FC0"/>
    <w:rsid w:val="00073D1B"/>
    <w:rsid w:val="00074D14"/>
    <w:rsid w:val="0007681D"/>
    <w:rsid w:val="00077C5A"/>
    <w:rsid w:val="00080A30"/>
    <w:rsid w:val="00080B49"/>
    <w:rsid w:val="00080C90"/>
    <w:rsid w:val="00081131"/>
    <w:rsid w:val="00083B0C"/>
    <w:rsid w:val="000867FD"/>
    <w:rsid w:val="00090288"/>
    <w:rsid w:val="00090641"/>
    <w:rsid w:val="00091E8E"/>
    <w:rsid w:val="00093298"/>
    <w:rsid w:val="00095A35"/>
    <w:rsid w:val="00096523"/>
    <w:rsid w:val="000A01F5"/>
    <w:rsid w:val="000A193C"/>
    <w:rsid w:val="000A25D6"/>
    <w:rsid w:val="000A3150"/>
    <w:rsid w:val="000A6486"/>
    <w:rsid w:val="000A67C2"/>
    <w:rsid w:val="000A7AED"/>
    <w:rsid w:val="000B1814"/>
    <w:rsid w:val="000B28A2"/>
    <w:rsid w:val="000B5134"/>
    <w:rsid w:val="000B7F84"/>
    <w:rsid w:val="000C329A"/>
    <w:rsid w:val="000C3761"/>
    <w:rsid w:val="000C3D63"/>
    <w:rsid w:val="000C421E"/>
    <w:rsid w:val="000C671F"/>
    <w:rsid w:val="000C6FDF"/>
    <w:rsid w:val="000D4FB3"/>
    <w:rsid w:val="000D561E"/>
    <w:rsid w:val="000D683F"/>
    <w:rsid w:val="000D6E54"/>
    <w:rsid w:val="000E01EB"/>
    <w:rsid w:val="000E0270"/>
    <w:rsid w:val="000E27F4"/>
    <w:rsid w:val="000E5D46"/>
    <w:rsid w:val="000E623E"/>
    <w:rsid w:val="000E6628"/>
    <w:rsid w:val="000E6913"/>
    <w:rsid w:val="000F0A70"/>
    <w:rsid w:val="000F2D0F"/>
    <w:rsid w:val="000F3C8F"/>
    <w:rsid w:val="000F4DE2"/>
    <w:rsid w:val="000F5BE7"/>
    <w:rsid w:val="000F6CC7"/>
    <w:rsid w:val="000F7891"/>
    <w:rsid w:val="000F7A08"/>
    <w:rsid w:val="0010060E"/>
    <w:rsid w:val="00100776"/>
    <w:rsid w:val="001033C8"/>
    <w:rsid w:val="00103B36"/>
    <w:rsid w:val="00107747"/>
    <w:rsid w:val="001102D4"/>
    <w:rsid w:val="00112066"/>
    <w:rsid w:val="001124E4"/>
    <w:rsid w:val="00113138"/>
    <w:rsid w:val="0011504A"/>
    <w:rsid w:val="00115B1E"/>
    <w:rsid w:val="00121CDE"/>
    <w:rsid w:val="00121FF4"/>
    <w:rsid w:val="001220AE"/>
    <w:rsid w:val="001252E6"/>
    <w:rsid w:val="00125842"/>
    <w:rsid w:val="001303E8"/>
    <w:rsid w:val="00130A50"/>
    <w:rsid w:val="0013128D"/>
    <w:rsid w:val="00133314"/>
    <w:rsid w:val="00134E05"/>
    <w:rsid w:val="00134E5A"/>
    <w:rsid w:val="00135A05"/>
    <w:rsid w:val="00136230"/>
    <w:rsid w:val="00136FC2"/>
    <w:rsid w:val="00137380"/>
    <w:rsid w:val="00145C97"/>
    <w:rsid w:val="001467F5"/>
    <w:rsid w:val="001470E2"/>
    <w:rsid w:val="00147A91"/>
    <w:rsid w:val="00151758"/>
    <w:rsid w:val="00151CD3"/>
    <w:rsid w:val="00152C1B"/>
    <w:rsid w:val="0015371C"/>
    <w:rsid w:val="00153928"/>
    <w:rsid w:val="00155CE5"/>
    <w:rsid w:val="00157027"/>
    <w:rsid w:val="00157F43"/>
    <w:rsid w:val="001601EA"/>
    <w:rsid w:val="001604DB"/>
    <w:rsid w:val="00161152"/>
    <w:rsid w:val="001632E7"/>
    <w:rsid w:val="0016330B"/>
    <w:rsid w:val="0016640F"/>
    <w:rsid w:val="00170506"/>
    <w:rsid w:val="0017572C"/>
    <w:rsid w:val="00182B07"/>
    <w:rsid w:val="0018361C"/>
    <w:rsid w:val="00184CAC"/>
    <w:rsid w:val="00185932"/>
    <w:rsid w:val="001866C6"/>
    <w:rsid w:val="00186DC8"/>
    <w:rsid w:val="00191A74"/>
    <w:rsid w:val="00192D42"/>
    <w:rsid w:val="00194E75"/>
    <w:rsid w:val="00195185"/>
    <w:rsid w:val="0019591D"/>
    <w:rsid w:val="00195A94"/>
    <w:rsid w:val="001966C1"/>
    <w:rsid w:val="001A274D"/>
    <w:rsid w:val="001A3FA6"/>
    <w:rsid w:val="001B5AF3"/>
    <w:rsid w:val="001B5F33"/>
    <w:rsid w:val="001B6050"/>
    <w:rsid w:val="001B72C4"/>
    <w:rsid w:val="001C06DE"/>
    <w:rsid w:val="001C27BC"/>
    <w:rsid w:val="001C2EFC"/>
    <w:rsid w:val="001C3E6F"/>
    <w:rsid w:val="001C4329"/>
    <w:rsid w:val="001C6463"/>
    <w:rsid w:val="001C64D2"/>
    <w:rsid w:val="001D030E"/>
    <w:rsid w:val="001D0A49"/>
    <w:rsid w:val="001D19D6"/>
    <w:rsid w:val="001D49EC"/>
    <w:rsid w:val="001D5251"/>
    <w:rsid w:val="001D6177"/>
    <w:rsid w:val="001D6498"/>
    <w:rsid w:val="001D7EBA"/>
    <w:rsid w:val="001E175A"/>
    <w:rsid w:val="001E23C7"/>
    <w:rsid w:val="001E4834"/>
    <w:rsid w:val="001E7997"/>
    <w:rsid w:val="001F09F6"/>
    <w:rsid w:val="001F1451"/>
    <w:rsid w:val="001F2DE5"/>
    <w:rsid w:val="001F5CA8"/>
    <w:rsid w:val="00200634"/>
    <w:rsid w:val="00200C5B"/>
    <w:rsid w:val="00202142"/>
    <w:rsid w:val="00202184"/>
    <w:rsid w:val="00203671"/>
    <w:rsid w:val="00203D8C"/>
    <w:rsid w:val="00203E16"/>
    <w:rsid w:val="0020466B"/>
    <w:rsid w:val="0021102F"/>
    <w:rsid w:val="00212985"/>
    <w:rsid w:val="00212FCB"/>
    <w:rsid w:val="0021404F"/>
    <w:rsid w:val="002146FF"/>
    <w:rsid w:val="00214874"/>
    <w:rsid w:val="002151A2"/>
    <w:rsid w:val="00216BD6"/>
    <w:rsid w:val="002217C1"/>
    <w:rsid w:val="00221E46"/>
    <w:rsid w:val="00222115"/>
    <w:rsid w:val="002231F6"/>
    <w:rsid w:val="00223453"/>
    <w:rsid w:val="0022623D"/>
    <w:rsid w:val="00227057"/>
    <w:rsid w:val="002277BC"/>
    <w:rsid w:val="002308E5"/>
    <w:rsid w:val="0023186C"/>
    <w:rsid w:val="002357F2"/>
    <w:rsid w:val="002360AA"/>
    <w:rsid w:val="002375C4"/>
    <w:rsid w:val="00243C2E"/>
    <w:rsid w:val="00245581"/>
    <w:rsid w:val="00246DA4"/>
    <w:rsid w:val="00250E52"/>
    <w:rsid w:val="00256A73"/>
    <w:rsid w:val="00257628"/>
    <w:rsid w:val="00266780"/>
    <w:rsid w:val="00271559"/>
    <w:rsid w:val="00272D44"/>
    <w:rsid w:val="0027682D"/>
    <w:rsid w:val="00276F11"/>
    <w:rsid w:val="0027729B"/>
    <w:rsid w:val="00277900"/>
    <w:rsid w:val="00280B33"/>
    <w:rsid w:val="00282A78"/>
    <w:rsid w:val="00285CF4"/>
    <w:rsid w:val="00290DC4"/>
    <w:rsid w:val="00291E05"/>
    <w:rsid w:val="00293425"/>
    <w:rsid w:val="002938BF"/>
    <w:rsid w:val="002A446D"/>
    <w:rsid w:val="002A583C"/>
    <w:rsid w:val="002B02D3"/>
    <w:rsid w:val="002B0ACD"/>
    <w:rsid w:val="002B2030"/>
    <w:rsid w:val="002B3B17"/>
    <w:rsid w:val="002B61D0"/>
    <w:rsid w:val="002B71BB"/>
    <w:rsid w:val="002C0963"/>
    <w:rsid w:val="002C2226"/>
    <w:rsid w:val="002C322E"/>
    <w:rsid w:val="002C491C"/>
    <w:rsid w:val="002C558D"/>
    <w:rsid w:val="002C6504"/>
    <w:rsid w:val="002C73BC"/>
    <w:rsid w:val="002D049A"/>
    <w:rsid w:val="002D4257"/>
    <w:rsid w:val="002D4AD4"/>
    <w:rsid w:val="002D66CB"/>
    <w:rsid w:val="002D7C82"/>
    <w:rsid w:val="002E0EFF"/>
    <w:rsid w:val="002E12A8"/>
    <w:rsid w:val="002E1395"/>
    <w:rsid w:val="002E1CC9"/>
    <w:rsid w:val="002E29CE"/>
    <w:rsid w:val="002E33D8"/>
    <w:rsid w:val="002E7B9C"/>
    <w:rsid w:val="002F0041"/>
    <w:rsid w:val="002F1216"/>
    <w:rsid w:val="002F45C1"/>
    <w:rsid w:val="002F62BD"/>
    <w:rsid w:val="00300876"/>
    <w:rsid w:val="00301E3C"/>
    <w:rsid w:val="00301F46"/>
    <w:rsid w:val="00302837"/>
    <w:rsid w:val="00302D9E"/>
    <w:rsid w:val="00307958"/>
    <w:rsid w:val="00312246"/>
    <w:rsid w:val="0031323A"/>
    <w:rsid w:val="003133D6"/>
    <w:rsid w:val="00314C39"/>
    <w:rsid w:val="00314E2D"/>
    <w:rsid w:val="00317A2B"/>
    <w:rsid w:val="00320E1F"/>
    <w:rsid w:val="003225BF"/>
    <w:rsid w:val="00325DF3"/>
    <w:rsid w:val="00326A65"/>
    <w:rsid w:val="00326ED3"/>
    <w:rsid w:val="00330C38"/>
    <w:rsid w:val="00331BFA"/>
    <w:rsid w:val="00332071"/>
    <w:rsid w:val="00333511"/>
    <w:rsid w:val="00333F06"/>
    <w:rsid w:val="00334BDC"/>
    <w:rsid w:val="00335EE9"/>
    <w:rsid w:val="0034194A"/>
    <w:rsid w:val="00343A30"/>
    <w:rsid w:val="00345202"/>
    <w:rsid w:val="00346B2D"/>
    <w:rsid w:val="003477F7"/>
    <w:rsid w:val="00351ECA"/>
    <w:rsid w:val="003601F1"/>
    <w:rsid w:val="003605A4"/>
    <w:rsid w:val="00360655"/>
    <w:rsid w:val="00362641"/>
    <w:rsid w:val="00362847"/>
    <w:rsid w:val="00366B5B"/>
    <w:rsid w:val="0037090D"/>
    <w:rsid w:val="003719A8"/>
    <w:rsid w:val="003725EE"/>
    <w:rsid w:val="0037426E"/>
    <w:rsid w:val="003807B7"/>
    <w:rsid w:val="003825E4"/>
    <w:rsid w:val="00382803"/>
    <w:rsid w:val="00382A4F"/>
    <w:rsid w:val="003859E6"/>
    <w:rsid w:val="003868DA"/>
    <w:rsid w:val="003914CD"/>
    <w:rsid w:val="00393D79"/>
    <w:rsid w:val="00396A43"/>
    <w:rsid w:val="00396B1F"/>
    <w:rsid w:val="00396E63"/>
    <w:rsid w:val="003A20A5"/>
    <w:rsid w:val="003A3AF2"/>
    <w:rsid w:val="003A5314"/>
    <w:rsid w:val="003A656E"/>
    <w:rsid w:val="003A69F3"/>
    <w:rsid w:val="003A79B4"/>
    <w:rsid w:val="003A7E43"/>
    <w:rsid w:val="003A7F3B"/>
    <w:rsid w:val="003B0FC2"/>
    <w:rsid w:val="003B288C"/>
    <w:rsid w:val="003B43AE"/>
    <w:rsid w:val="003B5EB6"/>
    <w:rsid w:val="003C2DD3"/>
    <w:rsid w:val="003C337A"/>
    <w:rsid w:val="003C3A23"/>
    <w:rsid w:val="003D17FF"/>
    <w:rsid w:val="003D1D71"/>
    <w:rsid w:val="003D33F5"/>
    <w:rsid w:val="003D398F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6F0C"/>
    <w:rsid w:val="003E757C"/>
    <w:rsid w:val="003F0632"/>
    <w:rsid w:val="003F48A1"/>
    <w:rsid w:val="003F6E2D"/>
    <w:rsid w:val="003F7A42"/>
    <w:rsid w:val="00404749"/>
    <w:rsid w:val="00405057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0979"/>
    <w:rsid w:val="004220F2"/>
    <w:rsid w:val="004242A0"/>
    <w:rsid w:val="00425FFC"/>
    <w:rsid w:val="00426FB3"/>
    <w:rsid w:val="0043116B"/>
    <w:rsid w:val="0043139E"/>
    <w:rsid w:val="0043191B"/>
    <w:rsid w:val="00434251"/>
    <w:rsid w:val="00436785"/>
    <w:rsid w:val="00436F6D"/>
    <w:rsid w:val="00437C3A"/>
    <w:rsid w:val="004414E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065E"/>
    <w:rsid w:val="0046223D"/>
    <w:rsid w:val="004631CC"/>
    <w:rsid w:val="00464326"/>
    <w:rsid w:val="00467D8D"/>
    <w:rsid w:val="0047106B"/>
    <w:rsid w:val="00471B6B"/>
    <w:rsid w:val="00477B7B"/>
    <w:rsid w:val="00481532"/>
    <w:rsid w:val="00481E81"/>
    <w:rsid w:val="00482DA2"/>
    <w:rsid w:val="00483C49"/>
    <w:rsid w:val="0048465E"/>
    <w:rsid w:val="00484861"/>
    <w:rsid w:val="0048495A"/>
    <w:rsid w:val="004854A1"/>
    <w:rsid w:val="00486619"/>
    <w:rsid w:val="0049392C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A7E62"/>
    <w:rsid w:val="004B51AE"/>
    <w:rsid w:val="004C031D"/>
    <w:rsid w:val="004C4711"/>
    <w:rsid w:val="004C5E34"/>
    <w:rsid w:val="004D0CA3"/>
    <w:rsid w:val="004D0DED"/>
    <w:rsid w:val="004D1CDD"/>
    <w:rsid w:val="004D298A"/>
    <w:rsid w:val="004D3C6C"/>
    <w:rsid w:val="004D4265"/>
    <w:rsid w:val="004D7B12"/>
    <w:rsid w:val="004E0ABE"/>
    <w:rsid w:val="004E135E"/>
    <w:rsid w:val="004E281A"/>
    <w:rsid w:val="004E399C"/>
    <w:rsid w:val="004E4986"/>
    <w:rsid w:val="004E7FCA"/>
    <w:rsid w:val="004F0720"/>
    <w:rsid w:val="004F1F34"/>
    <w:rsid w:val="004F3C41"/>
    <w:rsid w:val="004F47A4"/>
    <w:rsid w:val="004F6506"/>
    <w:rsid w:val="005017E9"/>
    <w:rsid w:val="00501D26"/>
    <w:rsid w:val="00502B87"/>
    <w:rsid w:val="005034A3"/>
    <w:rsid w:val="005035FB"/>
    <w:rsid w:val="005040F8"/>
    <w:rsid w:val="005074B5"/>
    <w:rsid w:val="0051321B"/>
    <w:rsid w:val="005136DA"/>
    <w:rsid w:val="00514D86"/>
    <w:rsid w:val="0051543C"/>
    <w:rsid w:val="00516405"/>
    <w:rsid w:val="0052074E"/>
    <w:rsid w:val="005215C2"/>
    <w:rsid w:val="005218FF"/>
    <w:rsid w:val="005219C6"/>
    <w:rsid w:val="00523917"/>
    <w:rsid w:val="00525A9E"/>
    <w:rsid w:val="00525AFE"/>
    <w:rsid w:val="0052716F"/>
    <w:rsid w:val="0052741A"/>
    <w:rsid w:val="00531D04"/>
    <w:rsid w:val="005320BE"/>
    <w:rsid w:val="00532842"/>
    <w:rsid w:val="005342BF"/>
    <w:rsid w:val="00534658"/>
    <w:rsid w:val="00535387"/>
    <w:rsid w:val="00535E36"/>
    <w:rsid w:val="0054155C"/>
    <w:rsid w:val="0054461A"/>
    <w:rsid w:val="00546FBF"/>
    <w:rsid w:val="00547BC6"/>
    <w:rsid w:val="00550D40"/>
    <w:rsid w:val="00550FB3"/>
    <w:rsid w:val="005537B2"/>
    <w:rsid w:val="0055448E"/>
    <w:rsid w:val="00555762"/>
    <w:rsid w:val="00555D4A"/>
    <w:rsid w:val="00563380"/>
    <w:rsid w:val="00565ED5"/>
    <w:rsid w:val="00567A33"/>
    <w:rsid w:val="005730C3"/>
    <w:rsid w:val="00575356"/>
    <w:rsid w:val="0057609A"/>
    <w:rsid w:val="00576D19"/>
    <w:rsid w:val="005779A8"/>
    <w:rsid w:val="005801D2"/>
    <w:rsid w:val="00580CF5"/>
    <w:rsid w:val="005817D3"/>
    <w:rsid w:val="0058278A"/>
    <w:rsid w:val="00582CCF"/>
    <w:rsid w:val="00584A41"/>
    <w:rsid w:val="00585531"/>
    <w:rsid w:val="00586511"/>
    <w:rsid w:val="00590D75"/>
    <w:rsid w:val="00592567"/>
    <w:rsid w:val="00594338"/>
    <w:rsid w:val="00594ED9"/>
    <w:rsid w:val="00594F98"/>
    <w:rsid w:val="005959D9"/>
    <w:rsid w:val="005A0AEB"/>
    <w:rsid w:val="005A3FB6"/>
    <w:rsid w:val="005A4303"/>
    <w:rsid w:val="005A4CFE"/>
    <w:rsid w:val="005A5AC3"/>
    <w:rsid w:val="005B3843"/>
    <w:rsid w:val="005B4BC4"/>
    <w:rsid w:val="005B59BC"/>
    <w:rsid w:val="005B7FF1"/>
    <w:rsid w:val="005C1D99"/>
    <w:rsid w:val="005C21F3"/>
    <w:rsid w:val="005C237B"/>
    <w:rsid w:val="005C29B8"/>
    <w:rsid w:val="005C438F"/>
    <w:rsid w:val="005C457B"/>
    <w:rsid w:val="005C46A5"/>
    <w:rsid w:val="005C703F"/>
    <w:rsid w:val="005D0AD6"/>
    <w:rsid w:val="005D1728"/>
    <w:rsid w:val="005D1A66"/>
    <w:rsid w:val="005D2F35"/>
    <w:rsid w:val="005D44B7"/>
    <w:rsid w:val="005D4569"/>
    <w:rsid w:val="005D5583"/>
    <w:rsid w:val="005D6EC7"/>
    <w:rsid w:val="005E086F"/>
    <w:rsid w:val="005E278E"/>
    <w:rsid w:val="005E2E7A"/>
    <w:rsid w:val="005E64E2"/>
    <w:rsid w:val="005E6B4F"/>
    <w:rsid w:val="005F0E3B"/>
    <w:rsid w:val="005F1EC4"/>
    <w:rsid w:val="005F2D4D"/>
    <w:rsid w:val="005F3E3D"/>
    <w:rsid w:val="005F5137"/>
    <w:rsid w:val="005F605D"/>
    <w:rsid w:val="005F6233"/>
    <w:rsid w:val="005F7029"/>
    <w:rsid w:val="005F7CEC"/>
    <w:rsid w:val="006005C0"/>
    <w:rsid w:val="006015CD"/>
    <w:rsid w:val="00603EF7"/>
    <w:rsid w:val="0060414F"/>
    <w:rsid w:val="006047F4"/>
    <w:rsid w:val="0060650D"/>
    <w:rsid w:val="00610FCA"/>
    <w:rsid w:val="006127AD"/>
    <w:rsid w:val="00612F61"/>
    <w:rsid w:val="00613017"/>
    <w:rsid w:val="006146D5"/>
    <w:rsid w:val="00615675"/>
    <w:rsid w:val="00625D10"/>
    <w:rsid w:val="006271F5"/>
    <w:rsid w:val="00631FFD"/>
    <w:rsid w:val="006337F7"/>
    <w:rsid w:val="006342EF"/>
    <w:rsid w:val="00634495"/>
    <w:rsid w:val="00634FFE"/>
    <w:rsid w:val="0063536F"/>
    <w:rsid w:val="006366B3"/>
    <w:rsid w:val="00637D8C"/>
    <w:rsid w:val="006407F2"/>
    <w:rsid w:val="00640F69"/>
    <w:rsid w:val="0064194A"/>
    <w:rsid w:val="00644B01"/>
    <w:rsid w:val="00647669"/>
    <w:rsid w:val="0065154B"/>
    <w:rsid w:val="00652984"/>
    <w:rsid w:val="006540A9"/>
    <w:rsid w:val="006542B1"/>
    <w:rsid w:val="0065770B"/>
    <w:rsid w:val="00663D08"/>
    <w:rsid w:val="006671C3"/>
    <w:rsid w:val="00667469"/>
    <w:rsid w:val="00670DAF"/>
    <w:rsid w:val="00671D3C"/>
    <w:rsid w:val="006757A1"/>
    <w:rsid w:val="00683463"/>
    <w:rsid w:val="0068410E"/>
    <w:rsid w:val="00685014"/>
    <w:rsid w:val="006851E8"/>
    <w:rsid w:val="0068719F"/>
    <w:rsid w:val="00687D2D"/>
    <w:rsid w:val="006917A2"/>
    <w:rsid w:val="006927F4"/>
    <w:rsid w:val="00695968"/>
    <w:rsid w:val="006A129B"/>
    <w:rsid w:val="006A2FEF"/>
    <w:rsid w:val="006A51D5"/>
    <w:rsid w:val="006A5790"/>
    <w:rsid w:val="006A658F"/>
    <w:rsid w:val="006A76C0"/>
    <w:rsid w:val="006B1943"/>
    <w:rsid w:val="006B2E50"/>
    <w:rsid w:val="006B344C"/>
    <w:rsid w:val="006B4316"/>
    <w:rsid w:val="006B7D23"/>
    <w:rsid w:val="006C230E"/>
    <w:rsid w:val="006C3D0B"/>
    <w:rsid w:val="006C3DDE"/>
    <w:rsid w:val="006C3F19"/>
    <w:rsid w:val="006C40B8"/>
    <w:rsid w:val="006C795F"/>
    <w:rsid w:val="006D1429"/>
    <w:rsid w:val="006D165F"/>
    <w:rsid w:val="006D4BEA"/>
    <w:rsid w:val="006D6558"/>
    <w:rsid w:val="006E15A8"/>
    <w:rsid w:val="006E193F"/>
    <w:rsid w:val="006F15F5"/>
    <w:rsid w:val="006F1F5A"/>
    <w:rsid w:val="006F2FBE"/>
    <w:rsid w:val="00701FAC"/>
    <w:rsid w:val="007024E2"/>
    <w:rsid w:val="00703C32"/>
    <w:rsid w:val="00703DB3"/>
    <w:rsid w:val="007058AB"/>
    <w:rsid w:val="00705E3C"/>
    <w:rsid w:val="0070608F"/>
    <w:rsid w:val="00710FD5"/>
    <w:rsid w:val="007116CB"/>
    <w:rsid w:val="00711C11"/>
    <w:rsid w:val="007128E8"/>
    <w:rsid w:val="00713FBD"/>
    <w:rsid w:val="00714710"/>
    <w:rsid w:val="007208FE"/>
    <w:rsid w:val="00721297"/>
    <w:rsid w:val="00721D85"/>
    <w:rsid w:val="00722909"/>
    <w:rsid w:val="00725527"/>
    <w:rsid w:val="00725C40"/>
    <w:rsid w:val="00726B35"/>
    <w:rsid w:val="00730FCA"/>
    <w:rsid w:val="00732BC5"/>
    <w:rsid w:val="00732E15"/>
    <w:rsid w:val="00734877"/>
    <w:rsid w:val="00734910"/>
    <w:rsid w:val="00737084"/>
    <w:rsid w:val="00737501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2FA"/>
    <w:rsid w:val="00765F6C"/>
    <w:rsid w:val="00766D4B"/>
    <w:rsid w:val="00767532"/>
    <w:rsid w:val="007715E4"/>
    <w:rsid w:val="007767BB"/>
    <w:rsid w:val="00780D26"/>
    <w:rsid w:val="00781377"/>
    <w:rsid w:val="00781EA5"/>
    <w:rsid w:val="00792FC7"/>
    <w:rsid w:val="00793F5F"/>
    <w:rsid w:val="007A2456"/>
    <w:rsid w:val="007A2C52"/>
    <w:rsid w:val="007A2E61"/>
    <w:rsid w:val="007A33DA"/>
    <w:rsid w:val="007B22AD"/>
    <w:rsid w:val="007B3146"/>
    <w:rsid w:val="007B4898"/>
    <w:rsid w:val="007B7362"/>
    <w:rsid w:val="007C04D0"/>
    <w:rsid w:val="007C063A"/>
    <w:rsid w:val="007C41DD"/>
    <w:rsid w:val="007C5410"/>
    <w:rsid w:val="007C6D07"/>
    <w:rsid w:val="007C6FBC"/>
    <w:rsid w:val="007C74B7"/>
    <w:rsid w:val="007D002D"/>
    <w:rsid w:val="007D5B96"/>
    <w:rsid w:val="007D7DA3"/>
    <w:rsid w:val="007E383D"/>
    <w:rsid w:val="007E4AC2"/>
    <w:rsid w:val="007F43BC"/>
    <w:rsid w:val="0080388D"/>
    <w:rsid w:val="00805753"/>
    <w:rsid w:val="00812199"/>
    <w:rsid w:val="00813464"/>
    <w:rsid w:val="00813CDA"/>
    <w:rsid w:val="00814F6C"/>
    <w:rsid w:val="008154B8"/>
    <w:rsid w:val="00816645"/>
    <w:rsid w:val="00822A6D"/>
    <w:rsid w:val="0082368D"/>
    <w:rsid w:val="00825476"/>
    <w:rsid w:val="0082607A"/>
    <w:rsid w:val="0082713D"/>
    <w:rsid w:val="008320F8"/>
    <w:rsid w:val="00832909"/>
    <w:rsid w:val="00832BD9"/>
    <w:rsid w:val="0083479E"/>
    <w:rsid w:val="00843660"/>
    <w:rsid w:val="00843AB1"/>
    <w:rsid w:val="008442D0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1128"/>
    <w:rsid w:val="008626AB"/>
    <w:rsid w:val="00863FD5"/>
    <w:rsid w:val="008640D7"/>
    <w:rsid w:val="00865F54"/>
    <w:rsid w:val="008672C6"/>
    <w:rsid w:val="008673EF"/>
    <w:rsid w:val="00872156"/>
    <w:rsid w:val="00872EAC"/>
    <w:rsid w:val="00873C7A"/>
    <w:rsid w:val="00875F0E"/>
    <w:rsid w:val="008778C5"/>
    <w:rsid w:val="008809E0"/>
    <w:rsid w:val="00880B3D"/>
    <w:rsid w:val="0088235A"/>
    <w:rsid w:val="008834CB"/>
    <w:rsid w:val="00883825"/>
    <w:rsid w:val="008839DE"/>
    <w:rsid w:val="00885734"/>
    <w:rsid w:val="00885826"/>
    <w:rsid w:val="0088633F"/>
    <w:rsid w:val="00886A17"/>
    <w:rsid w:val="00887C8D"/>
    <w:rsid w:val="0089171C"/>
    <w:rsid w:val="00891921"/>
    <w:rsid w:val="00891B8C"/>
    <w:rsid w:val="008926D2"/>
    <w:rsid w:val="00893293"/>
    <w:rsid w:val="00893B1E"/>
    <w:rsid w:val="00894C17"/>
    <w:rsid w:val="00895356"/>
    <w:rsid w:val="008965A8"/>
    <w:rsid w:val="008973CE"/>
    <w:rsid w:val="008A06EB"/>
    <w:rsid w:val="008A155A"/>
    <w:rsid w:val="008A206B"/>
    <w:rsid w:val="008A4ABB"/>
    <w:rsid w:val="008A62BB"/>
    <w:rsid w:val="008A76A1"/>
    <w:rsid w:val="008A7CC1"/>
    <w:rsid w:val="008B00CA"/>
    <w:rsid w:val="008B2F4B"/>
    <w:rsid w:val="008B4EF7"/>
    <w:rsid w:val="008B6C28"/>
    <w:rsid w:val="008B753A"/>
    <w:rsid w:val="008C0B9C"/>
    <w:rsid w:val="008C1406"/>
    <w:rsid w:val="008C1C38"/>
    <w:rsid w:val="008C2105"/>
    <w:rsid w:val="008C394A"/>
    <w:rsid w:val="008C4AB9"/>
    <w:rsid w:val="008C59A5"/>
    <w:rsid w:val="008C6EC9"/>
    <w:rsid w:val="008C6FAA"/>
    <w:rsid w:val="008C749E"/>
    <w:rsid w:val="008D05F1"/>
    <w:rsid w:val="008D232D"/>
    <w:rsid w:val="008D2455"/>
    <w:rsid w:val="008D6FE7"/>
    <w:rsid w:val="008E10E0"/>
    <w:rsid w:val="008E221F"/>
    <w:rsid w:val="008E33FA"/>
    <w:rsid w:val="008E5047"/>
    <w:rsid w:val="008E7509"/>
    <w:rsid w:val="008F0354"/>
    <w:rsid w:val="008F06D6"/>
    <w:rsid w:val="008F368E"/>
    <w:rsid w:val="008F4222"/>
    <w:rsid w:val="0090059F"/>
    <w:rsid w:val="00902398"/>
    <w:rsid w:val="009026B6"/>
    <w:rsid w:val="00903218"/>
    <w:rsid w:val="00906357"/>
    <w:rsid w:val="00907D2F"/>
    <w:rsid w:val="00913794"/>
    <w:rsid w:val="00913F91"/>
    <w:rsid w:val="0091525E"/>
    <w:rsid w:val="00916561"/>
    <w:rsid w:val="009208AF"/>
    <w:rsid w:val="00922F32"/>
    <w:rsid w:val="00923CD1"/>
    <w:rsid w:val="00923D70"/>
    <w:rsid w:val="009266F6"/>
    <w:rsid w:val="00927EBC"/>
    <w:rsid w:val="009317DA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DCA"/>
    <w:rsid w:val="00963EC0"/>
    <w:rsid w:val="009640F9"/>
    <w:rsid w:val="0096568D"/>
    <w:rsid w:val="009662FB"/>
    <w:rsid w:val="00970101"/>
    <w:rsid w:val="00971393"/>
    <w:rsid w:val="00973173"/>
    <w:rsid w:val="00974661"/>
    <w:rsid w:val="009761C1"/>
    <w:rsid w:val="009818BD"/>
    <w:rsid w:val="009844D1"/>
    <w:rsid w:val="00987F51"/>
    <w:rsid w:val="0099001B"/>
    <w:rsid w:val="00990ECA"/>
    <w:rsid w:val="00990F33"/>
    <w:rsid w:val="009939A1"/>
    <w:rsid w:val="00997555"/>
    <w:rsid w:val="009A1527"/>
    <w:rsid w:val="009A27C2"/>
    <w:rsid w:val="009A539B"/>
    <w:rsid w:val="009A61F3"/>
    <w:rsid w:val="009A6B7E"/>
    <w:rsid w:val="009B28C6"/>
    <w:rsid w:val="009B5C0E"/>
    <w:rsid w:val="009B6742"/>
    <w:rsid w:val="009B6F5D"/>
    <w:rsid w:val="009B71AB"/>
    <w:rsid w:val="009C0980"/>
    <w:rsid w:val="009C7434"/>
    <w:rsid w:val="009D3019"/>
    <w:rsid w:val="009D3040"/>
    <w:rsid w:val="009D388D"/>
    <w:rsid w:val="009D55F9"/>
    <w:rsid w:val="009E1808"/>
    <w:rsid w:val="009E50FE"/>
    <w:rsid w:val="009E5D1D"/>
    <w:rsid w:val="009E7A16"/>
    <w:rsid w:val="009F3A62"/>
    <w:rsid w:val="009F54F5"/>
    <w:rsid w:val="00A043EC"/>
    <w:rsid w:val="00A0766B"/>
    <w:rsid w:val="00A1092F"/>
    <w:rsid w:val="00A10C9B"/>
    <w:rsid w:val="00A11E19"/>
    <w:rsid w:val="00A11EF9"/>
    <w:rsid w:val="00A135B1"/>
    <w:rsid w:val="00A15EAF"/>
    <w:rsid w:val="00A1624B"/>
    <w:rsid w:val="00A1686A"/>
    <w:rsid w:val="00A213EF"/>
    <w:rsid w:val="00A219E2"/>
    <w:rsid w:val="00A24439"/>
    <w:rsid w:val="00A249BB"/>
    <w:rsid w:val="00A2661E"/>
    <w:rsid w:val="00A26739"/>
    <w:rsid w:val="00A26C40"/>
    <w:rsid w:val="00A27838"/>
    <w:rsid w:val="00A36149"/>
    <w:rsid w:val="00A37766"/>
    <w:rsid w:val="00A40072"/>
    <w:rsid w:val="00A42619"/>
    <w:rsid w:val="00A44E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0458"/>
    <w:rsid w:val="00A711D1"/>
    <w:rsid w:val="00A74266"/>
    <w:rsid w:val="00A77480"/>
    <w:rsid w:val="00A8006E"/>
    <w:rsid w:val="00A81BEC"/>
    <w:rsid w:val="00A82354"/>
    <w:rsid w:val="00A82733"/>
    <w:rsid w:val="00A82EC0"/>
    <w:rsid w:val="00A869E9"/>
    <w:rsid w:val="00A87CD4"/>
    <w:rsid w:val="00A91309"/>
    <w:rsid w:val="00A913FB"/>
    <w:rsid w:val="00A9296C"/>
    <w:rsid w:val="00A93FA2"/>
    <w:rsid w:val="00A948D4"/>
    <w:rsid w:val="00A94FCE"/>
    <w:rsid w:val="00A959F0"/>
    <w:rsid w:val="00A97C6F"/>
    <w:rsid w:val="00AA100A"/>
    <w:rsid w:val="00AA1B16"/>
    <w:rsid w:val="00AA1D6B"/>
    <w:rsid w:val="00AA1F85"/>
    <w:rsid w:val="00AA3F09"/>
    <w:rsid w:val="00AA5C3C"/>
    <w:rsid w:val="00AA68E5"/>
    <w:rsid w:val="00AB0973"/>
    <w:rsid w:val="00AB118A"/>
    <w:rsid w:val="00AB153A"/>
    <w:rsid w:val="00AB3C54"/>
    <w:rsid w:val="00AB5E5E"/>
    <w:rsid w:val="00AB610A"/>
    <w:rsid w:val="00AB7A41"/>
    <w:rsid w:val="00AC288E"/>
    <w:rsid w:val="00AC2AF4"/>
    <w:rsid w:val="00AC301D"/>
    <w:rsid w:val="00AC5F93"/>
    <w:rsid w:val="00AD15A2"/>
    <w:rsid w:val="00AE1F13"/>
    <w:rsid w:val="00AE2F78"/>
    <w:rsid w:val="00AE33A3"/>
    <w:rsid w:val="00AE663D"/>
    <w:rsid w:val="00AF08F5"/>
    <w:rsid w:val="00AF23C6"/>
    <w:rsid w:val="00AF2CEE"/>
    <w:rsid w:val="00AF406C"/>
    <w:rsid w:val="00AF556F"/>
    <w:rsid w:val="00AF5A1C"/>
    <w:rsid w:val="00AF653E"/>
    <w:rsid w:val="00AF6ACB"/>
    <w:rsid w:val="00AF6E9A"/>
    <w:rsid w:val="00B044DC"/>
    <w:rsid w:val="00B0539F"/>
    <w:rsid w:val="00B0671D"/>
    <w:rsid w:val="00B06A79"/>
    <w:rsid w:val="00B06F05"/>
    <w:rsid w:val="00B122D4"/>
    <w:rsid w:val="00B135F5"/>
    <w:rsid w:val="00B13A56"/>
    <w:rsid w:val="00B21EC5"/>
    <w:rsid w:val="00B22081"/>
    <w:rsid w:val="00B22695"/>
    <w:rsid w:val="00B23E15"/>
    <w:rsid w:val="00B27EC3"/>
    <w:rsid w:val="00B30916"/>
    <w:rsid w:val="00B309B5"/>
    <w:rsid w:val="00B30D93"/>
    <w:rsid w:val="00B30F63"/>
    <w:rsid w:val="00B32211"/>
    <w:rsid w:val="00B32346"/>
    <w:rsid w:val="00B3364E"/>
    <w:rsid w:val="00B3433B"/>
    <w:rsid w:val="00B349B9"/>
    <w:rsid w:val="00B35EC2"/>
    <w:rsid w:val="00B35EFB"/>
    <w:rsid w:val="00B4029D"/>
    <w:rsid w:val="00B416BD"/>
    <w:rsid w:val="00B43860"/>
    <w:rsid w:val="00B4389A"/>
    <w:rsid w:val="00B43EED"/>
    <w:rsid w:val="00B44E21"/>
    <w:rsid w:val="00B47DBE"/>
    <w:rsid w:val="00B50959"/>
    <w:rsid w:val="00B5152A"/>
    <w:rsid w:val="00B51885"/>
    <w:rsid w:val="00B55E2F"/>
    <w:rsid w:val="00B6009B"/>
    <w:rsid w:val="00B631EB"/>
    <w:rsid w:val="00B6529B"/>
    <w:rsid w:val="00B670D3"/>
    <w:rsid w:val="00B67D91"/>
    <w:rsid w:val="00B722CB"/>
    <w:rsid w:val="00B726A4"/>
    <w:rsid w:val="00B763B1"/>
    <w:rsid w:val="00B76B84"/>
    <w:rsid w:val="00B8106E"/>
    <w:rsid w:val="00B8269A"/>
    <w:rsid w:val="00B83148"/>
    <w:rsid w:val="00B86078"/>
    <w:rsid w:val="00B87FE8"/>
    <w:rsid w:val="00B927F9"/>
    <w:rsid w:val="00B93D72"/>
    <w:rsid w:val="00B9570E"/>
    <w:rsid w:val="00B95CBF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B7F01"/>
    <w:rsid w:val="00BC06D3"/>
    <w:rsid w:val="00BD0A28"/>
    <w:rsid w:val="00BD0CA1"/>
    <w:rsid w:val="00BD366E"/>
    <w:rsid w:val="00BD3D1B"/>
    <w:rsid w:val="00BD4D42"/>
    <w:rsid w:val="00BD5F12"/>
    <w:rsid w:val="00BE19BD"/>
    <w:rsid w:val="00BE582A"/>
    <w:rsid w:val="00BF17AD"/>
    <w:rsid w:val="00BF2B37"/>
    <w:rsid w:val="00BF3453"/>
    <w:rsid w:val="00BF4D65"/>
    <w:rsid w:val="00BF549C"/>
    <w:rsid w:val="00BF71EA"/>
    <w:rsid w:val="00BF77FD"/>
    <w:rsid w:val="00C029F8"/>
    <w:rsid w:val="00C052AB"/>
    <w:rsid w:val="00C067E7"/>
    <w:rsid w:val="00C07432"/>
    <w:rsid w:val="00C07892"/>
    <w:rsid w:val="00C07AC2"/>
    <w:rsid w:val="00C10764"/>
    <w:rsid w:val="00C10BAE"/>
    <w:rsid w:val="00C12BD9"/>
    <w:rsid w:val="00C143C1"/>
    <w:rsid w:val="00C15872"/>
    <w:rsid w:val="00C17BF9"/>
    <w:rsid w:val="00C204FB"/>
    <w:rsid w:val="00C24BC3"/>
    <w:rsid w:val="00C24E8D"/>
    <w:rsid w:val="00C266B7"/>
    <w:rsid w:val="00C26E06"/>
    <w:rsid w:val="00C32141"/>
    <w:rsid w:val="00C32DA6"/>
    <w:rsid w:val="00C36769"/>
    <w:rsid w:val="00C41355"/>
    <w:rsid w:val="00C41F00"/>
    <w:rsid w:val="00C41FC9"/>
    <w:rsid w:val="00C43BCB"/>
    <w:rsid w:val="00C43D72"/>
    <w:rsid w:val="00C43DEC"/>
    <w:rsid w:val="00C43FAB"/>
    <w:rsid w:val="00C472C3"/>
    <w:rsid w:val="00C47BBE"/>
    <w:rsid w:val="00C502FE"/>
    <w:rsid w:val="00C5098D"/>
    <w:rsid w:val="00C530B2"/>
    <w:rsid w:val="00C54B25"/>
    <w:rsid w:val="00C556B1"/>
    <w:rsid w:val="00C60071"/>
    <w:rsid w:val="00C602DB"/>
    <w:rsid w:val="00C61941"/>
    <w:rsid w:val="00C642BA"/>
    <w:rsid w:val="00C64F83"/>
    <w:rsid w:val="00C66149"/>
    <w:rsid w:val="00C67B51"/>
    <w:rsid w:val="00C7083A"/>
    <w:rsid w:val="00C70C79"/>
    <w:rsid w:val="00C71017"/>
    <w:rsid w:val="00C72D8E"/>
    <w:rsid w:val="00C737DF"/>
    <w:rsid w:val="00C7533D"/>
    <w:rsid w:val="00C75E63"/>
    <w:rsid w:val="00C769F0"/>
    <w:rsid w:val="00C77227"/>
    <w:rsid w:val="00C80666"/>
    <w:rsid w:val="00C8070D"/>
    <w:rsid w:val="00C807FA"/>
    <w:rsid w:val="00C81FEC"/>
    <w:rsid w:val="00C82EDC"/>
    <w:rsid w:val="00C84C1A"/>
    <w:rsid w:val="00C86213"/>
    <w:rsid w:val="00C92A23"/>
    <w:rsid w:val="00C945A6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42F1"/>
    <w:rsid w:val="00CC52EE"/>
    <w:rsid w:val="00CC6E5E"/>
    <w:rsid w:val="00CD0500"/>
    <w:rsid w:val="00CD0914"/>
    <w:rsid w:val="00CD0E52"/>
    <w:rsid w:val="00CD0EE3"/>
    <w:rsid w:val="00CD126D"/>
    <w:rsid w:val="00CD497B"/>
    <w:rsid w:val="00CE11B0"/>
    <w:rsid w:val="00CE774A"/>
    <w:rsid w:val="00CF1001"/>
    <w:rsid w:val="00CF19F9"/>
    <w:rsid w:val="00CF1ABF"/>
    <w:rsid w:val="00CF4691"/>
    <w:rsid w:val="00CF6528"/>
    <w:rsid w:val="00CF75CD"/>
    <w:rsid w:val="00D0470F"/>
    <w:rsid w:val="00D05A50"/>
    <w:rsid w:val="00D06E07"/>
    <w:rsid w:val="00D128BB"/>
    <w:rsid w:val="00D14517"/>
    <w:rsid w:val="00D15A20"/>
    <w:rsid w:val="00D16169"/>
    <w:rsid w:val="00D1637D"/>
    <w:rsid w:val="00D163A6"/>
    <w:rsid w:val="00D16A85"/>
    <w:rsid w:val="00D20760"/>
    <w:rsid w:val="00D22418"/>
    <w:rsid w:val="00D230A6"/>
    <w:rsid w:val="00D26E1F"/>
    <w:rsid w:val="00D31920"/>
    <w:rsid w:val="00D33551"/>
    <w:rsid w:val="00D3409E"/>
    <w:rsid w:val="00D36D27"/>
    <w:rsid w:val="00D36E43"/>
    <w:rsid w:val="00D40AEF"/>
    <w:rsid w:val="00D44743"/>
    <w:rsid w:val="00D44879"/>
    <w:rsid w:val="00D46424"/>
    <w:rsid w:val="00D513B9"/>
    <w:rsid w:val="00D528FB"/>
    <w:rsid w:val="00D52F34"/>
    <w:rsid w:val="00D5548E"/>
    <w:rsid w:val="00D5744B"/>
    <w:rsid w:val="00D607F1"/>
    <w:rsid w:val="00D6260E"/>
    <w:rsid w:val="00D629F7"/>
    <w:rsid w:val="00D632F3"/>
    <w:rsid w:val="00D64B3D"/>
    <w:rsid w:val="00D65CF2"/>
    <w:rsid w:val="00D67293"/>
    <w:rsid w:val="00D674DF"/>
    <w:rsid w:val="00D74179"/>
    <w:rsid w:val="00D76619"/>
    <w:rsid w:val="00D76999"/>
    <w:rsid w:val="00D80A30"/>
    <w:rsid w:val="00D81E9D"/>
    <w:rsid w:val="00D86EE1"/>
    <w:rsid w:val="00D9123F"/>
    <w:rsid w:val="00D91318"/>
    <w:rsid w:val="00D91DB1"/>
    <w:rsid w:val="00D9220F"/>
    <w:rsid w:val="00D94492"/>
    <w:rsid w:val="00D9452A"/>
    <w:rsid w:val="00D97B27"/>
    <w:rsid w:val="00DA3DAC"/>
    <w:rsid w:val="00DA663F"/>
    <w:rsid w:val="00DA6815"/>
    <w:rsid w:val="00DB20AB"/>
    <w:rsid w:val="00DB2C02"/>
    <w:rsid w:val="00DB499C"/>
    <w:rsid w:val="00DB5027"/>
    <w:rsid w:val="00DB62E1"/>
    <w:rsid w:val="00DB6545"/>
    <w:rsid w:val="00DB673B"/>
    <w:rsid w:val="00DB75D7"/>
    <w:rsid w:val="00DC2567"/>
    <w:rsid w:val="00DC264D"/>
    <w:rsid w:val="00DD0FFC"/>
    <w:rsid w:val="00DD35A1"/>
    <w:rsid w:val="00DD39A0"/>
    <w:rsid w:val="00DD574F"/>
    <w:rsid w:val="00DD5F26"/>
    <w:rsid w:val="00DD6075"/>
    <w:rsid w:val="00DD6CFC"/>
    <w:rsid w:val="00DD717A"/>
    <w:rsid w:val="00DE41B9"/>
    <w:rsid w:val="00DE4B41"/>
    <w:rsid w:val="00DE582B"/>
    <w:rsid w:val="00DF2042"/>
    <w:rsid w:val="00DF54A6"/>
    <w:rsid w:val="00DF6087"/>
    <w:rsid w:val="00E017F4"/>
    <w:rsid w:val="00E03484"/>
    <w:rsid w:val="00E04317"/>
    <w:rsid w:val="00E059BB"/>
    <w:rsid w:val="00E11761"/>
    <w:rsid w:val="00E12332"/>
    <w:rsid w:val="00E14897"/>
    <w:rsid w:val="00E17087"/>
    <w:rsid w:val="00E1779E"/>
    <w:rsid w:val="00E23E20"/>
    <w:rsid w:val="00E264A7"/>
    <w:rsid w:val="00E30454"/>
    <w:rsid w:val="00E305F8"/>
    <w:rsid w:val="00E3123D"/>
    <w:rsid w:val="00E31BAD"/>
    <w:rsid w:val="00E32CA0"/>
    <w:rsid w:val="00E32ECA"/>
    <w:rsid w:val="00E345D6"/>
    <w:rsid w:val="00E36750"/>
    <w:rsid w:val="00E36F4B"/>
    <w:rsid w:val="00E37C01"/>
    <w:rsid w:val="00E414C8"/>
    <w:rsid w:val="00E447D6"/>
    <w:rsid w:val="00E452F7"/>
    <w:rsid w:val="00E46AEF"/>
    <w:rsid w:val="00E46D07"/>
    <w:rsid w:val="00E505BD"/>
    <w:rsid w:val="00E50C34"/>
    <w:rsid w:val="00E51F78"/>
    <w:rsid w:val="00E51FA2"/>
    <w:rsid w:val="00E522C1"/>
    <w:rsid w:val="00E558A3"/>
    <w:rsid w:val="00E61551"/>
    <w:rsid w:val="00E628A1"/>
    <w:rsid w:val="00E628F9"/>
    <w:rsid w:val="00E647F6"/>
    <w:rsid w:val="00E64A88"/>
    <w:rsid w:val="00E64FEC"/>
    <w:rsid w:val="00E65F75"/>
    <w:rsid w:val="00E70F04"/>
    <w:rsid w:val="00E713FE"/>
    <w:rsid w:val="00E71F61"/>
    <w:rsid w:val="00E758F7"/>
    <w:rsid w:val="00E773AD"/>
    <w:rsid w:val="00E77F18"/>
    <w:rsid w:val="00E807F5"/>
    <w:rsid w:val="00E80E58"/>
    <w:rsid w:val="00E82290"/>
    <w:rsid w:val="00E920D3"/>
    <w:rsid w:val="00E926E4"/>
    <w:rsid w:val="00E94F5E"/>
    <w:rsid w:val="00E9630B"/>
    <w:rsid w:val="00EA0580"/>
    <w:rsid w:val="00EA0C60"/>
    <w:rsid w:val="00EA12F0"/>
    <w:rsid w:val="00EA6F85"/>
    <w:rsid w:val="00EB17E5"/>
    <w:rsid w:val="00EB2920"/>
    <w:rsid w:val="00EB3181"/>
    <w:rsid w:val="00EB3FA5"/>
    <w:rsid w:val="00EC1373"/>
    <w:rsid w:val="00EC15F1"/>
    <w:rsid w:val="00EC1AB8"/>
    <w:rsid w:val="00EC4023"/>
    <w:rsid w:val="00EC4130"/>
    <w:rsid w:val="00EC523E"/>
    <w:rsid w:val="00EC598F"/>
    <w:rsid w:val="00EC5D9D"/>
    <w:rsid w:val="00EC7276"/>
    <w:rsid w:val="00EC7370"/>
    <w:rsid w:val="00ED0607"/>
    <w:rsid w:val="00ED15BE"/>
    <w:rsid w:val="00EE0A93"/>
    <w:rsid w:val="00EE0EDD"/>
    <w:rsid w:val="00EE2C68"/>
    <w:rsid w:val="00EE3E32"/>
    <w:rsid w:val="00EE66C4"/>
    <w:rsid w:val="00EE6DED"/>
    <w:rsid w:val="00EF191A"/>
    <w:rsid w:val="00EF5DC1"/>
    <w:rsid w:val="00EF6A77"/>
    <w:rsid w:val="00F010C7"/>
    <w:rsid w:val="00F01FE5"/>
    <w:rsid w:val="00F066CA"/>
    <w:rsid w:val="00F068D3"/>
    <w:rsid w:val="00F1093B"/>
    <w:rsid w:val="00F11EF6"/>
    <w:rsid w:val="00F15780"/>
    <w:rsid w:val="00F247E7"/>
    <w:rsid w:val="00F25187"/>
    <w:rsid w:val="00F25473"/>
    <w:rsid w:val="00F2552C"/>
    <w:rsid w:val="00F30B2D"/>
    <w:rsid w:val="00F34DA2"/>
    <w:rsid w:val="00F360E5"/>
    <w:rsid w:val="00F365CF"/>
    <w:rsid w:val="00F36BA7"/>
    <w:rsid w:val="00F37E49"/>
    <w:rsid w:val="00F41A84"/>
    <w:rsid w:val="00F42A3E"/>
    <w:rsid w:val="00F4356E"/>
    <w:rsid w:val="00F50023"/>
    <w:rsid w:val="00F504FD"/>
    <w:rsid w:val="00F515F9"/>
    <w:rsid w:val="00F54429"/>
    <w:rsid w:val="00F56B9B"/>
    <w:rsid w:val="00F56ED7"/>
    <w:rsid w:val="00F60A71"/>
    <w:rsid w:val="00F65B06"/>
    <w:rsid w:val="00F71A65"/>
    <w:rsid w:val="00F74B33"/>
    <w:rsid w:val="00F76081"/>
    <w:rsid w:val="00F7621B"/>
    <w:rsid w:val="00F766E4"/>
    <w:rsid w:val="00F77CAC"/>
    <w:rsid w:val="00F81AE6"/>
    <w:rsid w:val="00F81D21"/>
    <w:rsid w:val="00F81EA5"/>
    <w:rsid w:val="00F8275E"/>
    <w:rsid w:val="00F85370"/>
    <w:rsid w:val="00F8663B"/>
    <w:rsid w:val="00F86838"/>
    <w:rsid w:val="00F919C7"/>
    <w:rsid w:val="00F91A1E"/>
    <w:rsid w:val="00F92833"/>
    <w:rsid w:val="00F92954"/>
    <w:rsid w:val="00F93A29"/>
    <w:rsid w:val="00F94F9A"/>
    <w:rsid w:val="00F953AB"/>
    <w:rsid w:val="00F960ED"/>
    <w:rsid w:val="00F96E5F"/>
    <w:rsid w:val="00FA027F"/>
    <w:rsid w:val="00FA0A52"/>
    <w:rsid w:val="00FA2760"/>
    <w:rsid w:val="00FA32D0"/>
    <w:rsid w:val="00FA5831"/>
    <w:rsid w:val="00FA5BD3"/>
    <w:rsid w:val="00FA62C5"/>
    <w:rsid w:val="00FA6EA8"/>
    <w:rsid w:val="00FB05FE"/>
    <w:rsid w:val="00FB088C"/>
    <w:rsid w:val="00FB1F6E"/>
    <w:rsid w:val="00FB2112"/>
    <w:rsid w:val="00FB259E"/>
    <w:rsid w:val="00FB3C9E"/>
    <w:rsid w:val="00FB51BE"/>
    <w:rsid w:val="00FC0078"/>
    <w:rsid w:val="00FC05BC"/>
    <w:rsid w:val="00FC4051"/>
    <w:rsid w:val="00FC434A"/>
    <w:rsid w:val="00FC48B3"/>
    <w:rsid w:val="00FC6410"/>
    <w:rsid w:val="00FC7DD0"/>
    <w:rsid w:val="00FD0905"/>
    <w:rsid w:val="00FD11BD"/>
    <w:rsid w:val="00FD2E7B"/>
    <w:rsid w:val="00FD43FD"/>
    <w:rsid w:val="00FD4B44"/>
    <w:rsid w:val="00FD4F99"/>
    <w:rsid w:val="00FD5036"/>
    <w:rsid w:val="00FD5ACF"/>
    <w:rsid w:val="00FD6226"/>
    <w:rsid w:val="00FE10B1"/>
    <w:rsid w:val="00FE177E"/>
    <w:rsid w:val="00FE2E30"/>
    <w:rsid w:val="00FE2EF2"/>
    <w:rsid w:val="00FE3081"/>
    <w:rsid w:val="00FE48BB"/>
    <w:rsid w:val="00FE7694"/>
    <w:rsid w:val="00FF2412"/>
    <w:rsid w:val="00FF32B3"/>
    <w:rsid w:val="00FF5951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44B0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3C3A23"/>
    <w:pPr>
      <w:keepNext/>
      <w:tabs>
        <w:tab w:val="left" w:pos="567"/>
      </w:tabs>
      <w:spacing w:before="120"/>
      <w:jc w:val="center"/>
      <w:outlineLvl w:val="1"/>
    </w:pPr>
    <w:rPr>
      <w:bCs/>
      <w:iCs/>
      <w: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4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44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C3A23"/>
    <w:rPr>
      <w:rFonts w:ascii="Times New Roman" w:eastAsia="Times New Roman" w:hAnsi="Times New Roman" w:cs="Times New Roman"/>
      <w:bCs/>
      <w:iCs/>
      <w:cap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644B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B0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44B0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644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44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44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644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644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c">
    <w:name w:val="Normal (Web)"/>
    <w:basedOn w:val="a"/>
    <w:uiPriority w:val="99"/>
    <w:rsid w:val="00644B01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d">
    <w:name w:val="Title"/>
    <w:basedOn w:val="a"/>
    <w:link w:val="ae"/>
    <w:uiPriority w:val="10"/>
    <w:qFormat/>
    <w:rsid w:val="00644B01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644B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64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644B01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644B0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1">
    <w:name w:val="page number"/>
    <w:basedOn w:val="a0"/>
    <w:uiPriority w:val="99"/>
    <w:rsid w:val="00644B01"/>
    <w:rPr>
      <w:rFonts w:cs="Times New Roman"/>
    </w:rPr>
  </w:style>
  <w:style w:type="paragraph" w:customStyle="1" w:styleId="af2">
    <w:name w:val="Îáû÷íûé"/>
    <w:rsid w:val="0064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99"/>
    <w:rsid w:val="00644B01"/>
    <w:pPr>
      <w:jc w:val="center"/>
    </w:pPr>
    <w:rPr>
      <w:b/>
      <w:bCs/>
    </w:rPr>
  </w:style>
  <w:style w:type="character" w:customStyle="1" w:styleId="af4">
    <w:name w:val="Основной текст Знак"/>
    <w:basedOn w:val="a0"/>
    <w:link w:val="af3"/>
    <w:uiPriority w:val="99"/>
    <w:rsid w:val="00644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644B01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af6">
    <w:name w:val="Body Text Indent"/>
    <w:basedOn w:val="a"/>
    <w:link w:val="af7"/>
    <w:uiPriority w:val="99"/>
    <w:rsid w:val="00644B01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4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44B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44B01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644B01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44B01"/>
    <w:pPr>
      <w:ind w:left="540" w:firstLine="72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4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 Знак"/>
    <w:rsid w:val="00644B01"/>
    <w:rPr>
      <w:b/>
      <w:sz w:val="28"/>
      <w:lang w:val="ru-RU" w:eastAsia="ru-RU"/>
    </w:rPr>
  </w:style>
  <w:style w:type="paragraph" w:styleId="af8">
    <w:name w:val="header"/>
    <w:basedOn w:val="a"/>
    <w:link w:val="af9"/>
    <w:uiPriority w:val="99"/>
    <w:rsid w:val="00644B0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4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644B01"/>
    <w:rPr>
      <w:rFonts w:cs="Times New Roman"/>
      <w:i/>
    </w:rPr>
  </w:style>
  <w:style w:type="paragraph" w:customStyle="1" w:styleId="ConsPlusNormal">
    <w:name w:val="ConsPlusNormal"/>
    <w:rsid w:val="00644B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текст 1"/>
    <w:basedOn w:val="a"/>
    <w:next w:val="a"/>
    <w:rsid w:val="00644B01"/>
    <w:pPr>
      <w:ind w:firstLine="540"/>
      <w:jc w:val="both"/>
    </w:pPr>
    <w:rPr>
      <w:sz w:val="20"/>
    </w:rPr>
  </w:style>
  <w:style w:type="paragraph" w:customStyle="1" w:styleId="S">
    <w:name w:val="S_Титульный"/>
    <w:basedOn w:val="a"/>
    <w:rsid w:val="00644B01"/>
    <w:pPr>
      <w:spacing w:line="360" w:lineRule="auto"/>
      <w:ind w:left="3060"/>
      <w:jc w:val="right"/>
    </w:pPr>
    <w:rPr>
      <w:b/>
      <w:caps/>
    </w:rPr>
  </w:style>
  <w:style w:type="paragraph" w:customStyle="1" w:styleId="afb">
    <w:name w:val="Таблица"/>
    <w:basedOn w:val="a"/>
    <w:rsid w:val="00644B01"/>
    <w:pPr>
      <w:jc w:val="both"/>
    </w:pPr>
  </w:style>
  <w:style w:type="paragraph" w:styleId="afc">
    <w:name w:val="footnote text"/>
    <w:basedOn w:val="a"/>
    <w:link w:val="afd"/>
    <w:uiPriority w:val="99"/>
    <w:semiHidden/>
    <w:rsid w:val="00644B0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44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644B0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644B0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Стиль полужирный"/>
    <w:rsid w:val="00644B01"/>
    <w:rPr>
      <w:b/>
    </w:rPr>
  </w:style>
  <w:style w:type="paragraph" w:customStyle="1" w:styleId="33">
    <w:name w:val="Стиль Заголовок 3 + Черный"/>
    <w:basedOn w:val="3"/>
    <w:link w:val="34"/>
    <w:autoRedefine/>
    <w:rsid w:val="00644B01"/>
    <w:pPr>
      <w:keepLines w:val="0"/>
      <w:spacing w:before="120"/>
      <w:ind w:firstLine="567"/>
      <w:jc w:val="center"/>
    </w:pPr>
    <w:rPr>
      <w:rFonts w:ascii="Times New Roman" w:eastAsia="SimSun" w:hAnsi="Times New Roman" w:cs="Times New Roman"/>
      <w:bCs w:val="0"/>
      <w:caps/>
      <w:color w:val="000000"/>
      <w:szCs w:val="20"/>
      <w:u w:val="single"/>
      <w:lang w:eastAsia="zh-CN"/>
    </w:rPr>
  </w:style>
  <w:style w:type="character" w:customStyle="1" w:styleId="34">
    <w:name w:val="Стиль Заголовок 3 + Черный Знак"/>
    <w:link w:val="33"/>
    <w:locked/>
    <w:rsid w:val="00644B01"/>
    <w:rPr>
      <w:rFonts w:ascii="Times New Roman" w:eastAsia="SimSun" w:hAnsi="Times New Roman" w:cs="Times New Roman"/>
      <w:b/>
      <w:caps/>
      <w:color w:val="000000"/>
      <w:sz w:val="24"/>
      <w:szCs w:val="20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644B01"/>
    <w:pPr>
      <w:spacing w:before="120" w:after="120"/>
    </w:pPr>
    <w:rPr>
      <w:rFonts w:eastAsia="SimSun"/>
      <w:b/>
      <w:bCs/>
      <w:caps/>
      <w:sz w:val="20"/>
      <w:szCs w:val="20"/>
      <w:lang w:eastAsia="zh-CN"/>
    </w:rPr>
  </w:style>
  <w:style w:type="paragraph" w:styleId="25">
    <w:name w:val="toc 2"/>
    <w:basedOn w:val="a"/>
    <w:next w:val="a"/>
    <w:autoRedefine/>
    <w:uiPriority w:val="39"/>
    <w:rsid w:val="00644B01"/>
    <w:pPr>
      <w:tabs>
        <w:tab w:val="right" w:leader="dot" w:pos="10195"/>
      </w:tabs>
      <w:ind w:left="-142"/>
    </w:pPr>
    <w:rPr>
      <w:rFonts w:eastAsia="SimSun"/>
      <w:smallCaps/>
      <w:sz w:val="20"/>
      <w:szCs w:val="20"/>
      <w:lang w:eastAsia="zh-CN"/>
    </w:rPr>
  </w:style>
  <w:style w:type="paragraph" w:styleId="35">
    <w:name w:val="toc 3"/>
    <w:basedOn w:val="a"/>
    <w:next w:val="a"/>
    <w:autoRedefine/>
    <w:uiPriority w:val="39"/>
    <w:rsid w:val="00644B01"/>
    <w:pPr>
      <w:tabs>
        <w:tab w:val="right" w:leader="dot" w:pos="10195"/>
      </w:tabs>
      <w:ind w:left="284"/>
    </w:pPr>
    <w:rPr>
      <w:rFonts w:eastAsia="SimSun"/>
      <w:i/>
      <w:iCs/>
      <w:sz w:val="20"/>
      <w:szCs w:val="20"/>
      <w:lang w:eastAsia="zh-CN"/>
    </w:rPr>
  </w:style>
  <w:style w:type="character" w:styleId="aff1">
    <w:name w:val="Hyperlink"/>
    <w:basedOn w:val="a0"/>
    <w:uiPriority w:val="99"/>
    <w:rsid w:val="00644B01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644B01"/>
    <w:pPr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644B01"/>
    <w:pPr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644B01"/>
    <w:pPr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644B01"/>
    <w:pPr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644B01"/>
    <w:pPr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644B01"/>
    <w:pPr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44B01"/>
    <w:pPr>
      <w:keepLines w:val="0"/>
      <w:spacing w:before="120"/>
      <w:ind w:firstLine="567"/>
      <w:jc w:val="center"/>
    </w:pPr>
    <w:rPr>
      <w:rFonts w:ascii="Times New Roman" w:eastAsia="SimSun" w:hAnsi="Times New Roman" w:cs="Times New Roman"/>
      <w:color w:val="auto"/>
      <w:u w:val="single"/>
      <w:lang w:eastAsia="zh-CN"/>
    </w:rPr>
  </w:style>
  <w:style w:type="character" w:styleId="aff2">
    <w:name w:val="annotation reference"/>
    <w:basedOn w:val="a0"/>
    <w:uiPriority w:val="99"/>
    <w:semiHidden/>
    <w:unhideWhenUsed/>
    <w:rsid w:val="00644B0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semiHidden/>
    <w:unhideWhenUsed/>
    <w:rsid w:val="00644B01"/>
    <w:rPr>
      <w:rFonts w:eastAsia="SimSun"/>
      <w:sz w:val="20"/>
      <w:szCs w:val="20"/>
      <w:lang w:eastAsia="zh-CN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44B0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4B0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44B0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f7">
    <w:name w:val="Subtitle"/>
    <w:basedOn w:val="a"/>
    <w:next w:val="a"/>
    <w:link w:val="aff8"/>
    <w:uiPriority w:val="11"/>
    <w:qFormat/>
    <w:rsid w:val="00644B01"/>
    <w:pPr>
      <w:spacing w:after="60"/>
      <w:jc w:val="center"/>
      <w:outlineLvl w:val="1"/>
    </w:pPr>
    <w:rPr>
      <w:rFonts w:ascii="Cambria" w:hAnsi="Cambria"/>
      <w:lang w:eastAsia="zh-CN"/>
    </w:rPr>
  </w:style>
  <w:style w:type="character" w:customStyle="1" w:styleId="aff8">
    <w:name w:val="Подзаголовок Знак"/>
    <w:basedOn w:val="a0"/>
    <w:link w:val="aff7"/>
    <w:uiPriority w:val="11"/>
    <w:rsid w:val="00644B01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f9">
    <w:name w:val="Цветовое выделение"/>
    <w:uiPriority w:val="99"/>
    <w:rsid w:val="00644B01"/>
    <w:rPr>
      <w:b/>
      <w:color w:val="000080"/>
    </w:rPr>
  </w:style>
  <w:style w:type="character" w:customStyle="1" w:styleId="affa">
    <w:name w:val="Гипертекстовая ссылка"/>
    <w:uiPriority w:val="99"/>
    <w:rsid w:val="00644B01"/>
    <w:rPr>
      <w:b/>
      <w:color w:val="008000"/>
    </w:rPr>
  </w:style>
  <w:style w:type="paragraph" w:customStyle="1" w:styleId="affb">
    <w:name w:val="Прижатый влево"/>
    <w:basedOn w:val="a"/>
    <w:next w:val="a"/>
    <w:uiPriority w:val="99"/>
    <w:rsid w:val="00644B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Заголовок статьи"/>
    <w:basedOn w:val="a"/>
    <w:next w:val="a"/>
    <w:uiPriority w:val="99"/>
    <w:rsid w:val="00644B0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d">
    <w:name w:val="caption"/>
    <w:basedOn w:val="a"/>
    <w:next w:val="a"/>
    <w:uiPriority w:val="35"/>
    <w:unhideWhenUsed/>
    <w:qFormat/>
    <w:rsid w:val="00644B01"/>
    <w:rPr>
      <w:rFonts w:eastAsia="SimSun"/>
      <w:b/>
      <w:bCs/>
      <w:sz w:val="20"/>
      <w:szCs w:val="20"/>
      <w:lang w:eastAsia="zh-CN"/>
    </w:rPr>
  </w:style>
  <w:style w:type="character" w:styleId="affe">
    <w:name w:val="Strong"/>
    <w:basedOn w:val="a0"/>
    <w:uiPriority w:val="22"/>
    <w:qFormat/>
    <w:rsid w:val="00644B01"/>
    <w:rPr>
      <w:rFonts w:cs="Times New Roman"/>
      <w:b/>
    </w:rPr>
  </w:style>
  <w:style w:type="table" w:styleId="afff">
    <w:name w:val="Table Grid"/>
    <w:basedOn w:val="a1"/>
    <w:uiPriority w:val="39"/>
    <w:rsid w:val="0064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644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fff0">
    <w:name w:val="Основной текст_"/>
    <w:basedOn w:val="a0"/>
    <w:link w:val="26"/>
    <w:rsid w:val="00644B01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26">
    <w:name w:val="Основной текст2"/>
    <w:basedOn w:val="a"/>
    <w:link w:val="afff0"/>
    <w:rsid w:val="00644B01"/>
    <w:pPr>
      <w:widowControl w:val="0"/>
      <w:shd w:val="clear" w:color="auto" w:fill="FFFFFF"/>
      <w:spacing w:line="322" w:lineRule="exact"/>
      <w:jc w:val="both"/>
    </w:pPr>
    <w:rPr>
      <w:rFonts w:eastAsiaTheme="minorHAnsi"/>
      <w:spacing w:val="6"/>
      <w:sz w:val="22"/>
      <w:szCs w:val="22"/>
      <w:lang w:eastAsia="en-US"/>
    </w:rPr>
  </w:style>
  <w:style w:type="character" w:customStyle="1" w:styleId="65pt0pt">
    <w:name w:val="Основной текст + 6;5 pt;Интервал 0 pt"/>
    <w:basedOn w:val="afff0"/>
    <w:rsid w:val="00644B01"/>
    <w:rPr>
      <w:rFonts w:ascii="Times New Roman" w:eastAsia="Times New Roman" w:hAnsi="Times New Roman" w:cs="Times New Roman"/>
      <w:color w:val="000000"/>
      <w:spacing w:val="7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fff1">
    <w:name w:val="Комментарий"/>
    <w:basedOn w:val="a"/>
    <w:next w:val="a"/>
    <w:uiPriority w:val="99"/>
    <w:rsid w:val="00F254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F25473"/>
    <w:rPr>
      <w:i/>
      <w:iCs/>
    </w:rPr>
  </w:style>
  <w:style w:type="paragraph" w:customStyle="1" w:styleId="afff3">
    <w:name w:val="Комментарий пользователя"/>
    <w:basedOn w:val="afff1"/>
    <w:next w:val="a"/>
    <w:uiPriority w:val="99"/>
    <w:rsid w:val="00F25473"/>
    <w:pPr>
      <w:jc w:val="left"/>
    </w:pPr>
    <w:rPr>
      <w:shd w:val="clear" w:color="auto" w:fill="FFDFE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18F3-7EBE-454B-A1AC-D0CF5EA8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170</Pages>
  <Words>35233</Words>
  <Characters>200829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10</cp:revision>
  <cp:lastPrinted>2020-12-24T02:27:00Z</cp:lastPrinted>
  <dcterms:created xsi:type="dcterms:W3CDTF">2020-12-14T21:16:00Z</dcterms:created>
  <dcterms:modified xsi:type="dcterms:W3CDTF">2020-12-26T02:17:00Z</dcterms:modified>
</cp:coreProperties>
</file>