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A0" w:rsidRDefault="000A6FA0" w:rsidP="000A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A0" w:rsidRDefault="000A6FA0" w:rsidP="000A6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A6FA0" w:rsidRDefault="000A6FA0" w:rsidP="000A6F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A6FA0" w:rsidRDefault="000A6FA0" w:rsidP="000A6FA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6FA0" w:rsidRDefault="000A6FA0" w:rsidP="000A6F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A6FA0" w:rsidRDefault="000A6FA0" w:rsidP="000A6FA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A6FA0" w:rsidRDefault="000A6FA0" w:rsidP="000A6FA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B7CA8">
        <w:rPr>
          <w:rFonts w:ascii="Times New Roman" w:hAnsi="Times New Roman" w:cs="Times New Roman"/>
          <w:sz w:val="24"/>
          <w:szCs w:val="24"/>
          <w:u w:val="single"/>
        </w:rPr>
        <w:t>13.  11.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="00EB7CA8">
        <w:rPr>
          <w:rFonts w:ascii="Times New Roman" w:hAnsi="Times New Roman" w:cs="Times New Roman"/>
          <w:sz w:val="24"/>
          <w:szCs w:val="24"/>
          <w:u w:val="single"/>
        </w:rPr>
        <w:t>1116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A6FA0" w:rsidRDefault="000A6FA0" w:rsidP="000A6FA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A6FA0" w:rsidRDefault="000A6FA0" w:rsidP="000A6FA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0A6FA0" w:rsidTr="000A6FA0">
        <w:tc>
          <w:tcPr>
            <w:tcW w:w="5070" w:type="dxa"/>
          </w:tcPr>
          <w:p w:rsidR="00045706" w:rsidRDefault="000A6FA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земельного участка с кадастровым номером 41:05:010100</w:t>
            </w:r>
            <w:r w:rsidR="00D249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D2498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9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988">
              <w:rPr>
                <w:rFonts w:ascii="Times New Roman" w:hAnsi="Times New Roman" w:cs="Times New Roman"/>
                <w:sz w:val="28"/>
                <w:szCs w:val="28"/>
              </w:rPr>
              <w:t>Прочко</w:t>
            </w:r>
            <w:proofErr w:type="spellEnd"/>
            <w:r w:rsidR="00D2498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0457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0A6FA0" w:rsidRDefault="0004570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  <w:p w:rsidR="000A6FA0" w:rsidRDefault="000A6FA0">
            <w:pPr>
              <w:spacing w:line="240" w:lineRule="exac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0A6FA0" w:rsidRDefault="000A6FA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FA0" w:rsidRDefault="000A6FA0" w:rsidP="000A6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п.1. ст.39.20 Земельного кодекса Российской Федерации,   п.2   ст. 3.3,   п.4 ст. 3   Федерального   закона   от 25.10.2001</w:t>
      </w:r>
    </w:p>
    <w:p w:rsidR="000A6FA0" w:rsidRDefault="000A6FA0" w:rsidP="000A6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0457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5706"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0457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принимая во внимание договор купли-продажи жилого дома от 1</w:t>
      </w:r>
      <w:r w:rsidR="00D249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9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2.19</w:t>
      </w:r>
      <w:r w:rsidR="00D24988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года,  на основании заявления </w:t>
      </w:r>
      <w:proofErr w:type="spellStart"/>
      <w:r w:rsidR="00D24988">
        <w:rPr>
          <w:rFonts w:ascii="Times New Roman" w:hAnsi="Times New Roman" w:cs="Times New Roman"/>
          <w:sz w:val="28"/>
          <w:szCs w:val="28"/>
        </w:rPr>
        <w:t>Прочко</w:t>
      </w:r>
      <w:proofErr w:type="spellEnd"/>
      <w:r w:rsidR="00D24988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End"/>
      <w:r w:rsidR="00D24988">
        <w:rPr>
          <w:rFonts w:ascii="Times New Roman" w:hAnsi="Times New Roman" w:cs="Times New Roman"/>
          <w:sz w:val="28"/>
          <w:szCs w:val="28"/>
        </w:rPr>
        <w:t>А.</w:t>
      </w:r>
    </w:p>
    <w:p w:rsidR="000A6FA0" w:rsidRDefault="000A6FA0" w:rsidP="000A6FA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A6FA0" w:rsidRDefault="000A6FA0" w:rsidP="000A6FA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6FA0" w:rsidRDefault="000A6FA0" w:rsidP="000A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0A6FA0" w:rsidRPr="00045706" w:rsidRDefault="000A6FA0" w:rsidP="00864F61">
      <w:pPr>
        <w:pStyle w:val="a6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 </w:t>
      </w:r>
      <w:proofErr w:type="spellStart"/>
      <w:r w:rsidR="00D24988" w:rsidRPr="00045706">
        <w:rPr>
          <w:rFonts w:ascii="Times New Roman" w:hAnsi="Times New Roman" w:cs="Times New Roman"/>
          <w:sz w:val="28"/>
          <w:szCs w:val="28"/>
        </w:rPr>
        <w:t>Прочко</w:t>
      </w:r>
      <w:proofErr w:type="spellEnd"/>
      <w:r w:rsidR="00D24988" w:rsidRPr="00045706">
        <w:rPr>
          <w:rFonts w:ascii="Times New Roman" w:hAnsi="Times New Roman" w:cs="Times New Roman"/>
          <w:sz w:val="28"/>
          <w:szCs w:val="28"/>
        </w:rPr>
        <w:t xml:space="preserve"> Любови Александровне</w:t>
      </w:r>
      <w:r w:rsidRPr="00045706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41:05:010100</w:t>
      </w:r>
      <w:r w:rsidR="00D24988" w:rsidRPr="00045706">
        <w:rPr>
          <w:rFonts w:ascii="Times New Roman" w:hAnsi="Times New Roman" w:cs="Times New Roman"/>
          <w:sz w:val="28"/>
          <w:szCs w:val="28"/>
        </w:rPr>
        <w:t>4</w:t>
      </w:r>
      <w:r w:rsidRPr="00045706">
        <w:rPr>
          <w:rFonts w:ascii="Times New Roman" w:hAnsi="Times New Roman" w:cs="Times New Roman"/>
          <w:sz w:val="28"/>
          <w:szCs w:val="28"/>
        </w:rPr>
        <w:t>:1</w:t>
      </w:r>
      <w:r w:rsidR="00D24988" w:rsidRPr="00045706">
        <w:rPr>
          <w:rFonts w:ascii="Times New Roman" w:hAnsi="Times New Roman" w:cs="Times New Roman"/>
          <w:sz w:val="28"/>
          <w:szCs w:val="28"/>
        </w:rPr>
        <w:t>114</w:t>
      </w:r>
      <w:r w:rsidRPr="0004570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24988" w:rsidRPr="00045706">
        <w:rPr>
          <w:rFonts w:ascii="Times New Roman" w:hAnsi="Times New Roman" w:cs="Times New Roman"/>
          <w:sz w:val="28"/>
          <w:szCs w:val="28"/>
        </w:rPr>
        <w:t>1954</w:t>
      </w:r>
      <w:r w:rsidRPr="0004570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>,  разрешенное использование – для индивидуального жилищного строительства, категория земель – земли населенных пунктов.</w:t>
      </w:r>
    </w:p>
    <w:p w:rsidR="00045706" w:rsidRPr="00045706" w:rsidRDefault="00045706" w:rsidP="0004570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Присвоить адрес вышеназванному земельному участку: Россия,  Камчатский край,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Некрасова</w:t>
      </w:r>
      <w:r w:rsidRPr="00045706">
        <w:rPr>
          <w:rFonts w:ascii="Times New Roman" w:hAnsi="Times New Roman" w:cs="Times New Roman"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5706">
        <w:rPr>
          <w:rFonts w:ascii="Times New Roman" w:hAnsi="Times New Roman" w:cs="Times New Roman"/>
          <w:sz w:val="28"/>
          <w:szCs w:val="28"/>
        </w:rPr>
        <w:t>.</w:t>
      </w:r>
    </w:p>
    <w:p w:rsidR="000A6FA0" w:rsidRDefault="00D24988" w:rsidP="0004570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Прочко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Л.А.</w:t>
      </w:r>
      <w:r w:rsidR="000A6FA0" w:rsidRPr="00045706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права собственности на вышеуказанный земельный участок</w:t>
      </w:r>
      <w:r w:rsidR="000A6FA0" w:rsidRPr="00045706">
        <w:rPr>
          <w:rFonts w:ascii="Times New Roman" w:hAnsi="Times New Roman" w:cs="Times New Roman"/>
          <w:i/>
          <w:sz w:val="28"/>
          <w:szCs w:val="28"/>
        </w:rPr>
        <w:t>.</w:t>
      </w:r>
    </w:p>
    <w:p w:rsidR="00864F61" w:rsidRPr="00864F61" w:rsidRDefault="00864F61" w:rsidP="0004570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F61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 w:rsidRPr="00864F6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64F61"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направить</w:t>
      </w:r>
      <w:r w:rsidRPr="00864F61">
        <w:rPr>
          <w:sz w:val="28"/>
          <w:szCs w:val="28"/>
        </w:rPr>
        <w:t xml:space="preserve"> </w:t>
      </w:r>
      <w:r w:rsidRPr="00864F61">
        <w:rPr>
          <w:rFonts w:ascii="Times New Roman" w:hAnsi="Times New Roman" w:cs="Times New Roman"/>
          <w:sz w:val="28"/>
          <w:szCs w:val="28"/>
        </w:rPr>
        <w:t>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0A6FA0" w:rsidRPr="00045706" w:rsidRDefault="000A6FA0" w:rsidP="0004570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городского поселения  опубликовать (обнародовать)  настоящее постановление в </w:t>
      </w:r>
      <w:r w:rsidRPr="00045706">
        <w:rPr>
          <w:rFonts w:ascii="Times New Roman" w:hAnsi="Times New Roman" w:cs="Times New Roman"/>
          <w:sz w:val="28"/>
          <w:szCs w:val="28"/>
        </w:rPr>
        <w:lastRenderedPageBreak/>
        <w:t xml:space="preserve">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A6FA0" w:rsidRDefault="00864F61" w:rsidP="00864F6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6F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6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F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0A6FA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A6FA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A6FA0" w:rsidRDefault="000A6FA0" w:rsidP="000A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FA0" w:rsidRDefault="000A6FA0" w:rsidP="000A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FA0" w:rsidRDefault="000A6FA0" w:rsidP="000A6FA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4158" w:rsidRDefault="000A6FA0" w:rsidP="00D24988">
      <w:pPr>
        <w:spacing w:after="0" w:line="240" w:lineRule="auto"/>
        <w:outlineLvl w:val="0"/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FA0"/>
    <w:rsid w:val="00045706"/>
    <w:rsid w:val="000A6FA0"/>
    <w:rsid w:val="00174158"/>
    <w:rsid w:val="0019124C"/>
    <w:rsid w:val="00864F61"/>
    <w:rsid w:val="009C420C"/>
    <w:rsid w:val="00CF6A9F"/>
    <w:rsid w:val="00D24988"/>
    <w:rsid w:val="00EB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2017-11-02T23:02:00Z</dcterms:created>
  <dcterms:modified xsi:type="dcterms:W3CDTF">2017-11-13T00:33:00Z</dcterms:modified>
</cp:coreProperties>
</file>