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8" w:rsidRDefault="006B4316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подготовлен на основании постановления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администрации Елизовского городского</w:t>
      </w:r>
    </w:p>
    <w:p w:rsidR="005F1EC4" w:rsidRDefault="001632E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поселения № 1875-п от 07.11</w:t>
      </w:r>
      <w:r w:rsidR="00CB456B">
        <w:rPr>
          <w:noProof/>
          <w:color w:val="7030A0"/>
          <w:sz w:val="20"/>
          <w:szCs w:val="20"/>
        </w:rPr>
        <w:t>.2018</w:t>
      </w:r>
      <w:r w:rsidR="00D06E07">
        <w:rPr>
          <w:noProof/>
          <w:color w:val="7030A0"/>
          <w:sz w:val="20"/>
          <w:szCs w:val="20"/>
        </w:rPr>
        <w:t xml:space="preserve"> года</w:t>
      </w:r>
    </w:p>
    <w:p w:rsidR="00D06E07" w:rsidRDefault="005F1EC4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(пункт 1 приложения)</w:t>
      </w:r>
    </w:p>
    <w:p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BF4D65" w:rsidRDefault="00BF4D65" w:rsidP="005A0AEB">
      <w:pPr>
        <w:spacing w:line="300" w:lineRule="exact"/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:rsidR="00186DC8" w:rsidRDefault="00186DC8" w:rsidP="0027682D">
      <w:pPr>
        <w:jc w:val="both"/>
        <w:rPr>
          <w:b/>
          <w:sz w:val="28"/>
          <w:szCs w:val="28"/>
        </w:rPr>
      </w:pPr>
    </w:p>
    <w:p w:rsidR="00E17087" w:rsidRDefault="00E14897" w:rsidP="00F360E5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:rsidR="007B3146" w:rsidRPr="00C41355" w:rsidRDefault="00E32CA0" w:rsidP="00F360E5">
      <w:pPr>
        <w:spacing w:after="120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:rsidR="00C61941" w:rsidRPr="00792FC7" w:rsidRDefault="00C61941" w:rsidP="00F360E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03B36" w:rsidRDefault="00E32CA0" w:rsidP="00F360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В Разделе </w:t>
      </w:r>
      <w:r w:rsidRPr="00780D26">
        <w:rPr>
          <w:sz w:val="28"/>
          <w:szCs w:val="28"/>
          <w:lang w:val="en-US"/>
        </w:rPr>
        <w:t>II</w:t>
      </w:r>
      <w:r w:rsidR="00F81D21" w:rsidRPr="00780D26">
        <w:rPr>
          <w:sz w:val="28"/>
          <w:szCs w:val="28"/>
        </w:rPr>
        <w:t xml:space="preserve"> К</w:t>
      </w:r>
      <w:r w:rsidRPr="00780D26">
        <w:rPr>
          <w:sz w:val="28"/>
          <w:szCs w:val="28"/>
        </w:rPr>
        <w:t xml:space="preserve">арта градостроительного зонирования: </w:t>
      </w:r>
    </w:p>
    <w:p w:rsidR="001632E7" w:rsidRDefault="001632E7" w:rsidP="00F360E5">
      <w:pPr>
        <w:pStyle w:val="a3"/>
        <w:spacing w:after="120"/>
        <w:ind w:left="846"/>
        <w:jc w:val="both"/>
        <w:rPr>
          <w:sz w:val="28"/>
          <w:szCs w:val="28"/>
        </w:rPr>
      </w:pPr>
    </w:p>
    <w:p w:rsidR="001632E7" w:rsidRDefault="001632E7" w:rsidP="00F360E5">
      <w:pPr>
        <w:pStyle w:val="a3"/>
        <w:numPr>
          <w:ilvl w:val="1"/>
          <w:numId w:val="16"/>
        </w:numPr>
        <w:contextualSpacing/>
        <w:jc w:val="both"/>
        <w:rPr>
          <w:sz w:val="28"/>
          <w:szCs w:val="28"/>
        </w:rPr>
      </w:pPr>
      <w:r w:rsidRPr="001632E7">
        <w:rPr>
          <w:sz w:val="28"/>
          <w:szCs w:val="28"/>
        </w:rPr>
        <w:t>установить территориальную зону застройки индивидуальными жилыми домами (Ж 1) по границам земельных участков с кадастровыми номерами 41:05:0101002:145, 41:05:0101002:3361 и 41:05:0101002:3362 (</w:t>
      </w:r>
      <w:r>
        <w:rPr>
          <w:sz w:val="28"/>
          <w:szCs w:val="28"/>
        </w:rPr>
        <w:t>приложение 1</w:t>
      </w:r>
      <w:r w:rsidRPr="001632E7">
        <w:rPr>
          <w:sz w:val="28"/>
          <w:szCs w:val="28"/>
        </w:rPr>
        <w:t>);</w:t>
      </w:r>
    </w:p>
    <w:p w:rsidR="001632E7" w:rsidRDefault="001632E7" w:rsidP="00F360E5">
      <w:pPr>
        <w:pStyle w:val="a3"/>
        <w:ind w:left="1288"/>
        <w:contextualSpacing/>
        <w:jc w:val="both"/>
        <w:rPr>
          <w:sz w:val="28"/>
          <w:szCs w:val="28"/>
        </w:rPr>
      </w:pPr>
    </w:p>
    <w:p w:rsidR="001632E7" w:rsidRDefault="001632E7" w:rsidP="00F360E5">
      <w:pPr>
        <w:pStyle w:val="a3"/>
        <w:numPr>
          <w:ilvl w:val="1"/>
          <w:numId w:val="16"/>
        </w:numPr>
        <w:contextualSpacing/>
        <w:jc w:val="both"/>
        <w:rPr>
          <w:sz w:val="28"/>
          <w:szCs w:val="28"/>
        </w:rPr>
      </w:pPr>
      <w:r w:rsidRPr="001632E7">
        <w:rPr>
          <w:sz w:val="28"/>
          <w:szCs w:val="28"/>
        </w:rPr>
        <w:t>установить территориальную зону застройки малоэтажными жилыми домами (Ж 2) по границам земельного участка с кадастровым номером 41:05:</w:t>
      </w:r>
      <w:r>
        <w:rPr>
          <w:sz w:val="28"/>
          <w:szCs w:val="28"/>
        </w:rPr>
        <w:t xml:space="preserve">0101006:5252, расположенного по </w:t>
      </w:r>
      <w:r w:rsidRPr="001632E7">
        <w:rPr>
          <w:sz w:val="28"/>
          <w:szCs w:val="28"/>
        </w:rPr>
        <w:t xml:space="preserve">ул. Вилкова, 18, </w:t>
      </w:r>
      <w:r>
        <w:rPr>
          <w:sz w:val="28"/>
          <w:szCs w:val="28"/>
        </w:rPr>
        <w:t xml:space="preserve">             г. Елизово (приложение 2</w:t>
      </w:r>
      <w:r w:rsidRPr="001632E7">
        <w:rPr>
          <w:sz w:val="28"/>
          <w:szCs w:val="28"/>
        </w:rPr>
        <w:t>);</w:t>
      </w:r>
    </w:p>
    <w:p w:rsidR="001632E7" w:rsidRPr="001632E7" w:rsidRDefault="001632E7" w:rsidP="00F360E5">
      <w:pPr>
        <w:pStyle w:val="a3"/>
        <w:rPr>
          <w:sz w:val="28"/>
          <w:szCs w:val="28"/>
        </w:rPr>
      </w:pPr>
    </w:p>
    <w:p w:rsidR="001632E7" w:rsidRDefault="001632E7" w:rsidP="00F360E5">
      <w:pPr>
        <w:pStyle w:val="a3"/>
        <w:numPr>
          <w:ilvl w:val="1"/>
          <w:numId w:val="16"/>
        </w:numPr>
        <w:contextualSpacing/>
        <w:jc w:val="both"/>
        <w:rPr>
          <w:sz w:val="28"/>
          <w:szCs w:val="28"/>
        </w:rPr>
      </w:pPr>
      <w:r w:rsidRPr="001632E7">
        <w:rPr>
          <w:sz w:val="28"/>
          <w:szCs w:val="28"/>
        </w:rPr>
        <w:t>установить территориальную зону транспортной инфраструктуры (Т) по границам земельного участка с кадастровым номером 41:05:0101006:506, расположенного в районе 35 км подъездной автомобильной дороги федерального значения</w:t>
      </w:r>
      <w:proofErr w:type="gramStart"/>
      <w:r w:rsidRPr="001632E7">
        <w:rPr>
          <w:sz w:val="28"/>
          <w:szCs w:val="28"/>
        </w:rPr>
        <w:t xml:space="preserve"> А</w:t>
      </w:r>
      <w:proofErr w:type="gramEnd"/>
      <w:r w:rsidRPr="001632E7">
        <w:rPr>
          <w:sz w:val="28"/>
          <w:szCs w:val="28"/>
        </w:rPr>
        <w:t xml:space="preserve"> 401 от морского порта Петропавловск-Камчатский к аэропорту Петропавловск-Камчатский (Елизово) (</w:t>
      </w:r>
      <w:r>
        <w:rPr>
          <w:sz w:val="28"/>
          <w:szCs w:val="28"/>
        </w:rPr>
        <w:t>приложение 3);</w:t>
      </w:r>
    </w:p>
    <w:p w:rsidR="001632E7" w:rsidRPr="001632E7" w:rsidRDefault="001632E7" w:rsidP="00F360E5">
      <w:pPr>
        <w:pStyle w:val="a3"/>
        <w:rPr>
          <w:sz w:val="28"/>
          <w:szCs w:val="28"/>
        </w:rPr>
      </w:pPr>
    </w:p>
    <w:p w:rsidR="001632E7" w:rsidRPr="001632E7" w:rsidRDefault="001632E7" w:rsidP="00F360E5">
      <w:pPr>
        <w:pStyle w:val="a3"/>
        <w:numPr>
          <w:ilvl w:val="1"/>
          <w:numId w:val="16"/>
        </w:numPr>
        <w:contextualSpacing/>
        <w:jc w:val="both"/>
        <w:rPr>
          <w:sz w:val="28"/>
          <w:szCs w:val="28"/>
        </w:rPr>
      </w:pPr>
      <w:r w:rsidRPr="001632E7">
        <w:rPr>
          <w:sz w:val="28"/>
          <w:szCs w:val="28"/>
        </w:rPr>
        <w:lastRenderedPageBreak/>
        <w:t xml:space="preserve">установить территориальную зону застройки </w:t>
      </w:r>
      <w:proofErr w:type="spellStart"/>
      <w:r w:rsidRPr="001632E7">
        <w:rPr>
          <w:sz w:val="28"/>
          <w:szCs w:val="28"/>
        </w:rPr>
        <w:t>среднеэтажными</w:t>
      </w:r>
      <w:proofErr w:type="spellEnd"/>
      <w:r w:rsidRPr="001632E7">
        <w:rPr>
          <w:sz w:val="28"/>
          <w:szCs w:val="28"/>
        </w:rPr>
        <w:t xml:space="preserve"> и многоэтажными жилыми домами (Ж 3) по границам образуемого земельного участка, ориентировочной площадью 1903 кв.м., расположенного по ул. </w:t>
      </w:r>
      <w:proofErr w:type="gramStart"/>
      <w:r w:rsidRPr="001632E7">
        <w:rPr>
          <w:sz w:val="28"/>
          <w:szCs w:val="28"/>
        </w:rPr>
        <w:t>Звездная</w:t>
      </w:r>
      <w:proofErr w:type="gramEnd"/>
      <w:r w:rsidRPr="001632E7">
        <w:rPr>
          <w:sz w:val="28"/>
          <w:szCs w:val="28"/>
        </w:rPr>
        <w:t xml:space="preserve"> в г. Елизово, в районе многоквартирных жилых домов № 5 и № 6 (</w:t>
      </w:r>
      <w:r>
        <w:rPr>
          <w:sz w:val="28"/>
          <w:szCs w:val="28"/>
        </w:rPr>
        <w:t>приложение 4</w:t>
      </w:r>
      <w:r w:rsidRPr="001632E7">
        <w:rPr>
          <w:sz w:val="28"/>
          <w:szCs w:val="28"/>
        </w:rPr>
        <w:t>).</w:t>
      </w:r>
    </w:p>
    <w:p w:rsidR="00D513B9" w:rsidRPr="00B763B1" w:rsidRDefault="00D513B9" w:rsidP="00F360E5">
      <w:pPr>
        <w:spacing w:after="120"/>
        <w:jc w:val="both"/>
        <w:rPr>
          <w:sz w:val="28"/>
          <w:szCs w:val="28"/>
        </w:rPr>
      </w:pPr>
    </w:p>
    <w:p w:rsidR="00BF4D65" w:rsidRPr="00D513B9" w:rsidRDefault="00D513B9" w:rsidP="00F360E5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:rsidR="00E82290" w:rsidRDefault="00A26739" w:rsidP="00F36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>ой а</w:t>
      </w:r>
      <w:proofErr w:type="gramStart"/>
      <w:r w:rsidR="004F47A4">
        <w:rPr>
          <w:sz w:val="28"/>
          <w:szCs w:val="28"/>
        </w:rPr>
        <w:t>кт вст</w:t>
      </w:r>
      <w:proofErr w:type="gramEnd"/>
      <w:r w:rsidR="004F47A4">
        <w:rPr>
          <w:sz w:val="28"/>
          <w:szCs w:val="28"/>
        </w:rPr>
        <w:t xml:space="preserve">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BF2B37" w:rsidRPr="00AF0EF8" w:rsidRDefault="00BF2B37" w:rsidP="00F360E5">
      <w:pPr>
        <w:spacing w:after="240"/>
        <w:jc w:val="both"/>
        <w:rPr>
          <w:sz w:val="28"/>
          <w:szCs w:val="28"/>
        </w:rPr>
      </w:pPr>
    </w:p>
    <w:p w:rsidR="00E32CA0" w:rsidRPr="00AF0EF8" w:rsidRDefault="00E32CA0" w:rsidP="00F360E5">
      <w:pPr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:rsidR="00E32CA0" w:rsidRDefault="00E32CA0" w:rsidP="00F360E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 </w:t>
      </w:r>
      <w:r w:rsidR="004F1F34">
        <w:rPr>
          <w:sz w:val="28"/>
          <w:szCs w:val="28"/>
        </w:rPr>
        <w:t xml:space="preserve">    Е.И. Рябцева</w:t>
      </w:r>
    </w:p>
    <w:p w:rsidR="00EF5DC1" w:rsidRPr="00AF0EF8" w:rsidRDefault="00EF5DC1" w:rsidP="00F360E5">
      <w:pPr>
        <w:jc w:val="both"/>
        <w:rPr>
          <w:sz w:val="28"/>
          <w:szCs w:val="28"/>
        </w:rPr>
      </w:pPr>
    </w:p>
    <w:p w:rsidR="00B763B1" w:rsidRDefault="00E32CA0" w:rsidP="00F360E5">
      <w:pPr>
        <w:spacing w:after="24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:rsidR="001632E7" w:rsidRDefault="001632E7" w:rsidP="00F360E5">
      <w:pPr>
        <w:jc w:val="right"/>
        <w:outlineLvl w:val="0"/>
        <w:rPr>
          <w:sz w:val="28"/>
          <w:szCs w:val="28"/>
        </w:rPr>
      </w:pPr>
    </w:p>
    <w:p w:rsidR="001632E7" w:rsidRDefault="001632E7" w:rsidP="00F360E5">
      <w:pPr>
        <w:jc w:val="right"/>
        <w:outlineLvl w:val="0"/>
        <w:rPr>
          <w:sz w:val="28"/>
          <w:szCs w:val="28"/>
        </w:rPr>
      </w:pPr>
    </w:p>
    <w:p w:rsidR="001632E7" w:rsidRDefault="001632E7" w:rsidP="00F360E5">
      <w:pPr>
        <w:jc w:val="right"/>
        <w:outlineLvl w:val="0"/>
        <w:rPr>
          <w:sz w:val="28"/>
          <w:szCs w:val="28"/>
        </w:rPr>
      </w:pPr>
    </w:p>
    <w:p w:rsidR="001632E7" w:rsidRDefault="001632E7" w:rsidP="00F360E5">
      <w:pPr>
        <w:jc w:val="right"/>
        <w:outlineLvl w:val="0"/>
        <w:rPr>
          <w:sz w:val="28"/>
          <w:szCs w:val="28"/>
        </w:rPr>
      </w:pPr>
    </w:p>
    <w:p w:rsidR="001632E7" w:rsidRDefault="001632E7" w:rsidP="00F360E5">
      <w:pPr>
        <w:jc w:val="right"/>
        <w:outlineLvl w:val="0"/>
        <w:rPr>
          <w:sz w:val="28"/>
          <w:szCs w:val="28"/>
        </w:rPr>
      </w:pPr>
    </w:p>
    <w:p w:rsidR="001632E7" w:rsidRDefault="001632E7" w:rsidP="00F360E5">
      <w:pPr>
        <w:jc w:val="right"/>
        <w:outlineLvl w:val="0"/>
        <w:rPr>
          <w:sz w:val="28"/>
          <w:szCs w:val="28"/>
        </w:rPr>
      </w:pPr>
    </w:p>
    <w:p w:rsidR="001632E7" w:rsidRDefault="001632E7" w:rsidP="00F360E5">
      <w:pPr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F360E5">
      <w:pPr>
        <w:spacing w:line="260" w:lineRule="exact"/>
        <w:outlineLvl w:val="0"/>
        <w:rPr>
          <w:sz w:val="28"/>
          <w:szCs w:val="28"/>
        </w:rPr>
      </w:pPr>
    </w:p>
    <w:p w:rsidR="00F360E5" w:rsidRDefault="00F360E5" w:rsidP="00F360E5">
      <w:pPr>
        <w:spacing w:line="260" w:lineRule="exac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1632E7" w:rsidRDefault="001632E7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FF2412" w:rsidRDefault="006047F4" w:rsidP="007C74B7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494984" w:rsidRDefault="00494984" w:rsidP="007C74B7">
      <w:pPr>
        <w:spacing w:line="260" w:lineRule="exact"/>
        <w:jc w:val="right"/>
        <w:rPr>
          <w:sz w:val="28"/>
          <w:szCs w:val="28"/>
        </w:rPr>
      </w:pPr>
    </w:p>
    <w:p w:rsidR="00494984" w:rsidRDefault="00494984" w:rsidP="007C74B7">
      <w:pPr>
        <w:spacing w:line="260" w:lineRule="exact"/>
        <w:jc w:val="right"/>
        <w:rPr>
          <w:sz w:val="28"/>
          <w:szCs w:val="28"/>
        </w:rPr>
      </w:pPr>
    </w:p>
    <w:p w:rsidR="009662FB" w:rsidRDefault="009662FB" w:rsidP="007C74B7">
      <w:pPr>
        <w:spacing w:line="260" w:lineRule="exact"/>
        <w:jc w:val="right"/>
        <w:rPr>
          <w:sz w:val="28"/>
          <w:szCs w:val="28"/>
        </w:rPr>
      </w:pPr>
    </w:p>
    <w:p w:rsidR="00A913FB" w:rsidRDefault="00A913FB" w:rsidP="007C74B7">
      <w:pPr>
        <w:spacing w:line="260" w:lineRule="exact"/>
        <w:jc w:val="right"/>
        <w:rPr>
          <w:sz w:val="28"/>
          <w:szCs w:val="28"/>
        </w:rPr>
      </w:pPr>
    </w:p>
    <w:p w:rsidR="00A913FB" w:rsidRDefault="00A913FB" w:rsidP="007C74B7">
      <w:pPr>
        <w:spacing w:line="260" w:lineRule="exact"/>
        <w:jc w:val="right"/>
        <w:rPr>
          <w:sz w:val="28"/>
          <w:szCs w:val="28"/>
        </w:rPr>
      </w:pPr>
    </w:p>
    <w:p w:rsidR="00A913FB" w:rsidRDefault="00A913FB" w:rsidP="007C74B7">
      <w:pPr>
        <w:spacing w:line="260" w:lineRule="exact"/>
        <w:jc w:val="right"/>
        <w:rPr>
          <w:sz w:val="28"/>
          <w:szCs w:val="28"/>
        </w:rPr>
      </w:pPr>
    </w:p>
    <w:p w:rsidR="00A913FB" w:rsidRDefault="00A913FB" w:rsidP="007C74B7">
      <w:pPr>
        <w:spacing w:line="260" w:lineRule="exact"/>
        <w:jc w:val="right"/>
        <w:rPr>
          <w:sz w:val="28"/>
          <w:szCs w:val="28"/>
        </w:rPr>
      </w:pPr>
    </w:p>
    <w:p w:rsidR="00A913FB" w:rsidRDefault="00A913FB" w:rsidP="007C74B7">
      <w:pPr>
        <w:spacing w:line="260" w:lineRule="exact"/>
        <w:jc w:val="right"/>
        <w:rPr>
          <w:sz w:val="28"/>
          <w:szCs w:val="28"/>
        </w:rPr>
      </w:pPr>
    </w:p>
    <w:p w:rsidR="009662FB" w:rsidRDefault="00A913FB" w:rsidP="00A913F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685775"/>
            <wp:effectExtent l="19050" t="0" r="0" b="0"/>
            <wp:docPr id="1" name="Рисунок 1" descr="C:\Users\work\Desktop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84" w:rsidRDefault="00494984" w:rsidP="00547BC6">
      <w:pPr>
        <w:jc w:val="right"/>
        <w:rPr>
          <w:sz w:val="28"/>
          <w:szCs w:val="28"/>
        </w:rPr>
      </w:pPr>
    </w:p>
    <w:p w:rsidR="00494984" w:rsidRDefault="00494984" w:rsidP="007C74B7">
      <w:pPr>
        <w:spacing w:line="260" w:lineRule="exact"/>
        <w:jc w:val="right"/>
        <w:rPr>
          <w:sz w:val="28"/>
          <w:szCs w:val="28"/>
        </w:rPr>
      </w:pPr>
    </w:p>
    <w:p w:rsidR="00494984" w:rsidRDefault="00494984" w:rsidP="007C74B7">
      <w:pPr>
        <w:spacing w:line="260" w:lineRule="exact"/>
        <w:jc w:val="right"/>
        <w:rPr>
          <w:sz w:val="28"/>
          <w:szCs w:val="28"/>
        </w:rPr>
      </w:pPr>
    </w:p>
    <w:p w:rsidR="00494984" w:rsidRDefault="00494984" w:rsidP="007C74B7">
      <w:pPr>
        <w:spacing w:line="260" w:lineRule="exact"/>
        <w:jc w:val="right"/>
        <w:rPr>
          <w:sz w:val="28"/>
          <w:szCs w:val="28"/>
        </w:rPr>
      </w:pPr>
    </w:p>
    <w:p w:rsidR="00494984" w:rsidRDefault="00494984" w:rsidP="007C74B7">
      <w:pPr>
        <w:spacing w:line="260" w:lineRule="exact"/>
        <w:jc w:val="right"/>
        <w:rPr>
          <w:sz w:val="28"/>
          <w:szCs w:val="28"/>
        </w:rPr>
      </w:pPr>
    </w:p>
    <w:p w:rsidR="00494984" w:rsidRDefault="00494984" w:rsidP="007C74B7">
      <w:pPr>
        <w:spacing w:line="260" w:lineRule="exact"/>
        <w:jc w:val="right"/>
        <w:rPr>
          <w:sz w:val="28"/>
          <w:szCs w:val="28"/>
        </w:rPr>
      </w:pPr>
    </w:p>
    <w:p w:rsidR="00494984" w:rsidRDefault="00494984" w:rsidP="007C74B7">
      <w:pPr>
        <w:spacing w:line="260" w:lineRule="exact"/>
        <w:jc w:val="right"/>
        <w:rPr>
          <w:sz w:val="28"/>
          <w:szCs w:val="28"/>
        </w:rPr>
      </w:pPr>
    </w:p>
    <w:p w:rsidR="00494984" w:rsidRDefault="00494984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547BC6" w:rsidRDefault="00547BC6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A913FB" w:rsidRDefault="00A913FB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A913FB" w:rsidRDefault="00A913FB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A913FB" w:rsidRDefault="00A913FB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A913FB" w:rsidRDefault="00A913FB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A913FB" w:rsidRDefault="00A913FB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A913FB" w:rsidRDefault="00A913FB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A913FB" w:rsidRDefault="00A913FB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A913FB" w:rsidRDefault="00A913FB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A913FB" w:rsidRDefault="00A913FB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A913FB" w:rsidRDefault="00A913FB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A913FB" w:rsidRDefault="00A913FB" w:rsidP="00494984">
      <w:pPr>
        <w:spacing w:line="260" w:lineRule="exact"/>
        <w:jc w:val="right"/>
        <w:outlineLvl w:val="0"/>
        <w:rPr>
          <w:sz w:val="28"/>
          <w:szCs w:val="28"/>
        </w:rPr>
      </w:pPr>
    </w:p>
    <w:p w:rsidR="00494984" w:rsidRDefault="00494984" w:rsidP="00494984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94984" w:rsidRDefault="00494984" w:rsidP="00494984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494984" w:rsidRDefault="00494984" w:rsidP="00494984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494984" w:rsidRDefault="00494984" w:rsidP="00494984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494984" w:rsidRDefault="00494984" w:rsidP="00494984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494984" w:rsidRDefault="00494984" w:rsidP="00494984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494984" w:rsidRDefault="00494984" w:rsidP="00494984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494984" w:rsidRDefault="00494984" w:rsidP="00494984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494984" w:rsidRDefault="00494984" w:rsidP="00494984">
      <w:pPr>
        <w:spacing w:line="260" w:lineRule="exact"/>
        <w:jc w:val="right"/>
        <w:rPr>
          <w:sz w:val="28"/>
          <w:szCs w:val="28"/>
        </w:rPr>
      </w:pPr>
    </w:p>
    <w:p w:rsidR="00D14517" w:rsidRDefault="00D14517" w:rsidP="00494984">
      <w:pPr>
        <w:spacing w:line="260" w:lineRule="exact"/>
        <w:jc w:val="right"/>
        <w:rPr>
          <w:sz w:val="28"/>
          <w:szCs w:val="28"/>
        </w:rPr>
      </w:pPr>
    </w:p>
    <w:p w:rsidR="00D14517" w:rsidRDefault="00D14517" w:rsidP="00494984">
      <w:pPr>
        <w:spacing w:line="260" w:lineRule="exact"/>
        <w:jc w:val="right"/>
        <w:rPr>
          <w:sz w:val="28"/>
          <w:szCs w:val="28"/>
        </w:rPr>
      </w:pPr>
    </w:p>
    <w:p w:rsidR="00D14517" w:rsidRDefault="00D14517" w:rsidP="00494984">
      <w:pPr>
        <w:spacing w:line="260" w:lineRule="exact"/>
        <w:jc w:val="right"/>
        <w:rPr>
          <w:sz w:val="28"/>
          <w:szCs w:val="28"/>
        </w:rPr>
      </w:pPr>
    </w:p>
    <w:p w:rsidR="00D14517" w:rsidRDefault="00D14517" w:rsidP="00494984">
      <w:pPr>
        <w:spacing w:line="260" w:lineRule="exact"/>
        <w:jc w:val="right"/>
        <w:rPr>
          <w:sz w:val="28"/>
          <w:szCs w:val="28"/>
        </w:rPr>
      </w:pPr>
    </w:p>
    <w:p w:rsidR="00494984" w:rsidRDefault="00494984" w:rsidP="00494984">
      <w:pPr>
        <w:spacing w:line="260" w:lineRule="exact"/>
        <w:jc w:val="right"/>
        <w:rPr>
          <w:sz w:val="28"/>
          <w:szCs w:val="28"/>
        </w:rPr>
      </w:pPr>
    </w:p>
    <w:p w:rsidR="009662FB" w:rsidRDefault="00D14517" w:rsidP="00D1451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519351"/>
            <wp:effectExtent l="19050" t="0" r="0" b="0"/>
            <wp:docPr id="3" name="Рисунок 1" descr="C:\Users\work\Desktop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1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FB" w:rsidRDefault="009662FB" w:rsidP="00494984">
      <w:pPr>
        <w:spacing w:line="260" w:lineRule="exact"/>
        <w:jc w:val="right"/>
        <w:rPr>
          <w:sz w:val="28"/>
          <w:szCs w:val="28"/>
        </w:rPr>
      </w:pPr>
    </w:p>
    <w:p w:rsidR="00494984" w:rsidRDefault="00494984" w:rsidP="00494984">
      <w:pPr>
        <w:tabs>
          <w:tab w:val="left" w:pos="7215"/>
        </w:tabs>
        <w:rPr>
          <w:sz w:val="28"/>
          <w:szCs w:val="28"/>
        </w:rPr>
      </w:pPr>
    </w:p>
    <w:p w:rsidR="00494984" w:rsidRDefault="00494984" w:rsidP="007C74B7">
      <w:pPr>
        <w:spacing w:line="260" w:lineRule="exact"/>
        <w:jc w:val="right"/>
        <w:rPr>
          <w:sz w:val="28"/>
          <w:szCs w:val="28"/>
        </w:rPr>
      </w:pPr>
    </w:p>
    <w:p w:rsidR="007C74B7" w:rsidRDefault="007C74B7" w:rsidP="007C74B7">
      <w:pPr>
        <w:spacing w:line="260" w:lineRule="exact"/>
        <w:jc w:val="right"/>
        <w:rPr>
          <w:sz w:val="28"/>
          <w:szCs w:val="28"/>
        </w:rPr>
      </w:pPr>
    </w:p>
    <w:p w:rsidR="00F42A3E" w:rsidRDefault="00F42A3E" w:rsidP="007C74B7">
      <w:pPr>
        <w:spacing w:line="260" w:lineRule="exact"/>
        <w:jc w:val="right"/>
        <w:rPr>
          <w:sz w:val="28"/>
          <w:szCs w:val="28"/>
        </w:rPr>
      </w:pPr>
    </w:p>
    <w:p w:rsidR="00FF2412" w:rsidRDefault="00FF2412" w:rsidP="00FF2412">
      <w:pPr>
        <w:tabs>
          <w:tab w:val="left" w:pos="7215"/>
        </w:tabs>
        <w:rPr>
          <w:sz w:val="28"/>
          <w:szCs w:val="28"/>
        </w:rPr>
      </w:pPr>
    </w:p>
    <w:p w:rsidR="00246DA4" w:rsidRDefault="00246DA4" w:rsidP="00FF2412">
      <w:pPr>
        <w:tabs>
          <w:tab w:val="left" w:pos="7215"/>
        </w:tabs>
        <w:rPr>
          <w:sz w:val="28"/>
          <w:szCs w:val="28"/>
        </w:rPr>
      </w:pPr>
    </w:p>
    <w:p w:rsidR="00D14517" w:rsidRDefault="00D14517" w:rsidP="00FF2412">
      <w:pPr>
        <w:tabs>
          <w:tab w:val="left" w:pos="7215"/>
        </w:tabs>
        <w:rPr>
          <w:sz w:val="28"/>
          <w:szCs w:val="28"/>
        </w:rPr>
      </w:pPr>
    </w:p>
    <w:p w:rsidR="00D14517" w:rsidRDefault="00D14517" w:rsidP="00FF2412">
      <w:pPr>
        <w:tabs>
          <w:tab w:val="left" w:pos="7215"/>
        </w:tabs>
        <w:rPr>
          <w:sz w:val="28"/>
          <w:szCs w:val="28"/>
        </w:rPr>
      </w:pPr>
    </w:p>
    <w:p w:rsidR="00D14517" w:rsidRDefault="00D14517" w:rsidP="00FF2412">
      <w:pPr>
        <w:tabs>
          <w:tab w:val="left" w:pos="7215"/>
        </w:tabs>
        <w:rPr>
          <w:sz w:val="28"/>
          <w:szCs w:val="28"/>
        </w:rPr>
      </w:pPr>
    </w:p>
    <w:p w:rsidR="00D14517" w:rsidRDefault="00D14517" w:rsidP="00FF2412">
      <w:pPr>
        <w:tabs>
          <w:tab w:val="left" w:pos="7215"/>
        </w:tabs>
        <w:rPr>
          <w:sz w:val="28"/>
          <w:szCs w:val="28"/>
        </w:rPr>
      </w:pPr>
    </w:p>
    <w:p w:rsidR="00D14517" w:rsidRDefault="00D14517" w:rsidP="00FF2412">
      <w:pPr>
        <w:tabs>
          <w:tab w:val="left" w:pos="7215"/>
        </w:tabs>
        <w:rPr>
          <w:sz w:val="28"/>
          <w:szCs w:val="28"/>
        </w:rPr>
      </w:pPr>
    </w:p>
    <w:p w:rsidR="00D14517" w:rsidRDefault="00D14517" w:rsidP="00FF2412">
      <w:pPr>
        <w:tabs>
          <w:tab w:val="left" w:pos="7215"/>
        </w:tabs>
        <w:rPr>
          <w:sz w:val="28"/>
          <w:szCs w:val="28"/>
        </w:rPr>
      </w:pPr>
    </w:p>
    <w:p w:rsidR="00D14517" w:rsidRDefault="00D14517" w:rsidP="00FF2412">
      <w:pPr>
        <w:tabs>
          <w:tab w:val="left" w:pos="7215"/>
        </w:tabs>
        <w:rPr>
          <w:sz w:val="28"/>
          <w:szCs w:val="28"/>
        </w:rPr>
      </w:pPr>
    </w:p>
    <w:p w:rsidR="00D14517" w:rsidRDefault="00D14517" w:rsidP="00FF2412">
      <w:pPr>
        <w:tabs>
          <w:tab w:val="left" w:pos="7215"/>
        </w:tabs>
        <w:rPr>
          <w:sz w:val="28"/>
          <w:szCs w:val="28"/>
        </w:rPr>
      </w:pPr>
    </w:p>
    <w:p w:rsidR="00D14517" w:rsidRDefault="00D14517" w:rsidP="00FF2412">
      <w:pPr>
        <w:tabs>
          <w:tab w:val="left" w:pos="7215"/>
        </w:tabs>
        <w:rPr>
          <w:sz w:val="28"/>
          <w:szCs w:val="28"/>
        </w:rPr>
      </w:pPr>
    </w:p>
    <w:p w:rsidR="00D14517" w:rsidRDefault="00D14517" w:rsidP="00FF2412">
      <w:pPr>
        <w:tabs>
          <w:tab w:val="left" w:pos="7215"/>
        </w:tabs>
        <w:rPr>
          <w:sz w:val="28"/>
          <w:szCs w:val="28"/>
        </w:rPr>
      </w:pPr>
    </w:p>
    <w:p w:rsidR="00F42A3E" w:rsidRDefault="00F42A3E" w:rsidP="00FF2412">
      <w:pPr>
        <w:tabs>
          <w:tab w:val="left" w:pos="7215"/>
        </w:tabs>
        <w:rPr>
          <w:sz w:val="28"/>
          <w:szCs w:val="28"/>
        </w:rPr>
      </w:pPr>
    </w:p>
    <w:p w:rsidR="00F42A3E" w:rsidRDefault="00F42A3E" w:rsidP="00FF2412">
      <w:pPr>
        <w:tabs>
          <w:tab w:val="left" w:pos="7215"/>
        </w:tabs>
        <w:rPr>
          <w:sz w:val="28"/>
          <w:szCs w:val="28"/>
        </w:rPr>
      </w:pPr>
    </w:p>
    <w:p w:rsidR="00D14517" w:rsidRDefault="00D14517" w:rsidP="00FF2412">
      <w:pPr>
        <w:tabs>
          <w:tab w:val="left" w:pos="7215"/>
        </w:tabs>
        <w:rPr>
          <w:sz w:val="28"/>
          <w:szCs w:val="28"/>
        </w:rPr>
      </w:pPr>
    </w:p>
    <w:p w:rsidR="001632E7" w:rsidRDefault="001632E7" w:rsidP="001632E7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1632E7" w:rsidRDefault="001632E7" w:rsidP="001632E7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1632E7" w:rsidRDefault="001632E7" w:rsidP="001632E7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</w:p>
    <w:p w:rsidR="001632E7" w:rsidRDefault="0074585B" w:rsidP="0074585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045257"/>
            <wp:effectExtent l="19050" t="0" r="0" b="0"/>
            <wp:docPr id="4" name="Рисунок 2" descr="C:\Users\work\Desktop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4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17" w:rsidRDefault="00D14517" w:rsidP="001632E7">
      <w:pPr>
        <w:spacing w:line="260" w:lineRule="exact"/>
        <w:jc w:val="right"/>
        <w:rPr>
          <w:sz w:val="28"/>
          <w:szCs w:val="28"/>
        </w:rPr>
      </w:pPr>
    </w:p>
    <w:p w:rsidR="00D14517" w:rsidRDefault="00D14517" w:rsidP="001632E7">
      <w:pPr>
        <w:spacing w:line="260" w:lineRule="exact"/>
        <w:jc w:val="right"/>
        <w:rPr>
          <w:sz w:val="28"/>
          <w:szCs w:val="28"/>
        </w:rPr>
      </w:pPr>
    </w:p>
    <w:p w:rsidR="00D14517" w:rsidRDefault="00D14517" w:rsidP="001632E7">
      <w:pPr>
        <w:spacing w:line="260" w:lineRule="exact"/>
        <w:jc w:val="right"/>
        <w:rPr>
          <w:sz w:val="28"/>
          <w:szCs w:val="28"/>
        </w:rPr>
      </w:pPr>
    </w:p>
    <w:p w:rsidR="00D14517" w:rsidRDefault="00D14517" w:rsidP="001632E7">
      <w:pPr>
        <w:spacing w:line="260" w:lineRule="exact"/>
        <w:jc w:val="right"/>
        <w:rPr>
          <w:sz w:val="28"/>
          <w:szCs w:val="28"/>
        </w:rPr>
      </w:pP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</w:p>
    <w:p w:rsidR="001632E7" w:rsidRDefault="001632E7" w:rsidP="001632E7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1632E7" w:rsidRDefault="001632E7" w:rsidP="001632E7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1632E7" w:rsidRDefault="001632E7" w:rsidP="001632E7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1632E7" w:rsidRDefault="001632E7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74585B" w:rsidRDefault="0074585B" w:rsidP="001632E7">
      <w:pPr>
        <w:spacing w:line="260" w:lineRule="exact"/>
        <w:jc w:val="right"/>
        <w:rPr>
          <w:sz w:val="28"/>
          <w:szCs w:val="28"/>
        </w:rPr>
      </w:pPr>
    </w:p>
    <w:p w:rsidR="00F42A3E" w:rsidRDefault="00F42A3E" w:rsidP="00FF2412">
      <w:pPr>
        <w:tabs>
          <w:tab w:val="left" w:pos="7215"/>
        </w:tabs>
        <w:rPr>
          <w:sz w:val="28"/>
          <w:szCs w:val="28"/>
        </w:rPr>
      </w:pPr>
    </w:p>
    <w:p w:rsidR="007A2456" w:rsidRDefault="0074585B" w:rsidP="006540A9">
      <w:pPr>
        <w:tabs>
          <w:tab w:val="left" w:pos="72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6475" cy="4733925"/>
            <wp:effectExtent l="19050" t="0" r="9525" b="0"/>
            <wp:docPr id="5" name="Рисунок 3" descr="C:\Users\work\Desktop\При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Приложение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5B" w:rsidRDefault="0074585B" w:rsidP="006540A9">
      <w:pPr>
        <w:tabs>
          <w:tab w:val="left" w:pos="7215"/>
        </w:tabs>
        <w:rPr>
          <w:sz w:val="28"/>
          <w:szCs w:val="28"/>
        </w:rPr>
      </w:pPr>
    </w:p>
    <w:p w:rsidR="0074585B" w:rsidRDefault="0074585B" w:rsidP="00314C39">
      <w:pPr>
        <w:tabs>
          <w:tab w:val="left" w:pos="7215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1842"/>
      </w:tblGrid>
      <w:tr w:rsidR="00314C39" w:rsidTr="00484383">
        <w:trPr>
          <w:trHeight w:val="204"/>
          <w:jc w:val="center"/>
        </w:trPr>
        <w:tc>
          <w:tcPr>
            <w:tcW w:w="851" w:type="dxa"/>
            <w:vMerge w:val="restart"/>
          </w:tcPr>
          <w:p w:rsidR="00314C39" w:rsidRPr="0047106B" w:rsidRDefault="00314C39" w:rsidP="00484383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314C39" w:rsidRPr="0047106B" w:rsidRDefault="00314C39" w:rsidP="00484383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314C39" w:rsidTr="00484383">
        <w:trPr>
          <w:trHeight w:val="118"/>
          <w:jc w:val="center"/>
        </w:trPr>
        <w:tc>
          <w:tcPr>
            <w:tcW w:w="851" w:type="dxa"/>
            <w:vMerge/>
          </w:tcPr>
          <w:p w:rsidR="00314C39" w:rsidRPr="0047106B" w:rsidRDefault="00314C39" w:rsidP="00484383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314C39" w:rsidRPr="0047106B" w:rsidRDefault="00314C39" w:rsidP="00484383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314C39" w:rsidRPr="0047106B" w:rsidRDefault="00314C39" w:rsidP="00484383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314C39" w:rsidTr="00484383">
        <w:trPr>
          <w:trHeight w:val="198"/>
          <w:jc w:val="center"/>
        </w:trPr>
        <w:tc>
          <w:tcPr>
            <w:tcW w:w="851" w:type="dxa"/>
          </w:tcPr>
          <w:p w:rsidR="00314C39" w:rsidRPr="00D674DF" w:rsidRDefault="00314C39" w:rsidP="00484383">
            <w:pPr>
              <w:tabs>
                <w:tab w:val="left" w:pos="211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14C39" w:rsidRPr="0047106B" w:rsidRDefault="00FB259E" w:rsidP="00484383">
            <w:pPr>
              <w:tabs>
                <w:tab w:val="left" w:pos="2115"/>
              </w:tabs>
              <w:jc w:val="center"/>
            </w:pPr>
            <w:r>
              <w:t>576783,</w:t>
            </w:r>
            <w:r w:rsidR="00314C39" w:rsidRPr="00314C39">
              <w:t>02</w:t>
            </w:r>
          </w:p>
        </w:tc>
        <w:tc>
          <w:tcPr>
            <w:tcW w:w="1842" w:type="dxa"/>
          </w:tcPr>
          <w:p w:rsidR="00314C39" w:rsidRDefault="00FB259E" w:rsidP="00484383">
            <w:pPr>
              <w:jc w:val="center"/>
            </w:pPr>
            <w:r>
              <w:t>1396971,</w:t>
            </w:r>
            <w:r w:rsidR="00314C39" w:rsidRPr="00314C39">
              <w:t>62</w:t>
            </w:r>
          </w:p>
        </w:tc>
      </w:tr>
      <w:tr w:rsidR="00314C39" w:rsidTr="00484383">
        <w:trPr>
          <w:trHeight w:val="189"/>
          <w:jc w:val="center"/>
        </w:trPr>
        <w:tc>
          <w:tcPr>
            <w:tcW w:w="851" w:type="dxa"/>
          </w:tcPr>
          <w:p w:rsidR="00314C39" w:rsidRPr="00D674DF" w:rsidRDefault="00314C39" w:rsidP="00484383">
            <w:pPr>
              <w:tabs>
                <w:tab w:val="left" w:pos="2115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14C39" w:rsidRDefault="00FB259E" w:rsidP="00484383">
            <w:pPr>
              <w:jc w:val="center"/>
            </w:pPr>
            <w:r>
              <w:t>576808,</w:t>
            </w:r>
            <w:r w:rsidR="00314C39" w:rsidRPr="00314C39">
              <w:t>29</w:t>
            </w:r>
          </w:p>
        </w:tc>
        <w:tc>
          <w:tcPr>
            <w:tcW w:w="1842" w:type="dxa"/>
          </w:tcPr>
          <w:p w:rsidR="00314C39" w:rsidRDefault="00FB259E" w:rsidP="00484383">
            <w:pPr>
              <w:jc w:val="center"/>
            </w:pPr>
            <w:r>
              <w:t>1397014,</w:t>
            </w:r>
            <w:r w:rsidR="00314C39" w:rsidRPr="00314C39">
              <w:t>00</w:t>
            </w:r>
          </w:p>
        </w:tc>
      </w:tr>
      <w:tr w:rsidR="00314C39" w:rsidTr="00484383">
        <w:trPr>
          <w:trHeight w:val="192"/>
          <w:jc w:val="center"/>
        </w:trPr>
        <w:tc>
          <w:tcPr>
            <w:tcW w:w="851" w:type="dxa"/>
          </w:tcPr>
          <w:p w:rsidR="00314C39" w:rsidRPr="00D674DF" w:rsidRDefault="00314C39" w:rsidP="00484383">
            <w:pPr>
              <w:tabs>
                <w:tab w:val="left" w:pos="2115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14C39" w:rsidRDefault="00FB259E" w:rsidP="00484383">
            <w:pPr>
              <w:jc w:val="center"/>
            </w:pPr>
            <w:r>
              <w:t>576793,</w:t>
            </w:r>
            <w:r w:rsidR="00314C39" w:rsidRPr="00314C39">
              <w:t>02</w:t>
            </w:r>
          </w:p>
        </w:tc>
        <w:tc>
          <w:tcPr>
            <w:tcW w:w="1842" w:type="dxa"/>
          </w:tcPr>
          <w:p w:rsidR="00314C39" w:rsidRDefault="00FB259E" w:rsidP="00484383">
            <w:pPr>
              <w:jc w:val="center"/>
            </w:pPr>
            <w:r>
              <w:t>1397023,</w:t>
            </w:r>
            <w:r w:rsidR="00314C39" w:rsidRPr="00314C39">
              <w:t>11</w:t>
            </w:r>
          </w:p>
        </w:tc>
      </w:tr>
      <w:tr w:rsidR="00314C39" w:rsidTr="00484383">
        <w:trPr>
          <w:trHeight w:val="197"/>
          <w:jc w:val="center"/>
        </w:trPr>
        <w:tc>
          <w:tcPr>
            <w:tcW w:w="851" w:type="dxa"/>
          </w:tcPr>
          <w:p w:rsidR="00314C39" w:rsidRPr="00D674DF" w:rsidRDefault="00314C39" w:rsidP="00484383">
            <w:pPr>
              <w:tabs>
                <w:tab w:val="left" w:pos="211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14C39" w:rsidRDefault="00FB259E" w:rsidP="00484383">
            <w:pPr>
              <w:jc w:val="center"/>
            </w:pPr>
            <w:r>
              <w:t>576795,</w:t>
            </w:r>
            <w:r w:rsidR="00314C39" w:rsidRPr="00314C39">
              <w:t>32</w:t>
            </w:r>
          </w:p>
        </w:tc>
        <w:tc>
          <w:tcPr>
            <w:tcW w:w="1842" w:type="dxa"/>
          </w:tcPr>
          <w:p w:rsidR="00314C39" w:rsidRDefault="00FB259E" w:rsidP="00484383">
            <w:pPr>
              <w:jc w:val="center"/>
            </w:pPr>
            <w:r>
              <w:t>1397027,</w:t>
            </w:r>
            <w:r w:rsidR="00314C39" w:rsidRPr="00314C39">
              <w:t>19</w:t>
            </w:r>
          </w:p>
        </w:tc>
      </w:tr>
      <w:tr w:rsidR="00314C39" w:rsidTr="00484383">
        <w:trPr>
          <w:trHeight w:val="186"/>
          <w:jc w:val="center"/>
        </w:trPr>
        <w:tc>
          <w:tcPr>
            <w:tcW w:w="851" w:type="dxa"/>
          </w:tcPr>
          <w:p w:rsidR="00314C39" w:rsidRPr="00D674DF" w:rsidRDefault="00314C39" w:rsidP="00484383">
            <w:pPr>
              <w:tabs>
                <w:tab w:val="left" w:pos="211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14C39" w:rsidRDefault="00FB259E" w:rsidP="00484383">
            <w:pPr>
              <w:jc w:val="center"/>
            </w:pPr>
            <w:r>
              <w:t>576779,</w:t>
            </w:r>
            <w:r w:rsidR="00314C39" w:rsidRPr="00314C39">
              <w:t>00</w:t>
            </w:r>
          </w:p>
        </w:tc>
        <w:tc>
          <w:tcPr>
            <w:tcW w:w="1842" w:type="dxa"/>
          </w:tcPr>
          <w:p w:rsidR="00314C39" w:rsidRDefault="00FB259E" w:rsidP="00484383">
            <w:pPr>
              <w:jc w:val="center"/>
            </w:pPr>
            <w:r>
              <w:t>1397036,</w:t>
            </w:r>
            <w:r w:rsidR="00314C39" w:rsidRPr="00314C39">
              <w:t>15</w:t>
            </w:r>
          </w:p>
        </w:tc>
      </w:tr>
      <w:tr w:rsidR="00314C39" w:rsidTr="00484383">
        <w:trPr>
          <w:trHeight w:val="186"/>
          <w:jc w:val="center"/>
        </w:trPr>
        <w:tc>
          <w:tcPr>
            <w:tcW w:w="851" w:type="dxa"/>
          </w:tcPr>
          <w:p w:rsidR="00314C39" w:rsidRDefault="00314C39" w:rsidP="00484383">
            <w:pPr>
              <w:tabs>
                <w:tab w:val="left" w:pos="211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14C39" w:rsidRDefault="00FB259E" w:rsidP="00484383">
            <w:pPr>
              <w:jc w:val="center"/>
            </w:pPr>
            <w:r>
              <w:t>576751,</w:t>
            </w:r>
            <w:r w:rsidR="00314C39" w:rsidRPr="00314C39">
              <w:t>09</w:t>
            </w:r>
          </w:p>
        </w:tc>
        <w:tc>
          <w:tcPr>
            <w:tcW w:w="1842" w:type="dxa"/>
          </w:tcPr>
          <w:p w:rsidR="00314C39" w:rsidRDefault="00FB259E" w:rsidP="00484383">
            <w:pPr>
              <w:jc w:val="center"/>
            </w:pPr>
            <w:r>
              <w:t>1396989,</w:t>
            </w:r>
            <w:r w:rsidR="00314C39" w:rsidRPr="00314C39">
              <w:t>27</w:t>
            </w:r>
          </w:p>
        </w:tc>
      </w:tr>
      <w:tr w:rsidR="00314C39" w:rsidTr="00484383">
        <w:trPr>
          <w:trHeight w:val="186"/>
          <w:jc w:val="center"/>
        </w:trPr>
        <w:tc>
          <w:tcPr>
            <w:tcW w:w="851" w:type="dxa"/>
          </w:tcPr>
          <w:p w:rsidR="00314C39" w:rsidRDefault="00314C39" w:rsidP="00484383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314C39" w:rsidRDefault="00314C39" w:rsidP="00484383">
            <w:pPr>
              <w:jc w:val="center"/>
            </w:pPr>
          </w:p>
        </w:tc>
        <w:tc>
          <w:tcPr>
            <w:tcW w:w="1842" w:type="dxa"/>
          </w:tcPr>
          <w:p w:rsidR="00314C39" w:rsidRPr="00314C39" w:rsidRDefault="00314C39" w:rsidP="00484383">
            <w:pPr>
              <w:jc w:val="center"/>
            </w:pPr>
            <w:r>
              <w:rPr>
                <w:lang w:val="en-US"/>
              </w:rPr>
              <w:t xml:space="preserve">S=1903 </w:t>
            </w:r>
            <w:r>
              <w:t>кв.м.</w:t>
            </w:r>
          </w:p>
        </w:tc>
      </w:tr>
    </w:tbl>
    <w:p w:rsidR="0074585B" w:rsidRDefault="0074585B" w:rsidP="00314C39">
      <w:pPr>
        <w:tabs>
          <w:tab w:val="left" w:pos="7215"/>
        </w:tabs>
        <w:rPr>
          <w:sz w:val="28"/>
          <w:szCs w:val="28"/>
        </w:rPr>
      </w:pPr>
    </w:p>
    <w:sectPr w:rsidR="0074585B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414"/>
        </w:tabs>
        <w:ind w:left="1414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5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323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431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67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390" w:hanging="1800"/>
      </w:pPr>
      <w:rPr>
        <w:rFonts w:hint="default"/>
        <w:sz w:val="28"/>
      </w:rPr>
    </w:lvl>
  </w:abstractNum>
  <w:abstractNum w:abstractNumId="15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CA0"/>
    <w:rsid w:val="000003D9"/>
    <w:rsid w:val="00000820"/>
    <w:rsid w:val="00005E51"/>
    <w:rsid w:val="000116E7"/>
    <w:rsid w:val="00017AA0"/>
    <w:rsid w:val="00020B85"/>
    <w:rsid w:val="00023B02"/>
    <w:rsid w:val="000258E0"/>
    <w:rsid w:val="00033204"/>
    <w:rsid w:val="0004400C"/>
    <w:rsid w:val="0005031C"/>
    <w:rsid w:val="00061C14"/>
    <w:rsid w:val="00062869"/>
    <w:rsid w:val="0006496C"/>
    <w:rsid w:val="00070E1A"/>
    <w:rsid w:val="00071598"/>
    <w:rsid w:val="00072F18"/>
    <w:rsid w:val="00072FC0"/>
    <w:rsid w:val="00077C5A"/>
    <w:rsid w:val="00080A30"/>
    <w:rsid w:val="00083B0C"/>
    <w:rsid w:val="00093298"/>
    <w:rsid w:val="00096523"/>
    <w:rsid w:val="000A01F5"/>
    <w:rsid w:val="000A3150"/>
    <w:rsid w:val="000A6486"/>
    <w:rsid w:val="000A7AED"/>
    <w:rsid w:val="000B28A2"/>
    <w:rsid w:val="000C329A"/>
    <w:rsid w:val="000C3761"/>
    <w:rsid w:val="000C3D63"/>
    <w:rsid w:val="000C421E"/>
    <w:rsid w:val="000C6FDF"/>
    <w:rsid w:val="000D561E"/>
    <w:rsid w:val="000D683F"/>
    <w:rsid w:val="000D6E54"/>
    <w:rsid w:val="000E0270"/>
    <w:rsid w:val="000E623E"/>
    <w:rsid w:val="000E6913"/>
    <w:rsid w:val="000F7891"/>
    <w:rsid w:val="000F7A08"/>
    <w:rsid w:val="0010060E"/>
    <w:rsid w:val="001033C8"/>
    <w:rsid w:val="00103B36"/>
    <w:rsid w:val="00107747"/>
    <w:rsid w:val="001102D4"/>
    <w:rsid w:val="0011504A"/>
    <w:rsid w:val="001252E6"/>
    <w:rsid w:val="0013128D"/>
    <w:rsid w:val="00133314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7027"/>
    <w:rsid w:val="00157F43"/>
    <w:rsid w:val="001601EA"/>
    <w:rsid w:val="001632E7"/>
    <w:rsid w:val="0016640F"/>
    <w:rsid w:val="00170506"/>
    <w:rsid w:val="00182B07"/>
    <w:rsid w:val="0018361C"/>
    <w:rsid w:val="00185932"/>
    <w:rsid w:val="001866C6"/>
    <w:rsid w:val="00186DC8"/>
    <w:rsid w:val="00191A74"/>
    <w:rsid w:val="00192D42"/>
    <w:rsid w:val="00195A94"/>
    <w:rsid w:val="001A274D"/>
    <w:rsid w:val="001B5AF3"/>
    <w:rsid w:val="001B72C4"/>
    <w:rsid w:val="001C27BC"/>
    <w:rsid w:val="001C3E6F"/>
    <w:rsid w:val="001C6463"/>
    <w:rsid w:val="001D0A49"/>
    <w:rsid w:val="001D49EC"/>
    <w:rsid w:val="001D5251"/>
    <w:rsid w:val="001D6177"/>
    <w:rsid w:val="001E23C7"/>
    <w:rsid w:val="001E4834"/>
    <w:rsid w:val="001E7997"/>
    <w:rsid w:val="001F09F6"/>
    <w:rsid w:val="00202142"/>
    <w:rsid w:val="00203671"/>
    <w:rsid w:val="00203E16"/>
    <w:rsid w:val="0020466B"/>
    <w:rsid w:val="0021102F"/>
    <w:rsid w:val="00212985"/>
    <w:rsid w:val="00212FCB"/>
    <w:rsid w:val="00214874"/>
    <w:rsid w:val="002151A2"/>
    <w:rsid w:val="00216BD6"/>
    <w:rsid w:val="00222115"/>
    <w:rsid w:val="002231F6"/>
    <w:rsid w:val="00223453"/>
    <w:rsid w:val="0022623D"/>
    <w:rsid w:val="0023186C"/>
    <w:rsid w:val="002357F2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B2030"/>
    <w:rsid w:val="002B71BB"/>
    <w:rsid w:val="002C2226"/>
    <w:rsid w:val="002C322E"/>
    <w:rsid w:val="002C6504"/>
    <w:rsid w:val="002C73BC"/>
    <w:rsid w:val="002D049A"/>
    <w:rsid w:val="002E0EFF"/>
    <w:rsid w:val="002E1395"/>
    <w:rsid w:val="002E33D8"/>
    <w:rsid w:val="002F62BD"/>
    <w:rsid w:val="00300876"/>
    <w:rsid w:val="00301E3C"/>
    <w:rsid w:val="00301F46"/>
    <w:rsid w:val="0031323A"/>
    <w:rsid w:val="00314C39"/>
    <w:rsid w:val="00314E2D"/>
    <w:rsid w:val="00320E1F"/>
    <w:rsid w:val="00326ED3"/>
    <w:rsid w:val="00331BFA"/>
    <w:rsid w:val="00346B2D"/>
    <w:rsid w:val="003477F7"/>
    <w:rsid w:val="00362641"/>
    <w:rsid w:val="003719A8"/>
    <w:rsid w:val="0037426E"/>
    <w:rsid w:val="003807B7"/>
    <w:rsid w:val="00382A4F"/>
    <w:rsid w:val="003859E6"/>
    <w:rsid w:val="003914CD"/>
    <w:rsid w:val="00393D79"/>
    <w:rsid w:val="00396E63"/>
    <w:rsid w:val="003A5314"/>
    <w:rsid w:val="003A656E"/>
    <w:rsid w:val="003A7F3B"/>
    <w:rsid w:val="003B0FC2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157A"/>
    <w:rsid w:val="003E3421"/>
    <w:rsid w:val="003E48AC"/>
    <w:rsid w:val="003E5E86"/>
    <w:rsid w:val="003E6564"/>
    <w:rsid w:val="003E757C"/>
    <w:rsid w:val="003F6E2D"/>
    <w:rsid w:val="004057FE"/>
    <w:rsid w:val="00407AB6"/>
    <w:rsid w:val="00414D47"/>
    <w:rsid w:val="00416A06"/>
    <w:rsid w:val="00416E43"/>
    <w:rsid w:val="00416ED5"/>
    <w:rsid w:val="004170DD"/>
    <w:rsid w:val="00417F20"/>
    <w:rsid w:val="0042023B"/>
    <w:rsid w:val="0043139E"/>
    <w:rsid w:val="00436785"/>
    <w:rsid w:val="00437C3A"/>
    <w:rsid w:val="004436D0"/>
    <w:rsid w:val="00443749"/>
    <w:rsid w:val="00443838"/>
    <w:rsid w:val="00443C9C"/>
    <w:rsid w:val="00446878"/>
    <w:rsid w:val="00446C2F"/>
    <w:rsid w:val="0045211F"/>
    <w:rsid w:val="0046223D"/>
    <w:rsid w:val="00464326"/>
    <w:rsid w:val="0047106B"/>
    <w:rsid w:val="00471B6B"/>
    <w:rsid w:val="00481532"/>
    <w:rsid w:val="00481E81"/>
    <w:rsid w:val="00483C49"/>
    <w:rsid w:val="0048465E"/>
    <w:rsid w:val="0048495A"/>
    <w:rsid w:val="004854A1"/>
    <w:rsid w:val="00493C4C"/>
    <w:rsid w:val="00494984"/>
    <w:rsid w:val="00494D0E"/>
    <w:rsid w:val="004968E3"/>
    <w:rsid w:val="0049742A"/>
    <w:rsid w:val="004A0CC0"/>
    <w:rsid w:val="004A2513"/>
    <w:rsid w:val="004A2CD1"/>
    <w:rsid w:val="004A45F4"/>
    <w:rsid w:val="004A6628"/>
    <w:rsid w:val="004C031D"/>
    <w:rsid w:val="004C4711"/>
    <w:rsid w:val="004C5E34"/>
    <w:rsid w:val="004D0CA3"/>
    <w:rsid w:val="004D3C6C"/>
    <w:rsid w:val="004D4265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15C2"/>
    <w:rsid w:val="005218FF"/>
    <w:rsid w:val="005219C6"/>
    <w:rsid w:val="00523917"/>
    <w:rsid w:val="00525A9E"/>
    <w:rsid w:val="0052716F"/>
    <w:rsid w:val="005320BE"/>
    <w:rsid w:val="00532842"/>
    <w:rsid w:val="005342BF"/>
    <w:rsid w:val="00534658"/>
    <w:rsid w:val="0054155C"/>
    <w:rsid w:val="0054461A"/>
    <w:rsid w:val="00547BC6"/>
    <w:rsid w:val="00550D40"/>
    <w:rsid w:val="005537B2"/>
    <w:rsid w:val="00555762"/>
    <w:rsid w:val="00563380"/>
    <w:rsid w:val="00567A33"/>
    <w:rsid w:val="00575356"/>
    <w:rsid w:val="00576D19"/>
    <w:rsid w:val="005801D2"/>
    <w:rsid w:val="005817D3"/>
    <w:rsid w:val="00582CCF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B4BC4"/>
    <w:rsid w:val="005B59BC"/>
    <w:rsid w:val="005C21F3"/>
    <w:rsid w:val="005C237B"/>
    <w:rsid w:val="005C29B8"/>
    <w:rsid w:val="005C438F"/>
    <w:rsid w:val="005C457B"/>
    <w:rsid w:val="005D0AD6"/>
    <w:rsid w:val="005D1A66"/>
    <w:rsid w:val="005D2F35"/>
    <w:rsid w:val="005D4569"/>
    <w:rsid w:val="005D5583"/>
    <w:rsid w:val="005D6EC7"/>
    <w:rsid w:val="005E2E7A"/>
    <w:rsid w:val="005E6B4F"/>
    <w:rsid w:val="005F1EC4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31FFD"/>
    <w:rsid w:val="006366B3"/>
    <w:rsid w:val="00640F69"/>
    <w:rsid w:val="00652984"/>
    <w:rsid w:val="006540A9"/>
    <w:rsid w:val="0065770B"/>
    <w:rsid w:val="00663D08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F2FBE"/>
    <w:rsid w:val="00703C32"/>
    <w:rsid w:val="00703DB3"/>
    <w:rsid w:val="00705E3C"/>
    <w:rsid w:val="007116CB"/>
    <w:rsid w:val="00711C11"/>
    <w:rsid w:val="007128E8"/>
    <w:rsid w:val="00714710"/>
    <w:rsid w:val="007208FE"/>
    <w:rsid w:val="00732E15"/>
    <w:rsid w:val="00734877"/>
    <w:rsid w:val="00737084"/>
    <w:rsid w:val="00743133"/>
    <w:rsid w:val="0074554C"/>
    <w:rsid w:val="0074585B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92FC7"/>
    <w:rsid w:val="00793F5F"/>
    <w:rsid w:val="007A2456"/>
    <w:rsid w:val="007A33DA"/>
    <w:rsid w:val="007B3146"/>
    <w:rsid w:val="007B4898"/>
    <w:rsid w:val="007B7362"/>
    <w:rsid w:val="007C74B7"/>
    <w:rsid w:val="007D002D"/>
    <w:rsid w:val="007E383D"/>
    <w:rsid w:val="007E4AC2"/>
    <w:rsid w:val="007F43BC"/>
    <w:rsid w:val="00805753"/>
    <w:rsid w:val="00812199"/>
    <w:rsid w:val="008154B8"/>
    <w:rsid w:val="00816645"/>
    <w:rsid w:val="00822A6D"/>
    <w:rsid w:val="00825476"/>
    <w:rsid w:val="0082713D"/>
    <w:rsid w:val="00832909"/>
    <w:rsid w:val="00843660"/>
    <w:rsid w:val="00843AB1"/>
    <w:rsid w:val="00845D03"/>
    <w:rsid w:val="0084678F"/>
    <w:rsid w:val="00851414"/>
    <w:rsid w:val="00851B02"/>
    <w:rsid w:val="00852E0F"/>
    <w:rsid w:val="008534E6"/>
    <w:rsid w:val="0086033C"/>
    <w:rsid w:val="008672C6"/>
    <w:rsid w:val="00872EAC"/>
    <w:rsid w:val="00873C7A"/>
    <w:rsid w:val="008778C5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73CE"/>
    <w:rsid w:val="008A06EB"/>
    <w:rsid w:val="008A4ABB"/>
    <w:rsid w:val="008B00CA"/>
    <w:rsid w:val="008B2F4B"/>
    <w:rsid w:val="008B4EF7"/>
    <w:rsid w:val="008B6C28"/>
    <w:rsid w:val="008B753A"/>
    <w:rsid w:val="008C1406"/>
    <w:rsid w:val="008C2105"/>
    <w:rsid w:val="008C59A5"/>
    <w:rsid w:val="008D232D"/>
    <w:rsid w:val="008D2455"/>
    <w:rsid w:val="008E7509"/>
    <w:rsid w:val="008F368E"/>
    <w:rsid w:val="009026B6"/>
    <w:rsid w:val="00907D2F"/>
    <w:rsid w:val="00913794"/>
    <w:rsid w:val="00913F91"/>
    <w:rsid w:val="00922F32"/>
    <w:rsid w:val="00923D70"/>
    <w:rsid w:val="00927EBC"/>
    <w:rsid w:val="009317DA"/>
    <w:rsid w:val="009322BA"/>
    <w:rsid w:val="00932748"/>
    <w:rsid w:val="0093509C"/>
    <w:rsid w:val="009378FA"/>
    <w:rsid w:val="00943A32"/>
    <w:rsid w:val="00946126"/>
    <w:rsid w:val="009519AF"/>
    <w:rsid w:val="00960DBC"/>
    <w:rsid w:val="00960E6C"/>
    <w:rsid w:val="00961B4A"/>
    <w:rsid w:val="00963EC0"/>
    <w:rsid w:val="009662FB"/>
    <w:rsid w:val="00970101"/>
    <w:rsid w:val="00973173"/>
    <w:rsid w:val="009761C1"/>
    <w:rsid w:val="00987F51"/>
    <w:rsid w:val="0099001B"/>
    <w:rsid w:val="00990F33"/>
    <w:rsid w:val="009A539B"/>
    <w:rsid w:val="009A6B7E"/>
    <w:rsid w:val="009C0980"/>
    <w:rsid w:val="009D3040"/>
    <w:rsid w:val="009D55F9"/>
    <w:rsid w:val="009E50FE"/>
    <w:rsid w:val="009F3A62"/>
    <w:rsid w:val="009F54F5"/>
    <w:rsid w:val="00A043EC"/>
    <w:rsid w:val="00A0766B"/>
    <w:rsid w:val="00A1092F"/>
    <w:rsid w:val="00A15EAF"/>
    <w:rsid w:val="00A1624B"/>
    <w:rsid w:val="00A1686A"/>
    <w:rsid w:val="00A213EF"/>
    <w:rsid w:val="00A219E2"/>
    <w:rsid w:val="00A249BB"/>
    <w:rsid w:val="00A26739"/>
    <w:rsid w:val="00A26C40"/>
    <w:rsid w:val="00A27838"/>
    <w:rsid w:val="00A40072"/>
    <w:rsid w:val="00A453E9"/>
    <w:rsid w:val="00A51135"/>
    <w:rsid w:val="00A54029"/>
    <w:rsid w:val="00A54C14"/>
    <w:rsid w:val="00A553A5"/>
    <w:rsid w:val="00A5567F"/>
    <w:rsid w:val="00A56729"/>
    <w:rsid w:val="00A57757"/>
    <w:rsid w:val="00A57AE7"/>
    <w:rsid w:val="00A60DE8"/>
    <w:rsid w:val="00A64E5C"/>
    <w:rsid w:val="00A66313"/>
    <w:rsid w:val="00A701CA"/>
    <w:rsid w:val="00A711D1"/>
    <w:rsid w:val="00A8006E"/>
    <w:rsid w:val="00A81BEC"/>
    <w:rsid w:val="00A82EC0"/>
    <w:rsid w:val="00A91309"/>
    <w:rsid w:val="00A913FB"/>
    <w:rsid w:val="00A9296C"/>
    <w:rsid w:val="00A948D4"/>
    <w:rsid w:val="00A94FCE"/>
    <w:rsid w:val="00A97C6F"/>
    <w:rsid w:val="00AA100A"/>
    <w:rsid w:val="00AA1F85"/>
    <w:rsid w:val="00AB3C54"/>
    <w:rsid w:val="00AB610A"/>
    <w:rsid w:val="00AC2AF4"/>
    <w:rsid w:val="00AC301D"/>
    <w:rsid w:val="00AC5F93"/>
    <w:rsid w:val="00AD15A2"/>
    <w:rsid w:val="00AE1F13"/>
    <w:rsid w:val="00AE33A3"/>
    <w:rsid w:val="00AF08F5"/>
    <w:rsid w:val="00AF23C6"/>
    <w:rsid w:val="00AF2CEE"/>
    <w:rsid w:val="00AF406C"/>
    <w:rsid w:val="00AF556F"/>
    <w:rsid w:val="00B044DC"/>
    <w:rsid w:val="00B0671D"/>
    <w:rsid w:val="00B135F5"/>
    <w:rsid w:val="00B22081"/>
    <w:rsid w:val="00B30D93"/>
    <w:rsid w:val="00B32211"/>
    <w:rsid w:val="00B32346"/>
    <w:rsid w:val="00B3433B"/>
    <w:rsid w:val="00B35EC2"/>
    <w:rsid w:val="00B35EFB"/>
    <w:rsid w:val="00B4029D"/>
    <w:rsid w:val="00B43860"/>
    <w:rsid w:val="00B4389A"/>
    <w:rsid w:val="00B43EED"/>
    <w:rsid w:val="00B50959"/>
    <w:rsid w:val="00B55E2F"/>
    <w:rsid w:val="00B6009B"/>
    <w:rsid w:val="00B631EB"/>
    <w:rsid w:val="00B670D3"/>
    <w:rsid w:val="00B722CB"/>
    <w:rsid w:val="00B763B1"/>
    <w:rsid w:val="00B76B84"/>
    <w:rsid w:val="00B8106E"/>
    <w:rsid w:val="00B86078"/>
    <w:rsid w:val="00B87FE8"/>
    <w:rsid w:val="00B927F9"/>
    <w:rsid w:val="00BA1207"/>
    <w:rsid w:val="00BA1399"/>
    <w:rsid w:val="00BA58B7"/>
    <w:rsid w:val="00BB1283"/>
    <w:rsid w:val="00BB1817"/>
    <w:rsid w:val="00BB5371"/>
    <w:rsid w:val="00BB578E"/>
    <w:rsid w:val="00BF2B37"/>
    <w:rsid w:val="00BF3453"/>
    <w:rsid w:val="00BF4D65"/>
    <w:rsid w:val="00BF549C"/>
    <w:rsid w:val="00BF77FD"/>
    <w:rsid w:val="00C052AB"/>
    <w:rsid w:val="00C067E7"/>
    <w:rsid w:val="00C07892"/>
    <w:rsid w:val="00C12BD9"/>
    <w:rsid w:val="00C143C1"/>
    <w:rsid w:val="00C15872"/>
    <w:rsid w:val="00C204FB"/>
    <w:rsid w:val="00C24E8D"/>
    <w:rsid w:val="00C26E06"/>
    <w:rsid w:val="00C36769"/>
    <w:rsid w:val="00C41355"/>
    <w:rsid w:val="00C41FC9"/>
    <w:rsid w:val="00C5098D"/>
    <w:rsid w:val="00C54B25"/>
    <w:rsid w:val="00C556B1"/>
    <w:rsid w:val="00C60071"/>
    <w:rsid w:val="00C61941"/>
    <w:rsid w:val="00C64F83"/>
    <w:rsid w:val="00C66149"/>
    <w:rsid w:val="00C67B51"/>
    <w:rsid w:val="00C70C79"/>
    <w:rsid w:val="00C71017"/>
    <w:rsid w:val="00C75E63"/>
    <w:rsid w:val="00C769F0"/>
    <w:rsid w:val="00C80666"/>
    <w:rsid w:val="00C8070D"/>
    <w:rsid w:val="00C807FA"/>
    <w:rsid w:val="00C82EDC"/>
    <w:rsid w:val="00C84C1A"/>
    <w:rsid w:val="00C86213"/>
    <w:rsid w:val="00C9506E"/>
    <w:rsid w:val="00CA4684"/>
    <w:rsid w:val="00CA47F6"/>
    <w:rsid w:val="00CA4BB6"/>
    <w:rsid w:val="00CA608E"/>
    <w:rsid w:val="00CA6596"/>
    <w:rsid w:val="00CA766B"/>
    <w:rsid w:val="00CB456B"/>
    <w:rsid w:val="00CB6FF0"/>
    <w:rsid w:val="00CB750E"/>
    <w:rsid w:val="00CB79E5"/>
    <w:rsid w:val="00CC04DA"/>
    <w:rsid w:val="00CC52EE"/>
    <w:rsid w:val="00CC6E5E"/>
    <w:rsid w:val="00CD0E52"/>
    <w:rsid w:val="00CD126D"/>
    <w:rsid w:val="00CD497B"/>
    <w:rsid w:val="00CE11B0"/>
    <w:rsid w:val="00CF19F9"/>
    <w:rsid w:val="00CF4691"/>
    <w:rsid w:val="00D06E07"/>
    <w:rsid w:val="00D128BB"/>
    <w:rsid w:val="00D14517"/>
    <w:rsid w:val="00D15A20"/>
    <w:rsid w:val="00D16A85"/>
    <w:rsid w:val="00D22418"/>
    <w:rsid w:val="00D230A6"/>
    <w:rsid w:val="00D31920"/>
    <w:rsid w:val="00D36D27"/>
    <w:rsid w:val="00D36E43"/>
    <w:rsid w:val="00D513B9"/>
    <w:rsid w:val="00D528FB"/>
    <w:rsid w:val="00D52F34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7B27"/>
    <w:rsid w:val="00DA6815"/>
    <w:rsid w:val="00DB20AB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628F9"/>
    <w:rsid w:val="00E647F6"/>
    <w:rsid w:val="00E64A88"/>
    <w:rsid w:val="00E70F04"/>
    <w:rsid w:val="00E713FE"/>
    <w:rsid w:val="00E71F61"/>
    <w:rsid w:val="00E77F18"/>
    <w:rsid w:val="00E80E58"/>
    <w:rsid w:val="00E82290"/>
    <w:rsid w:val="00EA0C60"/>
    <w:rsid w:val="00EA6F85"/>
    <w:rsid w:val="00EB17E5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66C4"/>
    <w:rsid w:val="00EE6DED"/>
    <w:rsid w:val="00EF191A"/>
    <w:rsid w:val="00EF5DC1"/>
    <w:rsid w:val="00EF6A77"/>
    <w:rsid w:val="00F11EF6"/>
    <w:rsid w:val="00F15780"/>
    <w:rsid w:val="00F247E7"/>
    <w:rsid w:val="00F25187"/>
    <w:rsid w:val="00F2552C"/>
    <w:rsid w:val="00F30B2D"/>
    <w:rsid w:val="00F360E5"/>
    <w:rsid w:val="00F37E49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81D21"/>
    <w:rsid w:val="00F8275E"/>
    <w:rsid w:val="00F919C7"/>
    <w:rsid w:val="00F92833"/>
    <w:rsid w:val="00F92954"/>
    <w:rsid w:val="00F93A29"/>
    <w:rsid w:val="00F94F9A"/>
    <w:rsid w:val="00F953AB"/>
    <w:rsid w:val="00FA62C5"/>
    <w:rsid w:val="00FB05FE"/>
    <w:rsid w:val="00FB2112"/>
    <w:rsid w:val="00FB259E"/>
    <w:rsid w:val="00FB3C9E"/>
    <w:rsid w:val="00FB51BE"/>
    <w:rsid w:val="00FC0078"/>
    <w:rsid w:val="00FC05BC"/>
    <w:rsid w:val="00FC434A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7F71-5874-4FA4-9F37-246435DF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2018-07-03T23:03:00Z</cp:lastPrinted>
  <dcterms:created xsi:type="dcterms:W3CDTF">2018-11-19T03:53:00Z</dcterms:created>
  <dcterms:modified xsi:type="dcterms:W3CDTF">2018-11-19T06:26:00Z</dcterms:modified>
</cp:coreProperties>
</file>