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F00002" w:rsidRPr="00F00002">
        <w:rPr>
          <w:rFonts w:ascii="Times New Roman" w:hAnsi="Times New Roman" w:cs="Times New Roman"/>
          <w:sz w:val="24"/>
          <w:szCs w:val="24"/>
          <w:u w:val="single"/>
        </w:rPr>
        <w:t>15.04.</w:t>
      </w:r>
      <w:r w:rsidRPr="00F000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F00002" w:rsidRPr="00F00002">
        <w:rPr>
          <w:rFonts w:ascii="Times New Roman" w:hAnsi="Times New Roman" w:cs="Times New Roman"/>
          <w:sz w:val="24"/>
          <w:szCs w:val="24"/>
          <w:u w:val="single"/>
        </w:rPr>
        <w:t>253</w:t>
      </w:r>
      <w:r w:rsidRPr="00F0000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A54B4">
              <w:rPr>
                <w:rFonts w:ascii="Times New Roman" w:hAnsi="Times New Roman" w:cs="Times New Roman"/>
                <w:sz w:val="24"/>
                <w:szCs w:val="24"/>
              </w:rPr>
              <w:t>отказе в предварительном согласовании предоставления земельного участка</w:t>
            </w:r>
            <w:r w:rsidR="00F00002">
              <w:rPr>
                <w:rFonts w:ascii="Times New Roman" w:hAnsi="Times New Roman" w:cs="Times New Roman"/>
                <w:sz w:val="24"/>
                <w:szCs w:val="24"/>
              </w:rPr>
              <w:t xml:space="preserve"> Ким С.</w:t>
            </w:r>
          </w:p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A11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127DF4">
        <w:rPr>
          <w:rFonts w:ascii="Times New Roman" w:hAnsi="Times New Roman" w:cs="Times New Roman"/>
          <w:sz w:val="24"/>
          <w:szCs w:val="24"/>
        </w:rPr>
        <w:t xml:space="preserve">пп.1 п.8 ст.39.15, </w:t>
      </w:r>
      <w:r w:rsidR="00FA79A8">
        <w:rPr>
          <w:rFonts w:ascii="Times New Roman" w:hAnsi="Times New Roman" w:cs="Times New Roman"/>
          <w:sz w:val="24"/>
          <w:szCs w:val="24"/>
        </w:rPr>
        <w:t xml:space="preserve">п.12, </w:t>
      </w:r>
      <w:r w:rsidR="00127DF4">
        <w:rPr>
          <w:rFonts w:ascii="Times New Roman" w:hAnsi="Times New Roman" w:cs="Times New Roman"/>
          <w:sz w:val="24"/>
          <w:szCs w:val="24"/>
        </w:rPr>
        <w:t>пп.1, п.16</w:t>
      </w:r>
      <w:r w:rsidR="00FA79A8">
        <w:rPr>
          <w:rFonts w:ascii="Times New Roman" w:hAnsi="Times New Roman" w:cs="Times New Roman"/>
          <w:sz w:val="24"/>
          <w:szCs w:val="24"/>
        </w:rPr>
        <w:t xml:space="preserve">, </w:t>
      </w:r>
      <w:r w:rsidR="00127DF4">
        <w:rPr>
          <w:rFonts w:ascii="Times New Roman" w:hAnsi="Times New Roman" w:cs="Times New Roman"/>
          <w:sz w:val="24"/>
          <w:szCs w:val="24"/>
        </w:rPr>
        <w:t xml:space="preserve">ст. </w:t>
      </w:r>
      <w:r w:rsidR="00FA79A8">
        <w:rPr>
          <w:rFonts w:ascii="Times New Roman" w:hAnsi="Times New Roman" w:cs="Times New Roman"/>
          <w:sz w:val="24"/>
          <w:szCs w:val="24"/>
        </w:rPr>
        <w:t>11.10</w:t>
      </w:r>
      <w:r w:rsidR="00955364">
        <w:rPr>
          <w:rFonts w:ascii="Times New Roman" w:hAnsi="Times New Roman" w:cs="Times New Roman"/>
          <w:sz w:val="24"/>
          <w:szCs w:val="24"/>
        </w:rPr>
        <w:t>, п.12 ст.85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 w:rsidR="00127DF4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>,</w:t>
      </w:r>
      <w:r w:rsidR="00E46A11">
        <w:rPr>
          <w:rFonts w:ascii="Times New Roman" w:hAnsi="Times New Roman" w:cs="Times New Roman"/>
          <w:sz w:val="24"/>
          <w:szCs w:val="24"/>
        </w:rPr>
        <w:t xml:space="preserve"> </w:t>
      </w:r>
      <w:r w:rsidR="00E46A11" w:rsidRPr="00E46A11">
        <w:rPr>
          <w:rFonts w:ascii="Times New Roman" w:hAnsi="Times New Roman" w:cs="Times New Roman"/>
          <w:sz w:val="24"/>
          <w:szCs w:val="24"/>
        </w:rPr>
        <w:t>Приказ</w:t>
      </w:r>
      <w:r w:rsidR="00127DF4">
        <w:rPr>
          <w:rFonts w:ascii="Times New Roman" w:hAnsi="Times New Roman" w:cs="Times New Roman"/>
          <w:sz w:val="24"/>
          <w:szCs w:val="24"/>
        </w:rPr>
        <w:t>ом</w:t>
      </w:r>
      <w:r w:rsidR="00E46A11" w:rsidRPr="00E46A1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E46A11">
        <w:rPr>
          <w:rFonts w:ascii="Times New Roman" w:hAnsi="Times New Roman" w:cs="Times New Roman"/>
          <w:sz w:val="24"/>
          <w:szCs w:val="24"/>
        </w:rPr>
        <w:t>,</w:t>
      </w:r>
      <w:r w:rsidR="00E46A11" w:rsidRPr="00E46A11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261E0D">
        <w:rPr>
          <w:rFonts w:ascii="Times New Roman" w:hAnsi="Times New Roman" w:cs="Times New Roman"/>
          <w:sz w:val="24"/>
          <w:szCs w:val="24"/>
        </w:rPr>
        <w:t>ым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 Устав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поселения,</w:t>
      </w:r>
      <w:r w:rsidR="007A54B4">
        <w:rPr>
          <w:rFonts w:ascii="Times New Roman" w:hAnsi="Times New Roman" w:cs="Times New Roman"/>
          <w:sz w:val="24"/>
          <w:szCs w:val="24"/>
        </w:rPr>
        <w:t xml:space="preserve"> </w:t>
      </w:r>
      <w:r w:rsidR="0081399C">
        <w:rPr>
          <w:rFonts w:ascii="Times New Roman" w:hAnsi="Times New Roman" w:cs="Times New Roman"/>
          <w:sz w:val="24"/>
          <w:szCs w:val="24"/>
        </w:rPr>
        <w:t xml:space="preserve"> </w:t>
      </w:r>
      <w:r w:rsidR="00E46A11">
        <w:rPr>
          <w:rFonts w:ascii="Times New Roman" w:hAnsi="Times New Roman" w:cs="Times New Roman"/>
          <w:sz w:val="24"/>
          <w:szCs w:val="24"/>
        </w:rPr>
        <w:t xml:space="preserve"> рассмотрев </w:t>
      </w:r>
      <w:r w:rsidR="00CF66E3" w:rsidRPr="000D1752">
        <w:rPr>
          <w:rFonts w:ascii="Times New Roman" w:hAnsi="Times New Roman" w:cs="Times New Roman"/>
          <w:sz w:val="24"/>
          <w:szCs w:val="24"/>
        </w:rPr>
        <w:t>заявлени</w:t>
      </w:r>
      <w:r w:rsidR="00E46A11">
        <w:rPr>
          <w:rFonts w:ascii="Times New Roman" w:hAnsi="Times New Roman" w:cs="Times New Roman"/>
          <w:sz w:val="24"/>
          <w:szCs w:val="24"/>
        </w:rPr>
        <w:t>е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127DF4">
        <w:rPr>
          <w:rFonts w:ascii="Times New Roman" w:hAnsi="Times New Roman" w:cs="Times New Roman"/>
          <w:sz w:val="24"/>
          <w:szCs w:val="24"/>
        </w:rPr>
        <w:t>Ким С. о предварительном согласовании предоставления земельного участка</w:t>
      </w:r>
    </w:p>
    <w:p w:rsidR="00381B5A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6C3E73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56">
        <w:rPr>
          <w:rFonts w:ascii="Times New Roman" w:hAnsi="Times New Roman" w:cs="Times New Roman"/>
          <w:sz w:val="24"/>
          <w:szCs w:val="24"/>
        </w:rPr>
        <w:t xml:space="preserve">1. </w:t>
      </w:r>
      <w:r w:rsidR="00955364">
        <w:rPr>
          <w:rFonts w:ascii="Times New Roman" w:hAnsi="Times New Roman" w:cs="Times New Roman"/>
          <w:sz w:val="24"/>
          <w:szCs w:val="24"/>
        </w:rPr>
        <w:t>В</w:t>
      </w:r>
      <w:r w:rsidR="00127DF4">
        <w:rPr>
          <w:rFonts w:ascii="Times New Roman" w:hAnsi="Times New Roman" w:cs="Times New Roman"/>
          <w:sz w:val="24"/>
          <w:szCs w:val="24"/>
        </w:rPr>
        <w:t xml:space="preserve"> связи с наложением </w:t>
      </w:r>
      <w:r w:rsidR="00955364">
        <w:rPr>
          <w:rFonts w:ascii="Times New Roman" w:hAnsi="Times New Roman" w:cs="Times New Roman"/>
          <w:sz w:val="24"/>
          <w:szCs w:val="24"/>
        </w:rPr>
        <w:t xml:space="preserve">границ земельного участка на территорию общего пользования </w:t>
      </w:r>
      <w:r w:rsidR="00955364" w:rsidRPr="00955364">
        <w:rPr>
          <w:rFonts w:ascii="Times New Roman" w:hAnsi="Times New Roman" w:cs="Times New Roman"/>
          <w:b/>
          <w:sz w:val="24"/>
          <w:szCs w:val="24"/>
        </w:rPr>
        <w:t>отказать</w:t>
      </w:r>
      <w:r w:rsidR="00955364">
        <w:rPr>
          <w:rFonts w:ascii="Times New Roman" w:hAnsi="Times New Roman" w:cs="Times New Roman"/>
          <w:sz w:val="24"/>
          <w:szCs w:val="24"/>
        </w:rPr>
        <w:t xml:space="preserve"> Ким Сергею в предварительном согласовании предоставления в собственность бесплатно земельного участка площадью 1032 кв.м в кадастровом квартале 41:05:0101007 местоположение: г. Елизово, ул. Магистральная, д. 250.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73" w:rsidRPr="000D175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1752">
        <w:rPr>
          <w:rFonts w:ascii="Times New Roman" w:hAnsi="Times New Roman" w:cs="Times New Roman"/>
          <w:sz w:val="24"/>
          <w:szCs w:val="24"/>
        </w:rPr>
        <w:t xml:space="preserve">. Управлению делами администрации Елизовского городского поселения (Т.С.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0D1752">
        <w:rPr>
          <w:rFonts w:ascii="Times New Roman" w:hAnsi="Times New Roman" w:cs="Times New Roman"/>
          <w:sz w:val="24"/>
          <w:szCs w:val="24"/>
        </w:rPr>
        <w:t>) разместить настоящее постановление на сайте администрации в сети Интернет.</w:t>
      </w:r>
    </w:p>
    <w:p w:rsidR="006C3E73" w:rsidRPr="00BB0656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175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Глава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    Л.Н.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2377" w:rsidSect="0074052A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04" w:rsidRDefault="00307B04" w:rsidP="002A2377">
      <w:pPr>
        <w:spacing w:after="0" w:line="240" w:lineRule="auto"/>
      </w:pPr>
      <w:r>
        <w:separator/>
      </w:r>
    </w:p>
  </w:endnote>
  <w:endnote w:type="continuationSeparator" w:id="1">
    <w:p w:rsidR="00307B04" w:rsidRDefault="00307B04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04" w:rsidRDefault="00307B04" w:rsidP="002A2377">
      <w:pPr>
        <w:spacing w:after="0" w:line="240" w:lineRule="auto"/>
      </w:pPr>
      <w:r>
        <w:separator/>
      </w:r>
    </w:p>
  </w:footnote>
  <w:footnote w:type="continuationSeparator" w:id="1">
    <w:p w:rsidR="00307B04" w:rsidRDefault="00307B04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7D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002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2015-04-14T02:18:00Z</cp:lastPrinted>
  <dcterms:created xsi:type="dcterms:W3CDTF">2015-04-16T00:29:00Z</dcterms:created>
  <dcterms:modified xsi:type="dcterms:W3CDTF">2015-04-16T00:29:00Z</dcterms:modified>
</cp:coreProperties>
</file>