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F" w:rsidRPr="00A0151F" w:rsidRDefault="00A0151F" w:rsidP="00A0151F">
      <w:pPr>
        <w:spacing w:line="240" w:lineRule="exact"/>
        <w:ind w:left="502"/>
        <w:jc w:val="center"/>
        <w:rPr>
          <w:sz w:val="28"/>
          <w:szCs w:val="28"/>
        </w:rPr>
      </w:pPr>
      <w:r w:rsidRPr="00A0151F">
        <w:rPr>
          <w:sz w:val="28"/>
          <w:szCs w:val="28"/>
        </w:rPr>
        <w:t>Схема расположения земельного участка с кадаст</w:t>
      </w:r>
      <w:r w:rsidR="000A19B7">
        <w:rPr>
          <w:sz w:val="28"/>
          <w:szCs w:val="28"/>
        </w:rPr>
        <w:t>ровым номером 41:05:0101007:532</w:t>
      </w:r>
      <w:r w:rsidRPr="00A0151F">
        <w:rPr>
          <w:sz w:val="28"/>
          <w:szCs w:val="28"/>
        </w:rPr>
        <w:t xml:space="preserve"> </w:t>
      </w:r>
      <w:r w:rsidR="0072292D">
        <w:rPr>
          <w:sz w:val="28"/>
          <w:szCs w:val="28"/>
        </w:rPr>
        <w:t xml:space="preserve">по </w:t>
      </w:r>
      <w:r w:rsidRPr="00A0151F">
        <w:rPr>
          <w:sz w:val="28"/>
          <w:szCs w:val="28"/>
        </w:rPr>
        <w:t>ул. Магистр</w:t>
      </w:r>
      <w:r>
        <w:rPr>
          <w:sz w:val="28"/>
          <w:szCs w:val="28"/>
        </w:rPr>
        <w:t xml:space="preserve">альная, 150, </w:t>
      </w:r>
      <w:r w:rsidR="0072292D">
        <w:rPr>
          <w:sz w:val="28"/>
          <w:szCs w:val="28"/>
        </w:rPr>
        <w:t xml:space="preserve">                  </w:t>
      </w:r>
      <w:r w:rsidRPr="00A0151F">
        <w:rPr>
          <w:sz w:val="28"/>
          <w:szCs w:val="28"/>
        </w:rPr>
        <w:t>г. Елизово.</w:t>
      </w:r>
    </w:p>
    <w:p w:rsidR="00A0151F" w:rsidRPr="00A0151F" w:rsidRDefault="00A0151F" w:rsidP="00A0151F">
      <w:pPr>
        <w:spacing w:line="240" w:lineRule="exact"/>
        <w:ind w:left="502"/>
        <w:jc w:val="center"/>
        <w:rPr>
          <w:sz w:val="28"/>
          <w:szCs w:val="28"/>
        </w:rPr>
      </w:pPr>
    </w:p>
    <w:p w:rsidR="00A0151F" w:rsidRDefault="00A0151F" w:rsidP="00A0151F">
      <w:pPr>
        <w:spacing w:line="240" w:lineRule="exact"/>
        <w:ind w:left="502"/>
        <w:jc w:val="center"/>
      </w:pPr>
    </w:p>
    <w:p w:rsidR="00315B3F" w:rsidRDefault="00A0151F" w:rsidP="00A0151F">
      <w:pPr>
        <w:jc w:val="center"/>
      </w:pPr>
      <w:r>
        <w:rPr>
          <w:noProof/>
        </w:rPr>
        <w:drawing>
          <wp:inline distT="0" distB="0" distL="0" distR="0">
            <wp:extent cx="9251950" cy="4713921"/>
            <wp:effectExtent l="19050" t="0" r="6350" b="0"/>
            <wp:docPr id="1" name="Рисунок 1" descr="Лаврин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вринен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1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3F" w:rsidSect="00A0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1F"/>
    <w:rsid w:val="000A19B7"/>
    <w:rsid w:val="00315B3F"/>
    <w:rsid w:val="00352AA2"/>
    <w:rsid w:val="0072292D"/>
    <w:rsid w:val="007F3188"/>
    <w:rsid w:val="00A0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2020-07-23T21:06:00Z</cp:lastPrinted>
  <dcterms:created xsi:type="dcterms:W3CDTF">2020-07-23T20:57:00Z</dcterms:created>
  <dcterms:modified xsi:type="dcterms:W3CDTF">2020-07-23T21:06:00Z</dcterms:modified>
</cp:coreProperties>
</file>