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AA" w:rsidRDefault="008C4BAA" w:rsidP="00164CF7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4A212E" w:rsidRDefault="004A212E" w:rsidP="004A212E">
      <w:pPr>
        <w:jc w:val="center"/>
      </w:pPr>
      <w:r>
        <w:t xml:space="preserve">по проекту решения о предоставлении разрешения на условно разрешенный вид использования «объекты придорожного сервиса» для земельного участка с кадастровым номером 41:05:0101001:139, расположенного </w:t>
      </w:r>
      <w:proofErr w:type="gramStart"/>
      <w:r>
        <w:t>по пер</w:t>
      </w:r>
      <w:proofErr w:type="gramEnd"/>
      <w:r>
        <w:t xml:space="preserve">. </w:t>
      </w:r>
      <w:proofErr w:type="spellStart"/>
      <w:r>
        <w:t>Авачинский</w:t>
      </w:r>
      <w:proofErr w:type="spellEnd"/>
      <w:r>
        <w:t>, д. 6, г. Елизово.</w:t>
      </w:r>
    </w:p>
    <w:p w:rsidR="008C4BAA" w:rsidRPr="00403A9A" w:rsidRDefault="008C4BAA" w:rsidP="00164CF7">
      <w:pPr>
        <w:spacing w:line="276" w:lineRule="auto"/>
        <w:jc w:val="center"/>
      </w:pPr>
    </w:p>
    <w:p w:rsidR="008C4BAA" w:rsidRPr="0081276B" w:rsidRDefault="008C4BAA" w:rsidP="00164CF7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</w:t>
      </w:r>
      <w:r w:rsidR="00026742">
        <w:t xml:space="preserve"> </w:t>
      </w:r>
      <w:r w:rsidR="004A212E">
        <w:t xml:space="preserve">                           30 августа</w:t>
      </w:r>
      <w:r>
        <w:t xml:space="preserve"> 2018</w:t>
      </w:r>
      <w:r w:rsidR="00026742">
        <w:t xml:space="preserve"> года</w:t>
      </w:r>
    </w:p>
    <w:p w:rsidR="008C4BAA" w:rsidRDefault="008C4BAA" w:rsidP="00164CF7">
      <w:pPr>
        <w:spacing w:line="276" w:lineRule="auto"/>
      </w:pPr>
    </w:p>
    <w:p w:rsidR="001C75B7" w:rsidRDefault="001C75B7" w:rsidP="00874D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Настоящее заключение о результатах публичных слушаний составлено на основании пр</w:t>
      </w:r>
      <w:r w:rsidR="004A212E">
        <w:t>отокола публичных слушаний от 30.08</w:t>
      </w:r>
      <w:r>
        <w:t>.2018 г. 16 ч. 00 м.</w:t>
      </w:r>
      <w:r w:rsidR="00874DD3">
        <w:t xml:space="preserve"> </w:t>
      </w:r>
      <w:r w:rsidR="00874DD3">
        <w:rPr>
          <w:lang w:eastAsia="en-US"/>
        </w:rPr>
        <w:t>Количество участников, принявших у</w:t>
      </w:r>
      <w:r w:rsidR="003C1830">
        <w:rPr>
          <w:lang w:eastAsia="en-US"/>
        </w:rPr>
        <w:t>частие в  публичных слушаниях: 10</w:t>
      </w:r>
      <w:r w:rsidR="00A07421">
        <w:rPr>
          <w:lang w:eastAsia="en-US"/>
        </w:rPr>
        <w:t xml:space="preserve"> </w:t>
      </w:r>
      <w:r w:rsidR="004A212E">
        <w:rPr>
          <w:lang w:eastAsia="en-US"/>
        </w:rPr>
        <w:t>участников</w:t>
      </w:r>
      <w:r w:rsidR="00874DD3">
        <w:rPr>
          <w:lang w:eastAsia="en-US"/>
        </w:rPr>
        <w:t>.</w:t>
      </w:r>
    </w:p>
    <w:p w:rsidR="00A9707D" w:rsidRDefault="006A0ADC" w:rsidP="00A9707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участников</w:t>
      </w:r>
      <w:r w:rsidR="00A9707D">
        <w:rPr>
          <w:lang w:eastAsia="en-US"/>
        </w:rPr>
        <w:t xml:space="preserve"> публичных слушаний</w:t>
      </w:r>
      <w:r>
        <w:rPr>
          <w:lang w:eastAsia="en-US"/>
        </w:rPr>
        <w:t xml:space="preserve"> </w:t>
      </w:r>
      <w:r w:rsidR="00A9707D">
        <w:rPr>
          <w:lang w:eastAsia="en-US"/>
        </w:rPr>
        <w:t xml:space="preserve">постоянно проживающих на территории, в пределах которой проводятся общественные обсуждения или публичные слушания: </w:t>
      </w:r>
      <w:r w:rsidR="007A571F">
        <w:rPr>
          <w:lang w:eastAsia="en-US"/>
        </w:rPr>
        <w:t>организовать предварительную встречу с собственниками жилья до слушаний (до 30.08.2018 г.)</w:t>
      </w:r>
      <w:r w:rsidR="00A9707D">
        <w:rPr>
          <w:lang w:eastAsia="en-US"/>
        </w:rPr>
        <w:t>.</w:t>
      </w:r>
    </w:p>
    <w:p w:rsidR="00A9707D" w:rsidRDefault="00A9707D" w:rsidP="00D30B61">
      <w:pPr>
        <w:pStyle w:val="a4"/>
        <w:spacing w:after="0"/>
        <w:jc w:val="both"/>
        <w:outlineLvl w:val="0"/>
      </w:pPr>
      <w:r>
        <w:rPr>
          <w:lang w:eastAsia="en-US"/>
        </w:rPr>
        <w:t>Предложения и замечания иных участников публичных слушаний:</w:t>
      </w:r>
      <w:r w:rsidR="00D30B61">
        <w:rPr>
          <w:lang w:eastAsia="en-US"/>
        </w:rPr>
        <w:t xml:space="preserve"> </w:t>
      </w:r>
      <w:r w:rsidR="007A571F">
        <w:t>не поступили.</w:t>
      </w:r>
    </w:p>
    <w:p w:rsidR="00A9707D" w:rsidRDefault="00A9707D" w:rsidP="00A9707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AB350A">
        <w:rPr>
          <w:lang w:eastAsia="en-US"/>
        </w:rPr>
        <w:t>:</w:t>
      </w:r>
    </w:p>
    <w:p w:rsidR="00AB350A" w:rsidRDefault="00AB350A" w:rsidP="00404182">
      <w:pPr>
        <w:autoSpaceDE w:val="0"/>
        <w:autoSpaceDN w:val="0"/>
        <w:adjustRightInd w:val="0"/>
        <w:spacing w:after="240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-</w:t>
      </w:r>
      <w:r w:rsidR="00527D0F">
        <w:rPr>
          <w:lang w:eastAsia="en-US"/>
        </w:rPr>
        <w:t xml:space="preserve"> </w:t>
      </w:r>
      <w:r w:rsidR="000C3556">
        <w:t>о предложении организовать предварительную встречу</w:t>
      </w:r>
      <w:r w:rsidR="00966A2B">
        <w:t xml:space="preserve"> с собс</w:t>
      </w:r>
      <w:r w:rsidR="000C3556">
        <w:t>твенниками помещений многоквартирного</w:t>
      </w:r>
      <w:r w:rsidR="00966A2B">
        <w:t xml:space="preserve"> дома № 21А по ул. Беринга в г. </w:t>
      </w:r>
      <w:proofErr w:type="gramEnd"/>
      <w:r w:rsidR="00966A2B">
        <w:t>Елизово сообщено собственнику земельного участка с кадастровым номером 41:05:0101001:139</w:t>
      </w:r>
      <w:r w:rsidR="000C3556">
        <w:t xml:space="preserve"> для организации такой встречи</w:t>
      </w:r>
      <w:r w:rsidR="00966A2B">
        <w:t>,</w:t>
      </w:r>
      <w:r w:rsidR="00906DBC">
        <w:t xml:space="preserve"> учет предложения о предварительной встречи</w:t>
      </w:r>
      <w:r w:rsidR="00966A2B">
        <w:t xml:space="preserve"> с собственниками жилья не целесообраз</w:t>
      </w:r>
      <w:r w:rsidR="00906DBC">
        <w:t>ен</w:t>
      </w:r>
      <w:r w:rsidR="00966A2B">
        <w:t>,</w:t>
      </w:r>
      <w:r w:rsidR="00906DBC">
        <w:t xml:space="preserve"> так</w:t>
      </w:r>
      <w:r w:rsidR="00966A2B">
        <w:t xml:space="preserve"> как в установленном порядке по рассматриваемому проекту</w:t>
      </w:r>
      <w:r w:rsidR="00471437">
        <w:t xml:space="preserve"> было</w:t>
      </w:r>
      <w:r w:rsidR="00966A2B">
        <w:t xml:space="preserve"> назначено собрание публичных </w:t>
      </w:r>
      <w:r w:rsidR="00471437">
        <w:t>слушаний,</w:t>
      </w:r>
      <w:r w:rsidR="00966A2B">
        <w:t xml:space="preserve"> организована экспозиция публичных слу</w:t>
      </w:r>
      <w:r w:rsidR="00906DBC">
        <w:t>шаний</w:t>
      </w:r>
      <w:r w:rsidR="000C3556">
        <w:t>, а так же в связи с поздним поступлением предложения -</w:t>
      </w:r>
      <w:r w:rsidR="00471437">
        <w:t xml:space="preserve"> 27.08.2018 года,</w:t>
      </w:r>
      <w:r w:rsidR="00906DBC">
        <w:t xml:space="preserve"> за три дня до даты</w:t>
      </w:r>
      <w:r w:rsidR="00966A2B">
        <w:t xml:space="preserve"> </w:t>
      </w:r>
      <w:r w:rsidR="00906DBC">
        <w:t>собрания публичных слушаний.</w:t>
      </w:r>
    </w:p>
    <w:p w:rsidR="007122B6" w:rsidRDefault="005968B8" w:rsidP="007122B6">
      <w:pPr>
        <w:autoSpaceDE w:val="0"/>
        <w:autoSpaceDN w:val="0"/>
        <w:adjustRightInd w:val="0"/>
        <w:spacing w:after="240"/>
        <w:ind w:firstLine="708"/>
        <w:jc w:val="both"/>
        <w:rPr>
          <w:u w:val="single"/>
          <w:lang w:eastAsia="en-US"/>
        </w:rPr>
      </w:pPr>
      <w:r w:rsidRPr="005968B8">
        <w:rPr>
          <w:u w:val="single"/>
          <w:lang w:eastAsia="en-US"/>
        </w:rPr>
        <w:t>Выводы по результатам общественных обсуждений или публичных слушаний:</w:t>
      </w:r>
    </w:p>
    <w:p w:rsidR="007122B6" w:rsidRPr="007122B6" w:rsidRDefault="000C3556" w:rsidP="007122B6">
      <w:pPr>
        <w:autoSpaceDE w:val="0"/>
        <w:autoSpaceDN w:val="0"/>
        <w:adjustRightInd w:val="0"/>
        <w:spacing w:after="240"/>
        <w:ind w:firstLine="708"/>
        <w:jc w:val="both"/>
        <w:rPr>
          <w:u w:val="single"/>
          <w:lang w:eastAsia="en-US"/>
        </w:rPr>
      </w:pPr>
      <w:r>
        <w:t xml:space="preserve">- </w:t>
      </w:r>
      <w:r w:rsidR="007122B6">
        <w:t xml:space="preserve">рекомендовать предоставить разрешение на условно разрешенный вид использования «объекты придорожного сервиса» для земельного участка с кадастровым номером 41:05:0101001:139, расположенного </w:t>
      </w:r>
      <w:proofErr w:type="gramStart"/>
      <w:r w:rsidR="007122B6">
        <w:t>по пер</w:t>
      </w:r>
      <w:proofErr w:type="gramEnd"/>
      <w:r w:rsidR="007122B6">
        <w:t xml:space="preserve">. </w:t>
      </w:r>
      <w:proofErr w:type="spellStart"/>
      <w:r w:rsidR="007122B6">
        <w:t>Авачинский</w:t>
      </w:r>
      <w:proofErr w:type="spellEnd"/>
      <w:r w:rsidR="007122B6">
        <w:t>, д. 6, г. Елизово.</w:t>
      </w:r>
    </w:p>
    <w:p w:rsidR="005968B8" w:rsidRDefault="005968B8" w:rsidP="00404182">
      <w:pPr>
        <w:pStyle w:val="a4"/>
        <w:spacing w:after="0"/>
        <w:jc w:val="both"/>
        <w:outlineLvl w:val="0"/>
      </w:pPr>
    </w:p>
    <w:p w:rsidR="007122B6" w:rsidRDefault="007122B6" w:rsidP="00164CF7">
      <w:pPr>
        <w:spacing w:line="276" w:lineRule="auto"/>
      </w:pPr>
    </w:p>
    <w:p w:rsidR="008C4BAA" w:rsidRDefault="008C4BAA" w:rsidP="00164CF7">
      <w:pPr>
        <w:spacing w:line="276" w:lineRule="auto"/>
      </w:pPr>
      <w:r w:rsidRPr="0081276B">
        <w:t>Председатель публичных слушаний   _</w:t>
      </w:r>
      <w:r w:rsidR="007122B6">
        <w:t>__________________  /Мороз О.Ю.</w:t>
      </w:r>
      <w:r w:rsidRPr="0081276B">
        <w:t>/</w:t>
      </w:r>
    </w:p>
    <w:p w:rsidR="007122B6" w:rsidRPr="0081276B" w:rsidRDefault="007122B6" w:rsidP="00164CF7">
      <w:pPr>
        <w:spacing w:line="276" w:lineRule="auto"/>
      </w:pPr>
    </w:p>
    <w:p w:rsidR="008C4BAA" w:rsidRPr="0081276B" w:rsidRDefault="008C4BAA" w:rsidP="00164CF7">
      <w:pPr>
        <w:spacing w:line="276" w:lineRule="auto"/>
      </w:pPr>
    </w:p>
    <w:p w:rsidR="00E57A20" w:rsidRDefault="008C4BAA" w:rsidP="00164CF7">
      <w:pPr>
        <w:spacing w:line="276" w:lineRule="auto"/>
      </w:pPr>
      <w:r w:rsidRPr="0081276B">
        <w:t xml:space="preserve">Секретарь публичных слушаний  ___________________ </w:t>
      </w:r>
      <w:r w:rsidR="00404182">
        <w:t>/Антюхина М.И.</w:t>
      </w:r>
      <w:r w:rsidRPr="0081276B">
        <w:t>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3C"/>
    <w:multiLevelType w:val="hybridMultilevel"/>
    <w:tmpl w:val="651A283C"/>
    <w:lvl w:ilvl="0" w:tplc="0DF49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F14C5"/>
    <w:multiLevelType w:val="hybridMultilevel"/>
    <w:tmpl w:val="21785DA6"/>
    <w:lvl w:ilvl="0" w:tplc="3812859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425BE"/>
    <w:multiLevelType w:val="hybridMultilevel"/>
    <w:tmpl w:val="FE14051E"/>
    <w:lvl w:ilvl="0" w:tplc="7E3EB1D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FB1772"/>
    <w:multiLevelType w:val="hybridMultilevel"/>
    <w:tmpl w:val="7AC0B9D6"/>
    <w:lvl w:ilvl="0" w:tplc="D49C0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BB73BFE"/>
    <w:multiLevelType w:val="hybridMultilevel"/>
    <w:tmpl w:val="8EDE49D2"/>
    <w:lvl w:ilvl="0" w:tplc="5BDC709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0244B"/>
    <w:rsid w:val="00026742"/>
    <w:rsid w:val="0009090B"/>
    <w:rsid w:val="000C3556"/>
    <w:rsid w:val="00112A66"/>
    <w:rsid w:val="001273BF"/>
    <w:rsid w:val="00150F86"/>
    <w:rsid w:val="00164CF7"/>
    <w:rsid w:val="00171746"/>
    <w:rsid w:val="001C75B7"/>
    <w:rsid w:val="002B68F9"/>
    <w:rsid w:val="002C3CFB"/>
    <w:rsid w:val="002C672C"/>
    <w:rsid w:val="003C1830"/>
    <w:rsid w:val="003D463D"/>
    <w:rsid w:val="003E3409"/>
    <w:rsid w:val="00403A9A"/>
    <w:rsid w:val="00404182"/>
    <w:rsid w:val="00425528"/>
    <w:rsid w:val="00445342"/>
    <w:rsid w:val="00445C92"/>
    <w:rsid w:val="00471437"/>
    <w:rsid w:val="00492A2D"/>
    <w:rsid w:val="004A212E"/>
    <w:rsid w:val="004E6DB7"/>
    <w:rsid w:val="00527D0F"/>
    <w:rsid w:val="005968B8"/>
    <w:rsid w:val="005B6035"/>
    <w:rsid w:val="005F6695"/>
    <w:rsid w:val="00637541"/>
    <w:rsid w:val="006710C1"/>
    <w:rsid w:val="00697281"/>
    <w:rsid w:val="006A0ADC"/>
    <w:rsid w:val="007122B6"/>
    <w:rsid w:val="007257C7"/>
    <w:rsid w:val="007A21F1"/>
    <w:rsid w:val="007A571F"/>
    <w:rsid w:val="0081276B"/>
    <w:rsid w:val="00874DD3"/>
    <w:rsid w:val="00897FF2"/>
    <w:rsid w:val="008C4BAA"/>
    <w:rsid w:val="008F4191"/>
    <w:rsid w:val="008F44EC"/>
    <w:rsid w:val="00906DBC"/>
    <w:rsid w:val="009121D4"/>
    <w:rsid w:val="00944722"/>
    <w:rsid w:val="0094472D"/>
    <w:rsid w:val="00952F61"/>
    <w:rsid w:val="00960D3F"/>
    <w:rsid w:val="00966A2B"/>
    <w:rsid w:val="0099578F"/>
    <w:rsid w:val="009A0B0D"/>
    <w:rsid w:val="009F0506"/>
    <w:rsid w:val="00A07421"/>
    <w:rsid w:val="00A34C7F"/>
    <w:rsid w:val="00A9707D"/>
    <w:rsid w:val="00AB350A"/>
    <w:rsid w:val="00AC7538"/>
    <w:rsid w:val="00AC754B"/>
    <w:rsid w:val="00AD5CEF"/>
    <w:rsid w:val="00B05BC9"/>
    <w:rsid w:val="00BA768C"/>
    <w:rsid w:val="00BB3533"/>
    <w:rsid w:val="00BD5D94"/>
    <w:rsid w:val="00C92EDB"/>
    <w:rsid w:val="00D30B61"/>
    <w:rsid w:val="00D962BC"/>
    <w:rsid w:val="00E57A20"/>
    <w:rsid w:val="00E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EF"/>
    <w:pPr>
      <w:ind w:left="708"/>
    </w:pPr>
  </w:style>
  <w:style w:type="paragraph" w:styleId="a4">
    <w:name w:val="Body Text"/>
    <w:basedOn w:val="a"/>
    <w:link w:val="a5"/>
    <w:uiPriority w:val="99"/>
    <w:rsid w:val="00527D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27D0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2018-09-05T00:32:00Z</cp:lastPrinted>
  <dcterms:created xsi:type="dcterms:W3CDTF">2018-09-05T00:31:00Z</dcterms:created>
  <dcterms:modified xsi:type="dcterms:W3CDTF">2018-09-05T00:34:00Z</dcterms:modified>
</cp:coreProperties>
</file>