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D8" w:rsidRPr="00C66B32" w:rsidRDefault="00FD68D8" w:rsidP="00FD6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34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8D8" w:rsidRPr="00C66B32" w:rsidRDefault="00FD68D8" w:rsidP="00FD68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D68D8" w:rsidRPr="00C66B32" w:rsidRDefault="00FD68D8" w:rsidP="00FD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D68D8" w:rsidRPr="00C66B32" w:rsidRDefault="00FD68D8" w:rsidP="00FD68D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D68D8" w:rsidRPr="00C66B32" w:rsidRDefault="00FD68D8" w:rsidP="00FD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D68D8" w:rsidRPr="00DD1990" w:rsidRDefault="00FD68D8" w:rsidP="00FD68D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D68D8" w:rsidRPr="00CC26DB" w:rsidRDefault="00FD68D8" w:rsidP="00FD68D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07.  04. 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272</w:t>
      </w:r>
      <w:r w:rsidRPr="001E5FD4"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 w:rsidRPr="001E5FD4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FD68D8" w:rsidRDefault="00FD68D8" w:rsidP="00FD68D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FD68D8" w:rsidRPr="00DD1990" w:rsidRDefault="00FD68D8" w:rsidP="00FD68D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FD68D8" w:rsidRPr="008D702E" w:rsidTr="00911F7A">
        <w:tc>
          <w:tcPr>
            <w:tcW w:w="5495" w:type="dxa"/>
          </w:tcPr>
          <w:p w:rsidR="00FD68D8" w:rsidRPr="00B000B2" w:rsidRDefault="00FD68D8" w:rsidP="00911F7A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Об  установлении вида разрешенного использования земельного участка, формируемого из земель государственной собственности  в кадастровом квартале 41:05:010100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, местоположением: край Камчатский, р-н </w:t>
            </w:r>
            <w:proofErr w:type="spellStart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Елизовский</w:t>
            </w:r>
            <w:proofErr w:type="spellEnd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, г. Елизово,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Мутной</w:t>
            </w:r>
          </w:p>
          <w:p w:rsidR="00FD68D8" w:rsidRPr="00B000B2" w:rsidRDefault="00FD68D8" w:rsidP="00911F7A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7" w:type="dxa"/>
          </w:tcPr>
          <w:p w:rsidR="00FD68D8" w:rsidRPr="008D702E" w:rsidRDefault="00FD68D8" w:rsidP="00911F7A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68D8" w:rsidRPr="008D702E" w:rsidRDefault="00FD68D8" w:rsidP="00FD68D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02E">
        <w:rPr>
          <w:rFonts w:ascii="Times New Roman" w:hAnsi="Times New Roman" w:cs="Times New Roman"/>
          <w:sz w:val="26"/>
          <w:szCs w:val="26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п.14 ч.2 ст.7 Федерального закона от 24.07.2007 № 221-ФЗ «О государственном кадастре недвижимости», п. 72 Приказа Минэкономразвития РФ от 04.02.2010 № 42 «Об утверждении Порядка ведения государственного кадастра недвижимости», Правилами землепользования и застройки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 xml:space="preserve">Елизовского городского поселения, принятыми  Решением Собрания депутатов Елизовского городского поселения от 07.09.2011 № 126, на основании заявления </w:t>
      </w:r>
      <w:r>
        <w:rPr>
          <w:rFonts w:ascii="Times New Roman" w:hAnsi="Times New Roman" w:cs="Times New Roman"/>
          <w:sz w:val="26"/>
          <w:szCs w:val="26"/>
        </w:rPr>
        <w:t>кадастрового инженера Куркина И.В. от 25.02.</w:t>
      </w:r>
      <w:r w:rsidRPr="008D702E">
        <w:rPr>
          <w:rFonts w:ascii="Times New Roman" w:hAnsi="Times New Roman" w:cs="Times New Roman"/>
          <w:sz w:val="26"/>
          <w:szCs w:val="26"/>
        </w:rPr>
        <w:t>2014</w:t>
      </w:r>
      <w:proofErr w:type="gramEnd"/>
    </w:p>
    <w:p w:rsidR="00FD68D8" w:rsidRPr="00AE58EB" w:rsidRDefault="00FD68D8" w:rsidP="00FD6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FD68D8" w:rsidRPr="00AE58EB" w:rsidRDefault="00FD68D8" w:rsidP="00FD6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EB">
        <w:rPr>
          <w:rFonts w:ascii="Times New Roman" w:hAnsi="Times New Roman" w:cs="Times New Roman"/>
          <w:sz w:val="28"/>
          <w:szCs w:val="28"/>
        </w:rPr>
        <w:t>ПОСТАНОВЛЯЮ</w:t>
      </w:r>
    </w:p>
    <w:p w:rsidR="00FD68D8" w:rsidRPr="00AE58EB" w:rsidRDefault="00FD68D8" w:rsidP="00FD68D8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D68D8" w:rsidRPr="008D702E" w:rsidRDefault="00FD68D8" w:rsidP="00FD6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1.Установить  для  земельного участка,  формируемого из земель государственной собственности в кадастровом квартале 41:05:010100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D702E">
        <w:rPr>
          <w:rFonts w:ascii="Times New Roman" w:hAnsi="Times New Roman" w:cs="Times New Roman"/>
          <w:sz w:val="26"/>
          <w:szCs w:val="26"/>
        </w:rPr>
        <w:t xml:space="preserve">, местоположением: край Камчатский, р-н </w:t>
      </w:r>
      <w:proofErr w:type="spellStart"/>
      <w:r w:rsidRPr="008D702E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Pr="008D702E">
        <w:rPr>
          <w:rFonts w:ascii="Times New Roman" w:hAnsi="Times New Roman" w:cs="Times New Roman"/>
          <w:sz w:val="26"/>
          <w:szCs w:val="26"/>
        </w:rPr>
        <w:t xml:space="preserve">, г. Елизово,  </w:t>
      </w:r>
      <w:r>
        <w:rPr>
          <w:rFonts w:ascii="Times New Roman" w:hAnsi="Times New Roman" w:cs="Times New Roman"/>
          <w:sz w:val="26"/>
          <w:szCs w:val="26"/>
        </w:rPr>
        <w:t>пер. Мутной</w:t>
      </w:r>
      <w:r w:rsidRPr="008D702E">
        <w:rPr>
          <w:rFonts w:ascii="Times New Roman" w:hAnsi="Times New Roman" w:cs="Times New Roman"/>
          <w:sz w:val="26"/>
          <w:szCs w:val="26"/>
        </w:rPr>
        <w:t xml:space="preserve">,  ориентировочной площадью </w:t>
      </w:r>
      <w:r>
        <w:rPr>
          <w:rFonts w:ascii="Times New Roman" w:hAnsi="Times New Roman" w:cs="Times New Roman"/>
          <w:sz w:val="26"/>
          <w:szCs w:val="26"/>
        </w:rPr>
        <w:t>721</w:t>
      </w:r>
      <w:r w:rsidRPr="008D702E">
        <w:rPr>
          <w:rFonts w:ascii="Times New Roman" w:hAnsi="Times New Roman" w:cs="Times New Roman"/>
          <w:sz w:val="26"/>
          <w:szCs w:val="26"/>
        </w:rPr>
        <w:t xml:space="preserve">кв.м.,  расположенного  в  территориальной зоне </w:t>
      </w:r>
      <w:r>
        <w:rPr>
          <w:rFonts w:ascii="Times New Roman" w:hAnsi="Times New Roman" w:cs="Times New Roman"/>
          <w:sz w:val="26"/>
          <w:szCs w:val="26"/>
        </w:rPr>
        <w:t>застройки индивидуальными жилыми домами</w:t>
      </w:r>
      <w:r w:rsidRPr="008D702E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Ж 1</w:t>
      </w:r>
      <w:r w:rsidRPr="008D702E">
        <w:rPr>
          <w:rFonts w:ascii="Times New Roman" w:hAnsi="Times New Roman" w:cs="Times New Roman"/>
          <w:sz w:val="26"/>
          <w:szCs w:val="26"/>
        </w:rPr>
        <w:t xml:space="preserve">),  вид разрешенного использования – </w:t>
      </w:r>
      <w:r>
        <w:rPr>
          <w:rFonts w:ascii="Times New Roman" w:hAnsi="Times New Roman" w:cs="Times New Roman"/>
          <w:sz w:val="26"/>
          <w:szCs w:val="26"/>
        </w:rPr>
        <w:t xml:space="preserve">«индивидуальные жилые дома», </w:t>
      </w:r>
      <w:r w:rsidRPr="008D702E">
        <w:rPr>
          <w:rFonts w:ascii="Times New Roman" w:hAnsi="Times New Roman" w:cs="Times New Roman"/>
          <w:sz w:val="26"/>
          <w:szCs w:val="26"/>
        </w:rPr>
        <w:t xml:space="preserve">«объекты </w:t>
      </w:r>
      <w:r>
        <w:rPr>
          <w:rFonts w:ascii="Times New Roman" w:hAnsi="Times New Roman" w:cs="Times New Roman"/>
          <w:sz w:val="26"/>
          <w:szCs w:val="26"/>
        </w:rPr>
        <w:t>хозяйственного назначения</w:t>
      </w:r>
      <w:r w:rsidRPr="008D702E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FD68D8" w:rsidRPr="008D702E" w:rsidRDefault="00FD68D8" w:rsidP="00FD6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 xml:space="preserve">2.Управлению делами администрации Елизовского городского поселения  (Т.С. </w:t>
      </w:r>
      <w:proofErr w:type="spellStart"/>
      <w:r w:rsidRPr="008D702E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8D702E"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FD68D8" w:rsidRPr="008D702E" w:rsidRDefault="00FD68D8" w:rsidP="00FD6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8D70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 возложить на заместителя Главы администрации  Елизовского городского поселения  В.И. </w:t>
      </w:r>
      <w:proofErr w:type="spellStart"/>
      <w:r w:rsidRPr="008D702E">
        <w:rPr>
          <w:rFonts w:ascii="Times New Roman" w:hAnsi="Times New Roman" w:cs="Times New Roman"/>
          <w:sz w:val="26"/>
          <w:szCs w:val="26"/>
        </w:rPr>
        <w:t>Авдошенко</w:t>
      </w:r>
      <w:proofErr w:type="spellEnd"/>
      <w:r w:rsidRPr="008D702E">
        <w:rPr>
          <w:rFonts w:ascii="Times New Roman" w:hAnsi="Times New Roman" w:cs="Times New Roman"/>
          <w:sz w:val="26"/>
          <w:szCs w:val="26"/>
        </w:rPr>
        <w:t>.</w:t>
      </w:r>
    </w:p>
    <w:p w:rsidR="00FD68D8" w:rsidRDefault="00FD68D8" w:rsidP="00FD6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D68D8" w:rsidRPr="00B000B2" w:rsidRDefault="00FD68D8" w:rsidP="00FD6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D68D8" w:rsidRPr="00B000B2" w:rsidRDefault="00FD68D8" w:rsidP="00FD6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D68D8" w:rsidRPr="00B000B2" w:rsidRDefault="00FD68D8" w:rsidP="00FD6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D68D8" w:rsidRPr="008D702E" w:rsidRDefault="00FD68D8" w:rsidP="00FD68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Глава администрации Елизовского</w:t>
      </w:r>
    </w:p>
    <w:p w:rsidR="00F320DC" w:rsidRDefault="00FD68D8" w:rsidP="00FD68D8">
      <w:pPr>
        <w:spacing w:after="0" w:line="240" w:lineRule="auto"/>
      </w:pPr>
      <w:r w:rsidRPr="008D702E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  Л.Н. </w:t>
      </w:r>
      <w:proofErr w:type="spellStart"/>
      <w:r w:rsidRPr="008D702E"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sectPr w:rsidR="00F320DC" w:rsidSect="00FD68D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68D8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46D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68D8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8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8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2014-04-09T19:25:00Z</dcterms:created>
  <dcterms:modified xsi:type="dcterms:W3CDTF">2014-04-09T19:25:00Z</dcterms:modified>
</cp:coreProperties>
</file>