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22724C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43314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667848" w:rsidRDefault="00D400F2" w:rsidP="005359F2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36E8">
        <w:rPr>
          <w:rFonts w:ascii="Times New Roman" w:hAnsi="Times New Roman" w:cs="Times New Roman"/>
          <w:sz w:val="28"/>
          <w:szCs w:val="28"/>
        </w:rPr>
        <w:t xml:space="preserve">т </w:t>
      </w:r>
      <w:r w:rsidR="00DE4BB8">
        <w:rPr>
          <w:rFonts w:ascii="Times New Roman" w:hAnsi="Times New Roman" w:cs="Times New Roman"/>
          <w:sz w:val="28"/>
          <w:szCs w:val="28"/>
          <w:u w:val="single"/>
        </w:rPr>
        <w:t xml:space="preserve"> 15.05.</w:t>
      </w:r>
      <w:r w:rsidR="00125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784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E11B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9E11B5">
        <w:rPr>
          <w:rFonts w:ascii="Times New Roman" w:hAnsi="Times New Roman" w:cs="Times New Roman"/>
          <w:sz w:val="28"/>
          <w:szCs w:val="28"/>
        </w:rPr>
        <w:t xml:space="preserve">       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9E11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6508" w:rsidRPr="00C036E8">
        <w:rPr>
          <w:rFonts w:ascii="Times New Roman" w:hAnsi="Times New Roman" w:cs="Times New Roman"/>
          <w:sz w:val="28"/>
          <w:szCs w:val="28"/>
        </w:rPr>
        <w:t>№</w:t>
      </w:r>
      <w:r w:rsidR="00DE4BB8">
        <w:rPr>
          <w:rFonts w:ascii="Times New Roman" w:hAnsi="Times New Roman" w:cs="Times New Roman"/>
          <w:sz w:val="28"/>
          <w:szCs w:val="28"/>
          <w:u w:val="single"/>
        </w:rPr>
        <w:t xml:space="preserve"> 525</w:t>
      </w:r>
      <w:r w:rsidR="009E1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7848" w:rsidRPr="0066784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19767C" w:rsidP="00AE1D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 «</w:t>
            </w:r>
            <w:r w:rsidR="00EF0540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731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состава 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балансовой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комиссии»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231808" w:rsidRPr="0064237C" w:rsidRDefault="00933ECC" w:rsidP="002318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231808">
        <w:rPr>
          <w:rFonts w:ascii="Times New Roman" w:hAnsi="Times New Roman" w:cs="Times New Roman"/>
          <w:sz w:val="28"/>
          <w:szCs w:val="28"/>
        </w:rPr>
        <w:t xml:space="preserve">сПоложением о балансовой комиссии администрации Елизовского городского поселения,утвержденного постановлением администрации Елизовского городского поселения от </w:t>
      </w:r>
      <w:r w:rsidR="00231808" w:rsidRPr="0064237C">
        <w:rPr>
          <w:rFonts w:ascii="Times New Roman" w:hAnsi="Times New Roman" w:cs="Times New Roman"/>
          <w:sz w:val="28"/>
          <w:szCs w:val="28"/>
        </w:rPr>
        <w:t>19.02.2016 №115-п</w:t>
      </w:r>
      <w:r w:rsidR="00231808">
        <w:rPr>
          <w:rFonts w:ascii="Times New Roman" w:hAnsi="Times New Roman" w:cs="Times New Roman"/>
          <w:sz w:val="28"/>
          <w:szCs w:val="28"/>
        </w:rPr>
        <w:t>, д</w:t>
      </w:r>
      <w:r w:rsidR="00231808" w:rsidRPr="00814293">
        <w:rPr>
          <w:rFonts w:ascii="Times New Roman" w:eastAsia="Times New Roman" w:hAnsi="Times New Roman" w:cs="Times New Roman"/>
          <w:sz w:val="28"/>
          <w:szCs w:val="28"/>
        </w:rPr>
        <w:t>ля анализа и контроля за эффективным использованием муниципального имущества и денежных ресурсов муниципальных унитарных предприятий</w:t>
      </w:r>
      <w:r w:rsidR="002318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1808" w:rsidRPr="008142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автономных учреждений, муниципальных бюджетных учреждений</w:t>
      </w:r>
    </w:p>
    <w:p w:rsidR="0019767C" w:rsidRPr="0019767C" w:rsidRDefault="0019767C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19767C" w:rsidP="002E105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 w:rsidR="00231808">
        <w:rPr>
          <w:sz w:val="28"/>
          <w:szCs w:val="28"/>
        </w:rPr>
        <w:t xml:space="preserve">балансовой </w:t>
      </w:r>
      <w:r>
        <w:rPr>
          <w:sz w:val="28"/>
          <w:szCs w:val="28"/>
        </w:rPr>
        <w:t xml:space="preserve">комиссии, утвержденный постановлением администрации Елизовского городского поселения от </w:t>
      </w:r>
      <w:r w:rsidR="00A21C80">
        <w:rPr>
          <w:sz w:val="28"/>
          <w:szCs w:val="28"/>
        </w:rPr>
        <w:t>11.04.2017  №</w:t>
      </w:r>
      <w:r w:rsidR="00B1462F">
        <w:rPr>
          <w:sz w:val="28"/>
          <w:szCs w:val="28"/>
        </w:rPr>
        <w:t>328</w:t>
      </w:r>
      <w:r>
        <w:rPr>
          <w:sz w:val="28"/>
          <w:szCs w:val="28"/>
        </w:rPr>
        <w:t>-п,</w:t>
      </w:r>
      <w:r w:rsidR="00EF0540" w:rsidRPr="00433148">
        <w:rPr>
          <w:sz w:val="28"/>
          <w:szCs w:val="28"/>
        </w:rPr>
        <w:t xml:space="preserve"> согласно </w:t>
      </w:r>
      <w:r w:rsidRPr="0043314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к</w:t>
      </w:r>
      <w:r w:rsidR="00395A1B">
        <w:rPr>
          <w:sz w:val="28"/>
          <w:szCs w:val="28"/>
        </w:rPr>
        <w:t xml:space="preserve"> настоящему постановлению</w:t>
      </w:r>
      <w:r w:rsidR="00EF0540" w:rsidRPr="00433148">
        <w:rPr>
          <w:sz w:val="28"/>
          <w:szCs w:val="28"/>
        </w:rPr>
        <w:t>.</w:t>
      </w:r>
    </w:p>
    <w:p w:rsidR="00633F6E" w:rsidRPr="007D4C5E" w:rsidRDefault="0019767C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иразместить в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«Интернет»на 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</w:t>
      </w:r>
      <w:r w:rsidR="00451B76">
        <w:rPr>
          <w:sz w:val="28"/>
          <w:szCs w:val="28"/>
        </w:rPr>
        <w:t xml:space="preserve">официального </w:t>
      </w:r>
      <w:r w:rsidRPr="00433148">
        <w:rPr>
          <w:sz w:val="28"/>
          <w:szCs w:val="28"/>
        </w:rPr>
        <w:t>опубликования (обнародования)</w:t>
      </w:r>
      <w:r w:rsidR="00451B76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C2F30" w:rsidRDefault="004C2F30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67848" w:rsidRPr="001D3BC8" w:rsidRDefault="00667848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933EC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9B4798" w:rsidRPr="009B4798" w:rsidRDefault="001D3BC8" w:rsidP="003639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24C" w:rsidRDefault="0022724C" w:rsidP="00F047EA">
      <w:pPr>
        <w:spacing w:after="0" w:line="240" w:lineRule="auto"/>
        <w:rPr>
          <w:rFonts w:ascii="Times New Roman" w:hAnsi="Times New Roman" w:cs="Times New Roman"/>
        </w:rPr>
      </w:pPr>
    </w:p>
    <w:p w:rsidR="0022724C" w:rsidRDefault="0022724C" w:rsidP="00F047EA">
      <w:pPr>
        <w:spacing w:after="0" w:line="240" w:lineRule="auto"/>
        <w:rPr>
          <w:rFonts w:ascii="Times New Roman" w:hAnsi="Times New Roman" w:cs="Times New Roman"/>
        </w:rPr>
      </w:pPr>
    </w:p>
    <w:p w:rsidR="00433148" w:rsidRPr="004C6132" w:rsidRDefault="0022724C" w:rsidP="0022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3148" w:rsidRPr="004C6132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433148" w:rsidRPr="004C6132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  <w:t>администрации Елизовского</w:t>
      </w:r>
    </w:p>
    <w:p w:rsidR="00433148" w:rsidRPr="004C6132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  <w:t>городского поселения</w:t>
      </w:r>
    </w:p>
    <w:p w:rsidR="00FD62C2" w:rsidRPr="00667848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="008160C2" w:rsidRPr="004C6132">
        <w:rPr>
          <w:rFonts w:ascii="Times New Roman" w:hAnsi="Times New Roman" w:cs="Times New Roman"/>
          <w:sz w:val="20"/>
          <w:szCs w:val="20"/>
        </w:rPr>
        <w:t>от</w:t>
      </w:r>
      <w:r w:rsidR="00125AE7">
        <w:rPr>
          <w:rFonts w:ascii="Times New Roman" w:hAnsi="Times New Roman" w:cs="Times New Roman"/>
          <w:sz w:val="20"/>
          <w:szCs w:val="20"/>
        </w:rPr>
        <w:t xml:space="preserve"> </w:t>
      </w:r>
      <w:r w:rsidR="00DE4BB8">
        <w:rPr>
          <w:rFonts w:ascii="Times New Roman" w:hAnsi="Times New Roman" w:cs="Times New Roman"/>
          <w:sz w:val="20"/>
          <w:szCs w:val="20"/>
        </w:rPr>
        <w:t xml:space="preserve"> </w:t>
      </w:r>
      <w:r w:rsidR="00DE4BB8" w:rsidRPr="00DE4BB8">
        <w:rPr>
          <w:rFonts w:ascii="Times New Roman" w:hAnsi="Times New Roman" w:cs="Times New Roman"/>
          <w:sz w:val="20"/>
          <w:szCs w:val="20"/>
          <w:u w:val="single"/>
        </w:rPr>
        <w:t>15.05.</w:t>
      </w:r>
      <w:r w:rsidR="00667848" w:rsidRPr="00DE4BB8">
        <w:rPr>
          <w:rFonts w:ascii="Times New Roman" w:hAnsi="Times New Roman" w:cs="Times New Roman"/>
          <w:sz w:val="20"/>
          <w:szCs w:val="20"/>
          <w:u w:val="single"/>
        </w:rPr>
        <w:t>2019</w:t>
      </w:r>
      <w:r w:rsidR="005735CF" w:rsidRPr="004C6132">
        <w:rPr>
          <w:rFonts w:ascii="Times New Roman" w:hAnsi="Times New Roman" w:cs="Times New Roman"/>
          <w:sz w:val="20"/>
          <w:szCs w:val="20"/>
        </w:rPr>
        <w:t xml:space="preserve">№ </w:t>
      </w:r>
      <w:r w:rsidR="00DE4BB8">
        <w:rPr>
          <w:rFonts w:ascii="Times New Roman" w:hAnsi="Times New Roman" w:cs="Times New Roman"/>
          <w:sz w:val="20"/>
          <w:szCs w:val="20"/>
          <w:u w:val="single"/>
        </w:rPr>
        <w:t xml:space="preserve">  525</w:t>
      </w:r>
      <w:r w:rsidR="00B1492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7848">
        <w:rPr>
          <w:rFonts w:ascii="Times New Roman" w:hAnsi="Times New Roman" w:cs="Times New Roman"/>
          <w:sz w:val="20"/>
          <w:szCs w:val="20"/>
          <w:u w:val="single"/>
        </w:rPr>
        <w:t>-п</w:t>
      </w:r>
    </w:p>
    <w:p w:rsidR="00FD62C2" w:rsidRDefault="00FD62C2" w:rsidP="005735C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3402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304C53" w:rsidRPr="000E70BF" w:rsidTr="00304C53">
        <w:tc>
          <w:tcPr>
            <w:tcW w:w="3402" w:type="dxa"/>
            <w:hideMark/>
          </w:tcPr>
          <w:p w:rsidR="00304C53" w:rsidRPr="000E70BF" w:rsidRDefault="00304C53" w:rsidP="00304C5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0E70BF">
              <w:rPr>
                <w:rFonts w:ascii="Times New Roman" w:hAnsi="Times New Roman" w:cs="Times New Roman"/>
                <w:lang w:val="ru-RU"/>
              </w:rPr>
              <w:t xml:space="preserve">Приложение к постановлению администрации Елизовского городского поселения </w:t>
            </w:r>
          </w:p>
          <w:p w:rsidR="00304C53" w:rsidRPr="00177E5C" w:rsidRDefault="00304C53" w:rsidP="00304C5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840FD">
              <w:rPr>
                <w:rFonts w:ascii="Times New Roman" w:hAnsi="Times New Roman" w:cs="Times New Roman"/>
                <w:lang w:val="ru-RU"/>
              </w:rPr>
              <w:t>от</w:t>
            </w:r>
            <w:r w:rsidR="00B1462F">
              <w:rPr>
                <w:rFonts w:ascii="Times New Roman" w:hAnsi="Times New Roman" w:cs="Times New Roman"/>
                <w:u w:val="single"/>
                <w:lang w:val="ru-RU"/>
              </w:rPr>
              <w:t>11</w:t>
            </w:r>
            <w:r w:rsidRPr="00304C53">
              <w:rPr>
                <w:rFonts w:ascii="Times New Roman" w:hAnsi="Times New Roman" w:cs="Times New Roman"/>
                <w:u w:val="single"/>
                <w:lang w:val="ru-RU"/>
              </w:rPr>
              <w:t>.0</w:t>
            </w:r>
            <w:r w:rsidR="00B1462F">
              <w:rPr>
                <w:rFonts w:ascii="Times New Roman" w:hAnsi="Times New Roman" w:cs="Times New Roman"/>
                <w:u w:val="single"/>
                <w:lang w:val="ru-RU"/>
              </w:rPr>
              <w:t>4</w:t>
            </w:r>
            <w:r w:rsidRPr="00304C53">
              <w:rPr>
                <w:rFonts w:ascii="Times New Roman" w:hAnsi="Times New Roman" w:cs="Times New Roman"/>
                <w:u w:val="single"/>
                <w:lang w:val="ru-RU"/>
              </w:rPr>
              <w:t>.201</w:t>
            </w:r>
            <w:r w:rsidR="00B1462F">
              <w:rPr>
                <w:rFonts w:ascii="Times New Roman" w:hAnsi="Times New Roman" w:cs="Times New Roman"/>
                <w:u w:val="single"/>
                <w:lang w:val="ru-RU"/>
              </w:rPr>
              <w:t>7</w:t>
            </w:r>
            <w:r w:rsidRPr="00177E5C">
              <w:rPr>
                <w:rFonts w:ascii="Times New Roman" w:hAnsi="Times New Roman" w:cs="Times New Roman"/>
                <w:lang w:val="ru-RU"/>
              </w:rPr>
              <w:t>№</w:t>
            </w:r>
            <w:r w:rsidR="00B1462F" w:rsidRPr="00B1462F">
              <w:rPr>
                <w:rFonts w:ascii="Times New Roman" w:hAnsi="Times New Roman" w:cs="Times New Roman"/>
                <w:u w:val="single"/>
                <w:lang w:val="ru-RU"/>
              </w:rPr>
              <w:t>328</w:t>
            </w:r>
            <w:r w:rsidRPr="00B1462F">
              <w:rPr>
                <w:rFonts w:ascii="Times New Roman" w:hAnsi="Times New Roman" w:cs="Times New Roman"/>
                <w:u w:val="single"/>
                <w:lang w:val="ru-RU"/>
              </w:rPr>
              <w:t>-</w:t>
            </w:r>
            <w:r w:rsidRPr="007840FD">
              <w:rPr>
                <w:rFonts w:ascii="Times New Roman" w:hAnsi="Times New Roman" w:cs="Times New Roman"/>
                <w:u w:val="single"/>
                <w:lang w:val="ru-RU"/>
              </w:rPr>
              <w:t>п</w:t>
            </w:r>
          </w:p>
          <w:p w:rsidR="00304C53" w:rsidRPr="007840FD" w:rsidRDefault="00304C53" w:rsidP="007F5A6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304C53" w:rsidRPr="0011532F" w:rsidRDefault="00304C53" w:rsidP="00304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04C53" w:rsidRPr="0011532F" w:rsidRDefault="00304C53" w:rsidP="00304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 xml:space="preserve">балансовой комиссии </w:t>
      </w:r>
    </w:p>
    <w:p w:rsidR="00304C53" w:rsidRPr="0011532F" w:rsidRDefault="00304C53" w:rsidP="00304C5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администрации Елизовского городского поселения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4961"/>
      </w:tblGrid>
      <w:tr w:rsidR="00304C53" w:rsidRPr="000E70BF" w:rsidTr="007F5A60">
        <w:tc>
          <w:tcPr>
            <w:tcW w:w="2093" w:type="dxa"/>
            <w:hideMark/>
          </w:tcPr>
          <w:p w:rsidR="00304C53" w:rsidRPr="007840FD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40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2977" w:type="dxa"/>
            <w:hideMark/>
          </w:tcPr>
          <w:p w:rsidR="00304C53" w:rsidRPr="00A5280A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</w:t>
            </w:r>
          </w:p>
          <w:p w:rsidR="00304C53" w:rsidRPr="00A5280A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Владислав Анатольевич</w:t>
            </w:r>
          </w:p>
        </w:tc>
        <w:tc>
          <w:tcPr>
            <w:tcW w:w="4961" w:type="dxa"/>
            <w:vAlign w:val="center"/>
            <w:hideMark/>
          </w:tcPr>
          <w:p w:rsidR="00304C53" w:rsidRPr="000E70BF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hideMark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proofErr w:type="spellEnd"/>
            <w:r w:rsidR="00B14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  <w:proofErr w:type="spellEnd"/>
            <w:r w:rsidR="00B14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hideMark/>
          </w:tcPr>
          <w:p w:rsidR="00304C5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Острога</w:t>
            </w:r>
            <w:proofErr w:type="spellEnd"/>
          </w:p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МаринаГеннадьевна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304C53" w:rsidRPr="000E70BF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 и экономического развития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</w:tcPr>
          <w:p w:rsidR="00304C53" w:rsidRPr="00D95548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Секретарь комиссии</w:t>
            </w:r>
          </w:p>
        </w:tc>
        <w:tc>
          <w:tcPr>
            <w:tcW w:w="2977" w:type="dxa"/>
          </w:tcPr>
          <w:p w:rsidR="00304C5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Пятинкина</w:t>
            </w:r>
          </w:p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Александровна</w:t>
            </w:r>
          </w:p>
        </w:tc>
        <w:tc>
          <w:tcPr>
            <w:tcW w:w="4961" w:type="dxa"/>
            <w:vAlign w:val="center"/>
          </w:tcPr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муниципальных программ, прогнозирования, инвестиционной политики и предпринимательства Уп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 и экономического развития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vAlign w:val="center"/>
            <w:hideMark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proofErr w:type="spellEnd"/>
            <w:r w:rsidR="00B14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53" w:rsidRPr="000E70BF" w:rsidTr="007F5A60">
        <w:tc>
          <w:tcPr>
            <w:tcW w:w="2093" w:type="dxa"/>
            <w:vAlign w:val="center"/>
            <w:hideMark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04C5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Лукьянченко</w:t>
            </w:r>
          </w:p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Николаевич</w:t>
            </w:r>
          </w:p>
        </w:tc>
        <w:tc>
          <w:tcPr>
            <w:tcW w:w="4961" w:type="dxa"/>
            <w:vAlign w:val="center"/>
          </w:tcPr>
          <w:p w:rsidR="00304C53" w:rsidRPr="000E70BF" w:rsidRDefault="00304C53" w:rsidP="004E286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</w:t>
            </w:r>
            <w:r w:rsidR="004E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E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-начальник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эне</w:t>
            </w:r>
            <w:r w:rsidR="00B14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гетики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vAlign w:val="center"/>
            <w:hideMark/>
          </w:tcPr>
          <w:p w:rsidR="00304C53" w:rsidRPr="007B7A6D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4961" w:type="dxa"/>
            <w:vAlign w:val="center"/>
          </w:tcPr>
          <w:p w:rsidR="00304C53" w:rsidRPr="00DA4704" w:rsidRDefault="007F237B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vAlign w:val="center"/>
            <w:hideMark/>
          </w:tcPr>
          <w:p w:rsidR="00304C53" w:rsidRPr="007B7A6D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Лидия Викторовна</w:t>
            </w:r>
          </w:p>
        </w:tc>
        <w:tc>
          <w:tcPr>
            <w:tcW w:w="4961" w:type="dxa"/>
            <w:vAlign w:val="center"/>
          </w:tcPr>
          <w:p w:rsidR="00304C53" w:rsidRPr="00DA4704" w:rsidRDefault="007F237B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МКУ «Служба по развитию жилищно-коммунальной инфраструктуры, благоустройства и транспорта»</w:t>
            </w:r>
          </w:p>
        </w:tc>
      </w:tr>
      <w:tr w:rsidR="00304C53" w:rsidRPr="000E70BF" w:rsidTr="007F5A60">
        <w:tc>
          <w:tcPr>
            <w:tcW w:w="2093" w:type="dxa"/>
            <w:vAlign w:val="center"/>
          </w:tcPr>
          <w:p w:rsidR="00304C53" w:rsidRPr="00434AA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304C53" w:rsidRDefault="002B36C0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4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  <w:p w:rsidR="00B1462F" w:rsidRPr="00DA4704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Андреевна</w:t>
            </w:r>
          </w:p>
        </w:tc>
        <w:tc>
          <w:tcPr>
            <w:tcW w:w="4961" w:type="dxa"/>
            <w:vAlign w:val="center"/>
            <w:hideMark/>
          </w:tcPr>
          <w:p w:rsidR="00304C53" w:rsidRPr="00434AA2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 бюджетного отдела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финансов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экономического развития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vAlign w:val="center"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304C53" w:rsidRPr="0081429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4961" w:type="dxa"/>
            <w:vAlign w:val="center"/>
            <w:hideMark/>
          </w:tcPr>
          <w:p w:rsidR="00304C53" w:rsidRPr="000E70BF" w:rsidRDefault="00125AE7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Отдела </w:t>
            </w:r>
            <w:r w:rsidR="00304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культуре, молодежной политике, физической культуре и спорту</w:t>
            </w:r>
            <w:r w:rsidR="00304C53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304C53" w:rsidRPr="000E70BF" w:rsidTr="00B1462F">
        <w:tc>
          <w:tcPr>
            <w:tcW w:w="2093" w:type="dxa"/>
            <w:vAlign w:val="center"/>
          </w:tcPr>
          <w:p w:rsidR="00304C53" w:rsidRPr="0081429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Олеся</w:t>
            </w:r>
          </w:p>
          <w:p w:rsidR="00B1462F" w:rsidRPr="00814293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4961" w:type="dxa"/>
            <w:vAlign w:val="center"/>
          </w:tcPr>
          <w:p w:rsidR="00304C53" w:rsidRPr="00814293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делами администрации Елизовского городского поселения</w:t>
            </w:r>
          </w:p>
        </w:tc>
      </w:tr>
      <w:tr w:rsidR="00304C53" w:rsidRPr="000E70BF" w:rsidTr="00B1462F">
        <w:tc>
          <w:tcPr>
            <w:tcW w:w="2093" w:type="dxa"/>
            <w:vAlign w:val="center"/>
          </w:tcPr>
          <w:p w:rsidR="00304C53" w:rsidRPr="00434AA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Pr="00434AA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Краснобаева Екатерина Станиславовна</w:t>
            </w:r>
          </w:p>
        </w:tc>
        <w:tc>
          <w:tcPr>
            <w:tcW w:w="4961" w:type="dxa"/>
            <w:vAlign w:val="center"/>
          </w:tcPr>
          <w:p w:rsidR="00304C53" w:rsidRPr="00434AA2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Управления  имущественных отношений администрации Елизовского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городского поселения</w:t>
            </w:r>
          </w:p>
        </w:tc>
      </w:tr>
      <w:tr w:rsidR="00B1462F" w:rsidRPr="000E70BF" w:rsidTr="00B1462F">
        <w:tc>
          <w:tcPr>
            <w:tcW w:w="2093" w:type="dxa"/>
            <w:vAlign w:val="center"/>
          </w:tcPr>
          <w:p w:rsidR="00B1462F" w:rsidRPr="00D60267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1462F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Кулагина Юлия</w:t>
            </w:r>
          </w:p>
          <w:p w:rsidR="00B1462F" w:rsidRPr="00B1462F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Федоровна</w:t>
            </w:r>
          </w:p>
        </w:tc>
        <w:tc>
          <w:tcPr>
            <w:tcW w:w="4961" w:type="dxa"/>
            <w:vAlign w:val="center"/>
          </w:tcPr>
          <w:p w:rsidR="00B1462F" w:rsidRPr="00B1462F" w:rsidRDefault="00B1462F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начальник</w:t>
            </w:r>
            <w:r w:rsidR="004E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учета и управления муниципальной собственностью Управления  имущественных отношений администрации Елизовского городского поселения</w:t>
            </w:r>
          </w:p>
        </w:tc>
      </w:tr>
      <w:tr w:rsidR="00304C53" w:rsidRPr="000E70BF" w:rsidTr="00B1462F">
        <w:tc>
          <w:tcPr>
            <w:tcW w:w="2093" w:type="dxa"/>
            <w:vAlign w:val="center"/>
          </w:tcPr>
          <w:p w:rsidR="00304C5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4C53" w:rsidRPr="008F0EF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Евмененко Екатерина</w:t>
            </w:r>
          </w:p>
          <w:p w:rsidR="00B1462F" w:rsidRPr="008F0EF2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Витальевна</w:t>
            </w:r>
          </w:p>
        </w:tc>
        <w:tc>
          <w:tcPr>
            <w:tcW w:w="4961" w:type="dxa"/>
            <w:vAlign w:val="center"/>
          </w:tcPr>
          <w:p w:rsidR="00304C53" w:rsidRPr="008F0EF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Экономист отдела учета и управления муниципальной собственностью Управления  имущественных отношений администрации Елизовского городского поселения</w:t>
            </w:r>
            <w:r w:rsidR="00667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bookmarkStart w:id="0" w:name="_GoBack"/>
            <w:bookmarkEnd w:id="0"/>
          </w:p>
        </w:tc>
      </w:tr>
    </w:tbl>
    <w:p w:rsidR="00304C53" w:rsidRDefault="00304C53" w:rsidP="005735CF">
      <w:pPr>
        <w:spacing w:after="0"/>
        <w:jc w:val="center"/>
        <w:rPr>
          <w:rFonts w:ascii="Times New Roman" w:hAnsi="Times New Roman" w:cs="Times New Roman"/>
        </w:rPr>
      </w:pPr>
    </w:p>
    <w:sectPr w:rsidR="00304C53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43026"/>
    <w:rsid w:val="00065FCF"/>
    <w:rsid w:val="0007005D"/>
    <w:rsid w:val="0010146D"/>
    <w:rsid w:val="00101908"/>
    <w:rsid w:val="0010254C"/>
    <w:rsid w:val="00112E4A"/>
    <w:rsid w:val="00123564"/>
    <w:rsid w:val="00125AE7"/>
    <w:rsid w:val="00134692"/>
    <w:rsid w:val="00151292"/>
    <w:rsid w:val="00160E71"/>
    <w:rsid w:val="00162826"/>
    <w:rsid w:val="0016483C"/>
    <w:rsid w:val="0019732D"/>
    <w:rsid w:val="0019767C"/>
    <w:rsid w:val="001D3BC8"/>
    <w:rsid w:val="001E68C5"/>
    <w:rsid w:val="001F1ED7"/>
    <w:rsid w:val="001F444D"/>
    <w:rsid w:val="00207FB9"/>
    <w:rsid w:val="0022724C"/>
    <w:rsid w:val="00231808"/>
    <w:rsid w:val="00284E4D"/>
    <w:rsid w:val="00291F48"/>
    <w:rsid w:val="002B36C0"/>
    <w:rsid w:val="002C4B69"/>
    <w:rsid w:val="002E105E"/>
    <w:rsid w:val="002F271A"/>
    <w:rsid w:val="002F3018"/>
    <w:rsid w:val="00304C53"/>
    <w:rsid w:val="0032506C"/>
    <w:rsid w:val="00326E5D"/>
    <w:rsid w:val="00333476"/>
    <w:rsid w:val="0034231C"/>
    <w:rsid w:val="00343104"/>
    <w:rsid w:val="0035110B"/>
    <w:rsid w:val="0036242A"/>
    <w:rsid w:val="003639D3"/>
    <w:rsid w:val="0039236B"/>
    <w:rsid w:val="00395A1B"/>
    <w:rsid w:val="003A2A05"/>
    <w:rsid w:val="003C5351"/>
    <w:rsid w:val="003D4F4C"/>
    <w:rsid w:val="003E2BF6"/>
    <w:rsid w:val="003F1006"/>
    <w:rsid w:val="00411B0E"/>
    <w:rsid w:val="00433148"/>
    <w:rsid w:val="00441686"/>
    <w:rsid w:val="00451B76"/>
    <w:rsid w:val="004C2F30"/>
    <w:rsid w:val="004C6132"/>
    <w:rsid w:val="004E286B"/>
    <w:rsid w:val="00512F25"/>
    <w:rsid w:val="0051450C"/>
    <w:rsid w:val="00523F44"/>
    <w:rsid w:val="0052552D"/>
    <w:rsid w:val="005359F2"/>
    <w:rsid w:val="0054283C"/>
    <w:rsid w:val="005735CF"/>
    <w:rsid w:val="005A6320"/>
    <w:rsid w:val="00604E8A"/>
    <w:rsid w:val="00611BBD"/>
    <w:rsid w:val="00633F6E"/>
    <w:rsid w:val="0065119E"/>
    <w:rsid w:val="006669FA"/>
    <w:rsid w:val="00667848"/>
    <w:rsid w:val="00672179"/>
    <w:rsid w:val="0068585A"/>
    <w:rsid w:val="006876FB"/>
    <w:rsid w:val="00696AC4"/>
    <w:rsid w:val="006C0012"/>
    <w:rsid w:val="006F4EB1"/>
    <w:rsid w:val="0070091B"/>
    <w:rsid w:val="0071325C"/>
    <w:rsid w:val="00717549"/>
    <w:rsid w:val="00731498"/>
    <w:rsid w:val="00742F83"/>
    <w:rsid w:val="0075531C"/>
    <w:rsid w:val="007677D4"/>
    <w:rsid w:val="00767815"/>
    <w:rsid w:val="0077082E"/>
    <w:rsid w:val="00774C9A"/>
    <w:rsid w:val="007F20C5"/>
    <w:rsid w:val="007F2134"/>
    <w:rsid w:val="007F237B"/>
    <w:rsid w:val="00803C5B"/>
    <w:rsid w:val="00804655"/>
    <w:rsid w:val="008127A3"/>
    <w:rsid w:val="008160C2"/>
    <w:rsid w:val="00824FD1"/>
    <w:rsid w:val="00887451"/>
    <w:rsid w:val="00887487"/>
    <w:rsid w:val="00893234"/>
    <w:rsid w:val="008A55F2"/>
    <w:rsid w:val="008D7584"/>
    <w:rsid w:val="008F6616"/>
    <w:rsid w:val="00917005"/>
    <w:rsid w:val="00933ECC"/>
    <w:rsid w:val="00937138"/>
    <w:rsid w:val="00960631"/>
    <w:rsid w:val="00982554"/>
    <w:rsid w:val="00987067"/>
    <w:rsid w:val="009B31B6"/>
    <w:rsid w:val="009B4798"/>
    <w:rsid w:val="009D69F0"/>
    <w:rsid w:val="009E11B5"/>
    <w:rsid w:val="00A21C80"/>
    <w:rsid w:val="00A3209E"/>
    <w:rsid w:val="00A54274"/>
    <w:rsid w:val="00A55284"/>
    <w:rsid w:val="00A741E0"/>
    <w:rsid w:val="00A94DA2"/>
    <w:rsid w:val="00AB292D"/>
    <w:rsid w:val="00AE1D82"/>
    <w:rsid w:val="00AE7422"/>
    <w:rsid w:val="00B10E3D"/>
    <w:rsid w:val="00B1462F"/>
    <w:rsid w:val="00B1492D"/>
    <w:rsid w:val="00B14E51"/>
    <w:rsid w:val="00B321A4"/>
    <w:rsid w:val="00B32A77"/>
    <w:rsid w:val="00B43C75"/>
    <w:rsid w:val="00B64C49"/>
    <w:rsid w:val="00B807E1"/>
    <w:rsid w:val="00BA38C1"/>
    <w:rsid w:val="00BB2184"/>
    <w:rsid w:val="00BD724E"/>
    <w:rsid w:val="00BE120B"/>
    <w:rsid w:val="00BE3628"/>
    <w:rsid w:val="00C036E8"/>
    <w:rsid w:val="00C2323E"/>
    <w:rsid w:val="00C41E5B"/>
    <w:rsid w:val="00C43FB0"/>
    <w:rsid w:val="00C45139"/>
    <w:rsid w:val="00C46508"/>
    <w:rsid w:val="00C53DC1"/>
    <w:rsid w:val="00C57062"/>
    <w:rsid w:val="00C71891"/>
    <w:rsid w:val="00C76A76"/>
    <w:rsid w:val="00C85196"/>
    <w:rsid w:val="00C94C0E"/>
    <w:rsid w:val="00CA7194"/>
    <w:rsid w:val="00CD48F7"/>
    <w:rsid w:val="00CE4CC5"/>
    <w:rsid w:val="00CE6C9C"/>
    <w:rsid w:val="00D02D93"/>
    <w:rsid w:val="00D21C87"/>
    <w:rsid w:val="00D400F2"/>
    <w:rsid w:val="00D60267"/>
    <w:rsid w:val="00D62F53"/>
    <w:rsid w:val="00D63194"/>
    <w:rsid w:val="00D71BA6"/>
    <w:rsid w:val="00DA26F9"/>
    <w:rsid w:val="00DC4C77"/>
    <w:rsid w:val="00DD5532"/>
    <w:rsid w:val="00DD7079"/>
    <w:rsid w:val="00DE4BB8"/>
    <w:rsid w:val="00DF6442"/>
    <w:rsid w:val="00E04EEB"/>
    <w:rsid w:val="00E05F4B"/>
    <w:rsid w:val="00E16077"/>
    <w:rsid w:val="00E27C7F"/>
    <w:rsid w:val="00E37D97"/>
    <w:rsid w:val="00E522D8"/>
    <w:rsid w:val="00E623F9"/>
    <w:rsid w:val="00EF0540"/>
    <w:rsid w:val="00F047EA"/>
    <w:rsid w:val="00F1235A"/>
    <w:rsid w:val="00FD32D4"/>
    <w:rsid w:val="00FD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5F3A-E36E-458E-B75F-B5A2071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111</cp:revision>
  <cp:lastPrinted>2019-05-21T22:57:00Z</cp:lastPrinted>
  <dcterms:created xsi:type="dcterms:W3CDTF">2012-12-13T23:41:00Z</dcterms:created>
  <dcterms:modified xsi:type="dcterms:W3CDTF">2019-05-26T23:56:00Z</dcterms:modified>
</cp:coreProperties>
</file>