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22" w:rsidRDefault="00233222" w:rsidP="00233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22" w:rsidRDefault="00233222" w:rsidP="002332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33222" w:rsidRDefault="00233222" w:rsidP="0023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33222" w:rsidRDefault="00233222" w:rsidP="0023322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33222" w:rsidRDefault="00233222" w:rsidP="0023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33222" w:rsidRDefault="00233222" w:rsidP="0023322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33222" w:rsidRDefault="00233222" w:rsidP="002332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E28C0">
        <w:rPr>
          <w:rFonts w:ascii="Times New Roman" w:hAnsi="Times New Roman" w:cs="Times New Roman"/>
          <w:sz w:val="24"/>
          <w:szCs w:val="24"/>
          <w:u w:val="single"/>
        </w:rPr>
        <w:t>18.  05.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8C0" w:rsidRPr="003E28C0">
        <w:rPr>
          <w:rFonts w:ascii="Times New Roman" w:hAnsi="Times New Roman" w:cs="Times New Roman"/>
          <w:sz w:val="24"/>
          <w:szCs w:val="24"/>
          <w:u w:val="single"/>
        </w:rPr>
        <w:t>505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33222" w:rsidRDefault="00233222" w:rsidP="002332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33222" w:rsidRDefault="00233222" w:rsidP="002332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33222" w:rsidTr="00233222">
        <w:tc>
          <w:tcPr>
            <w:tcW w:w="5353" w:type="dxa"/>
            <w:hideMark/>
          </w:tcPr>
          <w:p w:rsidR="00233222" w:rsidRDefault="00233222" w:rsidP="0023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территории, образуемого из земель государственной собственности  в кадастровом квартале 41:05:0101006, площадью 11 2074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4218" w:type="dxa"/>
          </w:tcPr>
          <w:p w:rsidR="00233222" w:rsidRDefault="002332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3222" w:rsidRDefault="00233222" w:rsidP="0023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3222" w:rsidRDefault="00233222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    п.2   ст. 3.3   Федерального   закона   от   25.10.2001 </w:t>
      </w:r>
    </w:p>
    <w:p w:rsidR="00233222" w:rsidRDefault="00233222" w:rsidP="0023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="008766C2"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8766C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</w:t>
      </w:r>
      <w:r>
        <w:rPr>
          <w:sz w:val="28"/>
          <w:szCs w:val="28"/>
        </w:rPr>
        <w:t xml:space="preserve"> </w:t>
      </w:r>
      <w:r w:rsidR="008766C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57B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действующей на основании  доверенности в интересах  АО «Международный аэропорт Петропавловск-Камчатский (Елизово)</w:t>
      </w:r>
      <w:r w:rsidR="00C262CE">
        <w:rPr>
          <w:rFonts w:ascii="Times New Roman" w:hAnsi="Times New Roman" w:cs="Times New Roman"/>
          <w:sz w:val="28"/>
          <w:szCs w:val="28"/>
        </w:rPr>
        <w:t>»</w:t>
      </w:r>
    </w:p>
    <w:p w:rsidR="00233222" w:rsidRDefault="00233222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222" w:rsidRDefault="00233222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222" w:rsidRDefault="00233222" w:rsidP="0023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22" w:rsidRDefault="00233222" w:rsidP="0023322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</w:t>
      </w:r>
      <w:r w:rsidR="00C26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233222" w:rsidRDefault="00233222" w:rsidP="002332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</w:t>
      </w:r>
      <w:r w:rsidR="00C262CE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 xml:space="preserve">  - 41:05:010100</w:t>
      </w:r>
      <w:r w:rsidR="00C26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:ЗУ1;</w:t>
      </w:r>
    </w:p>
    <w:p w:rsidR="00233222" w:rsidRDefault="00233222" w:rsidP="002332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 </w:t>
      </w:r>
      <w:r w:rsidR="00C262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2CE">
        <w:rPr>
          <w:rFonts w:ascii="Times New Roman" w:hAnsi="Times New Roman" w:cs="Times New Roman"/>
          <w:sz w:val="28"/>
          <w:szCs w:val="28"/>
        </w:rPr>
        <w:t>11 2074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3222" w:rsidRDefault="00233222" w:rsidP="00233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 – зона </w:t>
      </w:r>
      <w:r w:rsidR="008766C2">
        <w:rPr>
          <w:rFonts w:ascii="Times New Roman" w:hAnsi="Times New Roman" w:cs="Times New Roman"/>
          <w:sz w:val="28"/>
          <w:szCs w:val="28"/>
        </w:rPr>
        <w:t>транспортной инфраструктуры (Т);</w:t>
      </w:r>
    </w:p>
    <w:p w:rsidR="00233222" w:rsidRDefault="00233222" w:rsidP="00233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8766C2">
        <w:rPr>
          <w:rFonts w:ascii="Times New Roman" w:hAnsi="Times New Roman" w:cs="Times New Roman"/>
          <w:sz w:val="28"/>
          <w:szCs w:val="28"/>
        </w:rPr>
        <w:t>объекты воздушного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222" w:rsidRDefault="00233222" w:rsidP="002332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8766C2">
        <w:rPr>
          <w:rFonts w:ascii="Times New Roman" w:hAnsi="Times New Roman" w:cs="Times New Roman"/>
          <w:sz w:val="28"/>
          <w:szCs w:val="28"/>
        </w:rPr>
        <w:t>.</w:t>
      </w:r>
    </w:p>
    <w:p w:rsidR="008766C2" w:rsidRPr="004D3D41" w:rsidRDefault="008766C2" w:rsidP="0087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lastRenderedPageBreak/>
        <w:t>2. Присвоить адрес вышеназванному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D41">
        <w:rPr>
          <w:rFonts w:ascii="Times New Roman" w:hAnsi="Times New Roman" w:cs="Times New Roman"/>
          <w:sz w:val="28"/>
          <w:szCs w:val="28"/>
        </w:rPr>
        <w:t xml:space="preserve">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Звездная</w:t>
      </w:r>
      <w:r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 w:rsidR="0000141F">
        <w:rPr>
          <w:rFonts w:ascii="Times New Roman" w:hAnsi="Times New Roman" w:cs="Times New Roman"/>
          <w:sz w:val="28"/>
          <w:szCs w:val="28"/>
        </w:rPr>
        <w:t>11.</w:t>
      </w:r>
    </w:p>
    <w:p w:rsidR="00233222" w:rsidRDefault="00FD5CA0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222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23322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33222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="002332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3322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="0023322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3322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33222" w:rsidRDefault="00757BE4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222">
        <w:rPr>
          <w:rFonts w:ascii="Times New Roman" w:hAnsi="Times New Roman" w:cs="Times New Roman"/>
          <w:sz w:val="28"/>
          <w:szCs w:val="28"/>
        </w:rPr>
        <w:t>. Срок действия настоящего  постановления составляет 2 года.</w:t>
      </w:r>
    </w:p>
    <w:p w:rsidR="00233222" w:rsidRDefault="00757BE4" w:rsidP="0023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2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2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23322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3322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33222" w:rsidRDefault="00233222" w:rsidP="0023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222" w:rsidRDefault="00233222" w:rsidP="0023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33222" w:rsidRDefault="00233222" w:rsidP="0023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33222" w:rsidRDefault="00233222" w:rsidP="0023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33222" w:rsidRDefault="00233222" w:rsidP="00233222">
      <w:pPr>
        <w:rPr>
          <w:sz w:val="28"/>
          <w:szCs w:val="28"/>
        </w:rPr>
      </w:pPr>
    </w:p>
    <w:p w:rsidR="00233222" w:rsidRDefault="00233222" w:rsidP="00233222"/>
    <w:p w:rsidR="00233222" w:rsidRDefault="00233222" w:rsidP="00233222"/>
    <w:p w:rsidR="00233222" w:rsidRDefault="00233222" w:rsidP="00233222"/>
    <w:p w:rsidR="00233222" w:rsidRDefault="00233222" w:rsidP="00233222"/>
    <w:p w:rsidR="00233222" w:rsidRDefault="00233222" w:rsidP="0023322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222"/>
    <w:rsid w:val="0000141F"/>
    <w:rsid w:val="000C7734"/>
    <w:rsid w:val="00174158"/>
    <w:rsid w:val="00233222"/>
    <w:rsid w:val="002A439E"/>
    <w:rsid w:val="003E28C0"/>
    <w:rsid w:val="00757BE4"/>
    <w:rsid w:val="008766C2"/>
    <w:rsid w:val="00B26C55"/>
    <w:rsid w:val="00C262CE"/>
    <w:rsid w:val="00FD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22"/>
    <w:pPr>
      <w:ind w:left="720"/>
      <w:contextualSpacing/>
    </w:pPr>
  </w:style>
  <w:style w:type="table" w:styleId="a4">
    <w:name w:val="Table Grid"/>
    <w:basedOn w:val="a1"/>
    <w:uiPriority w:val="59"/>
    <w:rsid w:val="00233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2017-05-16T20:57:00Z</cp:lastPrinted>
  <dcterms:created xsi:type="dcterms:W3CDTF">2017-05-16T05:02:00Z</dcterms:created>
  <dcterms:modified xsi:type="dcterms:W3CDTF">2017-05-17T23:34:00Z</dcterms:modified>
</cp:coreProperties>
</file>