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49" w:rsidRDefault="00833749" w:rsidP="00833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33749" w:rsidRDefault="00833749" w:rsidP="0083374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33749" w:rsidRDefault="00833749" w:rsidP="008337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от  </w:t>
      </w:r>
      <w:r w:rsidR="003233DF">
        <w:rPr>
          <w:rFonts w:ascii="Times New Roman" w:hAnsi="Times New Roman" w:cs="Times New Roman"/>
          <w:sz w:val="25"/>
          <w:szCs w:val="25"/>
          <w:u w:val="single"/>
        </w:rPr>
        <w:t>23.11.2016</w:t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№  </w:t>
      </w:r>
      <w:r w:rsidR="003233DF">
        <w:rPr>
          <w:rFonts w:ascii="Times New Roman" w:hAnsi="Times New Roman" w:cs="Times New Roman"/>
          <w:sz w:val="25"/>
          <w:szCs w:val="25"/>
          <w:u w:val="single"/>
        </w:rPr>
        <w:t>1013-п</w:t>
      </w: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     г. Елизово</w:t>
      </w: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833749" w:rsidRPr="00CE548C" w:rsidTr="002E6583">
        <w:tc>
          <w:tcPr>
            <w:tcW w:w="5353" w:type="dxa"/>
          </w:tcPr>
          <w:p w:rsidR="00833749" w:rsidRPr="00CE548C" w:rsidRDefault="00833749" w:rsidP="00475D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>Об утверждении схемы расположения земельно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участк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E444C">
              <w:rPr>
                <w:rFonts w:ascii="Times New Roman" w:hAnsi="Times New Roman" w:cs="Times New Roman"/>
                <w:sz w:val="25"/>
                <w:szCs w:val="25"/>
              </w:rPr>
              <w:t>на кадастровом плане территории кадастрового квартала 41:05:010100</w:t>
            </w:r>
            <w:r w:rsidR="00475D0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9E444C">
              <w:rPr>
                <w:rFonts w:ascii="Times New Roman" w:hAnsi="Times New Roman" w:cs="Times New Roman"/>
                <w:sz w:val="25"/>
                <w:szCs w:val="25"/>
              </w:rPr>
              <w:t>, образуемого путем перераспределения</w:t>
            </w:r>
          </w:p>
        </w:tc>
        <w:tc>
          <w:tcPr>
            <w:tcW w:w="3793" w:type="dxa"/>
          </w:tcPr>
          <w:p w:rsidR="00833749" w:rsidRPr="00CE548C" w:rsidRDefault="00833749" w:rsidP="002E65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33749" w:rsidRPr="00CE548C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        </w:t>
      </w:r>
    </w:p>
    <w:p w:rsidR="00833749" w:rsidRPr="00CE548C" w:rsidRDefault="00833749" w:rsidP="00833749">
      <w:pPr>
        <w:spacing w:after="0"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CE548C">
        <w:rPr>
          <w:rFonts w:ascii="Times New Roman" w:hAnsi="Times New Roman" w:cs="Times New Roman"/>
          <w:sz w:val="25"/>
          <w:szCs w:val="25"/>
        </w:rPr>
        <w:t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согласно  Правилам землепользования и застройки Елизовского городского поселении,  принятых Решением Собрания депутатов Елизовского городского поселения от 07.09.2011 № 126</w:t>
      </w:r>
      <w:proofErr w:type="gramEnd"/>
      <w:r w:rsidRPr="00CE548C">
        <w:rPr>
          <w:rFonts w:ascii="Times New Roman" w:hAnsi="Times New Roman" w:cs="Times New Roman"/>
          <w:sz w:val="25"/>
          <w:szCs w:val="25"/>
        </w:rPr>
        <w:t xml:space="preserve"> </w:t>
      </w:r>
      <w:r w:rsidR="009B436B" w:rsidRPr="00CE548C">
        <w:rPr>
          <w:rFonts w:ascii="Times New Roman" w:hAnsi="Times New Roman" w:cs="Times New Roman"/>
          <w:sz w:val="25"/>
          <w:szCs w:val="25"/>
        </w:rPr>
        <w:t xml:space="preserve">с учетом изменений от </w:t>
      </w:r>
      <w:r w:rsidR="00CE548C" w:rsidRPr="00CE548C">
        <w:rPr>
          <w:rFonts w:ascii="Times New Roman" w:hAnsi="Times New Roman" w:cs="Times New Roman"/>
          <w:sz w:val="25"/>
          <w:szCs w:val="25"/>
        </w:rPr>
        <w:t>17</w:t>
      </w:r>
      <w:r w:rsidR="009B436B" w:rsidRPr="00CE548C">
        <w:rPr>
          <w:rFonts w:ascii="Times New Roman" w:hAnsi="Times New Roman" w:cs="Times New Roman"/>
          <w:sz w:val="25"/>
          <w:szCs w:val="25"/>
        </w:rPr>
        <w:t>.</w:t>
      </w:r>
      <w:r w:rsidR="00CE548C" w:rsidRPr="00CE548C">
        <w:rPr>
          <w:rFonts w:ascii="Times New Roman" w:hAnsi="Times New Roman" w:cs="Times New Roman"/>
          <w:sz w:val="25"/>
          <w:szCs w:val="25"/>
        </w:rPr>
        <w:t>11</w:t>
      </w:r>
      <w:r w:rsidR="009B436B" w:rsidRPr="00CE548C">
        <w:rPr>
          <w:rFonts w:ascii="Times New Roman" w:hAnsi="Times New Roman" w:cs="Times New Roman"/>
          <w:sz w:val="25"/>
          <w:szCs w:val="25"/>
        </w:rPr>
        <w:t>.201</w:t>
      </w:r>
      <w:r w:rsidR="00CE548C" w:rsidRPr="00CE548C">
        <w:rPr>
          <w:rFonts w:ascii="Times New Roman" w:hAnsi="Times New Roman" w:cs="Times New Roman"/>
          <w:sz w:val="25"/>
          <w:szCs w:val="25"/>
        </w:rPr>
        <w:t>6</w:t>
      </w:r>
      <w:r w:rsidR="009B436B" w:rsidRPr="00CE548C">
        <w:rPr>
          <w:rFonts w:ascii="Times New Roman" w:hAnsi="Times New Roman" w:cs="Times New Roman"/>
          <w:sz w:val="25"/>
          <w:szCs w:val="25"/>
        </w:rPr>
        <w:t xml:space="preserve"> № 6</w:t>
      </w:r>
      <w:r w:rsidR="00CE548C" w:rsidRPr="00CE548C">
        <w:rPr>
          <w:rFonts w:ascii="Times New Roman" w:hAnsi="Times New Roman" w:cs="Times New Roman"/>
          <w:sz w:val="25"/>
          <w:szCs w:val="25"/>
        </w:rPr>
        <w:t xml:space="preserve">7, согласно условиям муниципального контракта  №0138300002116000043-0128170 от 28.06.2016 на выполнение работ по формированию и проведению государственного кадастрового учета земельных участков в </w:t>
      </w:r>
      <w:proofErr w:type="spellStart"/>
      <w:r w:rsidR="00CE548C" w:rsidRPr="00CE548C">
        <w:rPr>
          <w:rFonts w:ascii="Times New Roman" w:hAnsi="Times New Roman" w:cs="Times New Roman"/>
          <w:sz w:val="25"/>
          <w:szCs w:val="25"/>
        </w:rPr>
        <w:t>Елизовском</w:t>
      </w:r>
      <w:proofErr w:type="spellEnd"/>
      <w:r w:rsidR="00CE548C" w:rsidRPr="00CE548C">
        <w:rPr>
          <w:rFonts w:ascii="Times New Roman" w:hAnsi="Times New Roman" w:cs="Times New Roman"/>
          <w:sz w:val="25"/>
          <w:szCs w:val="25"/>
        </w:rPr>
        <w:t xml:space="preserve"> городском поселении</w:t>
      </w:r>
      <w:r w:rsidRPr="00CE548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33749" w:rsidRPr="00CE548C" w:rsidRDefault="00833749" w:rsidP="00833749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833749" w:rsidRPr="00CE548C" w:rsidRDefault="00833749" w:rsidP="00833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833749" w:rsidRPr="00CE548C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1. Утвердить  схему расположения земельного участка</w:t>
      </w:r>
      <w:r w:rsidR="009E444C">
        <w:rPr>
          <w:rFonts w:ascii="Times New Roman" w:hAnsi="Times New Roman" w:cs="Times New Roman"/>
          <w:sz w:val="25"/>
          <w:szCs w:val="25"/>
        </w:rPr>
        <w:t xml:space="preserve"> на кадастровом плане территории с условным номером 41:05:010100</w:t>
      </w:r>
      <w:r w:rsidR="00475D0B">
        <w:rPr>
          <w:rFonts w:ascii="Times New Roman" w:hAnsi="Times New Roman" w:cs="Times New Roman"/>
          <w:sz w:val="25"/>
          <w:szCs w:val="25"/>
        </w:rPr>
        <w:t>5</w:t>
      </w:r>
      <w:r w:rsidR="009E444C">
        <w:rPr>
          <w:rFonts w:ascii="Times New Roman" w:hAnsi="Times New Roman" w:cs="Times New Roman"/>
          <w:sz w:val="25"/>
          <w:szCs w:val="25"/>
        </w:rPr>
        <w:t>:ЗУ</w:t>
      </w:r>
      <w:proofErr w:type="gramStart"/>
      <w:r w:rsidR="009E444C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="009E444C">
        <w:rPr>
          <w:rFonts w:ascii="Times New Roman" w:hAnsi="Times New Roman" w:cs="Times New Roman"/>
          <w:sz w:val="25"/>
          <w:szCs w:val="25"/>
        </w:rPr>
        <w:t>, формируемого путем перераспределения из земельного участка муниципальной собственности с кадастровым номером 41:05:010100</w:t>
      </w:r>
      <w:r w:rsidR="00475D0B">
        <w:rPr>
          <w:rFonts w:ascii="Times New Roman" w:hAnsi="Times New Roman" w:cs="Times New Roman"/>
          <w:sz w:val="25"/>
          <w:szCs w:val="25"/>
        </w:rPr>
        <w:t>5</w:t>
      </w:r>
      <w:r w:rsidR="009E444C">
        <w:rPr>
          <w:rFonts w:ascii="Times New Roman" w:hAnsi="Times New Roman" w:cs="Times New Roman"/>
          <w:sz w:val="25"/>
          <w:szCs w:val="25"/>
        </w:rPr>
        <w:t>:</w:t>
      </w:r>
      <w:r w:rsidR="00475D0B">
        <w:rPr>
          <w:rFonts w:ascii="Times New Roman" w:hAnsi="Times New Roman" w:cs="Times New Roman"/>
          <w:sz w:val="25"/>
          <w:szCs w:val="25"/>
        </w:rPr>
        <w:t>1652</w:t>
      </w:r>
      <w:r w:rsidR="009E444C">
        <w:rPr>
          <w:rFonts w:ascii="Times New Roman" w:hAnsi="Times New Roman" w:cs="Times New Roman"/>
          <w:sz w:val="25"/>
          <w:szCs w:val="25"/>
        </w:rPr>
        <w:t xml:space="preserve"> и земельного участка государственной собственности с условным номером 41:05:010100</w:t>
      </w:r>
      <w:r w:rsidR="00475D0B">
        <w:rPr>
          <w:rFonts w:ascii="Times New Roman" w:hAnsi="Times New Roman" w:cs="Times New Roman"/>
          <w:sz w:val="25"/>
          <w:szCs w:val="25"/>
        </w:rPr>
        <w:t>5</w:t>
      </w:r>
      <w:r w:rsidR="009E444C">
        <w:rPr>
          <w:rFonts w:ascii="Times New Roman" w:hAnsi="Times New Roman" w:cs="Times New Roman"/>
          <w:sz w:val="25"/>
          <w:szCs w:val="25"/>
        </w:rPr>
        <w:t>:Т/п</w:t>
      </w:r>
      <w:proofErr w:type="gramStart"/>
      <w:r w:rsidR="009E444C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="009E444C">
        <w:rPr>
          <w:rFonts w:ascii="Times New Roman" w:hAnsi="Times New Roman" w:cs="Times New Roman"/>
          <w:sz w:val="25"/>
          <w:szCs w:val="25"/>
        </w:rPr>
        <w:t>:</w:t>
      </w:r>
    </w:p>
    <w:p w:rsidR="00833749" w:rsidRPr="00CE548C" w:rsidRDefault="00CE548C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площадь участка – </w:t>
      </w:r>
      <w:r w:rsidR="00475D0B">
        <w:rPr>
          <w:rFonts w:ascii="Times New Roman" w:hAnsi="Times New Roman" w:cs="Times New Roman"/>
          <w:sz w:val="25"/>
          <w:szCs w:val="25"/>
        </w:rPr>
        <w:t>8349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кв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>;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территориальная зона - зона объектов </w:t>
      </w:r>
      <w:r w:rsidR="009E444C">
        <w:rPr>
          <w:rFonts w:ascii="Times New Roman" w:hAnsi="Times New Roman" w:cs="Times New Roman"/>
          <w:sz w:val="25"/>
          <w:szCs w:val="25"/>
        </w:rPr>
        <w:t>теплоснабжения</w:t>
      </w:r>
      <w:r w:rsidRPr="00CE548C">
        <w:rPr>
          <w:rFonts w:ascii="Times New Roman" w:hAnsi="Times New Roman" w:cs="Times New Roman"/>
          <w:sz w:val="25"/>
          <w:szCs w:val="25"/>
        </w:rPr>
        <w:t xml:space="preserve"> (</w:t>
      </w:r>
      <w:r w:rsidR="009E444C">
        <w:rPr>
          <w:rFonts w:ascii="Times New Roman" w:hAnsi="Times New Roman" w:cs="Times New Roman"/>
          <w:sz w:val="25"/>
          <w:szCs w:val="25"/>
        </w:rPr>
        <w:t>И</w:t>
      </w:r>
      <w:r w:rsidRPr="00CE548C">
        <w:rPr>
          <w:rFonts w:ascii="Times New Roman" w:hAnsi="Times New Roman" w:cs="Times New Roman"/>
          <w:sz w:val="25"/>
          <w:szCs w:val="25"/>
        </w:rPr>
        <w:t xml:space="preserve">И </w:t>
      </w:r>
      <w:r w:rsidR="009E444C">
        <w:rPr>
          <w:rFonts w:ascii="Times New Roman" w:hAnsi="Times New Roman" w:cs="Times New Roman"/>
          <w:sz w:val="25"/>
          <w:szCs w:val="25"/>
        </w:rPr>
        <w:t>3</w:t>
      </w:r>
      <w:r w:rsidRPr="00CE548C">
        <w:rPr>
          <w:rFonts w:ascii="Times New Roman" w:hAnsi="Times New Roman" w:cs="Times New Roman"/>
          <w:sz w:val="25"/>
          <w:szCs w:val="25"/>
        </w:rPr>
        <w:t>);</w:t>
      </w:r>
    </w:p>
    <w:p w:rsidR="00833749" w:rsidRPr="00CE548C" w:rsidRDefault="00833749" w:rsidP="009B436B">
      <w:pPr>
        <w:tabs>
          <w:tab w:val="left" w:pos="993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</w:t>
      </w:r>
      <w:r w:rsidR="009E444C">
        <w:rPr>
          <w:rFonts w:ascii="Times New Roman" w:hAnsi="Times New Roman" w:cs="Times New Roman"/>
          <w:sz w:val="25"/>
          <w:szCs w:val="25"/>
        </w:rPr>
        <w:t xml:space="preserve">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вид разрешенного использования – «объекты </w:t>
      </w:r>
      <w:r w:rsidR="009E444C">
        <w:rPr>
          <w:rFonts w:ascii="Times New Roman" w:hAnsi="Times New Roman" w:cs="Times New Roman"/>
          <w:sz w:val="25"/>
          <w:szCs w:val="25"/>
        </w:rPr>
        <w:t>теплоснабжения</w:t>
      </w:r>
      <w:r w:rsidRPr="00CE548C">
        <w:rPr>
          <w:rFonts w:ascii="Times New Roman" w:hAnsi="Times New Roman" w:cs="Times New Roman"/>
          <w:sz w:val="25"/>
          <w:szCs w:val="25"/>
        </w:rPr>
        <w:t xml:space="preserve">»; </w:t>
      </w:r>
    </w:p>
    <w:p w:rsidR="009B436B" w:rsidRPr="00CE548C" w:rsidRDefault="009B436B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местоположение –Камчатский край, </w:t>
      </w:r>
      <w:proofErr w:type="spellStart"/>
      <w:r w:rsidRPr="00CE548C">
        <w:rPr>
          <w:rFonts w:ascii="Times New Roman" w:hAnsi="Times New Roman" w:cs="Times New Roman"/>
          <w:sz w:val="25"/>
          <w:szCs w:val="25"/>
        </w:rPr>
        <w:t>Елизовский</w:t>
      </w:r>
      <w:proofErr w:type="spellEnd"/>
      <w:r w:rsidRPr="00CE548C">
        <w:rPr>
          <w:rFonts w:ascii="Times New Roman" w:hAnsi="Times New Roman" w:cs="Times New Roman"/>
          <w:sz w:val="25"/>
          <w:szCs w:val="25"/>
        </w:rPr>
        <w:t xml:space="preserve"> район,  г</w:t>
      </w:r>
      <w:proofErr w:type="gramStart"/>
      <w:r w:rsidRPr="00CE548C">
        <w:rPr>
          <w:rFonts w:ascii="Times New Roman" w:hAnsi="Times New Roman" w:cs="Times New Roman"/>
          <w:sz w:val="25"/>
          <w:szCs w:val="25"/>
        </w:rPr>
        <w:t>.Е</w:t>
      </w:r>
      <w:proofErr w:type="gramEnd"/>
      <w:r w:rsidRPr="00CE548C">
        <w:rPr>
          <w:rFonts w:ascii="Times New Roman" w:hAnsi="Times New Roman" w:cs="Times New Roman"/>
          <w:sz w:val="25"/>
          <w:szCs w:val="25"/>
        </w:rPr>
        <w:t xml:space="preserve">лизово, </w:t>
      </w:r>
    </w:p>
    <w:p w:rsidR="009B436B" w:rsidRPr="00CE548C" w:rsidRDefault="009B436B" w:rsidP="009B436B">
      <w:pPr>
        <w:spacing w:after="0"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ул. </w:t>
      </w:r>
      <w:r w:rsidR="00475D0B">
        <w:rPr>
          <w:rFonts w:ascii="Times New Roman" w:hAnsi="Times New Roman" w:cs="Times New Roman"/>
          <w:sz w:val="25"/>
          <w:szCs w:val="25"/>
        </w:rPr>
        <w:t>Подстанционная</w:t>
      </w:r>
      <w:r w:rsidRPr="00CE548C">
        <w:rPr>
          <w:rFonts w:ascii="Times New Roman" w:hAnsi="Times New Roman" w:cs="Times New Roman"/>
          <w:sz w:val="25"/>
          <w:szCs w:val="25"/>
        </w:rPr>
        <w:t>;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-    категория земель – земли населенных пунктов.</w:t>
      </w:r>
    </w:p>
    <w:p w:rsidR="00833749" w:rsidRPr="00CE548C" w:rsidRDefault="009B436B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2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. Управлению делами администрации Елизовского городского поселения  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lastRenderedPageBreak/>
        <w:t>3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4</w:t>
      </w:r>
      <w:r w:rsidR="00833749" w:rsidRPr="00CE548C">
        <w:rPr>
          <w:rFonts w:ascii="Times New Roman" w:hAnsi="Times New Roman" w:cs="Times New Roman"/>
          <w:sz w:val="25"/>
          <w:szCs w:val="25"/>
        </w:rPr>
        <w:t>. Срок действия данного постановления составляет 2 года.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5</w:t>
      </w:r>
      <w:r w:rsidR="00833749" w:rsidRPr="00CE548C">
        <w:rPr>
          <w:rFonts w:ascii="Times New Roman" w:hAnsi="Times New Roman" w:cs="Times New Roman"/>
          <w:sz w:val="25"/>
          <w:szCs w:val="25"/>
        </w:rPr>
        <w:t>. Настоящее постановление вступает в силу после официального опубликования (обнародования).</w:t>
      </w:r>
    </w:p>
    <w:p w:rsidR="00833749" w:rsidRDefault="00833749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</w:p>
    <w:p w:rsidR="00CE548C" w:rsidRPr="00CE548C" w:rsidRDefault="00CE548C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</w:p>
    <w:p w:rsidR="00833749" w:rsidRPr="00CE548C" w:rsidRDefault="00833749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Глава администрации </w:t>
      </w:r>
    </w:p>
    <w:p w:rsidR="00767CEB" w:rsidRPr="00CE548C" w:rsidRDefault="00833749" w:rsidP="009B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Елизовского городского поселения                                             </w:t>
      </w:r>
      <w:r w:rsidR="00CE548C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Д.Б. </w:t>
      </w:r>
      <w:proofErr w:type="spellStart"/>
      <w:r w:rsidRPr="00CE548C">
        <w:rPr>
          <w:rFonts w:ascii="Times New Roman" w:hAnsi="Times New Roman" w:cs="Times New Roman"/>
          <w:sz w:val="25"/>
          <w:szCs w:val="25"/>
        </w:rPr>
        <w:t>Щипицын</w:t>
      </w:r>
      <w:proofErr w:type="spellEnd"/>
    </w:p>
    <w:sectPr w:rsidR="00767CEB" w:rsidRPr="00CE548C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74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2EF2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33DF"/>
    <w:rsid w:val="0032441A"/>
    <w:rsid w:val="0032532B"/>
    <w:rsid w:val="00325591"/>
    <w:rsid w:val="00325C15"/>
    <w:rsid w:val="00325CB5"/>
    <w:rsid w:val="003270ED"/>
    <w:rsid w:val="003274C6"/>
    <w:rsid w:val="003304EF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5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940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5D0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AB0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C8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3749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2C96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3064"/>
    <w:rsid w:val="009B436B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44C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838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2BA9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AF7F3D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6E4E"/>
    <w:rsid w:val="00B87A37"/>
    <w:rsid w:val="00B87BE0"/>
    <w:rsid w:val="00B925E6"/>
    <w:rsid w:val="00B93369"/>
    <w:rsid w:val="00B93C28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CC8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548C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176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4C58-B689-4D01-BAAD-A6C24F68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2016-11-23T22:14:00Z</cp:lastPrinted>
  <dcterms:created xsi:type="dcterms:W3CDTF">2016-11-22T00:21:00Z</dcterms:created>
  <dcterms:modified xsi:type="dcterms:W3CDTF">2016-11-23T22:14:00Z</dcterms:modified>
</cp:coreProperties>
</file>