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CBC4" w14:textId="77777777"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 wp14:anchorId="2FF0A0B3" wp14:editId="3D51B87D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E875" w14:textId="77777777"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Я   Ф Е Д Е Р А Ц И Я</w:t>
      </w:r>
    </w:p>
    <w:p w14:paraId="49EBAA91" w14:textId="77777777"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14:paraId="70FB6340" w14:textId="77777777" w:rsidR="005D0729" w:rsidRDefault="005D0729" w:rsidP="005D07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771B81A3" w14:textId="77777777" w:rsidR="00417ABF" w:rsidRPr="00C43BAD" w:rsidRDefault="005D0729" w:rsidP="00C43B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14:paraId="75493FED" w14:textId="77777777" w:rsidR="002B3FA7" w:rsidRDefault="002B3FA7" w:rsidP="002B6511">
      <w:pPr>
        <w:rPr>
          <w:b/>
          <w:sz w:val="28"/>
          <w:szCs w:val="28"/>
        </w:rPr>
      </w:pPr>
    </w:p>
    <w:p w14:paraId="16264EBA" w14:textId="057C0E51" w:rsidR="006E05C9" w:rsidRPr="007C5B1C" w:rsidRDefault="00BF64F9" w:rsidP="006E05C9">
      <w:r>
        <w:t xml:space="preserve">от </w:t>
      </w:r>
      <w:r w:rsidR="00753F49">
        <w:t>06 декабря</w:t>
      </w:r>
      <w:r>
        <w:t xml:space="preserve"> 20</w:t>
      </w:r>
      <w:r w:rsidR="00753F49">
        <w:t>21 г.</w:t>
      </w:r>
      <w:r w:rsidR="006E05C9">
        <w:t xml:space="preserve">                                                                                              № </w:t>
      </w:r>
      <w:r w:rsidR="00753F49">
        <w:t>1143-п</w:t>
      </w:r>
      <w:r w:rsidR="006E05C9" w:rsidRPr="007C5B1C">
        <w:t xml:space="preserve">                                                      </w:t>
      </w:r>
    </w:p>
    <w:p w14:paraId="56A6F123" w14:textId="77777777" w:rsidR="006E05C9" w:rsidRPr="007C5B1C" w:rsidRDefault="006E05C9" w:rsidP="006E05C9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14:paraId="5D7DB510" w14:textId="77777777" w:rsidR="005D0729" w:rsidRDefault="005D0729" w:rsidP="005D0729">
      <w:pPr>
        <w:jc w:val="both"/>
        <w:rPr>
          <w:sz w:val="16"/>
          <w:szCs w:val="16"/>
        </w:rPr>
      </w:pPr>
    </w:p>
    <w:p w14:paraId="3A980F7D" w14:textId="77777777" w:rsidR="00CA2676" w:rsidRDefault="00CA2676" w:rsidP="005D0729">
      <w:pPr>
        <w:jc w:val="both"/>
        <w:rPr>
          <w:sz w:val="16"/>
          <w:szCs w:val="16"/>
        </w:rPr>
      </w:pPr>
    </w:p>
    <w:p w14:paraId="7696FEBB" w14:textId="621C22CE" w:rsidR="005D0729" w:rsidRDefault="005D0729" w:rsidP="00825449">
      <w:pPr>
        <w:spacing w:line="290" w:lineRule="exac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25449">
        <w:rPr>
          <w:sz w:val="28"/>
          <w:szCs w:val="28"/>
        </w:rPr>
        <w:t xml:space="preserve"> признании недействующим в </w:t>
      </w:r>
      <w:r w:rsidR="007A29F5">
        <w:rPr>
          <w:sz w:val="28"/>
          <w:szCs w:val="28"/>
        </w:rPr>
        <w:t xml:space="preserve">части постановления администрации Елизовского городского поселения от 27.07.2020            № 604-п «Об утверждении изменений в градостроительную документацию по планировке и межеванию на застроенную территорию в кадастровом квартале 41:05:0101001 Елизовского городского поселения»              </w:t>
      </w:r>
    </w:p>
    <w:p w14:paraId="19B74159" w14:textId="6EB42C87" w:rsidR="005D0729" w:rsidRDefault="005D0729" w:rsidP="00825449">
      <w:pPr>
        <w:spacing w:line="290" w:lineRule="exact"/>
        <w:ind w:right="4779"/>
        <w:jc w:val="both"/>
        <w:rPr>
          <w:sz w:val="28"/>
          <w:szCs w:val="28"/>
        </w:rPr>
      </w:pPr>
    </w:p>
    <w:p w14:paraId="111D1DB3" w14:textId="77777777" w:rsidR="007E1750" w:rsidRDefault="007E1750" w:rsidP="00825449">
      <w:pPr>
        <w:spacing w:line="290" w:lineRule="exact"/>
        <w:ind w:right="4779"/>
        <w:jc w:val="both"/>
        <w:rPr>
          <w:sz w:val="28"/>
          <w:szCs w:val="28"/>
        </w:rPr>
      </w:pPr>
    </w:p>
    <w:p w14:paraId="2652BF16" w14:textId="092E36CE" w:rsidR="005D0729" w:rsidRPr="00FC12CF" w:rsidRDefault="00CA2676" w:rsidP="00825449">
      <w:pPr>
        <w:autoSpaceDE w:val="0"/>
        <w:autoSpaceDN w:val="0"/>
        <w:adjustRightInd w:val="0"/>
        <w:spacing w:after="200" w:line="29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Руководствуясь </w:t>
      </w:r>
      <w:r w:rsidR="005D0729">
        <w:rPr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702DCE">
        <w:rPr>
          <w:sz w:val="28"/>
          <w:szCs w:val="28"/>
        </w:rPr>
        <w:t>авления в Российской Федерации</w:t>
      </w:r>
      <w:r w:rsidR="0045050A">
        <w:rPr>
          <w:sz w:val="28"/>
          <w:szCs w:val="28"/>
        </w:rPr>
        <w:t>»</w:t>
      </w:r>
      <w:r w:rsidR="00702DCE">
        <w:rPr>
          <w:sz w:val="28"/>
          <w:szCs w:val="28"/>
        </w:rPr>
        <w:t>,</w:t>
      </w:r>
      <w:r w:rsidR="000A4DA4">
        <w:rPr>
          <w:sz w:val="28"/>
          <w:szCs w:val="28"/>
        </w:rPr>
        <w:t xml:space="preserve"> </w:t>
      </w:r>
      <w:r w:rsidR="00D34631">
        <w:rPr>
          <w:sz w:val="28"/>
          <w:szCs w:val="28"/>
        </w:rPr>
        <w:t xml:space="preserve">Уставом Елизовского городского </w:t>
      </w:r>
      <w:r w:rsidR="005D0729">
        <w:rPr>
          <w:sz w:val="28"/>
          <w:szCs w:val="28"/>
        </w:rPr>
        <w:t>поселения</w:t>
      </w:r>
      <w:r w:rsidR="002B1DB5">
        <w:rPr>
          <w:sz w:val="28"/>
          <w:szCs w:val="28"/>
        </w:rPr>
        <w:t xml:space="preserve"> Елизовского</w:t>
      </w:r>
      <w:r w:rsidR="00927EE8">
        <w:rPr>
          <w:sz w:val="28"/>
          <w:szCs w:val="28"/>
        </w:rPr>
        <w:t xml:space="preserve"> муниципального</w:t>
      </w:r>
      <w:r w:rsidR="002B1DB5">
        <w:rPr>
          <w:sz w:val="28"/>
          <w:szCs w:val="28"/>
        </w:rPr>
        <w:t xml:space="preserve"> района в Камчатском крае</w:t>
      </w:r>
      <w:r w:rsidR="005D0729">
        <w:rPr>
          <w:sz w:val="28"/>
          <w:szCs w:val="28"/>
        </w:rPr>
        <w:t xml:space="preserve">, </w:t>
      </w:r>
      <w:r w:rsidR="007A29F5">
        <w:rPr>
          <w:sz w:val="28"/>
          <w:szCs w:val="28"/>
        </w:rPr>
        <w:t xml:space="preserve">учитывая предупреждение Управления Федеральной антимонопольной службы по Камчатскому краю от 26.01.2021 № 134/05, </w:t>
      </w:r>
      <w:r w:rsidR="007E1750">
        <w:rPr>
          <w:sz w:val="28"/>
          <w:szCs w:val="28"/>
        </w:rPr>
        <w:t>апелляционное определение судебной коллегии по административным делам</w:t>
      </w:r>
      <w:r w:rsidR="00405B39">
        <w:rPr>
          <w:sz w:val="28"/>
          <w:szCs w:val="28"/>
        </w:rPr>
        <w:t xml:space="preserve"> </w:t>
      </w:r>
      <w:r w:rsidR="007E1750">
        <w:rPr>
          <w:sz w:val="28"/>
          <w:szCs w:val="28"/>
        </w:rPr>
        <w:t>Камчатского краевого суда от 17.06.2021</w:t>
      </w:r>
      <w:r w:rsidR="00796D71">
        <w:rPr>
          <w:sz w:val="28"/>
          <w:szCs w:val="28"/>
        </w:rPr>
        <w:t xml:space="preserve"> и</w:t>
      </w:r>
      <w:r w:rsidR="007E1750">
        <w:rPr>
          <w:sz w:val="28"/>
          <w:szCs w:val="28"/>
        </w:rPr>
        <w:t xml:space="preserve"> кассационное определение судебной коллегии по административным делам Девятого кассационного суда общей юрисдикции от 06.10.2021,</w:t>
      </w:r>
      <w:r w:rsidR="00796D71">
        <w:rPr>
          <w:sz w:val="28"/>
          <w:szCs w:val="28"/>
        </w:rPr>
        <w:t xml:space="preserve"> вынесенные по гражданскому делу № 2а-189/2021,</w:t>
      </w:r>
    </w:p>
    <w:p w14:paraId="4F797AF8" w14:textId="77777777" w:rsidR="005D0729" w:rsidRDefault="005D0729" w:rsidP="00825449">
      <w:pPr>
        <w:autoSpaceDE w:val="0"/>
        <w:autoSpaceDN w:val="0"/>
        <w:adjustRightInd w:val="0"/>
        <w:spacing w:after="200"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14:paraId="54155A3D" w14:textId="7002C5C3" w:rsidR="00825449" w:rsidRDefault="005D0729" w:rsidP="00825449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25449">
        <w:rPr>
          <w:sz w:val="28"/>
          <w:szCs w:val="28"/>
        </w:rPr>
        <w:t>Признать недействующим</w:t>
      </w:r>
      <w:r w:rsidR="00822C30">
        <w:rPr>
          <w:sz w:val="28"/>
          <w:szCs w:val="28"/>
        </w:rPr>
        <w:t xml:space="preserve"> с момента принятия</w:t>
      </w:r>
      <w:r w:rsidR="00A5080A">
        <w:rPr>
          <w:sz w:val="28"/>
          <w:szCs w:val="28"/>
        </w:rPr>
        <w:t xml:space="preserve"> </w:t>
      </w:r>
      <w:r w:rsidR="007E1750">
        <w:rPr>
          <w:sz w:val="28"/>
          <w:szCs w:val="28"/>
        </w:rPr>
        <w:t xml:space="preserve">постановление администрации Елизовского городского поселения от 27.07.2020 № 604-п «Об утверждении изменений в градостроительную документацию по планировке и межеванию на застроенную территорию в кадастровом квартале 41:05:0101001 Елизовского городского поселения» в части определения границ и площади земельного участка с условным номером 52 </w:t>
      </w:r>
      <w:r w:rsidR="00796D71">
        <w:rPr>
          <w:sz w:val="28"/>
          <w:szCs w:val="28"/>
        </w:rPr>
        <w:t>(</w:t>
      </w:r>
      <w:r w:rsidR="007E1750">
        <w:rPr>
          <w:sz w:val="28"/>
          <w:szCs w:val="28"/>
        </w:rPr>
        <w:t>приложени</w:t>
      </w:r>
      <w:r w:rsidR="00796D71">
        <w:rPr>
          <w:sz w:val="28"/>
          <w:szCs w:val="28"/>
        </w:rPr>
        <w:t>е</w:t>
      </w:r>
      <w:r w:rsidR="007E1750">
        <w:rPr>
          <w:sz w:val="28"/>
          <w:szCs w:val="28"/>
        </w:rPr>
        <w:t xml:space="preserve"> Б</w:t>
      </w:r>
      <w:r w:rsidR="00796D71">
        <w:rPr>
          <w:sz w:val="28"/>
          <w:szCs w:val="28"/>
        </w:rPr>
        <w:t>)</w:t>
      </w:r>
      <w:r w:rsidR="007E1750">
        <w:rPr>
          <w:sz w:val="28"/>
          <w:szCs w:val="28"/>
        </w:rPr>
        <w:t>.</w:t>
      </w:r>
    </w:p>
    <w:p w14:paraId="026F5CFB" w14:textId="63FDEAAB" w:rsidR="00417ABF" w:rsidRDefault="00822C30" w:rsidP="00825449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25449" w:rsidRPr="00825449">
        <w:rPr>
          <w:sz w:val="28"/>
          <w:szCs w:val="28"/>
        </w:rPr>
        <w:t>МКУ «Служба по обеспечению деятельности администрации Елизовского городского поселения» опубликовать настоящее постановление в средствах массовой информации и разместить в информационно - телекоммуникационной сети «Интернет» на официальном сайте администрации Елизовского городского поселения.</w:t>
      </w:r>
      <w:r w:rsidR="007E1750">
        <w:rPr>
          <w:sz w:val="28"/>
          <w:szCs w:val="28"/>
        </w:rPr>
        <w:t xml:space="preserve">              </w:t>
      </w:r>
    </w:p>
    <w:p w14:paraId="37DC5A40" w14:textId="40D52946" w:rsidR="00405B39" w:rsidRPr="007E1750" w:rsidRDefault="009D78B4" w:rsidP="00825449">
      <w:pPr>
        <w:autoSpaceDE w:val="0"/>
        <w:autoSpaceDN w:val="0"/>
        <w:adjustRightInd w:val="0"/>
        <w:spacing w:line="29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="00417ABF">
        <w:rPr>
          <w:sz w:val="28"/>
          <w:szCs w:val="28"/>
        </w:rPr>
        <w:t>.</w:t>
      </w:r>
      <w:r w:rsidR="007644D9" w:rsidRPr="007644D9">
        <w:rPr>
          <w:sz w:val="28"/>
          <w:szCs w:val="28"/>
        </w:rPr>
        <w:t xml:space="preserve"> </w:t>
      </w:r>
      <w:r w:rsidR="009C58D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Елизовского городского поселения</w:t>
      </w:r>
      <w:r w:rsidR="007E1750">
        <w:rPr>
          <w:sz w:val="28"/>
          <w:szCs w:val="28"/>
        </w:rPr>
        <w:t>.</w:t>
      </w:r>
    </w:p>
    <w:p w14:paraId="1B7F2B53" w14:textId="4809AA22" w:rsidR="00CD73B3" w:rsidRPr="00FC7155" w:rsidRDefault="009D78B4" w:rsidP="00825449">
      <w:pPr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58D3">
        <w:rPr>
          <w:sz w:val="28"/>
          <w:szCs w:val="28"/>
        </w:rPr>
        <w:t xml:space="preserve">. </w:t>
      </w:r>
      <w:r w:rsidR="00CD73B3">
        <w:rPr>
          <w:sz w:val="28"/>
          <w:szCs w:val="28"/>
        </w:rPr>
        <w:t xml:space="preserve">Настоящее постановление вступает в силу </w:t>
      </w:r>
      <w:r w:rsidR="009C58D3">
        <w:rPr>
          <w:sz w:val="28"/>
          <w:szCs w:val="28"/>
        </w:rPr>
        <w:t>со дня его подписания.</w:t>
      </w:r>
    </w:p>
    <w:p w14:paraId="76974DA0" w14:textId="57A2E1EF" w:rsidR="003C74F4" w:rsidRDefault="003C74F4" w:rsidP="00825449">
      <w:pPr>
        <w:spacing w:line="290" w:lineRule="exact"/>
        <w:rPr>
          <w:sz w:val="28"/>
          <w:szCs w:val="28"/>
        </w:rPr>
      </w:pPr>
    </w:p>
    <w:p w14:paraId="1EC26E1C" w14:textId="77777777" w:rsidR="00825449" w:rsidRDefault="00825449" w:rsidP="00825449">
      <w:pPr>
        <w:spacing w:line="290" w:lineRule="exact"/>
        <w:rPr>
          <w:sz w:val="28"/>
          <w:szCs w:val="28"/>
        </w:rPr>
      </w:pPr>
    </w:p>
    <w:p w14:paraId="751700B8" w14:textId="77777777" w:rsidR="007E1750" w:rsidRDefault="007E1750" w:rsidP="00825449">
      <w:pPr>
        <w:spacing w:line="290" w:lineRule="exact"/>
        <w:rPr>
          <w:sz w:val="28"/>
          <w:szCs w:val="28"/>
        </w:rPr>
      </w:pPr>
    </w:p>
    <w:p w14:paraId="240E67B2" w14:textId="37BEB579" w:rsidR="005D0729" w:rsidRDefault="00DF28C2" w:rsidP="00825449">
      <w:pPr>
        <w:spacing w:line="290" w:lineRule="exac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C74F4">
        <w:rPr>
          <w:sz w:val="28"/>
          <w:szCs w:val="28"/>
        </w:rPr>
        <w:t>а</w:t>
      </w:r>
      <w:r w:rsidR="005D0729">
        <w:rPr>
          <w:sz w:val="28"/>
          <w:szCs w:val="28"/>
        </w:rPr>
        <w:t xml:space="preserve"> администрации</w:t>
      </w:r>
    </w:p>
    <w:p w14:paraId="57ACE6F0" w14:textId="77777777" w:rsidR="000B6BBC" w:rsidRPr="00303C25" w:rsidRDefault="005D0729" w:rsidP="00825449">
      <w:pPr>
        <w:spacing w:line="290" w:lineRule="exact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</w:t>
      </w:r>
      <w:r w:rsidR="00CD73B3">
        <w:rPr>
          <w:sz w:val="28"/>
          <w:szCs w:val="28"/>
        </w:rPr>
        <w:t xml:space="preserve">  </w:t>
      </w:r>
      <w:r w:rsidR="00786C68">
        <w:rPr>
          <w:sz w:val="28"/>
          <w:szCs w:val="28"/>
        </w:rPr>
        <w:t xml:space="preserve"> </w:t>
      </w:r>
      <w:r w:rsidR="00303C25">
        <w:rPr>
          <w:sz w:val="28"/>
          <w:szCs w:val="28"/>
        </w:rPr>
        <w:t xml:space="preserve">      В.А. Масло</w:t>
      </w:r>
    </w:p>
    <w:p w14:paraId="731B7DCC" w14:textId="0E839034" w:rsidR="003C74F4" w:rsidRDefault="003C74F4" w:rsidP="00A843ED">
      <w:pPr>
        <w:jc w:val="both"/>
        <w:rPr>
          <w:sz w:val="28"/>
          <w:szCs w:val="28"/>
          <w:u w:val="single"/>
        </w:rPr>
      </w:pPr>
    </w:p>
    <w:p w14:paraId="683FCA05" w14:textId="2406EB4F" w:rsidR="007E1750" w:rsidRDefault="007E1750" w:rsidP="00A843ED">
      <w:pPr>
        <w:jc w:val="both"/>
        <w:rPr>
          <w:sz w:val="28"/>
          <w:szCs w:val="28"/>
          <w:u w:val="single"/>
        </w:rPr>
      </w:pPr>
    </w:p>
    <w:p w14:paraId="387E05F3" w14:textId="55B7035B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6908B038" w14:textId="0D5D3F58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4D53D521" w14:textId="24243BBD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1D1498F4" w14:textId="3A3C9392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40F61417" w14:textId="3B6D9E35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775B27A6" w14:textId="7F0D07AF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31ECB27F" w14:textId="60887798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6E60EAAB" w14:textId="171783E8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7C2C1067" w14:textId="417E374E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221C76CA" w14:textId="3905F9DA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354EEB33" w14:textId="2FA1D68D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6EB09C96" w14:textId="08741DA2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69A17C22" w14:textId="73240B9A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48DDF853" w14:textId="068C58DB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51396EB9" w14:textId="23598CA5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3D755CD3" w14:textId="5A76DE0C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1D315292" w14:textId="08396736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1D3930A0" w14:textId="360B31D5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66838BB2" w14:textId="5F932B44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2BEFB65B" w14:textId="2633950E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23EA0551" w14:textId="63DAB5FC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58848246" w14:textId="6E86AFB0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400EE13B" w14:textId="15E37CA9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53322C45" w14:textId="46D93AD8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16B339E7" w14:textId="74C106B1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2C2AA1D9" w14:textId="7A8FCAE2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7967441F" w14:textId="35D0BB16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23A60194" w14:textId="3297424A" w:rsidR="009D78B4" w:rsidRDefault="009D78B4" w:rsidP="00A843ED">
      <w:pPr>
        <w:jc w:val="both"/>
        <w:rPr>
          <w:sz w:val="28"/>
          <w:szCs w:val="28"/>
          <w:u w:val="single"/>
        </w:rPr>
      </w:pPr>
    </w:p>
    <w:p w14:paraId="6FD6DB36" w14:textId="20A487A7" w:rsidR="009D78B4" w:rsidRDefault="009D78B4" w:rsidP="00A843ED">
      <w:pPr>
        <w:jc w:val="both"/>
        <w:rPr>
          <w:sz w:val="28"/>
          <w:szCs w:val="28"/>
          <w:u w:val="single"/>
        </w:rPr>
      </w:pPr>
    </w:p>
    <w:p w14:paraId="62F4CDD5" w14:textId="64895F1C" w:rsidR="009D78B4" w:rsidRDefault="009D78B4" w:rsidP="00A843ED">
      <w:pPr>
        <w:jc w:val="both"/>
        <w:rPr>
          <w:sz w:val="28"/>
          <w:szCs w:val="28"/>
          <w:u w:val="single"/>
        </w:rPr>
      </w:pPr>
    </w:p>
    <w:p w14:paraId="0512A33F" w14:textId="370D54D8" w:rsidR="009D78B4" w:rsidRDefault="009D78B4" w:rsidP="00A843ED">
      <w:pPr>
        <w:jc w:val="both"/>
        <w:rPr>
          <w:sz w:val="28"/>
          <w:szCs w:val="28"/>
          <w:u w:val="single"/>
        </w:rPr>
      </w:pPr>
    </w:p>
    <w:p w14:paraId="157CBBB6" w14:textId="77777777" w:rsidR="009D78B4" w:rsidRDefault="009D78B4" w:rsidP="00A843ED">
      <w:pPr>
        <w:jc w:val="both"/>
        <w:rPr>
          <w:sz w:val="28"/>
          <w:szCs w:val="28"/>
          <w:u w:val="single"/>
        </w:rPr>
      </w:pPr>
    </w:p>
    <w:p w14:paraId="5A9E785B" w14:textId="0C7C1B1F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1029227F" w14:textId="151D1863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686C1AFB" w14:textId="1654098B" w:rsidR="00825449" w:rsidRDefault="00825449" w:rsidP="00A843ED">
      <w:pPr>
        <w:jc w:val="both"/>
        <w:rPr>
          <w:sz w:val="28"/>
          <w:szCs w:val="28"/>
          <w:u w:val="single"/>
        </w:rPr>
      </w:pPr>
    </w:p>
    <w:p w14:paraId="5850D462" w14:textId="13E6A0C9" w:rsidR="00A843ED" w:rsidRPr="00CD73B3" w:rsidRDefault="00A843ED" w:rsidP="00753F49">
      <w:pPr>
        <w:jc w:val="both"/>
        <w:rPr>
          <w:sz w:val="28"/>
          <w:szCs w:val="28"/>
        </w:rPr>
      </w:pPr>
    </w:p>
    <w:sectPr w:rsidR="00A843ED" w:rsidRPr="00CD73B3" w:rsidSect="00F63229">
      <w:pgSz w:w="11906" w:h="16838" w:code="9"/>
      <w:pgMar w:top="1134" w:right="680" w:bottom="1021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29"/>
    <w:rsid w:val="00055821"/>
    <w:rsid w:val="000608C7"/>
    <w:rsid w:val="00082B68"/>
    <w:rsid w:val="000A4DA4"/>
    <w:rsid w:val="000B6BBC"/>
    <w:rsid w:val="00120084"/>
    <w:rsid w:val="00141D83"/>
    <w:rsid w:val="001518EA"/>
    <w:rsid w:val="001565AD"/>
    <w:rsid w:val="00174158"/>
    <w:rsid w:val="00190B21"/>
    <w:rsid w:val="001922E7"/>
    <w:rsid w:val="00242F93"/>
    <w:rsid w:val="00275396"/>
    <w:rsid w:val="00283316"/>
    <w:rsid w:val="002B045B"/>
    <w:rsid w:val="002B1DB5"/>
    <w:rsid w:val="002B3FA7"/>
    <w:rsid w:val="002B6511"/>
    <w:rsid w:val="002D2B84"/>
    <w:rsid w:val="00303C25"/>
    <w:rsid w:val="00323DDF"/>
    <w:rsid w:val="0035384C"/>
    <w:rsid w:val="00354518"/>
    <w:rsid w:val="0038215D"/>
    <w:rsid w:val="003C67B8"/>
    <w:rsid w:val="003C74F4"/>
    <w:rsid w:val="003D02C3"/>
    <w:rsid w:val="003D60D0"/>
    <w:rsid w:val="00405B39"/>
    <w:rsid w:val="00412B62"/>
    <w:rsid w:val="00417ABF"/>
    <w:rsid w:val="0045050A"/>
    <w:rsid w:val="0046247B"/>
    <w:rsid w:val="00466F81"/>
    <w:rsid w:val="00491A15"/>
    <w:rsid w:val="004943B9"/>
    <w:rsid w:val="00496F9C"/>
    <w:rsid w:val="00497C9C"/>
    <w:rsid w:val="00497DDE"/>
    <w:rsid w:val="004A092E"/>
    <w:rsid w:val="004C78FF"/>
    <w:rsid w:val="004D1F83"/>
    <w:rsid w:val="00500EE6"/>
    <w:rsid w:val="0051217E"/>
    <w:rsid w:val="0055223F"/>
    <w:rsid w:val="00573A7F"/>
    <w:rsid w:val="00591C68"/>
    <w:rsid w:val="005D0729"/>
    <w:rsid w:val="005D2BB1"/>
    <w:rsid w:val="005F3893"/>
    <w:rsid w:val="00602F3C"/>
    <w:rsid w:val="006A498D"/>
    <w:rsid w:val="006B22A0"/>
    <w:rsid w:val="006D5E78"/>
    <w:rsid w:val="006E05C9"/>
    <w:rsid w:val="00702DCE"/>
    <w:rsid w:val="00753F49"/>
    <w:rsid w:val="007644D9"/>
    <w:rsid w:val="00786C68"/>
    <w:rsid w:val="0079621F"/>
    <w:rsid w:val="00796D71"/>
    <w:rsid w:val="007A29F5"/>
    <w:rsid w:val="007D4CBE"/>
    <w:rsid w:val="007D6615"/>
    <w:rsid w:val="007E1750"/>
    <w:rsid w:val="007F5A65"/>
    <w:rsid w:val="00810834"/>
    <w:rsid w:val="00822C30"/>
    <w:rsid w:val="00825449"/>
    <w:rsid w:val="00864852"/>
    <w:rsid w:val="00895BC5"/>
    <w:rsid w:val="008B0F1C"/>
    <w:rsid w:val="009164D4"/>
    <w:rsid w:val="00925ABD"/>
    <w:rsid w:val="00927EE8"/>
    <w:rsid w:val="009315D1"/>
    <w:rsid w:val="00943A86"/>
    <w:rsid w:val="009752E9"/>
    <w:rsid w:val="009B46AC"/>
    <w:rsid w:val="009C4A9A"/>
    <w:rsid w:val="009C58D3"/>
    <w:rsid w:val="009D78B4"/>
    <w:rsid w:val="00A073D2"/>
    <w:rsid w:val="00A2219C"/>
    <w:rsid w:val="00A40101"/>
    <w:rsid w:val="00A5080A"/>
    <w:rsid w:val="00A51E4F"/>
    <w:rsid w:val="00A5390E"/>
    <w:rsid w:val="00A843ED"/>
    <w:rsid w:val="00AA663E"/>
    <w:rsid w:val="00AE245A"/>
    <w:rsid w:val="00B20235"/>
    <w:rsid w:val="00B41ACE"/>
    <w:rsid w:val="00B73DEC"/>
    <w:rsid w:val="00B85509"/>
    <w:rsid w:val="00B85A90"/>
    <w:rsid w:val="00B956A4"/>
    <w:rsid w:val="00BC6A84"/>
    <w:rsid w:val="00BF64F9"/>
    <w:rsid w:val="00C2145F"/>
    <w:rsid w:val="00C43BAD"/>
    <w:rsid w:val="00C53760"/>
    <w:rsid w:val="00C870AF"/>
    <w:rsid w:val="00C91920"/>
    <w:rsid w:val="00CA0969"/>
    <w:rsid w:val="00CA2676"/>
    <w:rsid w:val="00CB047B"/>
    <w:rsid w:val="00CB55A2"/>
    <w:rsid w:val="00CC3AC9"/>
    <w:rsid w:val="00CD73B3"/>
    <w:rsid w:val="00CE6207"/>
    <w:rsid w:val="00D019FC"/>
    <w:rsid w:val="00D34631"/>
    <w:rsid w:val="00D45368"/>
    <w:rsid w:val="00D57906"/>
    <w:rsid w:val="00D57F93"/>
    <w:rsid w:val="00D75AB2"/>
    <w:rsid w:val="00DB21CC"/>
    <w:rsid w:val="00DF102F"/>
    <w:rsid w:val="00DF28C2"/>
    <w:rsid w:val="00E01922"/>
    <w:rsid w:val="00E17651"/>
    <w:rsid w:val="00E21F3C"/>
    <w:rsid w:val="00E43E99"/>
    <w:rsid w:val="00E550D8"/>
    <w:rsid w:val="00E80317"/>
    <w:rsid w:val="00E94FC3"/>
    <w:rsid w:val="00E9771D"/>
    <w:rsid w:val="00EE7D2E"/>
    <w:rsid w:val="00F0553B"/>
    <w:rsid w:val="00F23315"/>
    <w:rsid w:val="00F26C5A"/>
    <w:rsid w:val="00F514C8"/>
    <w:rsid w:val="00F54542"/>
    <w:rsid w:val="00F55557"/>
    <w:rsid w:val="00F63229"/>
    <w:rsid w:val="00FB33E5"/>
    <w:rsid w:val="00FC12CF"/>
    <w:rsid w:val="00FC7936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CAEB"/>
  <w15:docId w15:val="{CCAD4892-A53F-460D-B751-87D28D56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Алексей Чайка</cp:lastModifiedBy>
  <cp:revision>2</cp:revision>
  <cp:lastPrinted>2021-12-06T21:48:00Z</cp:lastPrinted>
  <dcterms:created xsi:type="dcterms:W3CDTF">2021-12-07T03:39:00Z</dcterms:created>
  <dcterms:modified xsi:type="dcterms:W3CDTF">2021-12-07T03:39:00Z</dcterms:modified>
</cp:coreProperties>
</file>