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754" w:rsidRPr="00F060B5" w:rsidRDefault="00ED2754" w:rsidP="00ED2754">
      <w:pPr>
        <w:jc w:val="center"/>
        <w:rPr>
          <w:b/>
        </w:rPr>
      </w:pPr>
      <w:r w:rsidRPr="000C2998">
        <w:rPr>
          <w:b/>
        </w:rPr>
        <w:t>ПРОТОКОЛ</w:t>
      </w:r>
      <w:r>
        <w:rPr>
          <w:b/>
        </w:rPr>
        <w:t xml:space="preserve"> ПУБЛИЧНЫХ СЛУШАНИЙ</w:t>
      </w:r>
    </w:p>
    <w:p w:rsidR="00ED2754" w:rsidRPr="00E653E0" w:rsidRDefault="00ED2754" w:rsidP="00ED2754">
      <w:pPr>
        <w:jc w:val="center"/>
      </w:pPr>
      <w:r w:rsidRPr="00E653E0">
        <w:t>по вопросу предоставления разрешения на условно разрешенный вид использо</w:t>
      </w:r>
      <w:r>
        <w:t>вания «объекты мелкорозничной торговли</w:t>
      </w:r>
      <w:r w:rsidRPr="00E653E0">
        <w:t>» земельному участку с кадастровым номером 41:05:010100</w:t>
      </w:r>
      <w:r>
        <w:t>7:52, расположенному по ул. Магистральная</w:t>
      </w:r>
      <w:r w:rsidRPr="00E653E0">
        <w:t xml:space="preserve"> в г. Елизово</w:t>
      </w:r>
    </w:p>
    <w:p w:rsidR="00ED2754" w:rsidRDefault="00ED2754" w:rsidP="00ED2754"/>
    <w:p w:rsidR="00ED2754" w:rsidRDefault="00ED2754" w:rsidP="00ED2754">
      <w:r>
        <w:t>г. Елизово                                                                                                             24 июня 2014 года</w:t>
      </w:r>
    </w:p>
    <w:p w:rsidR="00ED2754" w:rsidRDefault="00ED2754" w:rsidP="00ED2754">
      <w:r>
        <w:t xml:space="preserve">                                                                                                                                         17 ч. 30 мин.</w:t>
      </w:r>
    </w:p>
    <w:p w:rsidR="00ED2754" w:rsidRDefault="00ED2754" w:rsidP="00ED2754"/>
    <w:p w:rsidR="00ED2754" w:rsidRPr="00D5777E" w:rsidRDefault="00ED2754" w:rsidP="00ED2754">
      <w:pPr>
        <w:spacing w:line="240" w:lineRule="exact"/>
        <w:jc w:val="both"/>
        <w:rPr>
          <w:b/>
          <w:i/>
        </w:rPr>
      </w:pPr>
      <w:r>
        <w:t xml:space="preserve"> </w:t>
      </w:r>
      <w:r>
        <w:tab/>
      </w:r>
      <w:r w:rsidRPr="00D5777E">
        <w:rPr>
          <w:i/>
        </w:rPr>
        <w:t xml:space="preserve">Публичные слушания открывает председатель публичных слушаний –                                   </w:t>
      </w:r>
      <w:r>
        <w:rPr>
          <w:b/>
          <w:i/>
        </w:rPr>
        <w:t>Мороз О.Ю.</w:t>
      </w:r>
      <w:r w:rsidRPr="00D5777E">
        <w:rPr>
          <w:b/>
          <w:i/>
        </w:rPr>
        <w:t xml:space="preserve"> </w:t>
      </w:r>
      <w:r w:rsidRPr="00D5777E">
        <w:rPr>
          <w:i/>
        </w:rPr>
        <w:t>(назначен</w:t>
      </w:r>
      <w:r>
        <w:rPr>
          <w:i/>
        </w:rPr>
        <w:t>а</w:t>
      </w:r>
      <w:r w:rsidRPr="00D5777E">
        <w:rPr>
          <w:i/>
        </w:rPr>
        <w:t xml:space="preserve"> на заседании Комиссии по</w:t>
      </w:r>
      <w:r>
        <w:rPr>
          <w:i/>
        </w:rPr>
        <w:t xml:space="preserve"> подготовке проекта Правил</w:t>
      </w:r>
      <w:r w:rsidRPr="00D5777E">
        <w:rPr>
          <w:i/>
        </w:rPr>
        <w:t xml:space="preserve"> землепользования и застройки Елизовского городского поселен</w:t>
      </w:r>
      <w:r>
        <w:rPr>
          <w:i/>
        </w:rPr>
        <w:t>ия от 04.06</w:t>
      </w:r>
      <w:r w:rsidRPr="00D5777E">
        <w:rPr>
          <w:i/>
        </w:rPr>
        <w:t>.201</w:t>
      </w:r>
      <w:r>
        <w:rPr>
          <w:i/>
        </w:rPr>
        <w:t>4</w:t>
      </w:r>
      <w:r w:rsidRPr="00D5777E">
        <w:rPr>
          <w:i/>
        </w:rPr>
        <w:t xml:space="preserve"> года).</w:t>
      </w:r>
    </w:p>
    <w:p w:rsidR="00ED2754" w:rsidRDefault="00ED2754" w:rsidP="00ED2754">
      <w:pPr>
        <w:jc w:val="both"/>
      </w:pPr>
      <w:r>
        <w:t xml:space="preserve">      </w:t>
      </w:r>
    </w:p>
    <w:p w:rsidR="00ED2754" w:rsidRDefault="00ED2754" w:rsidP="00ED2754">
      <w:pPr>
        <w:ind w:firstLine="708"/>
        <w:jc w:val="both"/>
      </w:pPr>
      <w:r w:rsidRPr="00A62C30">
        <w:t>Приветствие участников публичных слушаний</w:t>
      </w:r>
      <w:r>
        <w:t>.</w:t>
      </w:r>
    </w:p>
    <w:p w:rsidR="00ED2754" w:rsidRDefault="00ED2754" w:rsidP="00ED2754">
      <w:pPr>
        <w:ind w:firstLine="708"/>
        <w:jc w:val="both"/>
      </w:pPr>
    </w:p>
    <w:p w:rsidR="00ED2754" w:rsidRDefault="00ED2754" w:rsidP="00ED2754">
      <w:pPr>
        <w:ind w:firstLine="708"/>
        <w:jc w:val="both"/>
      </w:pPr>
      <w:r>
        <w:t>Публичные слушания  проводятся в соответствии с положениями Конституции РФ, Федерального закона «Об общих принципах организации местного самоуправления в Российской Федерации» от 06.10.2003 № 131-ФЗ, ст. 39 Градостроительного кодекса РФ, в соответствии с Уставом Елизовского городского поселения, Правилами землепользования и застройки Елизовского городского посе</w:t>
      </w:r>
      <w:r w:rsidRPr="00FF0AD4">
        <w:t>лен</w:t>
      </w:r>
      <w:r>
        <w:t>ия, принятых Решением Собрания депутатов Елизовского городского поселения от 07.09.2011 № 126, Постановлением Главы Елизовского городского поселения от 06.06.2014 года № 24 «О назначении публичных слушаний по вопросу предоставления разрешения на условно разрешенный вид использования «объекты мелкорозничной торговли» земельному участку с кадастровым номером 41:05:0101007:52».</w:t>
      </w:r>
    </w:p>
    <w:p w:rsidR="00ED2754" w:rsidRDefault="00ED2754" w:rsidP="00ED2754">
      <w:pPr>
        <w:ind w:firstLine="708"/>
        <w:jc w:val="both"/>
      </w:pPr>
      <w:r>
        <w:t>Инициатором публичных слушаний выступила Заславская Ольга Владимировна, представитель заинтересованных лиц Иванникова А.М. и Хализовой Н.П.</w:t>
      </w:r>
    </w:p>
    <w:p w:rsidR="00ED2754" w:rsidRDefault="00ED2754" w:rsidP="00ED2754">
      <w:pPr>
        <w:ind w:firstLine="708"/>
        <w:jc w:val="both"/>
      </w:pPr>
      <w:r>
        <w:t xml:space="preserve">На заседании Комиссии по подготовке проекта Правил землепользования и застройки от 04.06.2014 года было принято решение провести публичные слушания по вопросу  предоставления разрешения на условно разрешенный вид использования «объекты мелкорозничной торговли» земельному участку </w:t>
      </w:r>
      <w:r w:rsidRPr="00E653E0">
        <w:t>с к</w:t>
      </w:r>
      <w:r>
        <w:t>адастровым номером 41:05:0101007:52.</w:t>
      </w:r>
    </w:p>
    <w:p w:rsidR="00ED2754" w:rsidRDefault="00ED2754" w:rsidP="00ED2754">
      <w:pPr>
        <w:jc w:val="both"/>
      </w:pPr>
      <w:r>
        <w:t xml:space="preserve">        </w:t>
      </w:r>
      <w:r>
        <w:tab/>
        <w:t>Постановлением Главы Елизовского городского поселения от 06.06.2014 года № 24  настоящие публичные слушания были назначены на 24.06.2014 года в 17 часов 30 минут, местом проведения публичных слушаний определен зал заседаний Собрания депутатов Елизовского городского поселения, расположенный по адресу: г. Елизово, ул. Виталия Кручины, д. 19А.</w:t>
      </w:r>
    </w:p>
    <w:p w:rsidR="00ED2754" w:rsidRDefault="00ED2754" w:rsidP="00ED2754">
      <w:pPr>
        <w:ind w:firstLine="708"/>
        <w:jc w:val="both"/>
      </w:pPr>
      <w:r>
        <w:t>Постановление о назначении настоящих публичных слушаний было обнародовано путем размещения на официальном сайте администрации Елизовского городского поселения в сети Интернет в разделе «Нормотворчество».</w:t>
      </w:r>
    </w:p>
    <w:p w:rsidR="00ED2754" w:rsidRDefault="00ED2754" w:rsidP="00ED2754">
      <w:pPr>
        <w:ind w:firstLine="708"/>
        <w:jc w:val="both"/>
      </w:pPr>
      <w:r>
        <w:t>Уведомление о проведении публичных слушаний размещалось на официальном сайте администрации Елизовского городского поселения в разделе «Объявления», а так же на досках объявлений  ближайшей территории по ул. Магистральная в районе 26 км и в центральной части г. Елизово.</w:t>
      </w:r>
    </w:p>
    <w:p w:rsidR="00ED2754" w:rsidRDefault="00ED2754" w:rsidP="00ED2754">
      <w:pPr>
        <w:ind w:firstLine="708"/>
        <w:jc w:val="both"/>
      </w:pPr>
      <w:r>
        <w:t xml:space="preserve">Комиссией по подготовке проекта Правил землепользования и застройки от 04.06.2014 года, определены:  </w:t>
      </w:r>
    </w:p>
    <w:p w:rsidR="00ED2754" w:rsidRDefault="00ED2754" w:rsidP="00ED2754">
      <w:pPr>
        <w:jc w:val="both"/>
      </w:pPr>
      <w:r>
        <w:t xml:space="preserve">    </w:t>
      </w:r>
      <w:r w:rsidRPr="004C3EC0">
        <w:rPr>
          <w:b/>
        </w:rPr>
        <w:t xml:space="preserve"> - председатель</w:t>
      </w:r>
      <w:r>
        <w:rPr>
          <w:b/>
        </w:rPr>
        <w:t xml:space="preserve"> </w:t>
      </w:r>
      <w:r w:rsidRPr="004C3EC0">
        <w:rPr>
          <w:b/>
        </w:rPr>
        <w:t>публичных слушаний</w:t>
      </w:r>
      <w:r>
        <w:t>:</w:t>
      </w:r>
      <w:r w:rsidRPr="004C3EC0">
        <w:rPr>
          <w:b/>
        </w:rPr>
        <w:t xml:space="preserve"> </w:t>
      </w:r>
      <w:r>
        <w:rPr>
          <w:b/>
        </w:rPr>
        <w:t>Мороз О.Ю.</w:t>
      </w:r>
      <w:r>
        <w:t xml:space="preserve"> – руководитель Управления архитектуры и градостроительства администрации Елизовского городского поселения;</w:t>
      </w:r>
    </w:p>
    <w:p w:rsidR="00ED2754" w:rsidRDefault="00ED2754" w:rsidP="00ED2754">
      <w:pPr>
        <w:jc w:val="both"/>
      </w:pPr>
      <w:r w:rsidRPr="004C3EC0">
        <w:rPr>
          <w:b/>
        </w:rPr>
        <w:t xml:space="preserve">     -</w:t>
      </w:r>
      <w:r>
        <w:rPr>
          <w:b/>
        </w:rPr>
        <w:t xml:space="preserve"> </w:t>
      </w:r>
      <w:r w:rsidRPr="004C3EC0">
        <w:rPr>
          <w:b/>
        </w:rPr>
        <w:t>секретарь</w:t>
      </w:r>
      <w:r>
        <w:rPr>
          <w:b/>
        </w:rPr>
        <w:t xml:space="preserve"> (ведущий) </w:t>
      </w:r>
      <w:r w:rsidRPr="004C3EC0">
        <w:rPr>
          <w:b/>
        </w:rPr>
        <w:t>публичных слушаний</w:t>
      </w:r>
      <w:r>
        <w:t xml:space="preserve">: </w:t>
      </w:r>
      <w:r w:rsidRPr="004C3EC0">
        <w:rPr>
          <w:b/>
        </w:rPr>
        <w:t>Чайка А.С.</w:t>
      </w:r>
      <w:r>
        <w:t xml:space="preserve"> – старший инспектор Управления архитектуры и градостроительства   администрации Елизовского городского поселения;</w:t>
      </w:r>
    </w:p>
    <w:p w:rsidR="00ED2754" w:rsidRDefault="00ED2754" w:rsidP="00ED2754">
      <w:pPr>
        <w:jc w:val="both"/>
      </w:pPr>
      <w:r>
        <w:t xml:space="preserve">     </w:t>
      </w:r>
      <w:r w:rsidRPr="004C3EC0">
        <w:rPr>
          <w:b/>
        </w:rPr>
        <w:t>- счетная комиссия пуб</w:t>
      </w:r>
      <w:r>
        <w:rPr>
          <w:b/>
        </w:rPr>
        <w:t xml:space="preserve">личных слушаний: </w:t>
      </w:r>
      <w:r w:rsidRPr="004C3EC0">
        <w:rPr>
          <w:b/>
        </w:rPr>
        <w:t>Чайка А.С.</w:t>
      </w:r>
      <w:r>
        <w:rPr>
          <w:b/>
        </w:rPr>
        <w:t>,</w:t>
      </w:r>
      <w:r>
        <w:t xml:space="preserve"> </w:t>
      </w:r>
      <w:r>
        <w:rPr>
          <w:b/>
        </w:rPr>
        <w:t xml:space="preserve">Позднякова Т.И. – </w:t>
      </w:r>
      <w:r>
        <w:t>сотрудники Управления архитектуры и градостроительства администрации Елизовского городского поселения;</w:t>
      </w:r>
    </w:p>
    <w:p w:rsidR="00ED2754" w:rsidRDefault="00ED2754" w:rsidP="00ED2754">
      <w:pPr>
        <w:jc w:val="both"/>
      </w:pPr>
      <w:r>
        <w:t xml:space="preserve">     - </w:t>
      </w:r>
      <w:r w:rsidRPr="00E140B1">
        <w:rPr>
          <w:b/>
        </w:rPr>
        <w:t>докладчик публичных слушаний</w:t>
      </w:r>
      <w:r>
        <w:t>: заявитель (инициатор), либо его представитель.</w:t>
      </w:r>
    </w:p>
    <w:p w:rsidR="00ED2754" w:rsidRDefault="00ED2754" w:rsidP="00ED2754">
      <w:pPr>
        <w:jc w:val="both"/>
      </w:pPr>
      <w:r>
        <w:tab/>
        <w:t>На момент открытия публичных слушаний зарегистрировалось 14 полномочных участников.</w:t>
      </w:r>
    </w:p>
    <w:p w:rsidR="00ED2754" w:rsidRDefault="00ED2754" w:rsidP="00ED2754">
      <w:pPr>
        <w:spacing w:line="276" w:lineRule="auto"/>
        <w:jc w:val="both"/>
      </w:pPr>
      <w:r>
        <w:lastRenderedPageBreak/>
        <w:tab/>
        <w:t>Регламент проведения публичных слушаний – не более 5 минут на выступление, повторное выступление не более 3 минут.</w:t>
      </w:r>
    </w:p>
    <w:p w:rsidR="00ED2754" w:rsidRDefault="00ED2754" w:rsidP="00ED2754">
      <w:pPr>
        <w:spacing w:line="276" w:lineRule="auto"/>
        <w:jc w:val="both"/>
      </w:pPr>
      <w:r>
        <w:tab/>
        <w:t xml:space="preserve">На публичные слушания вынесен вопрос о предоставлении разрешения на условно разрешенный вид использования «объекты мелкорозничной торговли» земельному участку </w:t>
      </w:r>
      <w:r w:rsidRPr="00E653E0">
        <w:t>с к</w:t>
      </w:r>
      <w:r>
        <w:t>адастровым номером 41:05:0101007:52, расположенному по ул. Магистральная</w:t>
      </w:r>
      <w:r w:rsidRPr="00E653E0">
        <w:t xml:space="preserve"> в </w:t>
      </w:r>
      <w:r>
        <w:t xml:space="preserve">                            </w:t>
      </w:r>
      <w:r w:rsidRPr="00E653E0">
        <w:t>г. Елизово</w:t>
      </w:r>
      <w:r>
        <w:t>.</w:t>
      </w:r>
    </w:p>
    <w:p w:rsidR="00ED2754" w:rsidRDefault="00ED2754" w:rsidP="00ED2754">
      <w:pPr>
        <w:spacing w:line="276" w:lineRule="auto"/>
        <w:jc w:val="both"/>
      </w:pPr>
      <w:r>
        <w:tab/>
        <w:t>Предложения и замечания</w:t>
      </w:r>
      <w:r w:rsidRPr="00057B08">
        <w:t xml:space="preserve"> </w:t>
      </w:r>
      <w:r>
        <w:t>от граждан и юридических лиц  по вопросу публичных слушаний, с момента размещения уведомления  и до начала настоящих публичных слушаний, не поступили.</w:t>
      </w:r>
    </w:p>
    <w:p w:rsidR="00ED2754" w:rsidRDefault="00ED2754" w:rsidP="00ED2754">
      <w:pPr>
        <w:jc w:val="both"/>
      </w:pPr>
      <w:r>
        <w:tab/>
      </w:r>
      <w:r>
        <w:tab/>
      </w:r>
    </w:p>
    <w:p w:rsidR="00ED2754" w:rsidRDefault="00ED2754" w:rsidP="00ED2754">
      <w:pPr>
        <w:jc w:val="both"/>
      </w:pPr>
      <w:r>
        <w:rPr>
          <w:b/>
        </w:rPr>
        <w:t>Председатель (Мороз О.Ю.)</w:t>
      </w:r>
      <w:r w:rsidRPr="004F0883">
        <w:t>:</w:t>
      </w:r>
      <w:r>
        <w:t xml:space="preserve"> Земельный участок с кадастровым номером 41:05:0101007:52, располагается по ул. Магистральная, д. 178 и попадает в границы территориальной зоны застройки индивидуальными жилыми домами (Ж 1). В соответствии с действующим градостроительным регламентом вид разрешенного использования «объекты мелкорозничной торговли» относится к условно разрешенным видам использования. Земельный участок находится в общей долевой собственности у граждан Иванникова Александра Михайловича и Хализовой Натальи Павловны. В порядке статьи 39 Градостроительного кодекса РФ представитель собственников земельного участка обратился за предоставлением разрешения на данный вид разрешенного использования. Итак, кто от заявителей даст пояснения остальным участникам публичных слушаний?</w:t>
      </w:r>
    </w:p>
    <w:p w:rsidR="00ED2754" w:rsidRDefault="00ED2754" w:rsidP="00ED2754">
      <w:pPr>
        <w:jc w:val="both"/>
      </w:pPr>
    </w:p>
    <w:p w:rsidR="00ED2754" w:rsidRDefault="00ED2754" w:rsidP="00ED2754">
      <w:pPr>
        <w:jc w:val="both"/>
      </w:pPr>
      <w:r>
        <w:rPr>
          <w:b/>
        </w:rPr>
        <w:t>Хализова Н.П</w:t>
      </w:r>
      <w:r w:rsidRPr="00A82D9E">
        <w:rPr>
          <w:b/>
        </w:rPr>
        <w:t>.:</w:t>
      </w:r>
      <w:r>
        <w:rPr>
          <w:b/>
        </w:rPr>
        <w:t xml:space="preserve"> </w:t>
      </w:r>
      <w:r w:rsidRPr="009B42E7">
        <w:t>Я выступлю.</w:t>
      </w:r>
      <w:r>
        <w:rPr>
          <w:b/>
        </w:rPr>
        <w:t xml:space="preserve"> </w:t>
      </w:r>
      <w:r>
        <w:t>Почти все жители микрорайона 26 км знают наш магазин.                В связи с реконструкцией автомобильной дороги, на месте нашего магазина была установлена автобусная остановка, поэтому мы были</w:t>
      </w:r>
      <w:r w:rsidRPr="009B42E7">
        <w:t xml:space="preserve"> </w:t>
      </w:r>
      <w:r>
        <w:t>вынуждены обратиться в нашу администрацию, чтобы нам разрешили перенести наш магазин через дорогу на земельный участок с кадастровым номером 41:05:0101007:52. Мы просим предоставить данному земельному участку разрешенное использование под объекты мелкорозничной торговли, для возможности установки нашего павильона. В павильоне мы осуществляем торговлю товарами хозяйственного, бытового и строительного назначения. Павильон у нас не капитальный, переносной. На будущее так и планируется оставить на земельном участке временный павильон, строительство капитального магазина в ближайшие пять лет мы не планируем.</w:t>
      </w:r>
    </w:p>
    <w:p w:rsidR="00ED2754" w:rsidRDefault="00ED2754" w:rsidP="00ED2754">
      <w:pPr>
        <w:jc w:val="both"/>
      </w:pPr>
    </w:p>
    <w:p w:rsidR="00ED2754" w:rsidRPr="00A82D9E" w:rsidRDefault="00ED2754" w:rsidP="00ED2754">
      <w:pPr>
        <w:jc w:val="both"/>
      </w:pPr>
      <w:r w:rsidRPr="00511F24">
        <w:rPr>
          <w:b/>
        </w:rPr>
        <w:t>Председатель:</w:t>
      </w:r>
      <w:r>
        <w:t xml:space="preserve"> Будут у кого-нибудь вопросы, предложения или замечания? </w:t>
      </w:r>
    </w:p>
    <w:p w:rsidR="00ED2754" w:rsidRDefault="00ED2754" w:rsidP="00ED2754">
      <w:pPr>
        <w:jc w:val="both"/>
      </w:pPr>
    </w:p>
    <w:p w:rsidR="00ED2754" w:rsidRDefault="00ED2754" w:rsidP="00ED2754">
      <w:pPr>
        <w:jc w:val="both"/>
      </w:pPr>
      <w:r w:rsidRPr="006568EB">
        <w:rPr>
          <w:b/>
        </w:rPr>
        <w:t>Хурина Т.А.:</w:t>
      </w:r>
      <w:r>
        <w:rPr>
          <w:b/>
        </w:rPr>
        <w:t xml:space="preserve"> </w:t>
      </w:r>
      <w:r>
        <w:t>А в каком месте планируется строительство магазина?</w:t>
      </w:r>
    </w:p>
    <w:p w:rsidR="00ED2754" w:rsidRDefault="00ED2754" w:rsidP="00ED2754">
      <w:pPr>
        <w:jc w:val="both"/>
      </w:pPr>
    </w:p>
    <w:p w:rsidR="00ED2754" w:rsidRDefault="00ED2754" w:rsidP="00ED2754">
      <w:pPr>
        <w:jc w:val="both"/>
      </w:pPr>
      <w:r>
        <w:rPr>
          <w:b/>
        </w:rPr>
        <w:t>Хализова Н.П</w:t>
      </w:r>
      <w:r w:rsidRPr="00A82D9E">
        <w:rPr>
          <w:b/>
        </w:rPr>
        <w:t>.:</w:t>
      </w:r>
      <w:r>
        <w:rPr>
          <w:b/>
        </w:rPr>
        <w:t xml:space="preserve"> </w:t>
      </w:r>
      <w:r w:rsidRPr="0071333C">
        <w:t>Это</w:t>
      </w:r>
      <w:r>
        <w:rPr>
          <w:b/>
        </w:rPr>
        <w:t xml:space="preserve"> </w:t>
      </w:r>
      <w:r>
        <w:t>ч</w:t>
      </w:r>
      <w:r w:rsidRPr="0071333C">
        <w:t>ерез дорогу</w:t>
      </w:r>
      <w:r>
        <w:t xml:space="preserve"> от остановки на 26 км со стороны магазина «Седьмой Континент».</w:t>
      </w:r>
    </w:p>
    <w:p w:rsidR="00ED2754" w:rsidRDefault="00ED2754" w:rsidP="00ED2754">
      <w:pPr>
        <w:jc w:val="both"/>
      </w:pPr>
    </w:p>
    <w:p w:rsidR="00ED2754" w:rsidRDefault="00ED2754" w:rsidP="00ED2754">
      <w:pPr>
        <w:jc w:val="both"/>
      </w:pPr>
      <w:r w:rsidRPr="0071333C">
        <w:rPr>
          <w:b/>
        </w:rPr>
        <w:t>Мороз О.Ю.:</w:t>
      </w:r>
      <w:r>
        <w:rPr>
          <w:b/>
        </w:rPr>
        <w:t xml:space="preserve"> </w:t>
      </w:r>
      <w:r>
        <w:t>А схему заезда на ваш земельный участок вы проработали, с какой стороны планируется устройство заезда на ваш земельный участок?</w:t>
      </w:r>
    </w:p>
    <w:p w:rsidR="00ED2754" w:rsidRDefault="00ED2754" w:rsidP="00ED2754">
      <w:pPr>
        <w:jc w:val="both"/>
      </w:pPr>
    </w:p>
    <w:p w:rsidR="00ED2754" w:rsidRDefault="00ED2754" w:rsidP="00ED2754">
      <w:pPr>
        <w:jc w:val="both"/>
      </w:pPr>
      <w:r>
        <w:rPr>
          <w:b/>
        </w:rPr>
        <w:t>Хализова Н.П</w:t>
      </w:r>
      <w:r w:rsidRPr="00A82D9E">
        <w:rPr>
          <w:b/>
        </w:rPr>
        <w:t>.:</w:t>
      </w:r>
      <w:r>
        <w:rPr>
          <w:b/>
        </w:rPr>
        <w:t xml:space="preserve"> </w:t>
      </w:r>
      <w:r>
        <w:t>Заезд у нас будет от перекрестка, там перекресток имеется, который регулируется светофором. Территорию вокруг павильона мы облагородим и заасфальтируем.</w:t>
      </w:r>
    </w:p>
    <w:p w:rsidR="00ED2754" w:rsidRDefault="00ED2754" w:rsidP="00ED2754">
      <w:pPr>
        <w:jc w:val="both"/>
      </w:pPr>
    </w:p>
    <w:p w:rsidR="00ED2754" w:rsidRDefault="00ED2754" w:rsidP="00ED2754">
      <w:pPr>
        <w:jc w:val="both"/>
      </w:pPr>
      <w:r w:rsidRPr="0071333C">
        <w:rPr>
          <w:b/>
        </w:rPr>
        <w:t xml:space="preserve">Мороз О.Ю.: </w:t>
      </w:r>
      <w:r>
        <w:t>Камчатуправтодором планируется строительство западного объезда, который будет идти параллельно ул. Магистральная, один из проездов на 26 км возможно будет проходить по ул. Камчатской, то есть в дальнейшем здесь возможна реконструкция улицы.</w:t>
      </w:r>
    </w:p>
    <w:p w:rsidR="00ED2754" w:rsidRDefault="00ED2754" w:rsidP="00ED2754">
      <w:pPr>
        <w:jc w:val="both"/>
      </w:pPr>
      <w:r>
        <w:t xml:space="preserve"> </w:t>
      </w:r>
    </w:p>
    <w:p w:rsidR="00ED2754" w:rsidRDefault="00ED2754" w:rsidP="00ED2754">
      <w:r w:rsidRPr="002639CF">
        <w:rPr>
          <w:b/>
        </w:rPr>
        <w:t>Хурина Т.А.:</w:t>
      </w:r>
      <w:r>
        <w:rPr>
          <w:b/>
        </w:rPr>
        <w:t xml:space="preserve"> </w:t>
      </w:r>
      <w:r>
        <w:t>А где у вас там люди будут останавливаться?</w:t>
      </w:r>
    </w:p>
    <w:p w:rsidR="00ED2754" w:rsidRDefault="00ED2754" w:rsidP="00ED2754"/>
    <w:p w:rsidR="00ED2754" w:rsidRDefault="00ED2754" w:rsidP="00ED2754">
      <w:r>
        <w:t xml:space="preserve"> </w:t>
      </w:r>
      <w:r>
        <w:rPr>
          <w:b/>
        </w:rPr>
        <w:t>Хализова Н.П</w:t>
      </w:r>
      <w:r w:rsidRPr="00A82D9E">
        <w:rPr>
          <w:b/>
        </w:rPr>
        <w:t>.:</w:t>
      </w:r>
      <w:r>
        <w:rPr>
          <w:b/>
        </w:rPr>
        <w:t xml:space="preserve"> </w:t>
      </w:r>
      <w:r w:rsidRPr="002639CF">
        <w:t>Там места много</w:t>
      </w:r>
      <w:r>
        <w:t>, хватит и павильон установить и для проезда места хватит.</w:t>
      </w:r>
    </w:p>
    <w:p w:rsidR="00ED2754" w:rsidRDefault="00ED2754" w:rsidP="00ED2754"/>
    <w:p w:rsidR="00ED2754" w:rsidRDefault="00ED2754" w:rsidP="00ED2754">
      <w:r w:rsidRPr="002639CF">
        <w:rPr>
          <w:b/>
        </w:rPr>
        <w:t>Пенкин В.И.:</w:t>
      </w:r>
      <w:r>
        <w:rPr>
          <w:b/>
        </w:rPr>
        <w:t xml:space="preserve"> </w:t>
      </w:r>
      <w:r>
        <w:t>Да места там действительно много, для заезда автомобилей должно хватить.</w:t>
      </w:r>
    </w:p>
    <w:p w:rsidR="00ED2754" w:rsidRDefault="00ED2754" w:rsidP="00ED2754"/>
    <w:p w:rsidR="00ED2754" w:rsidRDefault="00ED2754" w:rsidP="00ED2754">
      <w:r w:rsidRPr="002639CF">
        <w:rPr>
          <w:b/>
        </w:rPr>
        <w:t xml:space="preserve">Мороз О.Ю.: </w:t>
      </w:r>
      <w:r>
        <w:t>Какие-нибудь графические материалы или эскизная проработка у вас имеется, как будет расположен ваш павильон, с устройством  проезда и парковки автотранспорта?</w:t>
      </w:r>
    </w:p>
    <w:p w:rsidR="00ED2754" w:rsidRDefault="00ED2754" w:rsidP="00ED2754"/>
    <w:p w:rsidR="00ED2754" w:rsidRDefault="00ED2754" w:rsidP="00ED2754">
      <w:r>
        <w:rPr>
          <w:b/>
        </w:rPr>
        <w:t>Хализова Н.П</w:t>
      </w:r>
      <w:r w:rsidRPr="00A82D9E">
        <w:rPr>
          <w:b/>
        </w:rPr>
        <w:t>.:</w:t>
      </w:r>
      <w:r>
        <w:rPr>
          <w:b/>
        </w:rPr>
        <w:t xml:space="preserve"> </w:t>
      </w:r>
      <w:r>
        <w:t>Нет.</w:t>
      </w:r>
    </w:p>
    <w:p w:rsidR="00ED2754" w:rsidRDefault="00ED2754" w:rsidP="00ED2754"/>
    <w:p w:rsidR="00ED2754" w:rsidRDefault="00ED2754" w:rsidP="00ED2754">
      <w:r w:rsidRPr="002639CF">
        <w:rPr>
          <w:b/>
        </w:rPr>
        <w:t>Мороз О.Ю.:</w:t>
      </w:r>
      <w:r>
        <w:t xml:space="preserve"> Вам необходимо было представить все это сегодня участникам публичных слушаний, чтобы было видно, как это у вас будет все выглядеть. </w:t>
      </w:r>
    </w:p>
    <w:p w:rsidR="00ED2754" w:rsidRDefault="00ED2754" w:rsidP="00ED2754"/>
    <w:p w:rsidR="00ED2754" w:rsidRDefault="00ED2754" w:rsidP="00ED2754">
      <w:pPr>
        <w:jc w:val="both"/>
      </w:pPr>
      <w:r>
        <w:rPr>
          <w:b/>
        </w:rPr>
        <w:t xml:space="preserve">Цымбалюк И.И.: </w:t>
      </w:r>
      <w:r>
        <w:t xml:space="preserve">Это будет вот так, я покажу (секр.: рисует план на листе), здесь у нас расположен магазин «Седьмой Континент», и рядом будет ее павильон. То есть продовольственный и хозяйственный магазины будут расположены рядом. </w:t>
      </w:r>
    </w:p>
    <w:p w:rsidR="00ED2754" w:rsidRDefault="00ED2754" w:rsidP="00ED2754">
      <w:pPr>
        <w:jc w:val="both"/>
      </w:pPr>
    </w:p>
    <w:p w:rsidR="00ED2754" w:rsidRDefault="00ED2754" w:rsidP="00ED2754">
      <w:pPr>
        <w:jc w:val="both"/>
      </w:pPr>
      <w:r w:rsidRPr="00166C06">
        <w:rPr>
          <w:b/>
        </w:rPr>
        <w:t>Мороз О.Ю.:</w:t>
      </w:r>
      <w:r>
        <w:rPr>
          <w:b/>
        </w:rPr>
        <w:t xml:space="preserve"> </w:t>
      </w:r>
      <w:r>
        <w:t>Это не соответствует местоположению земельного участка. Вот у нас имеется схема территории, покажите на ней конкретно.</w:t>
      </w:r>
    </w:p>
    <w:p w:rsidR="00ED2754" w:rsidRDefault="00ED2754" w:rsidP="00ED2754">
      <w:pPr>
        <w:jc w:val="both"/>
      </w:pPr>
    </w:p>
    <w:p w:rsidR="00ED2754" w:rsidRDefault="00ED2754" w:rsidP="00ED2754">
      <w:pPr>
        <w:jc w:val="both"/>
      </w:pPr>
      <w:r>
        <w:rPr>
          <w:b/>
        </w:rPr>
        <w:t>Хализова Н.П</w:t>
      </w:r>
      <w:r w:rsidRPr="00A82D9E">
        <w:rPr>
          <w:b/>
        </w:rPr>
        <w:t>.</w:t>
      </w:r>
      <w:r>
        <w:rPr>
          <w:b/>
        </w:rPr>
        <w:t xml:space="preserve"> </w:t>
      </w:r>
      <w:r>
        <w:t>(показывает на схеме)</w:t>
      </w:r>
      <w:r w:rsidRPr="00166C06">
        <w:t>:</w:t>
      </w:r>
      <w:r>
        <w:t xml:space="preserve"> Вот здесь смежный участок, который у нас в аренде, а здесь расположен земельный участок, который мы сегодня переводим под объекты торговли. Здесь у нас проходит пешеходный переход и рядом расположен регулируемый перекресток.</w:t>
      </w:r>
    </w:p>
    <w:p w:rsidR="00ED2754" w:rsidRDefault="00ED2754" w:rsidP="00ED2754">
      <w:pPr>
        <w:jc w:val="both"/>
      </w:pPr>
    </w:p>
    <w:p w:rsidR="00ED2754" w:rsidRDefault="00ED2754" w:rsidP="00ED2754">
      <w:pPr>
        <w:jc w:val="both"/>
      </w:pPr>
      <w:r w:rsidRPr="00774FE4">
        <w:rPr>
          <w:b/>
        </w:rPr>
        <w:t xml:space="preserve">Хурина Т.А.: </w:t>
      </w:r>
      <w:r>
        <w:t>Этот перекресток куда идет?</w:t>
      </w:r>
    </w:p>
    <w:p w:rsidR="00ED2754" w:rsidRDefault="00ED2754" w:rsidP="00ED2754">
      <w:pPr>
        <w:jc w:val="both"/>
      </w:pPr>
    </w:p>
    <w:p w:rsidR="00ED2754" w:rsidRDefault="00ED2754" w:rsidP="00ED2754">
      <w:pPr>
        <w:jc w:val="both"/>
      </w:pPr>
      <w:r w:rsidRPr="00774FE4">
        <w:rPr>
          <w:b/>
        </w:rPr>
        <w:t>Мороз О.Ю.:</w:t>
      </w:r>
      <w:r>
        <w:rPr>
          <w:b/>
        </w:rPr>
        <w:t xml:space="preserve"> </w:t>
      </w:r>
      <w:r>
        <w:t>На улицу Дальневосточная.</w:t>
      </w:r>
    </w:p>
    <w:p w:rsidR="00ED2754" w:rsidRDefault="00ED2754" w:rsidP="00ED2754">
      <w:pPr>
        <w:jc w:val="both"/>
      </w:pPr>
    </w:p>
    <w:p w:rsidR="00ED2754" w:rsidRPr="00774FE4" w:rsidRDefault="00ED2754" w:rsidP="00ED2754">
      <w:pPr>
        <w:jc w:val="both"/>
      </w:pPr>
      <w:r w:rsidRPr="00774FE4">
        <w:rPr>
          <w:b/>
        </w:rPr>
        <w:t>Соловьева И.Н.:</w:t>
      </w:r>
      <w:r>
        <w:rPr>
          <w:b/>
        </w:rPr>
        <w:t xml:space="preserve"> </w:t>
      </w:r>
      <w:r>
        <w:t>Я говорила Наталье Павловне, что перед тем как идти на публичные слушания, нужно сначала было представить, как все будет организованно, потому что здесь постоянно ходят люди.</w:t>
      </w:r>
    </w:p>
    <w:p w:rsidR="00ED2754" w:rsidRDefault="00ED2754" w:rsidP="00ED2754">
      <w:pPr>
        <w:jc w:val="both"/>
      </w:pPr>
    </w:p>
    <w:p w:rsidR="00ED2754" w:rsidRDefault="00ED2754" w:rsidP="00ED2754">
      <w:pPr>
        <w:jc w:val="both"/>
      </w:pPr>
      <w:r w:rsidRPr="00774FE4">
        <w:rPr>
          <w:b/>
        </w:rPr>
        <w:t>Цымбалюк И.И.:</w:t>
      </w:r>
      <w:r>
        <w:rPr>
          <w:b/>
        </w:rPr>
        <w:t xml:space="preserve"> </w:t>
      </w:r>
      <w:r>
        <w:t>Так мы наоборот павильон убираем тот туда и переносим его на пустырь к «Седьмому Континенту», а то уже на рынок машины заехать не могут. На новом месте территории много и заезд для машин хороший будет.</w:t>
      </w:r>
    </w:p>
    <w:p w:rsidR="00ED2754" w:rsidRDefault="00ED2754" w:rsidP="00ED2754">
      <w:pPr>
        <w:jc w:val="both"/>
      </w:pPr>
    </w:p>
    <w:p w:rsidR="00ED2754" w:rsidRDefault="00ED2754" w:rsidP="00ED2754">
      <w:pPr>
        <w:jc w:val="both"/>
      </w:pPr>
      <w:r>
        <w:rPr>
          <w:b/>
        </w:rPr>
        <w:t>Хализова Н.П</w:t>
      </w:r>
      <w:r w:rsidRPr="00A82D9E">
        <w:rPr>
          <w:b/>
        </w:rPr>
        <w:t>.</w:t>
      </w:r>
      <w:r>
        <w:rPr>
          <w:b/>
        </w:rPr>
        <w:t xml:space="preserve">: </w:t>
      </w:r>
      <w:r>
        <w:t>Павильон будет установлен на земельном участке, где жилой дом, а на земельном участке, который у нас в аренде для благоустройства, как раз места для проезда и стоянки хватит.</w:t>
      </w:r>
    </w:p>
    <w:p w:rsidR="00ED2754" w:rsidRDefault="00ED2754" w:rsidP="00ED2754">
      <w:pPr>
        <w:jc w:val="both"/>
      </w:pPr>
    </w:p>
    <w:p w:rsidR="00ED2754" w:rsidRDefault="00ED2754" w:rsidP="00ED2754">
      <w:pPr>
        <w:jc w:val="both"/>
      </w:pPr>
      <w:r w:rsidRPr="00F31ED6">
        <w:rPr>
          <w:b/>
        </w:rPr>
        <w:t>Соловьева И.Н.:</w:t>
      </w:r>
      <w:r>
        <w:rPr>
          <w:b/>
        </w:rPr>
        <w:t xml:space="preserve"> </w:t>
      </w:r>
      <w:r>
        <w:t>Этот</w:t>
      </w:r>
      <w:r>
        <w:rPr>
          <w:b/>
        </w:rPr>
        <w:t xml:space="preserve"> </w:t>
      </w:r>
      <w:r>
        <w:t>з</w:t>
      </w:r>
      <w:r w:rsidRPr="00F31ED6">
        <w:t xml:space="preserve">емельный участок, который находится в </w:t>
      </w:r>
      <w:r>
        <w:t xml:space="preserve">аренде, они его как раз и будут </w:t>
      </w:r>
      <w:r w:rsidRPr="00F31ED6">
        <w:t>облагораживать для заезда</w:t>
      </w:r>
      <w:r>
        <w:t xml:space="preserve">. </w:t>
      </w:r>
    </w:p>
    <w:p w:rsidR="00ED2754" w:rsidRDefault="00ED2754" w:rsidP="00ED2754">
      <w:pPr>
        <w:jc w:val="both"/>
      </w:pPr>
    </w:p>
    <w:p w:rsidR="00ED2754" w:rsidRPr="00B54367" w:rsidRDefault="00ED2754" w:rsidP="00ED2754">
      <w:pPr>
        <w:jc w:val="both"/>
      </w:pPr>
      <w:r w:rsidRPr="00B54367">
        <w:rPr>
          <w:b/>
        </w:rPr>
        <w:t xml:space="preserve">Мороз О.Ю.: </w:t>
      </w:r>
      <w:r>
        <w:t>Этот земельный участок примыкает к автодороге краевого значения.</w:t>
      </w:r>
    </w:p>
    <w:p w:rsidR="00ED2754" w:rsidRDefault="00ED2754" w:rsidP="00ED2754">
      <w:pPr>
        <w:jc w:val="both"/>
      </w:pPr>
    </w:p>
    <w:p w:rsidR="00ED2754" w:rsidRDefault="00ED2754" w:rsidP="00ED2754">
      <w:pPr>
        <w:jc w:val="both"/>
      </w:pPr>
      <w:r w:rsidRPr="00F31ED6">
        <w:rPr>
          <w:b/>
        </w:rPr>
        <w:t>Хурина Т.А.:</w:t>
      </w:r>
      <w:r>
        <w:rPr>
          <w:b/>
        </w:rPr>
        <w:t xml:space="preserve"> </w:t>
      </w:r>
      <w:r>
        <w:t>А сколько метров от дороги до вашего земельного участка?</w:t>
      </w:r>
    </w:p>
    <w:p w:rsidR="00ED2754" w:rsidRDefault="00ED2754" w:rsidP="00ED2754">
      <w:pPr>
        <w:jc w:val="both"/>
      </w:pPr>
    </w:p>
    <w:p w:rsidR="00ED2754" w:rsidRDefault="00ED2754" w:rsidP="00ED2754">
      <w:pPr>
        <w:jc w:val="both"/>
      </w:pPr>
      <w:r w:rsidRPr="007C0F7A">
        <w:rPr>
          <w:b/>
        </w:rPr>
        <w:t>Участница публичных слушаний:</w:t>
      </w:r>
      <w:r>
        <w:rPr>
          <w:b/>
        </w:rPr>
        <w:t xml:space="preserve"> </w:t>
      </w:r>
      <w:r>
        <w:t>Там, где-то метров 60 будет.</w:t>
      </w:r>
    </w:p>
    <w:p w:rsidR="00ED2754" w:rsidRDefault="00ED2754" w:rsidP="00ED2754">
      <w:pPr>
        <w:jc w:val="both"/>
      </w:pPr>
    </w:p>
    <w:p w:rsidR="00ED2754" w:rsidRDefault="00ED2754" w:rsidP="00ED2754">
      <w:pPr>
        <w:jc w:val="both"/>
      </w:pPr>
      <w:r w:rsidRPr="00774FE4">
        <w:rPr>
          <w:b/>
        </w:rPr>
        <w:t>Цымбалюк И.И.:</w:t>
      </w:r>
      <w:r>
        <w:rPr>
          <w:b/>
        </w:rPr>
        <w:t xml:space="preserve"> </w:t>
      </w:r>
      <w:r>
        <w:t>Нет, 60 метров там не будет, но 50 метров будет железно! По сравнению с «Седьмым Континентом» павильон будет стоять дальше, вглубь к частному сектору.</w:t>
      </w:r>
    </w:p>
    <w:p w:rsidR="00ED2754" w:rsidRDefault="00ED2754" w:rsidP="00ED2754">
      <w:pPr>
        <w:jc w:val="both"/>
      </w:pPr>
    </w:p>
    <w:p w:rsidR="00ED2754" w:rsidRDefault="00ED2754" w:rsidP="00ED2754">
      <w:pPr>
        <w:jc w:val="both"/>
      </w:pPr>
      <w:r w:rsidRPr="007C0F7A">
        <w:rPr>
          <w:b/>
        </w:rPr>
        <w:t>Мороз О.Ю.:</w:t>
      </w:r>
      <w:r>
        <w:rPr>
          <w:b/>
        </w:rPr>
        <w:t xml:space="preserve"> </w:t>
      </w:r>
      <w:r>
        <w:t>Сейчас мы не имеем конкретного представления, как у вас будет организован подъезд к земельному участку. Хочу обратить ваше внимание, что для организации подъезда на ваш земельный участок необходимо получить технические условия на присоединение примыкания к существующей автомобильной дороге в КГКУ «Камчатуправтодор».</w:t>
      </w:r>
    </w:p>
    <w:p w:rsidR="00ED2754" w:rsidRDefault="00ED2754" w:rsidP="00ED2754">
      <w:pPr>
        <w:jc w:val="both"/>
      </w:pPr>
    </w:p>
    <w:p w:rsidR="00ED2754" w:rsidRDefault="00ED2754" w:rsidP="00ED2754">
      <w:pPr>
        <w:jc w:val="both"/>
      </w:pPr>
      <w:r w:rsidRPr="002A04EF">
        <w:rPr>
          <w:b/>
        </w:rPr>
        <w:t>Соловьева И.Н.:</w:t>
      </w:r>
      <w:r>
        <w:rPr>
          <w:b/>
        </w:rPr>
        <w:t xml:space="preserve"> </w:t>
      </w:r>
      <w:r>
        <w:t>Поэтому я уже говорила, что нужно это все сделать, чтобы все четко представляли, как будут заезжать и парковаться автомобили, где будут ходить пешеходы и.т.д.</w:t>
      </w:r>
    </w:p>
    <w:p w:rsidR="00ED2754" w:rsidRDefault="00ED2754" w:rsidP="00ED2754">
      <w:pPr>
        <w:jc w:val="both"/>
      </w:pPr>
    </w:p>
    <w:p w:rsidR="00ED2754" w:rsidRDefault="00ED2754" w:rsidP="00ED2754">
      <w:pPr>
        <w:jc w:val="both"/>
      </w:pPr>
      <w:r w:rsidRPr="002A04EF">
        <w:rPr>
          <w:b/>
        </w:rPr>
        <w:t>Хурина Т.А.:</w:t>
      </w:r>
      <w:r>
        <w:rPr>
          <w:b/>
        </w:rPr>
        <w:t xml:space="preserve"> </w:t>
      </w:r>
      <w:r>
        <w:t>Нужно, чтобы это было представлено и в графическом виде, и чтобы был представлен цветной эскиз. Здесь универсам строят, так они нам все принесли, а в данном случае непонятно как будет все выглядеть у вас.</w:t>
      </w:r>
    </w:p>
    <w:p w:rsidR="00ED2754" w:rsidRDefault="00ED2754" w:rsidP="00ED2754">
      <w:pPr>
        <w:jc w:val="both"/>
      </w:pPr>
    </w:p>
    <w:p w:rsidR="00ED2754" w:rsidRDefault="00ED2754" w:rsidP="00ED2754">
      <w:pPr>
        <w:jc w:val="both"/>
      </w:pPr>
      <w:r w:rsidRPr="00281342">
        <w:rPr>
          <w:b/>
        </w:rPr>
        <w:t>Мороз О.Ю.:</w:t>
      </w:r>
      <w:r>
        <w:rPr>
          <w:b/>
        </w:rPr>
        <w:t xml:space="preserve"> </w:t>
      </w:r>
      <w:r>
        <w:t>Вам нужно запросить и представить в администрацию технические условия на присоединение к автомобильной дороге. Это все в интересах ваших покупателей, которым не безразлично как они будут подъезжать, и пользоваться вашим магазином. Поэтому нельзя на сегодня просто так принять положительное решение в отсутствие сведений о возможности устройства безопасного заезда и организации безопасности пешеходного движения.</w:t>
      </w:r>
    </w:p>
    <w:p w:rsidR="00ED2754" w:rsidRDefault="00ED2754" w:rsidP="00ED2754">
      <w:pPr>
        <w:jc w:val="both"/>
      </w:pPr>
    </w:p>
    <w:p w:rsidR="00ED2754" w:rsidRDefault="00ED2754" w:rsidP="00ED2754">
      <w:pPr>
        <w:jc w:val="both"/>
      </w:pPr>
      <w:r w:rsidRPr="00281342">
        <w:rPr>
          <w:b/>
        </w:rPr>
        <w:t>Участник публичных слушаний:</w:t>
      </w:r>
      <w:r>
        <w:rPr>
          <w:b/>
        </w:rPr>
        <w:t xml:space="preserve"> </w:t>
      </w:r>
      <w:r>
        <w:t>Пускай она тогда все сделает и представит вам в администрацию для дальнейшего решения вопроса, чтобы в дальнейшем не было никаких проблем. Единственно, что на это потребуется дополнительное время, но по-другому никак не сделаешь.</w:t>
      </w:r>
    </w:p>
    <w:p w:rsidR="00ED2754" w:rsidRDefault="00ED2754" w:rsidP="00ED2754">
      <w:pPr>
        <w:jc w:val="both"/>
      </w:pPr>
    </w:p>
    <w:p w:rsidR="00ED2754" w:rsidRDefault="00ED2754" w:rsidP="00ED2754">
      <w:pPr>
        <w:jc w:val="both"/>
        <w:rPr>
          <w:b/>
        </w:rPr>
      </w:pPr>
      <w:r>
        <w:rPr>
          <w:b/>
        </w:rPr>
        <w:t>Хализова Н.П</w:t>
      </w:r>
      <w:r w:rsidRPr="00A82D9E">
        <w:rPr>
          <w:b/>
        </w:rPr>
        <w:t>.</w:t>
      </w:r>
      <w:r>
        <w:rPr>
          <w:b/>
        </w:rPr>
        <w:t xml:space="preserve">: </w:t>
      </w:r>
      <w:r w:rsidRPr="00BA5D30">
        <w:t>Я могу</w:t>
      </w:r>
      <w:r>
        <w:t xml:space="preserve"> всю эту документацию с эскизом и схемой донести потом вам.</w:t>
      </w:r>
      <w:r>
        <w:rPr>
          <w:b/>
        </w:rPr>
        <w:t xml:space="preserve"> </w:t>
      </w:r>
    </w:p>
    <w:p w:rsidR="00ED2754" w:rsidRDefault="00ED2754" w:rsidP="00ED2754">
      <w:pPr>
        <w:jc w:val="both"/>
        <w:rPr>
          <w:b/>
        </w:rPr>
      </w:pPr>
    </w:p>
    <w:p w:rsidR="00ED2754" w:rsidRDefault="00ED2754" w:rsidP="00ED2754">
      <w:pPr>
        <w:jc w:val="both"/>
      </w:pPr>
      <w:r>
        <w:rPr>
          <w:b/>
        </w:rPr>
        <w:t xml:space="preserve">Мороз О.Ю.: </w:t>
      </w:r>
      <w:r>
        <w:t>В таком случае мы рассмотрим все это на комиссии для дачи окончательных рекомендаций по вашему вопросу Главе администрации. Обращаю Ваше внимание, что публичные слушания носят рекомендательный характер, окончательное решение по вашему вопросу будет принято Главой администрации, после представления необходимой документации и рассмотрения вопроса на комиссии.</w:t>
      </w:r>
    </w:p>
    <w:p w:rsidR="00ED2754" w:rsidRDefault="00ED2754" w:rsidP="00ED2754">
      <w:pPr>
        <w:jc w:val="both"/>
      </w:pPr>
    </w:p>
    <w:p w:rsidR="00ED2754" w:rsidRDefault="00ED2754" w:rsidP="00ED2754">
      <w:pPr>
        <w:jc w:val="both"/>
      </w:pPr>
      <w:r>
        <w:rPr>
          <w:b/>
        </w:rPr>
        <w:t>Хализова Н.П</w:t>
      </w:r>
      <w:r w:rsidRPr="00A82D9E">
        <w:rPr>
          <w:b/>
        </w:rPr>
        <w:t>.</w:t>
      </w:r>
      <w:r>
        <w:rPr>
          <w:b/>
        </w:rPr>
        <w:t>:</w:t>
      </w:r>
      <w:r>
        <w:t xml:space="preserve"> Я принесу все эти документы, о которых вы сказали, вам на комиссию.</w:t>
      </w:r>
    </w:p>
    <w:p w:rsidR="00ED2754" w:rsidRPr="00BA5D30" w:rsidRDefault="00ED2754" w:rsidP="00ED2754">
      <w:pPr>
        <w:jc w:val="both"/>
      </w:pPr>
    </w:p>
    <w:p w:rsidR="00ED2754" w:rsidRDefault="00ED2754" w:rsidP="00ED2754">
      <w:pPr>
        <w:jc w:val="both"/>
      </w:pPr>
      <w:r w:rsidRPr="00BA5D30">
        <w:rPr>
          <w:b/>
        </w:rPr>
        <w:t>Председатель:</w:t>
      </w:r>
      <w:r>
        <w:rPr>
          <w:b/>
        </w:rPr>
        <w:t xml:space="preserve"> </w:t>
      </w:r>
      <w:r>
        <w:t>У кого будут дополнительные вопросы предложения или замечания?</w:t>
      </w:r>
    </w:p>
    <w:p w:rsidR="00ED2754" w:rsidRDefault="00ED2754" w:rsidP="00ED2754">
      <w:pPr>
        <w:jc w:val="both"/>
      </w:pPr>
    </w:p>
    <w:p w:rsidR="00ED2754" w:rsidRDefault="00ED2754" w:rsidP="00ED2754">
      <w:pPr>
        <w:jc w:val="both"/>
      </w:pPr>
      <w:r w:rsidRPr="00BA5D30">
        <w:rPr>
          <w:b/>
        </w:rPr>
        <w:t>Соловьева И.Н.:</w:t>
      </w:r>
      <w:r>
        <w:rPr>
          <w:b/>
        </w:rPr>
        <w:t xml:space="preserve"> </w:t>
      </w:r>
      <w:r>
        <w:t>Я бы тоже хотела потом ознакомиться с эскизом. Нам там мешают световые опоры на повороте, особенно тяжело с большегрузными машинами и в зимнее время, когда много снега. Но если будет все хорошо устроено и для пешеходов и для транспорта, то я думаю им можно позволить. На данной территории еще есть проблема с подтоплением, и я боюсь, как бы не пришлось потом заявителю решать и эту проблему тоже.</w:t>
      </w:r>
    </w:p>
    <w:p w:rsidR="00ED2754" w:rsidRDefault="00ED2754" w:rsidP="00ED2754">
      <w:pPr>
        <w:jc w:val="both"/>
      </w:pPr>
    </w:p>
    <w:p w:rsidR="00ED2754" w:rsidRPr="00636F38" w:rsidRDefault="00ED2754" w:rsidP="00ED2754">
      <w:pPr>
        <w:jc w:val="both"/>
      </w:pPr>
      <w:r w:rsidRPr="00636F38">
        <w:rPr>
          <w:b/>
        </w:rPr>
        <w:t xml:space="preserve">Участница публичных слушаний: </w:t>
      </w:r>
      <w:r>
        <w:t>Да, какую-нибудь дренажную систему нужно сделать, чтобы не оказалось того, что пешеходы по лужам ходить будут.</w:t>
      </w:r>
    </w:p>
    <w:p w:rsidR="00ED2754" w:rsidRDefault="00ED2754" w:rsidP="00ED2754">
      <w:pPr>
        <w:jc w:val="both"/>
      </w:pPr>
    </w:p>
    <w:p w:rsidR="00ED2754" w:rsidRPr="00636F38" w:rsidRDefault="00ED2754" w:rsidP="00ED2754">
      <w:pPr>
        <w:jc w:val="both"/>
      </w:pPr>
      <w:r w:rsidRPr="00BA5D30">
        <w:rPr>
          <w:b/>
        </w:rPr>
        <w:t>Соловьева И.Н.:</w:t>
      </w:r>
      <w:r>
        <w:rPr>
          <w:b/>
        </w:rPr>
        <w:t xml:space="preserve"> </w:t>
      </w:r>
      <w:r>
        <w:t xml:space="preserve">Нужно, чтобы не оказалось того, что земельный участок будет устроен выше и все сточные воды не оказались вокруг него, то есть вся эта ближайшая территория с земельным участком должна представлять собой ровную площадку. </w:t>
      </w:r>
    </w:p>
    <w:p w:rsidR="00ED2754" w:rsidRDefault="00ED2754" w:rsidP="00ED2754">
      <w:pPr>
        <w:jc w:val="both"/>
      </w:pPr>
    </w:p>
    <w:p w:rsidR="00ED2754" w:rsidRPr="002178A3" w:rsidRDefault="00ED2754" w:rsidP="00ED2754">
      <w:pPr>
        <w:jc w:val="both"/>
      </w:pPr>
      <w:r w:rsidRPr="00BA5D30">
        <w:rPr>
          <w:b/>
        </w:rPr>
        <w:t>Председатель:</w:t>
      </w:r>
      <w:r>
        <w:rPr>
          <w:b/>
        </w:rPr>
        <w:t xml:space="preserve"> </w:t>
      </w:r>
      <w:r w:rsidRPr="002178A3">
        <w:t>Если больше вопросов, предложений и замечаний не имеется</w:t>
      </w:r>
      <w:r>
        <w:t>,</w:t>
      </w:r>
      <w:r w:rsidRPr="002178A3">
        <w:t xml:space="preserve"> предлагаю приступить к голосованию</w:t>
      </w:r>
      <w:r>
        <w:t>. Прошу проголосовать с учетом рассмотренного предложения о необходимости предоставления заявителями на комиссию эскиза размещения объекта, со схемой устройства парковки и заезда автотранспорта с устройством пешеходного движения и водоотведения, а так же технических условий на примыкание к автомобильной дороге, для окончательного решения вопроса Главой администрации Елизовского городского поселения. Кто за предоставление</w:t>
      </w:r>
      <w:r w:rsidRPr="00E653E0">
        <w:t xml:space="preserve"> разрешения на условно разрешенный вид использо</w:t>
      </w:r>
      <w:r>
        <w:t>вания «объекты мелкорозничной торговли</w:t>
      </w:r>
      <w:r w:rsidRPr="00E653E0">
        <w:t>» земельному участку с кадастровым номером 41:05:010100</w:t>
      </w:r>
      <w:r>
        <w:t>7:52, расположенному по ул. Магистральная, 178, с учетом озвученного предложения.</w:t>
      </w:r>
    </w:p>
    <w:p w:rsidR="00ED2754" w:rsidRDefault="00ED2754" w:rsidP="00ED2754">
      <w:pPr>
        <w:ind w:firstLine="708"/>
        <w:jc w:val="both"/>
      </w:pPr>
      <w:r>
        <w:lastRenderedPageBreak/>
        <w:t xml:space="preserve">На момент голосования количество полномочных участников публичных слушаний не изменилось и составило 14 человек.   </w:t>
      </w:r>
    </w:p>
    <w:p w:rsidR="00ED2754" w:rsidRDefault="00ED2754" w:rsidP="00ED2754">
      <w:pPr>
        <w:jc w:val="both"/>
      </w:pPr>
    </w:p>
    <w:p w:rsidR="00ED2754" w:rsidRDefault="00ED2754" w:rsidP="00ED2754">
      <w:pPr>
        <w:jc w:val="both"/>
      </w:pPr>
      <w:r>
        <w:t xml:space="preserve">     Состоялось голосование. </w:t>
      </w:r>
    </w:p>
    <w:p w:rsidR="00ED2754" w:rsidRDefault="00ED2754" w:rsidP="00ED2754">
      <w:pPr>
        <w:jc w:val="both"/>
      </w:pPr>
      <w:r>
        <w:t xml:space="preserve">     Результаты голосования: «За» - 13;     «Против» - 0;       «Воздержались» - 1.</w:t>
      </w:r>
    </w:p>
    <w:p w:rsidR="00ED2754" w:rsidRDefault="00ED2754" w:rsidP="00ED2754">
      <w:pPr>
        <w:jc w:val="both"/>
      </w:pPr>
    </w:p>
    <w:p w:rsidR="00ED2754" w:rsidRDefault="00ED2754" w:rsidP="00ED2754">
      <w:pPr>
        <w:jc w:val="both"/>
      </w:pPr>
      <w:r>
        <w:rPr>
          <w:b/>
        </w:rPr>
        <w:t>Председ</w:t>
      </w:r>
      <w:r w:rsidRPr="004B6196">
        <w:rPr>
          <w:b/>
        </w:rPr>
        <w:t>атель:</w:t>
      </w:r>
      <w:r>
        <w:rPr>
          <w:b/>
        </w:rPr>
        <w:t xml:space="preserve"> </w:t>
      </w:r>
      <w:r>
        <w:t>П</w:t>
      </w:r>
      <w:r w:rsidRPr="00D56988">
        <w:t>о итогам голосования</w:t>
      </w:r>
      <w:r>
        <w:rPr>
          <w:b/>
        </w:rPr>
        <w:t xml:space="preserve"> </w:t>
      </w:r>
      <w:r>
        <w:t>оглашается заключение о результатах публичных слушаний.</w:t>
      </w:r>
    </w:p>
    <w:p w:rsidR="00ED2754" w:rsidRDefault="00ED2754" w:rsidP="00ED2754">
      <w:pPr>
        <w:ind w:firstLine="708"/>
        <w:jc w:val="both"/>
      </w:pPr>
    </w:p>
    <w:p w:rsidR="00ED2754" w:rsidRPr="00723B14" w:rsidRDefault="00ED2754" w:rsidP="00ED2754">
      <w:pPr>
        <w:spacing w:line="276" w:lineRule="auto"/>
        <w:ind w:firstLine="708"/>
        <w:jc w:val="both"/>
        <w:rPr>
          <w:b/>
        </w:rPr>
      </w:pPr>
      <w:r w:rsidRPr="00723B14">
        <w:rPr>
          <w:b/>
        </w:rPr>
        <w:t xml:space="preserve">Мы, участники публичных слушаний </w:t>
      </w:r>
      <w:r w:rsidRPr="00A02F95">
        <w:rPr>
          <w:b/>
        </w:rPr>
        <w:t>по вопросу предоставления разрешения на условно разрешенный вид использования</w:t>
      </w:r>
      <w:r>
        <w:rPr>
          <w:b/>
        </w:rPr>
        <w:t xml:space="preserve"> </w:t>
      </w:r>
      <w:r w:rsidRPr="00EE387C">
        <w:rPr>
          <w:b/>
        </w:rPr>
        <w:t>«</w:t>
      </w:r>
      <w:r>
        <w:rPr>
          <w:b/>
        </w:rPr>
        <w:t>объекты мелкорозничной торговли</w:t>
      </w:r>
      <w:r w:rsidRPr="00EE387C">
        <w:rPr>
          <w:b/>
        </w:rPr>
        <w:t xml:space="preserve">» </w:t>
      </w:r>
      <w:r w:rsidRPr="00454C42">
        <w:rPr>
          <w:b/>
        </w:rPr>
        <w:t>земельному участку с к</w:t>
      </w:r>
      <w:r>
        <w:rPr>
          <w:b/>
        </w:rPr>
        <w:t xml:space="preserve">адастровым номером 41:05:0101007:52, расположенному по ул. Магистральная, 178 </w:t>
      </w:r>
      <w:r w:rsidRPr="00454C42">
        <w:rPr>
          <w:b/>
        </w:rPr>
        <w:t>в г. Елизово</w:t>
      </w:r>
    </w:p>
    <w:p w:rsidR="00ED2754" w:rsidRDefault="00ED2754" w:rsidP="00ED2754">
      <w:pPr>
        <w:ind w:firstLine="708"/>
        <w:jc w:val="both"/>
        <w:rPr>
          <w:b/>
        </w:rPr>
      </w:pPr>
    </w:p>
    <w:p w:rsidR="00ED2754" w:rsidRDefault="00ED2754" w:rsidP="00ED2754">
      <w:pPr>
        <w:jc w:val="both"/>
      </w:pPr>
      <w:r>
        <w:rPr>
          <w:b/>
        </w:rPr>
        <w:t xml:space="preserve">РЕШИЛИ: </w:t>
      </w:r>
      <w:r>
        <w:t xml:space="preserve"> </w:t>
      </w:r>
    </w:p>
    <w:p w:rsidR="00ED2754" w:rsidRPr="004B6196" w:rsidRDefault="00ED2754" w:rsidP="00ED2754">
      <w:pPr>
        <w:jc w:val="both"/>
      </w:pPr>
    </w:p>
    <w:p w:rsidR="00ED2754" w:rsidRDefault="00ED2754" w:rsidP="00ED2754">
      <w:pPr>
        <w:numPr>
          <w:ilvl w:val="0"/>
          <w:numId w:val="1"/>
        </w:numPr>
        <w:jc w:val="both"/>
        <w:rPr>
          <w:b/>
        </w:rPr>
      </w:pPr>
      <w:r w:rsidRPr="00DB5F48">
        <w:rPr>
          <w:b/>
        </w:rPr>
        <w:t xml:space="preserve">Рекомендовать Главе администрации Елизовского городского поселения  принять муниципальный правовой акт о предоставлении условно разрешенного вида использования «объекты мелкорозничной торговли» земельному участку с кадастровым номером 41:05:0101007:52, только </w:t>
      </w:r>
      <w:r>
        <w:rPr>
          <w:b/>
        </w:rPr>
        <w:t>после предоставления собственниками земельного участка</w:t>
      </w:r>
      <w:r w:rsidRPr="00DB5F48">
        <w:rPr>
          <w:b/>
        </w:rPr>
        <w:t xml:space="preserve"> </w:t>
      </w:r>
      <w:r>
        <w:rPr>
          <w:b/>
        </w:rPr>
        <w:t>рекомендованной на публичных слушаниях документации, в подтверждение безопасности</w:t>
      </w:r>
      <w:r w:rsidRPr="00DB5F48">
        <w:rPr>
          <w:b/>
        </w:rPr>
        <w:t xml:space="preserve"> дорожного и пешеходного движ</w:t>
      </w:r>
      <w:r>
        <w:rPr>
          <w:b/>
        </w:rPr>
        <w:t>ения при</w:t>
      </w:r>
      <w:r w:rsidRPr="00DB5F48">
        <w:rPr>
          <w:b/>
        </w:rPr>
        <w:t xml:space="preserve"> организации объекта мелкорозн</w:t>
      </w:r>
      <w:r>
        <w:rPr>
          <w:b/>
        </w:rPr>
        <w:t>ичной торговли на</w:t>
      </w:r>
      <w:r w:rsidRPr="00DB5F48">
        <w:rPr>
          <w:b/>
        </w:rPr>
        <w:t xml:space="preserve"> данном земельном участке</w:t>
      </w:r>
      <w:r>
        <w:rPr>
          <w:b/>
        </w:rPr>
        <w:t>.</w:t>
      </w:r>
    </w:p>
    <w:p w:rsidR="00ED2754" w:rsidRPr="00DB5F48" w:rsidRDefault="00ED2754" w:rsidP="00ED2754">
      <w:pPr>
        <w:numPr>
          <w:ilvl w:val="0"/>
          <w:numId w:val="1"/>
        </w:numPr>
        <w:jc w:val="both"/>
        <w:rPr>
          <w:b/>
        </w:rPr>
      </w:pPr>
      <w:r w:rsidRPr="00DB5F48">
        <w:rPr>
          <w:b/>
        </w:rPr>
        <w:t>Утвердить заключение о результатах настоящих публичных слушаний.</w:t>
      </w:r>
    </w:p>
    <w:p w:rsidR="00ED2754" w:rsidRDefault="00ED2754" w:rsidP="00ED2754">
      <w:pPr>
        <w:jc w:val="both"/>
      </w:pPr>
    </w:p>
    <w:p w:rsidR="00ED2754" w:rsidRDefault="00ED2754" w:rsidP="00ED2754">
      <w:pPr>
        <w:jc w:val="both"/>
      </w:pPr>
    </w:p>
    <w:p w:rsidR="00ED2754" w:rsidRDefault="00ED2754" w:rsidP="00ED2754">
      <w:pPr>
        <w:jc w:val="both"/>
      </w:pPr>
      <w:r w:rsidRPr="00D86E05">
        <w:rPr>
          <w:b/>
        </w:rPr>
        <w:t>Председатель:</w:t>
      </w:r>
      <w:r>
        <w:t xml:space="preserve"> Будут ли предложения или замечания по озвученному итоговому заключению?</w:t>
      </w:r>
    </w:p>
    <w:p w:rsidR="00ED2754" w:rsidRDefault="00ED2754" w:rsidP="00ED2754">
      <w:pPr>
        <w:jc w:val="both"/>
      </w:pPr>
    </w:p>
    <w:p w:rsidR="00ED2754" w:rsidRDefault="00ED2754" w:rsidP="00ED2754">
      <w:pPr>
        <w:jc w:val="both"/>
      </w:pPr>
      <w:r>
        <w:t>Предложений и замечаний от участников публичных слушаний не поступило.</w:t>
      </w:r>
    </w:p>
    <w:p w:rsidR="00ED2754" w:rsidRDefault="00ED2754" w:rsidP="00ED2754">
      <w:pPr>
        <w:jc w:val="both"/>
      </w:pPr>
    </w:p>
    <w:p w:rsidR="00ED2754" w:rsidRPr="008255CF" w:rsidRDefault="00ED2754" w:rsidP="00ED2754">
      <w:pPr>
        <w:jc w:val="both"/>
      </w:pPr>
      <w:r w:rsidRPr="00D86E05">
        <w:rPr>
          <w:b/>
        </w:rPr>
        <w:t>Председатель:</w:t>
      </w:r>
      <w:r>
        <w:rPr>
          <w:b/>
        </w:rPr>
        <w:t xml:space="preserve"> </w:t>
      </w:r>
      <w:r>
        <w:t>Тогда прошу проголосовать по утверждению озвученного заключения о результатах настоящих публичных слушаний.</w:t>
      </w:r>
    </w:p>
    <w:p w:rsidR="00ED2754" w:rsidRDefault="00ED2754" w:rsidP="00ED2754">
      <w:pPr>
        <w:jc w:val="both"/>
      </w:pPr>
    </w:p>
    <w:p w:rsidR="00ED2754" w:rsidRDefault="00ED2754" w:rsidP="00ED2754">
      <w:pPr>
        <w:ind w:firstLine="708"/>
        <w:jc w:val="both"/>
      </w:pPr>
      <w:r>
        <w:t xml:space="preserve">На момент голосования количество полномочных участников публичных слушаний не изменилось и составило 14 человек.   </w:t>
      </w:r>
    </w:p>
    <w:p w:rsidR="00ED2754" w:rsidRDefault="00ED2754" w:rsidP="00ED2754">
      <w:pPr>
        <w:jc w:val="both"/>
      </w:pPr>
    </w:p>
    <w:p w:rsidR="00ED2754" w:rsidRDefault="00ED2754" w:rsidP="00ED2754">
      <w:pPr>
        <w:jc w:val="both"/>
      </w:pPr>
      <w:r>
        <w:t xml:space="preserve">     Состоялось голосование. </w:t>
      </w:r>
    </w:p>
    <w:p w:rsidR="00ED2754" w:rsidRDefault="00ED2754" w:rsidP="00ED2754">
      <w:pPr>
        <w:jc w:val="both"/>
      </w:pPr>
      <w:r>
        <w:t xml:space="preserve">     Результаты голосования: «За» - 12;     «Против» - 0;       «Воздержались» - 2.</w:t>
      </w:r>
    </w:p>
    <w:p w:rsidR="00ED2754" w:rsidRDefault="00ED2754" w:rsidP="00ED2754">
      <w:pPr>
        <w:jc w:val="both"/>
      </w:pPr>
    </w:p>
    <w:p w:rsidR="00ED2754" w:rsidRDefault="00ED2754" w:rsidP="00ED2754">
      <w:pPr>
        <w:ind w:firstLine="708"/>
        <w:jc w:val="both"/>
      </w:pPr>
      <w:r>
        <w:t>По итогам голосования заключение о результатах публичных слушаний было утверждено большинством голосов участников публичных слушаний.</w:t>
      </w:r>
    </w:p>
    <w:p w:rsidR="00ED2754" w:rsidRDefault="00ED2754" w:rsidP="00ED2754">
      <w:pPr>
        <w:jc w:val="both"/>
        <w:rPr>
          <w:b/>
        </w:rPr>
      </w:pPr>
    </w:p>
    <w:p w:rsidR="00ED2754" w:rsidRDefault="00ED2754" w:rsidP="00ED2754">
      <w:pPr>
        <w:jc w:val="both"/>
      </w:pPr>
      <w:r>
        <w:rPr>
          <w:b/>
        </w:rPr>
        <w:t>Председатель:</w:t>
      </w:r>
      <w:r w:rsidRPr="00D65F95">
        <w:t xml:space="preserve"> </w:t>
      </w:r>
      <w:r>
        <w:t>Уважаемые участники, на этом п</w:t>
      </w:r>
      <w:r w:rsidRPr="00D86E05">
        <w:t>убличные слушания об</w:t>
      </w:r>
      <w:r>
        <w:t>ъявляются закрытыми, благодарю всех за участие!</w:t>
      </w:r>
    </w:p>
    <w:p w:rsidR="00ED2754" w:rsidRDefault="00ED2754" w:rsidP="00ED2754">
      <w:pPr>
        <w:jc w:val="both"/>
      </w:pPr>
    </w:p>
    <w:p w:rsidR="00ED2754" w:rsidRDefault="00ED2754" w:rsidP="00ED2754">
      <w:pPr>
        <w:jc w:val="both"/>
      </w:pPr>
      <w:r>
        <w:t xml:space="preserve">        Настоящий протокол составлен на 5 стр.</w:t>
      </w:r>
    </w:p>
    <w:p w:rsidR="00ED2754" w:rsidRDefault="00ED2754" w:rsidP="00ED2754">
      <w:pPr>
        <w:jc w:val="both"/>
      </w:pPr>
    </w:p>
    <w:p w:rsidR="00ED2754" w:rsidRDefault="00ED2754" w:rsidP="00ED2754">
      <w:pPr>
        <w:jc w:val="both"/>
        <w:rPr>
          <w:b/>
        </w:rPr>
      </w:pPr>
    </w:p>
    <w:p w:rsidR="00ED2754" w:rsidRDefault="00ED2754" w:rsidP="00ED2754">
      <w:pPr>
        <w:jc w:val="both"/>
        <w:rPr>
          <w:b/>
        </w:rPr>
      </w:pPr>
      <w:r w:rsidRPr="003E2E7F">
        <w:rPr>
          <w:b/>
        </w:rPr>
        <w:t>Председатель</w:t>
      </w:r>
      <w:r>
        <w:rPr>
          <w:b/>
        </w:rPr>
        <w:t xml:space="preserve"> публичных слушаний   ___________________  /Мороз О.Ю./</w:t>
      </w:r>
    </w:p>
    <w:p w:rsidR="00ED2754" w:rsidRDefault="00ED2754" w:rsidP="00ED2754">
      <w:pPr>
        <w:jc w:val="both"/>
        <w:rPr>
          <w:b/>
        </w:rPr>
      </w:pPr>
    </w:p>
    <w:p w:rsidR="00ED2754" w:rsidRDefault="00ED2754" w:rsidP="00ED2754">
      <w:pPr>
        <w:jc w:val="both"/>
        <w:rPr>
          <w:b/>
        </w:rPr>
      </w:pPr>
    </w:p>
    <w:p w:rsidR="00D73297" w:rsidRPr="00ED2754" w:rsidRDefault="00ED2754" w:rsidP="00ED2754">
      <w:pPr>
        <w:jc w:val="both"/>
        <w:rPr>
          <w:b/>
        </w:rPr>
      </w:pPr>
      <w:r>
        <w:rPr>
          <w:b/>
        </w:rPr>
        <w:t>Секретарь публичных слушаний  ___________________ /Чайка А.С./</w:t>
      </w:r>
    </w:p>
    <w:sectPr w:rsidR="00D73297" w:rsidRPr="00ED2754" w:rsidSect="00ED2754">
      <w:footerReference w:type="default" r:id="rId7"/>
      <w:pgSz w:w="11906" w:h="16838" w:code="9"/>
      <w:pgMar w:top="794" w:right="680" w:bottom="454" w:left="1588"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E4F" w:rsidRDefault="00065E4F" w:rsidP="00ED2754">
      <w:r>
        <w:separator/>
      </w:r>
    </w:p>
  </w:endnote>
  <w:endnote w:type="continuationSeparator" w:id="0">
    <w:p w:rsidR="00065E4F" w:rsidRDefault="00065E4F" w:rsidP="00ED27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507"/>
      <w:docPartObj>
        <w:docPartGallery w:val="Page Numbers (Bottom of Page)"/>
        <w:docPartUnique/>
      </w:docPartObj>
    </w:sdtPr>
    <w:sdtContent>
      <w:p w:rsidR="00ED2754" w:rsidRDefault="00ED2754">
        <w:pPr>
          <w:pStyle w:val="a5"/>
          <w:jc w:val="right"/>
        </w:pPr>
        <w:fldSimple w:instr=" PAGE   \* MERGEFORMAT ">
          <w:r>
            <w:rPr>
              <w:noProof/>
            </w:rPr>
            <w:t>5</w:t>
          </w:r>
        </w:fldSimple>
      </w:p>
    </w:sdtContent>
  </w:sdt>
  <w:p w:rsidR="00ED2754" w:rsidRDefault="00ED275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E4F" w:rsidRDefault="00065E4F" w:rsidP="00ED2754">
      <w:r>
        <w:separator/>
      </w:r>
    </w:p>
  </w:footnote>
  <w:footnote w:type="continuationSeparator" w:id="0">
    <w:p w:rsidR="00065E4F" w:rsidRDefault="00065E4F" w:rsidP="00ED27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FB1772"/>
    <w:multiLevelType w:val="hybridMultilevel"/>
    <w:tmpl w:val="0980B5BC"/>
    <w:lvl w:ilvl="0" w:tplc="993AE4FE">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ED2754"/>
    <w:rsid w:val="00065E4F"/>
    <w:rsid w:val="00D73297"/>
    <w:rsid w:val="00ED27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75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D2754"/>
    <w:pPr>
      <w:tabs>
        <w:tab w:val="center" w:pos="4677"/>
        <w:tab w:val="right" w:pos="9355"/>
      </w:tabs>
    </w:pPr>
  </w:style>
  <w:style w:type="character" w:customStyle="1" w:styleId="a4">
    <w:name w:val="Верхний колонтитул Знак"/>
    <w:basedOn w:val="a0"/>
    <w:link w:val="a3"/>
    <w:uiPriority w:val="99"/>
    <w:semiHidden/>
    <w:rsid w:val="00ED275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ED2754"/>
    <w:pPr>
      <w:tabs>
        <w:tab w:val="center" w:pos="4677"/>
        <w:tab w:val="right" w:pos="9355"/>
      </w:tabs>
    </w:pPr>
  </w:style>
  <w:style w:type="character" w:customStyle="1" w:styleId="a6">
    <w:name w:val="Нижний колонтитул Знак"/>
    <w:basedOn w:val="a0"/>
    <w:link w:val="a5"/>
    <w:uiPriority w:val="99"/>
    <w:rsid w:val="00ED275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2195</Words>
  <Characters>12518</Characters>
  <Application>Microsoft Office Word</Application>
  <DocSecurity>0</DocSecurity>
  <Lines>104</Lines>
  <Paragraphs>29</Paragraphs>
  <ScaleCrop>false</ScaleCrop>
  <Company>Microsoft</Company>
  <LinksUpToDate>false</LinksUpToDate>
  <CharactersWithSpaces>14684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1</cp:revision>
  <dcterms:created xsi:type="dcterms:W3CDTF">2014-07-03T23:04:00Z</dcterms:created>
  <dcterms:modified xsi:type="dcterms:W3CDTF">2014-07-03T23:09:00Z</dcterms:modified>
</cp:coreProperties>
</file>