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МУНИЦИПАЛЬНОЕ ОБРАЗОВАНИЕ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«ЕЛИЗОВСКОЕ ГОРОДСКОЕ ПОСЕЛЕНИЕ»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СОБРАНИЕ ДЕПУТАТОВ ЕЛИЗОВСКОГО ГОРОДСКОГО ПОСЕЛЕНИЯ</w:t>
      </w:r>
    </w:p>
    <w:p w:rsidR="00D51352" w:rsidRDefault="00D51352" w:rsidP="00D51352">
      <w:pPr>
        <w:jc w:val="center"/>
        <w:rPr>
          <w:b/>
          <w:sz w:val="28"/>
          <w:szCs w:val="28"/>
        </w:rPr>
      </w:pPr>
    </w:p>
    <w:p w:rsidR="00D51352" w:rsidRDefault="0081720F" w:rsidP="00D513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ТРЕТИЙ</w:t>
      </w:r>
      <w:r w:rsidR="00D51352">
        <w:rPr>
          <w:b/>
          <w:sz w:val="23"/>
          <w:szCs w:val="23"/>
        </w:rPr>
        <w:t>СОЗЫВ,</w:t>
      </w:r>
      <w:r w:rsidR="00F55AB5">
        <w:rPr>
          <w:b/>
          <w:sz w:val="23"/>
          <w:szCs w:val="23"/>
        </w:rPr>
        <w:t xml:space="preserve">  СОРОК  ВТОРАЯ</w:t>
      </w:r>
      <w:r w:rsidR="00D51352">
        <w:rPr>
          <w:b/>
          <w:sz w:val="23"/>
          <w:szCs w:val="23"/>
        </w:rPr>
        <w:t xml:space="preserve">  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F55AB5">
        <w:rPr>
          <w:b/>
          <w:sz w:val="32"/>
          <w:szCs w:val="32"/>
        </w:rPr>
        <w:t>750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</w:t>
      </w:r>
      <w:r w:rsidR="00D23020">
        <w:rPr>
          <w:sz w:val="23"/>
          <w:szCs w:val="23"/>
        </w:rPr>
        <w:tab/>
      </w:r>
      <w:r w:rsidR="00D23020">
        <w:rPr>
          <w:sz w:val="23"/>
          <w:szCs w:val="23"/>
        </w:rPr>
        <w:tab/>
      </w:r>
      <w:r w:rsidR="00D23020">
        <w:rPr>
          <w:sz w:val="23"/>
          <w:szCs w:val="23"/>
        </w:rPr>
        <w:tab/>
      </w:r>
      <w:r w:rsidR="00D23020">
        <w:rPr>
          <w:sz w:val="23"/>
          <w:szCs w:val="23"/>
        </w:rPr>
        <w:tab/>
      </w:r>
      <w:r w:rsidR="00D23020">
        <w:rPr>
          <w:sz w:val="23"/>
          <w:szCs w:val="23"/>
        </w:rPr>
        <w:tab/>
      </w:r>
      <w:r w:rsidR="00F55AB5">
        <w:rPr>
          <w:sz w:val="23"/>
          <w:szCs w:val="23"/>
        </w:rPr>
        <w:t xml:space="preserve">26 ноября </w:t>
      </w:r>
      <w:r w:rsidR="003E5A94">
        <w:rPr>
          <w:sz w:val="23"/>
          <w:szCs w:val="23"/>
        </w:rPr>
        <w:t xml:space="preserve"> 2020</w:t>
      </w:r>
      <w:r w:rsidRPr="00EE6BC6">
        <w:rPr>
          <w:sz w:val="23"/>
          <w:szCs w:val="23"/>
        </w:rPr>
        <w:t xml:space="preserve"> год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F55AB5" w:rsidRDefault="00D51352" w:rsidP="006647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45A6">
        <w:rPr>
          <w:sz w:val="28"/>
          <w:szCs w:val="28"/>
        </w:rPr>
        <w:t xml:space="preserve"> принятии </w:t>
      </w:r>
      <w:r w:rsidR="006647ED">
        <w:rPr>
          <w:sz w:val="28"/>
          <w:szCs w:val="28"/>
        </w:rPr>
        <w:t>Прогнозного плана</w:t>
      </w:r>
      <w:r w:rsidR="009012F4">
        <w:rPr>
          <w:sz w:val="28"/>
          <w:szCs w:val="28"/>
        </w:rPr>
        <w:t xml:space="preserve">(программы) </w:t>
      </w:r>
    </w:p>
    <w:p w:rsidR="006647ED" w:rsidRDefault="006647ED" w:rsidP="006647ED">
      <w:pPr>
        <w:rPr>
          <w:sz w:val="28"/>
          <w:szCs w:val="28"/>
        </w:rPr>
      </w:pPr>
      <w:r>
        <w:rPr>
          <w:sz w:val="28"/>
          <w:szCs w:val="28"/>
        </w:rPr>
        <w:t>приватизации объектов муниципальной</w:t>
      </w:r>
    </w:p>
    <w:p w:rsidR="006647ED" w:rsidRDefault="006647ED" w:rsidP="006647ED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D23020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</w:t>
      </w:r>
      <w:r w:rsidR="00D230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D51352" w:rsidRDefault="006647ED" w:rsidP="00655BE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E5A94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D51352" w:rsidRDefault="00D51352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DE172B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582714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F045A6">
        <w:rPr>
          <w:sz w:val="28"/>
          <w:szCs w:val="28"/>
        </w:rPr>
        <w:t>Принять</w:t>
      </w:r>
      <w:r w:rsidR="009C40E9">
        <w:rPr>
          <w:sz w:val="28"/>
          <w:szCs w:val="28"/>
        </w:rPr>
        <w:t xml:space="preserve"> муниципальный</w:t>
      </w:r>
      <w:r w:rsidR="0081720F">
        <w:rPr>
          <w:sz w:val="28"/>
          <w:szCs w:val="28"/>
        </w:rPr>
        <w:t xml:space="preserve"> нормативный правовой акт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F045A6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F045A6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3E5A94">
        <w:rPr>
          <w:rFonts w:eastAsiaTheme="minorHAnsi"/>
          <w:sz w:val="28"/>
          <w:szCs w:val="28"/>
          <w:lang w:eastAsia="en-US"/>
        </w:rPr>
        <w:t>ого городского поселения на 2021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F045A6" w:rsidRPr="00A31300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F045A6" w:rsidRPr="00A31300" w:rsidRDefault="00F045A6" w:rsidP="00F045A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>редседатель Собрания депутатов</w:t>
      </w:r>
    </w:p>
    <w:p w:rsidR="0081720F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1300">
        <w:rPr>
          <w:sz w:val="28"/>
          <w:szCs w:val="28"/>
        </w:rPr>
        <w:t>Е.И. Рябцева</w:t>
      </w:r>
    </w:p>
    <w:p w:rsidR="00F55AB5" w:rsidRDefault="00F55AB5" w:rsidP="00F045A6">
      <w:pPr>
        <w:jc w:val="both"/>
        <w:rPr>
          <w:sz w:val="28"/>
          <w:szCs w:val="28"/>
        </w:rPr>
      </w:pPr>
    </w:p>
    <w:p w:rsidR="00F55AB5" w:rsidRPr="009C40E9" w:rsidRDefault="00F55AB5" w:rsidP="00F045A6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582714" w:rsidRDefault="00582714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17F7E" w:rsidRDefault="00F17F7E" w:rsidP="00F17F7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F17F7E" w:rsidRPr="00D27C7E" w:rsidRDefault="00F17F7E" w:rsidP="00F17F7E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1720F" w:rsidRDefault="00F045A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Прогнозный план 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(программа)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</w:t>
      </w:r>
    </w:p>
    <w:p w:rsidR="006647ED" w:rsidRDefault="006647ED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3E5A94">
        <w:rPr>
          <w:rFonts w:eastAsiaTheme="minorHAnsi"/>
          <w:b/>
          <w:bCs/>
          <w:color w:val="26282F"/>
          <w:sz w:val="28"/>
          <w:szCs w:val="28"/>
          <w:lang w:eastAsia="en-US"/>
        </w:rPr>
        <w:t>ого городского поселения на 2021</w:t>
      </w: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F55AB5" w:rsidRPr="00F55AB5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F55AB5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F55AB5">
        <w:rPr>
          <w:rFonts w:eastAsiaTheme="minorHAnsi"/>
          <w:bCs/>
          <w:i/>
          <w:color w:val="26282F"/>
          <w:szCs w:val="24"/>
          <w:lang w:eastAsia="en-US"/>
        </w:rPr>
        <w:t>ешением Собрания депут</w:t>
      </w:r>
      <w:bookmarkStart w:id="0" w:name="_GoBack"/>
      <w:bookmarkEnd w:id="0"/>
      <w:r w:rsidR="0081720F" w:rsidRPr="00F55AB5">
        <w:rPr>
          <w:rFonts w:eastAsiaTheme="minorHAnsi"/>
          <w:bCs/>
          <w:i/>
          <w:color w:val="26282F"/>
          <w:szCs w:val="24"/>
          <w:lang w:eastAsia="en-US"/>
        </w:rPr>
        <w:t>атов Елизовского</w:t>
      </w:r>
      <w:r w:rsidR="00D23020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  <w:r w:rsidR="00F045A6" w:rsidRPr="00F55AB5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</w:t>
      </w:r>
    </w:p>
    <w:p w:rsidR="0081720F" w:rsidRPr="00F55AB5" w:rsidRDefault="00F55AB5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>
        <w:rPr>
          <w:rFonts w:eastAsiaTheme="minorHAnsi"/>
          <w:bCs/>
          <w:i/>
          <w:color w:val="26282F"/>
          <w:szCs w:val="24"/>
          <w:lang w:eastAsia="en-US"/>
        </w:rPr>
        <w:t>о</w:t>
      </w:r>
      <w:r w:rsidR="00F045A6" w:rsidRPr="00F55AB5">
        <w:rPr>
          <w:rFonts w:eastAsiaTheme="minorHAnsi"/>
          <w:bCs/>
          <w:i/>
          <w:color w:val="26282F"/>
          <w:szCs w:val="24"/>
          <w:lang w:eastAsia="en-US"/>
        </w:rPr>
        <w:t>т</w:t>
      </w:r>
      <w:r>
        <w:rPr>
          <w:rFonts w:eastAsiaTheme="minorHAnsi"/>
          <w:bCs/>
          <w:i/>
          <w:color w:val="26282F"/>
          <w:szCs w:val="24"/>
          <w:lang w:eastAsia="en-US"/>
        </w:rPr>
        <w:t xml:space="preserve"> 26 ноября 2020</w:t>
      </w:r>
      <w:r w:rsidR="00F045A6" w:rsidRPr="00F55AB5">
        <w:rPr>
          <w:rFonts w:eastAsiaTheme="minorHAnsi"/>
          <w:bCs/>
          <w:i/>
          <w:color w:val="26282F"/>
          <w:szCs w:val="24"/>
          <w:lang w:eastAsia="en-US"/>
        </w:rPr>
        <w:t xml:space="preserve"> года</w:t>
      </w:r>
      <w:r w:rsidR="0081720F" w:rsidRPr="00F55AB5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>
        <w:rPr>
          <w:rFonts w:eastAsiaTheme="minorHAnsi"/>
          <w:bCs/>
          <w:i/>
          <w:color w:val="26282F"/>
          <w:szCs w:val="24"/>
          <w:lang w:eastAsia="en-US"/>
        </w:rPr>
        <w:t>750</w:t>
      </w:r>
    </w:p>
    <w:p w:rsidR="006647ED" w:rsidRPr="00F55AB5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szCs w:val="24"/>
          <w:lang w:eastAsia="en-US"/>
        </w:rPr>
      </w:pP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"/>
      <w:r w:rsidRPr="00193D5C">
        <w:rPr>
          <w:rFonts w:eastAsiaTheme="minorHAnsi"/>
          <w:sz w:val="28"/>
          <w:szCs w:val="28"/>
          <w:lang w:eastAsia="en-US"/>
        </w:rPr>
        <w:t xml:space="preserve">1. Цель приватизации объектов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</w:t>
      </w:r>
      <w:r w:rsidR="003E5A94">
        <w:rPr>
          <w:rFonts w:eastAsiaTheme="minorHAnsi"/>
          <w:sz w:val="28"/>
          <w:szCs w:val="28"/>
          <w:lang w:eastAsia="en-US"/>
        </w:rPr>
        <w:t>ого городского поселения на 2021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 год</w:t>
      </w:r>
      <w:r w:rsidRPr="00193D5C">
        <w:rPr>
          <w:rFonts w:eastAsiaTheme="minorHAnsi"/>
          <w:sz w:val="28"/>
          <w:szCs w:val="28"/>
          <w:lang w:eastAsia="en-US"/>
        </w:rPr>
        <w:t>:</w:t>
      </w:r>
    </w:p>
    <w:bookmarkEnd w:id="1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Приватизация объектов муниципальной собственности в 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Елизовском </w:t>
      </w:r>
      <w:r w:rsidR="003E5A94">
        <w:rPr>
          <w:rFonts w:eastAsiaTheme="minorHAnsi"/>
          <w:sz w:val="28"/>
          <w:szCs w:val="28"/>
          <w:lang w:eastAsia="en-US"/>
        </w:rPr>
        <w:t>городском поселении в 2021</w:t>
      </w:r>
      <w:r w:rsidRPr="00091235">
        <w:rPr>
          <w:rFonts w:eastAsiaTheme="minorHAnsi"/>
          <w:sz w:val="28"/>
          <w:szCs w:val="28"/>
          <w:lang w:eastAsia="en-US"/>
        </w:rPr>
        <w:t xml:space="preserve"> году направлена на отчуждение в соответствии с </w:t>
      </w:r>
      <w:hyperlink r:id="rId8" w:history="1">
        <w:r w:rsidRPr="0009123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81720F">
        <w:rPr>
          <w:rFonts w:eastAsiaTheme="minorHAnsi"/>
          <w:sz w:val="28"/>
          <w:szCs w:val="28"/>
          <w:lang w:eastAsia="en-US"/>
        </w:rPr>
        <w:t xml:space="preserve"> от 21.12.2001 №</w:t>
      </w:r>
      <w:r w:rsidR="009C40E9">
        <w:rPr>
          <w:rFonts w:eastAsiaTheme="minorHAnsi"/>
          <w:sz w:val="28"/>
          <w:szCs w:val="28"/>
          <w:lang w:eastAsia="en-US"/>
        </w:rPr>
        <w:t xml:space="preserve"> 178-ФЗ «</w:t>
      </w:r>
      <w:r w:rsidRPr="00091235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</w:t>
      </w:r>
      <w:r w:rsidR="009C40E9">
        <w:rPr>
          <w:rFonts w:eastAsiaTheme="minorHAnsi"/>
          <w:sz w:val="28"/>
          <w:szCs w:val="28"/>
          <w:lang w:eastAsia="en-US"/>
        </w:rPr>
        <w:t xml:space="preserve"> имущества»</w:t>
      </w:r>
      <w:r w:rsidRPr="00193D5C">
        <w:rPr>
          <w:rFonts w:eastAsiaTheme="minorHAnsi"/>
          <w:sz w:val="28"/>
          <w:szCs w:val="28"/>
          <w:lang w:eastAsia="en-US"/>
        </w:rPr>
        <w:t xml:space="preserve"> объектов недвижимого имущества, неиспользуемого для нужд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"/>
      <w:r w:rsidRPr="00193D5C">
        <w:rPr>
          <w:rFonts w:eastAsiaTheme="minorHAnsi"/>
          <w:sz w:val="28"/>
          <w:szCs w:val="28"/>
          <w:lang w:eastAsia="en-US"/>
        </w:rPr>
        <w:t xml:space="preserve">2. Основными задачами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в сфере приватизации</w:t>
      </w:r>
      <w:r w:rsidR="003E5A94">
        <w:rPr>
          <w:rFonts w:eastAsiaTheme="minorHAnsi"/>
          <w:sz w:val="28"/>
          <w:szCs w:val="28"/>
          <w:lang w:eastAsia="en-US"/>
        </w:rPr>
        <w:t xml:space="preserve"> муниципального имущества в 2021</w:t>
      </w:r>
      <w:r w:rsidRPr="00193D5C">
        <w:rPr>
          <w:rFonts w:eastAsiaTheme="minorHAnsi"/>
          <w:sz w:val="28"/>
          <w:szCs w:val="28"/>
          <w:lang w:eastAsia="en-US"/>
        </w:rPr>
        <w:t xml:space="preserve"> году являются:</w:t>
      </w:r>
    </w:p>
    <w:bookmarkEnd w:id="2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обеспечение поступления неналоговых доходов в бюджет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от приватизации муниципального имущества;</w:t>
      </w:r>
    </w:p>
    <w:p w:rsidR="006647ED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приватизация муниципального имущества, незадействованного в обеспечении функций (полномочий) органов местного самоуправления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92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612E92">
        <w:rPr>
          <w:rFonts w:ascii="Times New Roman" w:hAnsi="Times New Roman"/>
          <w:bCs/>
          <w:sz w:val="28"/>
          <w:szCs w:val="28"/>
        </w:rPr>
        <w:t xml:space="preserve">Приватизация объектов имущества муниципальной собственности Елизовского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612E92">
        <w:rPr>
          <w:rFonts w:ascii="Times New Roman" w:hAnsi="Times New Roman"/>
          <w:bCs/>
          <w:sz w:val="28"/>
          <w:szCs w:val="28"/>
        </w:rPr>
        <w:t xml:space="preserve">, предлагаемых к реализации в </w:t>
      </w:r>
      <w:r w:rsidR="003E5A94">
        <w:rPr>
          <w:rFonts w:ascii="Times New Roman" w:hAnsi="Times New Roman"/>
          <w:bCs/>
          <w:sz w:val="28"/>
          <w:szCs w:val="28"/>
        </w:rPr>
        <w:t>2021</w:t>
      </w:r>
      <w:r w:rsidRPr="00612E92">
        <w:rPr>
          <w:rFonts w:ascii="Times New Roman" w:hAnsi="Times New Roman"/>
          <w:bCs/>
          <w:sz w:val="28"/>
          <w:szCs w:val="28"/>
        </w:rPr>
        <w:t xml:space="preserve"> 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612E92">
        <w:rPr>
          <w:rFonts w:ascii="Times New Roman" w:hAnsi="Times New Roman"/>
          <w:bCs/>
          <w:sz w:val="28"/>
          <w:szCs w:val="28"/>
        </w:rPr>
        <w:t>, в соответствии с  перечнем</w:t>
      </w:r>
      <w:r>
        <w:rPr>
          <w:rFonts w:ascii="Times New Roman" w:hAnsi="Times New Roman"/>
          <w:bCs/>
          <w:sz w:val="28"/>
          <w:szCs w:val="28"/>
        </w:rPr>
        <w:t xml:space="preserve"> указанным в п. 4</w:t>
      </w:r>
      <w:r w:rsidRPr="00612E92">
        <w:rPr>
          <w:rFonts w:ascii="Times New Roman" w:hAnsi="Times New Roman"/>
          <w:bCs/>
          <w:sz w:val="28"/>
          <w:szCs w:val="28"/>
        </w:rPr>
        <w:t xml:space="preserve"> настоящего Решения, будет осуществляться путем продажи муниципального имущества на аукционе.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92">
        <w:rPr>
          <w:rFonts w:ascii="Times New Roman" w:hAnsi="Times New Roman"/>
          <w:bCs/>
          <w:sz w:val="28"/>
          <w:szCs w:val="28"/>
        </w:rPr>
        <w:t>В случае признания аукциона несостоявшимся, приватизация может быть осуществлена путем продажи муниципального имущества посредством публичного предложения либо путем продажи муниципального имущества без объявления цены в последовательности, установленной Федеральным законом от 21.12.2001 г. № 178-ФЗ «О приватизации государственного и муниципального имущества».</w:t>
      </w:r>
    </w:p>
    <w:p w:rsidR="006647ED" w:rsidRDefault="00612E92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"/>
      <w:r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3E5A94">
        <w:rPr>
          <w:rFonts w:eastAsiaTheme="minorHAnsi"/>
          <w:sz w:val="28"/>
          <w:szCs w:val="28"/>
          <w:lang w:eastAsia="en-US"/>
        </w:rPr>
        <w:t>риватизации в 2021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81720F" w:rsidRPr="00193D5C" w:rsidRDefault="0081720F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3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30F0" w:rsidRDefault="002F30F0" w:rsidP="002F30F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4" w:name="sub_131"/>
    </w:p>
    <w:p w:rsidR="009C40E9" w:rsidRDefault="009C40E9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603BC6" w:rsidRPr="002F30F0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3E5A94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2021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p w:rsidR="00B61B20" w:rsidRDefault="00B61B20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34"/>
        <w:gridCol w:w="2409"/>
        <w:gridCol w:w="2552"/>
        <w:gridCol w:w="2551"/>
        <w:gridCol w:w="1525"/>
      </w:tblGrid>
      <w:tr w:rsidR="00B61B20" w:rsidRPr="00603BC6" w:rsidTr="006D2010">
        <w:tc>
          <w:tcPr>
            <w:tcW w:w="534" w:type="dxa"/>
          </w:tcPr>
          <w:bookmarkEnd w:id="4"/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B61B20" w:rsidRPr="00603BC6" w:rsidTr="006D2010">
        <w:tc>
          <w:tcPr>
            <w:tcW w:w="534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пом. </w:t>
            </w:r>
            <w:r w:rsidR="003E5A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B61B20" w:rsidRPr="00B41A7E" w:rsidRDefault="00B61B20" w:rsidP="006D201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B61B20" w:rsidRPr="00317F4E" w:rsidRDefault="00B61B20" w:rsidP="006D2010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3C00" w:rsidRPr="00603BC6" w:rsidTr="00B61B20">
        <w:tc>
          <w:tcPr>
            <w:tcW w:w="534" w:type="dxa"/>
            <w:vAlign w:val="center"/>
          </w:tcPr>
          <w:p w:rsidR="00A53C00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</w:t>
            </w:r>
            <w:r w:rsidR="003E5A94">
              <w:rPr>
                <w:rFonts w:eastAsiaTheme="minorHAnsi"/>
                <w:sz w:val="22"/>
                <w:szCs w:val="22"/>
                <w:lang w:eastAsia="en-US"/>
              </w:rPr>
              <w:t xml:space="preserve"> с земельным участком</w:t>
            </w:r>
          </w:p>
        </w:tc>
        <w:tc>
          <w:tcPr>
            <w:tcW w:w="2552" w:type="dxa"/>
            <w:vAlign w:val="center"/>
          </w:tcPr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A53C00" w:rsidRDefault="003E5A94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5AB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r w:rsidR="00A53C00">
              <w:rPr>
                <w:rFonts w:eastAsiaTheme="minorHAnsi"/>
                <w:sz w:val="22"/>
                <w:szCs w:val="22"/>
                <w:lang w:eastAsia="en-US"/>
              </w:rPr>
              <w:t>ежилое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здание</w:t>
            </w:r>
            <w:r w:rsidR="00A53C00">
              <w:rPr>
                <w:rFonts w:eastAsiaTheme="minorHAnsi"/>
                <w:sz w:val="22"/>
                <w:szCs w:val="22"/>
                <w:lang w:eastAsia="en-US"/>
              </w:rPr>
              <w:t>, 1-этажное, общая площадь 136 кв.м., инв.№ 3666. Лит. 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E5A94" w:rsidRDefault="003E5A94" w:rsidP="00FD75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5127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кв.м.,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кадастровый номер: 41:05:0101005:1652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>объекты теплоснабжения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:rsidR="00A53C00" w:rsidRPr="00CA0A21" w:rsidRDefault="00A53C00" w:rsidP="00B61B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FD75A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E5A94" w:rsidRPr="00603BC6" w:rsidTr="00B61B20">
        <w:tc>
          <w:tcPr>
            <w:tcW w:w="534" w:type="dxa"/>
            <w:vAlign w:val="center"/>
          </w:tcPr>
          <w:p w:rsidR="003E5A94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3E5A94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3E5A94" w:rsidRDefault="00FD75AB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Новый городок, д. 5, пом. 2</w:t>
            </w:r>
          </w:p>
        </w:tc>
        <w:tc>
          <w:tcPr>
            <w:tcW w:w="2551" w:type="dxa"/>
          </w:tcPr>
          <w:p w:rsidR="003E5A94" w:rsidRDefault="00FD75AB" w:rsidP="00FD75A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34,7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3E5A94" w:rsidRDefault="00FD75AB" w:rsidP="00B61B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</w:tbl>
    <w:p w:rsidR="00612E92" w:rsidRDefault="00612E92" w:rsidP="007551D4">
      <w:pPr>
        <w:ind w:right="-1"/>
        <w:rPr>
          <w:b/>
          <w:sz w:val="28"/>
          <w:szCs w:val="28"/>
        </w:rPr>
      </w:pPr>
    </w:p>
    <w:p w:rsidR="00F55AB5" w:rsidRDefault="00F55AB5" w:rsidP="00F55AB5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  <w:t>Е.И. Рябцева</w:t>
      </w:r>
    </w:p>
    <w:p w:rsidR="00F55AB5" w:rsidRDefault="00F55AB5" w:rsidP="00F55AB5">
      <w:pPr>
        <w:ind w:right="-1"/>
        <w:jc w:val="both"/>
        <w:rPr>
          <w:sz w:val="28"/>
          <w:szCs w:val="28"/>
        </w:rPr>
      </w:pPr>
    </w:p>
    <w:p w:rsidR="004F67AB" w:rsidRDefault="00F55AB5" w:rsidP="00F55AB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№219 -НПА от «26» ноября 2020 года</w:t>
      </w:r>
    </w:p>
    <w:p w:rsidR="004F67AB" w:rsidRDefault="004F67AB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0F7C11" w:rsidRDefault="000F7C11" w:rsidP="00F2130C">
      <w:pPr>
        <w:ind w:right="-1"/>
        <w:rPr>
          <w:b/>
          <w:sz w:val="28"/>
          <w:szCs w:val="28"/>
        </w:rPr>
      </w:pPr>
    </w:p>
    <w:sectPr w:rsidR="000F7C11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6A7"/>
    <w:rsid w:val="000760C7"/>
    <w:rsid w:val="00091235"/>
    <w:rsid w:val="00092DEF"/>
    <w:rsid w:val="000B0248"/>
    <w:rsid w:val="000B1517"/>
    <w:rsid w:val="000B1BBD"/>
    <w:rsid w:val="000B27E2"/>
    <w:rsid w:val="000C671D"/>
    <w:rsid w:val="000F12A7"/>
    <w:rsid w:val="000F6830"/>
    <w:rsid w:val="000F7C11"/>
    <w:rsid w:val="00101A69"/>
    <w:rsid w:val="001055E1"/>
    <w:rsid w:val="00115A26"/>
    <w:rsid w:val="001169C3"/>
    <w:rsid w:val="001211D4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B78E7"/>
    <w:rsid w:val="001C6625"/>
    <w:rsid w:val="001C72A8"/>
    <w:rsid w:val="001E2717"/>
    <w:rsid w:val="001E2D12"/>
    <w:rsid w:val="001E2F25"/>
    <w:rsid w:val="001E6BC2"/>
    <w:rsid w:val="001F52A1"/>
    <w:rsid w:val="001F5520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743D9"/>
    <w:rsid w:val="002778DD"/>
    <w:rsid w:val="00286B49"/>
    <w:rsid w:val="00291699"/>
    <w:rsid w:val="00291A08"/>
    <w:rsid w:val="002A05B5"/>
    <w:rsid w:val="002A0B61"/>
    <w:rsid w:val="002B3D41"/>
    <w:rsid w:val="002C0E90"/>
    <w:rsid w:val="002C3184"/>
    <w:rsid w:val="002E27FA"/>
    <w:rsid w:val="002F30F0"/>
    <w:rsid w:val="002F482F"/>
    <w:rsid w:val="002F6B5C"/>
    <w:rsid w:val="00307120"/>
    <w:rsid w:val="00312AD6"/>
    <w:rsid w:val="00316B11"/>
    <w:rsid w:val="00321CD5"/>
    <w:rsid w:val="003376A1"/>
    <w:rsid w:val="00353FA7"/>
    <w:rsid w:val="00357203"/>
    <w:rsid w:val="0037033F"/>
    <w:rsid w:val="003739FE"/>
    <w:rsid w:val="00385FCC"/>
    <w:rsid w:val="0038704E"/>
    <w:rsid w:val="003A02AB"/>
    <w:rsid w:val="003B1107"/>
    <w:rsid w:val="003B7CED"/>
    <w:rsid w:val="003C7E85"/>
    <w:rsid w:val="003D0F8F"/>
    <w:rsid w:val="003D5C01"/>
    <w:rsid w:val="003E1D6A"/>
    <w:rsid w:val="003E2EFF"/>
    <w:rsid w:val="003E537F"/>
    <w:rsid w:val="003E5A94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09DE"/>
    <w:rsid w:val="004D4660"/>
    <w:rsid w:val="004E1A92"/>
    <w:rsid w:val="004E4BAE"/>
    <w:rsid w:val="004E4F3B"/>
    <w:rsid w:val="004F67AB"/>
    <w:rsid w:val="004F74BB"/>
    <w:rsid w:val="00514CB1"/>
    <w:rsid w:val="005164A3"/>
    <w:rsid w:val="00530EE8"/>
    <w:rsid w:val="005318BE"/>
    <w:rsid w:val="005339AA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714"/>
    <w:rsid w:val="00582F38"/>
    <w:rsid w:val="00591635"/>
    <w:rsid w:val="00595C85"/>
    <w:rsid w:val="005B1AC3"/>
    <w:rsid w:val="005B5F86"/>
    <w:rsid w:val="005B6240"/>
    <w:rsid w:val="005C066F"/>
    <w:rsid w:val="005C32B4"/>
    <w:rsid w:val="005D1A0A"/>
    <w:rsid w:val="005E4CFB"/>
    <w:rsid w:val="005F4283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A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300A"/>
    <w:rsid w:val="00683DE9"/>
    <w:rsid w:val="00696D58"/>
    <w:rsid w:val="006B57A5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5564"/>
    <w:rsid w:val="007A4579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05E33"/>
    <w:rsid w:val="0081013E"/>
    <w:rsid w:val="0081081C"/>
    <w:rsid w:val="008114E5"/>
    <w:rsid w:val="0081720F"/>
    <w:rsid w:val="00826620"/>
    <w:rsid w:val="008449D6"/>
    <w:rsid w:val="00853713"/>
    <w:rsid w:val="008640B0"/>
    <w:rsid w:val="00865937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90429"/>
    <w:rsid w:val="00992E1C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723B"/>
    <w:rsid w:val="00A3792C"/>
    <w:rsid w:val="00A47DE9"/>
    <w:rsid w:val="00A530EC"/>
    <w:rsid w:val="00A53C00"/>
    <w:rsid w:val="00A555A3"/>
    <w:rsid w:val="00A60498"/>
    <w:rsid w:val="00A62A3C"/>
    <w:rsid w:val="00A67342"/>
    <w:rsid w:val="00A71F09"/>
    <w:rsid w:val="00A729B0"/>
    <w:rsid w:val="00A82006"/>
    <w:rsid w:val="00A8274B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765"/>
    <w:rsid w:val="00AF55CC"/>
    <w:rsid w:val="00B05A4B"/>
    <w:rsid w:val="00B07C02"/>
    <w:rsid w:val="00B13FF3"/>
    <w:rsid w:val="00B3223D"/>
    <w:rsid w:val="00B333C3"/>
    <w:rsid w:val="00B33EE7"/>
    <w:rsid w:val="00B4410B"/>
    <w:rsid w:val="00B454D4"/>
    <w:rsid w:val="00B5030B"/>
    <w:rsid w:val="00B51263"/>
    <w:rsid w:val="00B53D04"/>
    <w:rsid w:val="00B54BAE"/>
    <w:rsid w:val="00B55416"/>
    <w:rsid w:val="00B61B20"/>
    <w:rsid w:val="00B64F90"/>
    <w:rsid w:val="00B86802"/>
    <w:rsid w:val="00B87C78"/>
    <w:rsid w:val="00B91312"/>
    <w:rsid w:val="00BA0A98"/>
    <w:rsid w:val="00BA3812"/>
    <w:rsid w:val="00BB16E5"/>
    <w:rsid w:val="00BB4B75"/>
    <w:rsid w:val="00BC74CE"/>
    <w:rsid w:val="00BE24CE"/>
    <w:rsid w:val="00BF41E6"/>
    <w:rsid w:val="00C03530"/>
    <w:rsid w:val="00C214AC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7946"/>
    <w:rsid w:val="00C9160E"/>
    <w:rsid w:val="00C97AE1"/>
    <w:rsid w:val="00CD020F"/>
    <w:rsid w:val="00CE1AEB"/>
    <w:rsid w:val="00CF4539"/>
    <w:rsid w:val="00D05CBD"/>
    <w:rsid w:val="00D1055E"/>
    <w:rsid w:val="00D11FA8"/>
    <w:rsid w:val="00D20B21"/>
    <w:rsid w:val="00D21043"/>
    <w:rsid w:val="00D23020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208E"/>
    <w:rsid w:val="00DB4825"/>
    <w:rsid w:val="00DC37D3"/>
    <w:rsid w:val="00DC4300"/>
    <w:rsid w:val="00DE172B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538"/>
    <w:rsid w:val="00E451D5"/>
    <w:rsid w:val="00E50D66"/>
    <w:rsid w:val="00E52E14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6BC6"/>
    <w:rsid w:val="00EE7AC3"/>
    <w:rsid w:val="00EF6380"/>
    <w:rsid w:val="00EF7911"/>
    <w:rsid w:val="00EF7C1B"/>
    <w:rsid w:val="00F00C6B"/>
    <w:rsid w:val="00F024A0"/>
    <w:rsid w:val="00F045A6"/>
    <w:rsid w:val="00F06118"/>
    <w:rsid w:val="00F10960"/>
    <w:rsid w:val="00F15407"/>
    <w:rsid w:val="00F17A6F"/>
    <w:rsid w:val="00F17F7E"/>
    <w:rsid w:val="00F2130C"/>
    <w:rsid w:val="00F21666"/>
    <w:rsid w:val="00F231FC"/>
    <w:rsid w:val="00F404FC"/>
    <w:rsid w:val="00F43238"/>
    <w:rsid w:val="00F55AB5"/>
    <w:rsid w:val="00F650A2"/>
    <w:rsid w:val="00F67F5C"/>
    <w:rsid w:val="00F7498C"/>
    <w:rsid w:val="00F87994"/>
    <w:rsid w:val="00F9007B"/>
    <w:rsid w:val="00FA6FA8"/>
    <w:rsid w:val="00FB253B"/>
    <w:rsid w:val="00FC2148"/>
    <w:rsid w:val="00FD1380"/>
    <w:rsid w:val="00FD340F"/>
    <w:rsid w:val="00FD75AB"/>
    <w:rsid w:val="00FF2494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character" w:customStyle="1" w:styleId="11">
    <w:name w:val="Основной текст1"/>
    <w:basedOn w:val="a0"/>
    <w:rsid w:val="00FC2148"/>
    <w:rPr>
      <w:rFonts w:ascii="Times New Roman" w:eastAsia="Times New Roman" w:hAnsi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747A-A1E0-4A50-B7F3-4D93F364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Server</cp:lastModifiedBy>
  <cp:revision>3</cp:revision>
  <cp:lastPrinted>2020-11-26T02:37:00Z</cp:lastPrinted>
  <dcterms:created xsi:type="dcterms:W3CDTF">2020-11-17T22:12:00Z</dcterms:created>
  <dcterms:modified xsi:type="dcterms:W3CDTF">2020-11-26T02:40:00Z</dcterms:modified>
</cp:coreProperties>
</file>