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2" w:rsidRDefault="00A05A70">
      <w:pPr>
        <w:pStyle w:val="10"/>
        <w:keepNext/>
        <w:keepLines/>
        <w:shd w:val="clear" w:color="auto" w:fill="auto"/>
        <w:spacing w:after="66"/>
        <w:ind w:right="40"/>
      </w:pPr>
      <w:bookmarkStart w:id="0" w:name="bookmark0"/>
      <w:r>
        <w:t>ИЗВЕЩЕНИЕ О ПРОВЕДЕНИИ СОБРАНИЯ О СОГЛАСОВАНИИ МЕСТОПОЛОЖЕНИЯ ГРАНИЦЫ ЗЕМЕЛЬНОГО УЧАСТКА</w:t>
      </w:r>
      <w:bookmarkEnd w:id="0"/>
    </w:p>
    <w:p w:rsidR="00DC3E82" w:rsidRDefault="00A05A70">
      <w:pPr>
        <w:pStyle w:val="2"/>
        <w:shd w:val="clear" w:color="auto" w:fill="auto"/>
        <w:tabs>
          <w:tab w:val="left" w:leader="underscore" w:pos="4757"/>
          <w:tab w:val="left" w:leader="underscore" w:pos="8515"/>
          <w:tab w:val="left" w:leader="underscore" w:pos="9790"/>
        </w:tabs>
        <w:spacing w:before="0"/>
        <w:ind w:left="100" w:firstLine="320"/>
      </w:pPr>
      <w:r>
        <w:t>Кадастровым инженером</w:t>
      </w:r>
      <w:r>
        <w:tab/>
      </w:r>
      <w:r>
        <w:rPr>
          <w:rStyle w:val="11"/>
        </w:rPr>
        <w:t>Громовым Юрием Васильевичем,</w:t>
      </w:r>
      <w:r>
        <w:tab/>
      </w:r>
      <w:r>
        <w:tab/>
      </w:r>
    </w:p>
    <w:p w:rsidR="00DC3E82" w:rsidRDefault="00A05A70">
      <w:pPr>
        <w:pStyle w:val="2"/>
        <w:shd w:val="clear" w:color="auto" w:fill="auto"/>
        <w:tabs>
          <w:tab w:val="left" w:leader="underscore" w:pos="4398"/>
          <w:tab w:val="left" w:leader="underscore" w:pos="9724"/>
        </w:tabs>
        <w:spacing w:before="0"/>
        <w:ind w:left="100" w:right="40" w:firstLine="4520"/>
      </w:pPr>
      <w:r>
        <w:rPr>
          <w:rStyle w:val="85pt"/>
        </w:rPr>
        <w:t xml:space="preserve">(фамилия, имя, отчество, почтовый адрес, </w:t>
      </w:r>
      <w:r>
        <w:t>683000, г. Петропавловск-Камчатский, ул. 50 лет Октября, д.25/1, кв. 17,</w:t>
      </w:r>
      <w:r>
        <w:rPr>
          <w:rStyle w:val="95pt"/>
        </w:rPr>
        <w:t xml:space="preserve"> </w:t>
      </w:r>
      <w:hyperlink r:id="rId6" w:history="1">
        <w:r>
          <w:rPr>
            <w:rStyle w:val="a3"/>
            <w:sz w:val="19"/>
            <w:szCs w:val="19"/>
            <w:lang w:val="en-US"/>
          </w:rPr>
          <w:t>geotrestplYS</w:t>
        </w:r>
        <w:r w:rsidRPr="00E66F89">
          <w:rPr>
            <w:rStyle w:val="a3"/>
            <w:sz w:val="19"/>
            <w:szCs w:val="19"/>
            <w:lang w:val="ru-RU"/>
          </w:rPr>
          <w:t>@</w:t>
        </w:r>
        <w:r>
          <w:rPr>
            <w:rStyle w:val="a3"/>
            <w:sz w:val="19"/>
            <w:szCs w:val="19"/>
            <w:lang w:val="en-US"/>
          </w:rPr>
          <w:t>list</w:t>
        </w:r>
        <w:r w:rsidRPr="00E66F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E66F89">
        <w:rPr>
          <w:lang w:val="ru-RU"/>
        </w:rPr>
        <w:t xml:space="preserve">, </w:t>
      </w:r>
      <w:r>
        <w:rPr>
          <w:rStyle w:val="11"/>
        </w:rPr>
        <w:t>8-909-835-1015, 7888</w:t>
      </w:r>
      <w:r>
        <w:tab/>
      </w:r>
      <w:r>
        <w:tab/>
      </w:r>
    </w:p>
    <w:p w:rsidR="00DC3E82" w:rsidRDefault="00A05A70">
      <w:pPr>
        <w:pStyle w:val="21"/>
        <w:shd w:val="clear" w:color="auto" w:fill="auto"/>
        <w:spacing w:after="55"/>
        <w:ind w:right="40"/>
      </w:pPr>
      <w:r>
        <w:t>адрес электронной почты, контактный телефон, № регистрации в государственном реестре лиц, осуществляющих кадастровую деятельность)</w:t>
      </w:r>
    </w:p>
    <w:p w:rsidR="00DC3E82" w:rsidRDefault="00A05A70">
      <w:pPr>
        <w:pStyle w:val="2"/>
        <w:shd w:val="clear" w:color="auto" w:fill="auto"/>
        <w:spacing w:before="0" w:line="210" w:lineRule="exact"/>
        <w:ind w:right="40"/>
        <w:jc w:val="center"/>
      </w:pPr>
      <w:r>
        <w:t>выполняются кадастровые работы в отно</w:t>
      </w:r>
      <w:r>
        <w:t>шении земельного участка с кадастровым</w:t>
      </w:r>
    </w:p>
    <w:p w:rsidR="00DC3E82" w:rsidRDefault="00A05A70">
      <w:pPr>
        <w:pStyle w:val="30"/>
        <w:shd w:val="clear" w:color="auto" w:fill="auto"/>
        <w:tabs>
          <w:tab w:val="left" w:leader="underscore" w:pos="6383"/>
          <w:tab w:val="left" w:leader="underscore" w:pos="9657"/>
        </w:tabs>
        <w:spacing w:before="0"/>
        <w:ind w:left="100" w:right="40" w:firstLine="4520"/>
      </w:pPr>
      <w:r>
        <w:t xml:space="preserve">Камчатский край, р-н Елизовский, поля совхоза № </w:t>
      </w:r>
      <w:r>
        <w:rPr>
          <w:rStyle w:val="31"/>
        </w:rPr>
        <w:t>41:05:0101089;788</w:t>
      </w:r>
      <w:r>
        <w:rPr>
          <w:rStyle w:val="3105pt"/>
        </w:rPr>
        <w:t xml:space="preserve"> , расположенного</w:t>
      </w:r>
      <w:r>
        <w:t xml:space="preserve"> </w:t>
      </w:r>
      <w:r>
        <w:rPr>
          <w:rStyle w:val="31"/>
        </w:rPr>
        <w:t>Ягодный</w:t>
      </w:r>
      <w:r>
        <w:tab/>
      </w:r>
      <w:r>
        <w:tab/>
        <w:t>,</w:t>
      </w:r>
    </w:p>
    <w:p w:rsidR="00DC3E82" w:rsidRDefault="00A05A70">
      <w:pPr>
        <w:pStyle w:val="21"/>
        <w:shd w:val="clear" w:color="auto" w:fill="auto"/>
        <w:tabs>
          <w:tab w:val="left" w:pos="4919"/>
        </w:tabs>
        <w:spacing w:after="54" w:line="226" w:lineRule="exact"/>
        <w:ind w:left="1060"/>
        <w:jc w:val="left"/>
      </w:pPr>
      <w:r>
        <w:t>(при наличии)</w:t>
      </w:r>
      <w:r>
        <w:tab/>
        <w:t>(адрес (местоположение), номер кадастрового квартала)</w:t>
      </w:r>
    </w:p>
    <w:p w:rsidR="00DC3E82" w:rsidRDefault="00A05A70">
      <w:pPr>
        <w:pStyle w:val="2"/>
        <w:shd w:val="clear" w:color="auto" w:fill="auto"/>
        <w:tabs>
          <w:tab w:val="left" w:leader="underscore" w:pos="9799"/>
        </w:tabs>
        <w:spacing w:before="0" w:line="233" w:lineRule="exact"/>
        <w:ind w:left="100" w:firstLine="320"/>
      </w:pPr>
      <w:r>
        <w:t xml:space="preserve">Заказчиком кадастровых работ является </w:t>
      </w:r>
      <w:r>
        <w:rPr>
          <w:rStyle w:val="11"/>
        </w:rPr>
        <w:t>Дольщики бывшего совхоза «Ягодный»</w:t>
      </w:r>
      <w:r>
        <w:tab/>
      </w:r>
    </w:p>
    <w:p w:rsidR="00DC3E82" w:rsidRDefault="00A05A70">
      <w:pPr>
        <w:pStyle w:val="21"/>
        <w:shd w:val="clear" w:color="auto" w:fill="auto"/>
        <w:spacing w:after="0" w:line="233" w:lineRule="exact"/>
        <w:ind w:left="5640"/>
        <w:jc w:val="left"/>
      </w:pPr>
      <w:r>
        <w:t>(фамилия, инициалы физического лица</w:t>
      </w:r>
    </w:p>
    <w:p w:rsidR="00DC3E82" w:rsidRDefault="00A05A70">
      <w:pPr>
        <w:pStyle w:val="2"/>
        <w:shd w:val="clear" w:color="auto" w:fill="auto"/>
        <w:tabs>
          <w:tab w:val="left" w:leader="underscore" w:pos="9743"/>
        </w:tabs>
        <w:spacing w:before="0" w:line="233" w:lineRule="exact"/>
        <w:ind w:left="100"/>
      </w:pPr>
      <w:r>
        <w:rPr>
          <w:rStyle w:val="11"/>
        </w:rPr>
        <w:t>Камчатский край, р-н. Елизовский</w:t>
      </w:r>
      <w:r>
        <w:tab/>
      </w:r>
    </w:p>
    <w:p w:rsidR="00DC3E82" w:rsidRDefault="00A05A70">
      <w:pPr>
        <w:pStyle w:val="21"/>
        <w:shd w:val="clear" w:color="auto" w:fill="auto"/>
        <w:spacing w:after="33" w:line="233" w:lineRule="exact"/>
        <w:ind w:right="40"/>
      </w:pPr>
      <w:r>
        <w:t>или наименование юридического лица, его почтовый адрес и контактный телефон)</w:t>
      </w:r>
    </w:p>
    <w:p w:rsidR="00DC3E82" w:rsidRDefault="00A05A70">
      <w:pPr>
        <w:pStyle w:val="2"/>
        <w:shd w:val="clear" w:color="auto" w:fill="auto"/>
        <w:spacing w:before="0" w:line="266" w:lineRule="exact"/>
        <w:ind w:right="40"/>
        <w:jc w:val="center"/>
      </w:pPr>
      <w:r>
        <w:t>Собрание по поводу согласования местоположения границы состоится</w:t>
      </w:r>
    </w:p>
    <w:p w:rsidR="00DC3E82" w:rsidRDefault="00A05A70">
      <w:pPr>
        <w:pStyle w:val="2"/>
        <w:shd w:val="clear" w:color="auto" w:fill="auto"/>
        <w:tabs>
          <w:tab w:val="left" w:leader="underscore" w:pos="9798"/>
        </w:tabs>
        <w:spacing w:before="0" w:line="266" w:lineRule="exact"/>
        <w:ind w:left="100"/>
      </w:pPr>
      <w:r>
        <w:t>по адрес</w:t>
      </w:r>
      <w:r>
        <w:t xml:space="preserve">у: </w:t>
      </w:r>
      <w:r>
        <w:rPr>
          <w:rStyle w:val="11"/>
        </w:rPr>
        <w:t>Камчатский край, г. Петропавловск-Камчатский, ул. 50 лет Октября, д.25/1, кв.17</w:t>
      </w:r>
      <w:r>
        <w:tab/>
      </w:r>
    </w:p>
    <w:p w:rsidR="00DC3E82" w:rsidRDefault="00A05A70">
      <w:pPr>
        <w:pStyle w:val="2"/>
        <w:shd w:val="clear" w:color="auto" w:fill="auto"/>
        <w:tabs>
          <w:tab w:val="left" w:leader="underscore" w:pos="3107"/>
        </w:tabs>
        <w:spacing w:before="0" w:after="105" w:line="266" w:lineRule="exact"/>
        <w:ind w:left="100"/>
      </w:pPr>
      <w:r>
        <w:t xml:space="preserve">" </w:t>
      </w:r>
      <w:r>
        <w:rPr>
          <w:rStyle w:val="11"/>
        </w:rPr>
        <w:t>20</w:t>
      </w:r>
      <w:r>
        <w:t xml:space="preserve"> " </w:t>
      </w:r>
      <w:r>
        <w:rPr>
          <w:rStyle w:val="11"/>
        </w:rPr>
        <w:t>февраля</w:t>
      </w:r>
      <w:r>
        <w:tab/>
      </w:r>
      <w:r>
        <w:rPr>
          <w:rStyle w:val="11"/>
        </w:rPr>
        <w:t>2020</w:t>
      </w:r>
      <w:r>
        <w:t xml:space="preserve"> г. в </w:t>
      </w:r>
      <w:r>
        <w:rPr>
          <w:rStyle w:val="11"/>
        </w:rPr>
        <w:t>17</w:t>
      </w:r>
      <w:r>
        <w:t xml:space="preserve"> часов </w:t>
      </w:r>
      <w:r>
        <w:rPr>
          <w:rStyle w:val="11"/>
        </w:rPr>
        <w:t>00</w:t>
      </w:r>
      <w:r>
        <w:t xml:space="preserve"> минут.</w:t>
      </w:r>
    </w:p>
    <w:p w:rsidR="00DC3E82" w:rsidRDefault="00A05A70">
      <w:pPr>
        <w:pStyle w:val="2"/>
        <w:shd w:val="clear" w:color="auto" w:fill="auto"/>
        <w:tabs>
          <w:tab w:val="left" w:leader="underscore" w:pos="9811"/>
        </w:tabs>
        <w:spacing w:before="0" w:after="13" w:line="210" w:lineRule="exact"/>
        <w:ind w:left="100" w:firstLine="320"/>
      </w:pPr>
      <w:r>
        <w:t xml:space="preserve">С проектом межевого плана земельного участка можно ознакомиться по адресу: </w:t>
      </w:r>
      <w:r>
        <w:tab/>
      </w:r>
    </w:p>
    <w:p w:rsidR="00DC3E82" w:rsidRDefault="00A05A70">
      <w:pPr>
        <w:pStyle w:val="2"/>
        <w:shd w:val="clear" w:color="auto" w:fill="auto"/>
        <w:tabs>
          <w:tab w:val="left" w:leader="underscore" w:pos="9743"/>
        </w:tabs>
        <w:spacing w:before="0" w:after="94" w:line="210" w:lineRule="exact"/>
        <w:ind w:left="100"/>
      </w:pPr>
      <w:r>
        <w:rPr>
          <w:rStyle w:val="11"/>
        </w:rPr>
        <w:t>Камчатский край, ул. 50 лет Октября, д.25/1, кв.17</w:t>
      </w:r>
      <w:r>
        <w:tab/>
      </w:r>
    </w:p>
    <w:p w:rsidR="00DC3E82" w:rsidRDefault="00A05A70">
      <w:pPr>
        <w:pStyle w:val="2"/>
        <w:shd w:val="clear" w:color="auto" w:fill="auto"/>
        <w:spacing w:before="0" w:line="257" w:lineRule="exact"/>
        <w:ind w:left="100" w:right="40" w:firstLine="320"/>
      </w:pPr>
      <w:r>
        <w:t xml:space="preserve">Требования о проведении согласования местоположения границ земельных участков на местности принимаются с " </w:t>
      </w:r>
      <w:r>
        <w:rPr>
          <w:rStyle w:val="11"/>
        </w:rPr>
        <w:t>20</w:t>
      </w:r>
      <w:r>
        <w:t xml:space="preserve"> " </w:t>
      </w:r>
      <w:r>
        <w:rPr>
          <w:rStyle w:val="11"/>
        </w:rPr>
        <w:t>января 2020</w:t>
      </w:r>
      <w:r>
        <w:t xml:space="preserve"> г. по" </w:t>
      </w:r>
      <w:r>
        <w:rPr>
          <w:rStyle w:val="11"/>
        </w:rPr>
        <w:t>20</w:t>
      </w:r>
      <w:r>
        <w:t xml:space="preserve"> " </w:t>
      </w:r>
      <w:r>
        <w:rPr>
          <w:rStyle w:val="11"/>
        </w:rPr>
        <w:t>февраля 2020</w:t>
      </w:r>
      <w:r>
        <w:t xml:space="preserve"> г., обоснованные возражения о местоположении границ земельных участков после ознакомления с проектом межев</w:t>
      </w:r>
      <w:r>
        <w:t>ого плана</w:t>
      </w:r>
    </w:p>
    <w:p w:rsidR="00DC3E82" w:rsidRDefault="00A05A70">
      <w:pPr>
        <w:pStyle w:val="30"/>
        <w:shd w:val="clear" w:color="auto" w:fill="auto"/>
        <w:tabs>
          <w:tab w:val="left" w:leader="underscore" w:pos="4053"/>
          <w:tab w:val="left" w:leader="underscore" w:pos="7828"/>
        </w:tabs>
        <w:spacing w:before="0" w:line="257" w:lineRule="exact"/>
        <w:ind w:left="100"/>
      </w:pPr>
      <w:r>
        <w:t>принимаются с</w:t>
      </w:r>
      <w:r>
        <w:rPr>
          <w:rStyle w:val="3105pt"/>
        </w:rPr>
        <w:t xml:space="preserve"> " </w:t>
      </w:r>
      <w:r>
        <w:rPr>
          <w:rStyle w:val="3105pt0"/>
        </w:rPr>
        <w:t>20</w:t>
      </w:r>
      <w:r>
        <w:rPr>
          <w:rStyle w:val="3105pt"/>
        </w:rPr>
        <w:t xml:space="preserve"> "</w:t>
      </w:r>
      <w:r>
        <w:t xml:space="preserve"> </w:t>
      </w:r>
      <w:r>
        <w:rPr>
          <w:rStyle w:val="31"/>
        </w:rPr>
        <w:t>января</w:t>
      </w:r>
      <w:r>
        <w:rPr>
          <w:rStyle w:val="3105pt"/>
        </w:rPr>
        <w:tab/>
        <w:t xml:space="preserve"> </w:t>
      </w:r>
      <w:r>
        <w:rPr>
          <w:rStyle w:val="3105pt0"/>
        </w:rPr>
        <w:t>2020</w:t>
      </w:r>
      <w:r>
        <w:rPr>
          <w:rStyle w:val="3105pt"/>
        </w:rPr>
        <w:t xml:space="preserve"> г.</w:t>
      </w:r>
      <w:r>
        <w:t xml:space="preserve"> по</w:t>
      </w:r>
      <w:r>
        <w:rPr>
          <w:rStyle w:val="3105pt"/>
        </w:rPr>
        <w:t xml:space="preserve"> " </w:t>
      </w:r>
      <w:r>
        <w:rPr>
          <w:rStyle w:val="3105pt0"/>
        </w:rPr>
        <w:t>20</w:t>
      </w:r>
      <w:r>
        <w:rPr>
          <w:rStyle w:val="3105pt"/>
        </w:rPr>
        <w:t xml:space="preserve"> "</w:t>
      </w:r>
      <w:r>
        <w:t xml:space="preserve"> </w:t>
      </w:r>
      <w:r>
        <w:rPr>
          <w:rStyle w:val="31"/>
        </w:rPr>
        <w:t>февраля</w:t>
      </w:r>
      <w:r>
        <w:rPr>
          <w:rStyle w:val="3105pt"/>
        </w:rPr>
        <w:tab/>
        <w:t xml:space="preserve"> </w:t>
      </w:r>
      <w:r>
        <w:rPr>
          <w:rStyle w:val="3105pt0"/>
        </w:rPr>
        <w:t>2020</w:t>
      </w:r>
      <w:r>
        <w:rPr>
          <w:rStyle w:val="3105pt"/>
        </w:rPr>
        <w:t xml:space="preserve"> г.,</w:t>
      </w:r>
      <w:r>
        <w:t xml:space="preserve"> по адресу:</w:t>
      </w:r>
    </w:p>
    <w:p w:rsidR="00DC3E82" w:rsidRDefault="00A05A70">
      <w:pPr>
        <w:pStyle w:val="2"/>
        <w:shd w:val="clear" w:color="auto" w:fill="auto"/>
        <w:tabs>
          <w:tab w:val="left" w:leader="underscore" w:pos="9604"/>
        </w:tabs>
        <w:spacing w:before="0" w:after="64" w:line="257" w:lineRule="exact"/>
        <w:ind w:left="100"/>
      </w:pPr>
      <w:r>
        <w:rPr>
          <w:rStyle w:val="11"/>
        </w:rPr>
        <w:t>Камчатский край, ул. 50 лет Октября, д.25/1, кв.17</w:t>
      </w:r>
      <w:r>
        <w:tab/>
        <w:t>.</w:t>
      </w:r>
    </w:p>
    <w:p w:rsidR="00DC3E82" w:rsidRDefault="00A05A70">
      <w:pPr>
        <w:pStyle w:val="2"/>
        <w:shd w:val="clear" w:color="auto" w:fill="auto"/>
        <w:spacing w:before="0" w:line="252" w:lineRule="exact"/>
        <w:ind w:left="100" w:right="40" w:firstLine="320"/>
      </w:pPr>
      <w:r>
        <w:t>Смежные земельные участки, с правообладателями которых требуется согласовать местоположение границ:</w:t>
      </w:r>
      <w:r>
        <w:rPr>
          <w:rStyle w:val="95pt1"/>
        </w:rPr>
        <w:t xml:space="preserve"> </w:t>
      </w:r>
      <w:r>
        <w:rPr>
          <w:rStyle w:val="95pt2"/>
        </w:rPr>
        <w:t>41:05:0101089:788</w:t>
      </w:r>
      <w:r>
        <w:rPr>
          <w:rStyle w:val="95pt2"/>
        </w:rPr>
        <w:t>,</w:t>
      </w:r>
      <w:r>
        <w:rPr>
          <w:rStyle w:val="11"/>
        </w:rPr>
        <w:t xml:space="preserve"> Камчатский край, р-н, Елизовский</w:t>
      </w:r>
    </w:p>
    <w:p w:rsidR="00DC3E82" w:rsidRDefault="00A05A70">
      <w:pPr>
        <w:pStyle w:val="21"/>
        <w:shd w:val="clear" w:color="auto" w:fill="auto"/>
        <w:spacing w:after="0" w:line="170" w:lineRule="exact"/>
        <w:ind w:left="100"/>
        <w:jc w:val="left"/>
      </w:pPr>
      <w:r>
        <w:t>(кадастровые номера, адреса или местоположение земельных участков)</w:t>
      </w:r>
    </w:p>
    <w:p w:rsidR="00DC3E82" w:rsidRDefault="00A05A70">
      <w:pPr>
        <w:pStyle w:val="2"/>
        <w:shd w:val="clear" w:color="auto" w:fill="auto"/>
        <w:spacing w:before="0" w:line="252" w:lineRule="exact"/>
        <w:ind w:left="100" w:right="40" w:firstLine="320"/>
        <w:jc w:val="both"/>
      </w:pPr>
      <w: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"О кадастр</w:t>
      </w:r>
      <w:r>
        <w:t>овой деятельности").</w:t>
      </w:r>
    </w:p>
    <w:sectPr w:rsidR="00DC3E82" w:rsidSect="00DC3E82">
      <w:type w:val="continuous"/>
      <w:pgSz w:w="11905" w:h="16837"/>
      <w:pgMar w:top="1504" w:right="847" w:bottom="6873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70" w:rsidRDefault="00A05A70" w:rsidP="00DC3E82">
      <w:r>
        <w:separator/>
      </w:r>
    </w:p>
  </w:endnote>
  <w:endnote w:type="continuationSeparator" w:id="0">
    <w:p w:rsidR="00A05A70" w:rsidRDefault="00A05A70" w:rsidP="00DC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70" w:rsidRDefault="00A05A70"/>
  </w:footnote>
  <w:footnote w:type="continuationSeparator" w:id="0">
    <w:p w:rsidR="00A05A70" w:rsidRDefault="00A05A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3E82"/>
    <w:rsid w:val="00A05A70"/>
    <w:rsid w:val="00DC3E82"/>
    <w:rsid w:val="00E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E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E8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3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"/>
    <w:rsid w:val="00DC3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DC3E82"/>
    <w:rPr>
      <w:u w:val="single"/>
    </w:rPr>
  </w:style>
  <w:style w:type="character" w:customStyle="1" w:styleId="85pt">
    <w:name w:val="Основной текст + 8;5 pt;Курсив"/>
    <w:basedOn w:val="a4"/>
    <w:rsid w:val="00DC3E82"/>
    <w:rPr>
      <w:i/>
      <w:iCs/>
      <w:sz w:val="17"/>
      <w:szCs w:val="17"/>
    </w:rPr>
  </w:style>
  <w:style w:type="character" w:customStyle="1" w:styleId="95pt">
    <w:name w:val="Основной текст + 9;5 pt"/>
    <w:basedOn w:val="a4"/>
    <w:rsid w:val="00DC3E82"/>
    <w:rPr>
      <w:spacing w:val="0"/>
      <w:sz w:val="19"/>
      <w:szCs w:val="19"/>
    </w:rPr>
  </w:style>
  <w:style w:type="character" w:customStyle="1" w:styleId="95pt0">
    <w:name w:val="Основной текст + 9;5 pt"/>
    <w:basedOn w:val="a4"/>
    <w:rsid w:val="00DC3E82"/>
    <w:rPr>
      <w:spacing w:val="0"/>
      <w:sz w:val="19"/>
      <w:szCs w:val="19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DC3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C3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DC3E82"/>
    <w:rPr>
      <w:u w:val="single"/>
    </w:rPr>
  </w:style>
  <w:style w:type="character" w:customStyle="1" w:styleId="3105pt">
    <w:name w:val="Основной текст (3) + 10;5 pt"/>
    <w:basedOn w:val="3"/>
    <w:rsid w:val="00DC3E82"/>
    <w:rPr>
      <w:spacing w:val="0"/>
      <w:sz w:val="21"/>
      <w:szCs w:val="21"/>
    </w:rPr>
  </w:style>
  <w:style w:type="character" w:customStyle="1" w:styleId="3105pt0">
    <w:name w:val="Основной текст (3) + 10;5 pt"/>
    <w:basedOn w:val="3"/>
    <w:rsid w:val="00DC3E82"/>
    <w:rPr>
      <w:spacing w:val="0"/>
      <w:sz w:val="21"/>
      <w:szCs w:val="21"/>
      <w:u w:val="single"/>
    </w:rPr>
  </w:style>
  <w:style w:type="character" w:customStyle="1" w:styleId="95pt1">
    <w:name w:val="Основной текст + 9;5 pt"/>
    <w:basedOn w:val="a4"/>
    <w:rsid w:val="00DC3E82"/>
    <w:rPr>
      <w:spacing w:val="0"/>
      <w:sz w:val="19"/>
      <w:szCs w:val="19"/>
    </w:rPr>
  </w:style>
  <w:style w:type="character" w:customStyle="1" w:styleId="95pt2">
    <w:name w:val="Основной текст + 9;5 pt"/>
    <w:basedOn w:val="a4"/>
    <w:rsid w:val="00DC3E82"/>
    <w:rPr>
      <w:spacing w:val="0"/>
      <w:sz w:val="19"/>
      <w:szCs w:val="19"/>
      <w:u w:val="single"/>
    </w:rPr>
  </w:style>
  <w:style w:type="paragraph" w:customStyle="1" w:styleId="10">
    <w:name w:val="Заголовок №1"/>
    <w:basedOn w:val="a"/>
    <w:link w:val="1"/>
    <w:rsid w:val="00DC3E82"/>
    <w:pPr>
      <w:shd w:val="clear" w:color="auto" w:fill="FFFFFF"/>
      <w:spacing w:after="6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DC3E82"/>
    <w:pPr>
      <w:shd w:val="clear" w:color="auto" w:fill="FFFFFF"/>
      <w:spacing w:before="60" w:line="23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C3E82"/>
    <w:pPr>
      <w:shd w:val="clear" w:color="auto" w:fill="FFFFFF"/>
      <w:spacing w:after="60" w:line="204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DC3E82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trestplYS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2020-01-13T03:39:00Z</dcterms:created>
  <dcterms:modified xsi:type="dcterms:W3CDTF">2020-01-13T03:39:00Z</dcterms:modified>
</cp:coreProperties>
</file>