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18A6" w14:textId="77777777" w:rsidR="00152EAB" w:rsidRDefault="00385564">
      <w:r>
        <w:rPr>
          <w:noProof/>
        </w:rPr>
        <w:pict w14:anchorId="529150D8">
          <v:rect id="_x0000_s1026" style="position:absolute;margin-left:1.2pt;margin-top:3.9pt;width:535.7pt;height:380.5pt;z-index:251658240" strokeweight="6pt">
            <v:stroke linestyle="thickBetweenThin"/>
            <v:textbox>
              <w:txbxContent>
                <w:p w14:paraId="7EE39A83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F638ED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14:paraId="7CAB8D6B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F638ED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F638ED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F638ED">
                    <w:rPr>
                      <w:b/>
                      <w:color w:val="0D0D0D" w:themeColor="text1" w:themeTint="F2"/>
                    </w:rPr>
                    <w:t>!</w:t>
                  </w:r>
                </w:p>
                <w:p w14:paraId="5C5D4F8F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14:paraId="02C20D60" w14:textId="5099A97F" w:rsidR="00651FE1" w:rsidRPr="00385564" w:rsidRDefault="00651FE1" w:rsidP="00B9173F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F638ED">
                    <w:rPr>
                      <w:color w:val="0D0D0D" w:themeColor="text1" w:themeTint="F2"/>
                    </w:rPr>
                    <w:t>Администрация Елизовского</w:t>
                  </w:r>
                  <w:r w:rsidRPr="00385564">
                    <w:rPr>
                      <w:color w:val="0D0D0D" w:themeColor="text1" w:themeTint="F2"/>
                    </w:rPr>
                    <w:t xml:space="preserve"> городского поселения уведомляет Вас, что в данном месте                  </w:t>
                  </w:r>
                  <w:proofErr w:type="gramStart"/>
                  <w:r w:rsidRPr="00385564">
                    <w:rPr>
                      <w:color w:val="0D0D0D" w:themeColor="text1" w:themeTint="F2"/>
                    </w:rPr>
                    <w:t xml:space="preserve">   </w:t>
                  </w:r>
                  <w:r w:rsidRPr="00385564">
                    <w:rPr>
                      <w:b/>
                      <w:color w:val="0D0D0D" w:themeColor="text1" w:themeTint="F2"/>
                    </w:rPr>
                    <w:t>(</w:t>
                  </w:r>
                  <w:proofErr w:type="gramEnd"/>
                  <w:r w:rsidRPr="00385564">
                    <w:rPr>
                      <w:b/>
                      <w:color w:val="0D0D0D" w:themeColor="text1" w:themeTint="F2"/>
                    </w:rPr>
                    <w:t xml:space="preserve">район 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 xml:space="preserve">дома № 8 по </w:t>
                  </w:r>
                  <w:r w:rsidRPr="00385564">
                    <w:rPr>
                      <w:b/>
                      <w:color w:val="0D0D0D" w:themeColor="text1" w:themeTint="F2"/>
                    </w:rPr>
                    <w:t>ул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>.</w:t>
                  </w:r>
                  <w:r w:rsidRPr="00385564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>Звёздной</w:t>
                  </w:r>
                  <w:r w:rsidR="00E11113" w:rsidRPr="00385564">
                    <w:rPr>
                      <w:b/>
                      <w:color w:val="0D0D0D" w:themeColor="text1" w:themeTint="F2"/>
                    </w:rPr>
                    <w:t>)</w:t>
                  </w:r>
                  <w:r w:rsidRPr="00385564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14:paraId="6987C8FB" w14:textId="31B3EBA0" w:rsidR="00651FE1" w:rsidRPr="00385564" w:rsidRDefault="00651FE1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Предлагаем Вам </w:t>
                  </w:r>
                  <w:r w:rsidRPr="00385564">
                    <w:rPr>
                      <w:b/>
                      <w:color w:val="0D0D0D" w:themeColor="text1" w:themeTint="F2"/>
                      <w:u w:val="single"/>
                    </w:rPr>
                    <w:t>в срок до «</w:t>
                  </w:r>
                  <w:r w:rsidR="00385564" w:rsidRPr="00385564">
                    <w:rPr>
                      <w:b/>
                      <w:color w:val="0D0D0D" w:themeColor="text1" w:themeTint="F2"/>
                      <w:u w:val="single"/>
                    </w:rPr>
                    <w:t>15</w:t>
                  </w:r>
                  <w:r w:rsidRPr="00385564">
                    <w:rPr>
                      <w:b/>
                      <w:color w:val="0D0D0D" w:themeColor="text1" w:themeTint="F2"/>
                      <w:u w:val="single"/>
                    </w:rPr>
                    <w:t xml:space="preserve">» </w:t>
                  </w:r>
                  <w:r w:rsidR="00385564" w:rsidRPr="00385564">
                    <w:rPr>
                      <w:b/>
                      <w:color w:val="0D0D0D" w:themeColor="text1" w:themeTint="F2"/>
                      <w:u w:val="single"/>
                    </w:rPr>
                    <w:t>января</w:t>
                  </w:r>
                  <w:r w:rsidRPr="00385564">
                    <w:rPr>
                      <w:b/>
                      <w:color w:val="0D0D0D" w:themeColor="text1" w:themeTint="F2"/>
                      <w:u w:val="single"/>
                    </w:rPr>
                    <w:t xml:space="preserve"> </w:t>
                  </w:r>
                  <w:r w:rsidR="00385564" w:rsidRPr="00385564">
                    <w:rPr>
                      <w:b/>
                      <w:color w:val="0D0D0D" w:themeColor="text1" w:themeTint="F2"/>
                      <w:u w:val="single"/>
                    </w:rPr>
                    <w:t>2022</w:t>
                  </w:r>
                  <w:r w:rsidRPr="00385564">
                    <w:rPr>
                      <w:b/>
                      <w:color w:val="0D0D0D" w:themeColor="text1" w:themeTint="F2"/>
                      <w:u w:val="single"/>
                    </w:rPr>
                    <w:t xml:space="preserve"> г.</w:t>
                  </w:r>
                  <w:r w:rsidRPr="00385564">
                    <w:rPr>
                      <w:color w:val="0D0D0D" w:themeColor="text1" w:themeTint="F2"/>
                    </w:rPr>
                    <w:t xml:space="preserve"> убрать его в добровольном порядке или предъявить документы о правах на занимаемый земельный участок.</w:t>
                  </w:r>
                </w:p>
                <w:p w14:paraId="19362C5D" w14:textId="33C74187" w:rsidR="00651FE1" w:rsidRPr="00385564" w:rsidRDefault="00651FE1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u w:val="single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Сведения необходимо представить в Управление архитектуры и градостроительства администрации Елизовского городского поселения по адресу: 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>г. Елизово, ул. В.</w:t>
                  </w:r>
                  <w:r w:rsidR="009B7C17" w:rsidRPr="00385564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Кручины, дом </w:t>
                  </w:r>
                  <w:proofErr w:type="gramStart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20,   </w:t>
                  </w:r>
                  <w:proofErr w:type="gramEnd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                 </w:t>
                  </w:r>
                  <w:proofErr w:type="spellStart"/>
                  <w:r w:rsidRPr="00385564">
                    <w:rPr>
                      <w:color w:val="0D0D0D" w:themeColor="text1" w:themeTint="F2"/>
                      <w:u w:val="single"/>
                    </w:rPr>
                    <w:t>каб</w:t>
                  </w:r>
                  <w:proofErr w:type="spellEnd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. № 112, телефон: 6-40-77, </w:t>
                  </w:r>
                  <w:r w:rsidRPr="00385564">
                    <w:rPr>
                      <w:color w:val="0D0D0D" w:themeColor="text1" w:themeTint="F2"/>
                      <w:u w:val="single"/>
                      <w:lang w:val="en-US"/>
                    </w:rPr>
                    <w:t>e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>-</w:t>
                  </w:r>
                  <w:r w:rsidRPr="00385564">
                    <w:rPr>
                      <w:color w:val="0D0D0D" w:themeColor="text1" w:themeTint="F2"/>
                      <w:u w:val="single"/>
                      <w:lang w:val="en-US"/>
                    </w:rPr>
                    <w:t>mail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: </w:t>
                  </w:r>
                  <w:hyperlink r:id="rId4" w:history="1">
                    <w:r w:rsidR="009B7C17"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arch</w:t>
                    </w:r>
                    <w:r w:rsidR="009B7C17" w:rsidRPr="00385564">
                      <w:rPr>
                        <w:rStyle w:val="a3"/>
                        <w:color w:val="0D0D0D" w:themeColor="text1" w:themeTint="F2"/>
                      </w:rPr>
                      <w:t>@</w:t>
                    </w:r>
                    <w:proofErr w:type="spellStart"/>
                    <w:r w:rsidR="009B7C17"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admelizovo</w:t>
                    </w:r>
                    <w:proofErr w:type="spellEnd"/>
                    <w:r w:rsidR="009B7C17" w:rsidRPr="00385564">
                      <w:rPr>
                        <w:rStyle w:val="a3"/>
                        <w:color w:val="0D0D0D" w:themeColor="text1" w:themeTint="F2"/>
                      </w:rPr>
                      <w:t>.</w:t>
                    </w:r>
                    <w:proofErr w:type="spellStart"/>
                    <w:r w:rsidR="009B7C17"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ru</w:t>
                    </w:r>
                    <w:proofErr w:type="spellEnd"/>
                  </w:hyperlink>
                  <w:r w:rsidRPr="00385564">
                    <w:rPr>
                      <w:color w:val="0D0D0D" w:themeColor="text1" w:themeTint="F2"/>
                    </w:rPr>
                    <w:t xml:space="preserve"> 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  <w:r w:rsidR="009B7C17" w:rsidRPr="00385564">
                    <w:rPr>
                      <w:color w:val="0D0D0D" w:themeColor="text1" w:themeTint="F2"/>
                      <w:u w:val="single"/>
                    </w:rPr>
                    <w:t xml:space="preserve"> </w:t>
                  </w:r>
                </w:p>
                <w:p w14:paraId="4E50BAD5" w14:textId="52740983" w:rsidR="00651FE1" w:rsidRPr="00385564" w:rsidRDefault="00651FE1" w:rsidP="00A22CF1">
                  <w:pPr>
                    <w:ind w:firstLine="567"/>
                    <w:jc w:val="both"/>
                    <w:rPr>
                      <w:b/>
                      <w:color w:val="0D0D0D" w:themeColor="text1" w:themeTint="F2"/>
                      <w:u w:val="single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В случае если Вы не примите мер по его демонтажу в добровольном порядке                                     </w:t>
                  </w:r>
                  <w:r w:rsidRPr="00385564">
                    <w:rPr>
                      <w:b/>
                      <w:color w:val="0D0D0D" w:themeColor="text1" w:themeTint="F2"/>
                    </w:rPr>
                    <w:t xml:space="preserve">в установленный срок до 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>15</w:t>
                  </w:r>
                  <w:r w:rsidRPr="00385564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>января</w:t>
                  </w:r>
                  <w:r w:rsidRPr="00385564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385564" w:rsidRPr="00385564">
                    <w:rPr>
                      <w:b/>
                      <w:color w:val="0D0D0D" w:themeColor="text1" w:themeTint="F2"/>
                    </w:rPr>
                    <w:t>2022</w:t>
                  </w:r>
                  <w:r w:rsidRPr="00385564">
                    <w:rPr>
                      <w:b/>
                      <w:color w:val="0D0D0D" w:themeColor="text1" w:themeTint="F2"/>
                    </w:rPr>
                    <w:t xml:space="preserve"> года</w:t>
                  </w:r>
                  <w:r w:rsidRPr="00385564">
                    <w:rPr>
                      <w:color w:val="0D0D0D" w:themeColor="text1" w:themeTint="F2"/>
                    </w:rPr>
                    <w:t>, демонтаж и вывоз данного некапитального строения, сооружения будет осуществлен в принудительном порядке</w:t>
                  </w:r>
                  <w:r w:rsidR="009B7C17" w:rsidRPr="00385564">
                    <w:rPr>
                      <w:color w:val="0D0D0D" w:themeColor="text1" w:themeTint="F2"/>
                    </w:rPr>
                    <w:t xml:space="preserve"> после указанной даты</w:t>
                  </w:r>
                  <w:r w:rsidRPr="00385564">
                    <w:rPr>
                      <w:color w:val="0D0D0D" w:themeColor="text1" w:themeTint="F2"/>
                    </w:rPr>
                    <w:t>.</w:t>
                  </w:r>
                </w:p>
                <w:p w14:paraId="0A1C6F6C" w14:textId="3FA8F48A" w:rsidR="00651FE1" w:rsidRPr="00385564" w:rsidRDefault="00651FE1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 </w:t>
                  </w:r>
                  <w:r w:rsidRPr="00385564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385564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14:paraId="4FBA2A9F" w14:textId="77777777" w:rsidR="009B7C17" w:rsidRPr="00F638ED" w:rsidRDefault="009B7C17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14:paraId="0018FA88" w14:textId="77777777" w:rsidR="00651FE1" w:rsidRPr="00F638ED" w:rsidRDefault="00651FE1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14:paraId="594FE130" w14:textId="77777777" w:rsidR="00651FE1" w:rsidRPr="00F638ED" w:rsidRDefault="00651FE1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5" w:history="1">
                    <w:r w:rsidRPr="00F638ED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F638ED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14:paraId="687EC79A" w14:textId="77777777" w:rsidR="00651FE1" w:rsidRPr="00F638ED" w:rsidRDefault="00651FE1" w:rsidP="00A22CF1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F638ED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14:paraId="62BC4C44" w14:textId="77777777" w:rsidR="00651FE1" w:rsidRPr="002E26FA" w:rsidRDefault="00651FE1" w:rsidP="00A22CF1">
                  <w:pPr>
                    <w:tabs>
                      <w:tab w:val="left" w:pos="8468"/>
                    </w:tabs>
                  </w:pPr>
                </w:p>
                <w:p w14:paraId="6CC6A710" w14:textId="77777777" w:rsidR="00651FE1" w:rsidRPr="00A22CF1" w:rsidRDefault="00651FE1" w:rsidP="00A22CF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14:paraId="17BC48C9" w14:textId="77777777" w:rsidR="00152EAB" w:rsidRPr="00152EAB" w:rsidRDefault="00152EAB" w:rsidP="00152EAB"/>
    <w:p w14:paraId="2D410E81" w14:textId="77777777" w:rsidR="00152EAB" w:rsidRPr="00152EAB" w:rsidRDefault="00152EAB" w:rsidP="00152EAB"/>
    <w:p w14:paraId="33D62948" w14:textId="77777777" w:rsidR="00152EAB" w:rsidRPr="00152EAB" w:rsidRDefault="00152EAB" w:rsidP="00152EAB"/>
    <w:p w14:paraId="39FA6E65" w14:textId="77777777" w:rsidR="00152EAB" w:rsidRPr="00152EAB" w:rsidRDefault="00152EAB" w:rsidP="00152EAB"/>
    <w:p w14:paraId="5769FE38" w14:textId="77777777" w:rsidR="00152EAB" w:rsidRPr="00152EAB" w:rsidRDefault="00152EAB" w:rsidP="00152EAB"/>
    <w:p w14:paraId="184A88E8" w14:textId="77777777" w:rsidR="00152EAB" w:rsidRPr="00152EAB" w:rsidRDefault="00152EAB" w:rsidP="00152EAB"/>
    <w:p w14:paraId="7E72E898" w14:textId="77777777" w:rsidR="00152EAB" w:rsidRPr="00152EAB" w:rsidRDefault="00152EAB" w:rsidP="00152EAB"/>
    <w:p w14:paraId="195217E4" w14:textId="77777777" w:rsidR="00152EAB" w:rsidRPr="00152EAB" w:rsidRDefault="00152EAB" w:rsidP="00152EAB"/>
    <w:p w14:paraId="7D6B454A" w14:textId="77777777" w:rsidR="00152EAB" w:rsidRPr="00152EAB" w:rsidRDefault="00152EAB" w:rsidP="00152EAB"/>
    <w:p w14:paraId="174E2252" w14:textId="77777777" w:rsidR="00152EAB" w:rsidRPr="00152EAB" w:rsidRDefault="00152EAB" w:rsidP="00152EAB"/>
    <w:p w14:paraId="2B874FC6" w14:textId="77777777" w:rsidR="00152EAB" w:rsidRPr="00152EAB" w:rsidRDefault="00152EAB" w:rsidP="00152EAB"/>
    <w:p w14:paraId="010C2A50" w14:textId="77777777" w:rsidR="00152EAB" w:rsidRPr="00152EAB" w:rsidRDefault="00152EAB" w:rsidP="00152EAB"/>
    <w:p w14:paraId="4ABFE833" w14:textId="77777777" w:rsidR="00152EAB" w:rsidRPr="00152EAB" w:rsidRDefault="00152EAB" w:rsidP="00152EAB"/>
    <w:p w14:paraId="3F3BBBA7" w14:textId="77777777" w:rsidR="00152EAB" w:rsidRPr="00152EAB" w:rsidRDefault="00152EAB" w:rsidP="00152EAB"/>
    <w:p w14:paraId="719AD3C6" w14:textId="77777777" w:rsidR="00152EAB" w:rsidRPr="00152EAB" w:rsidRDefault="00152EAB" w:rsidP="00152EAB"/>
    <w:p w14:paraId="5BBB5887" w14:textId="77777777" w:rsidR="00152EAB" w:rsidRPr="00152EAB" w:rsidRDefault="00152EAB" w:rsidP="00152EAB"/>
    <w:p w14:paraId="3D4007CA" w14:textId="77777777" w:rsidR="00152EAB" w:rsidRPr="00152EAB" w:rsidRDefault="00152EAB" w:rsidP="00152EAB"/>
    <w:p w14:paraId="5C779491" w14:textId="77777777" w:rsidR="00152EAB" w:rsidRPr="00152EAB" w:rsidRDefault="00152EAB" w:rsidP="00152EAB"/>
    <w:p w14:paraId="728B63C0" w14:textId="77777777" w:rsidR="00152EAB" w:rsidRPr="00152EAB" w:rsidRDefault="00152EAB" w:rsidP="00152EAB"/>
    <w:p w14:paraId="687EBE39" w14:textId="77777777" w:rsidR="00152EAB" w:rsidRPr="00152EAB" w:rsidRDefault="00152EAB" w:rsidP="00152EAB"/>
    <w:p w14:paraId="61548C1D" w14:textId="77777777" w:rsidR="00152EAB" w:rsidRPr="00152EAB" w:rsidRDefault="00152EAB" w:rsidP="00152EAB"/>
    <w:p w14:paraId="03901499" w14:textId="77777777" w:rsidR="00152EAB" w:rsidRPr="00152EAB" w:rsidRDefault="00152EAB" w:rsidP="00152EAB"/>
    <w:p w14:paraId="4972DFD0" w14:textId="77777777" w:rsidR="00152EAB" w:rsidRPr="00152EAB" w:rsidRDefault="00152EAB" w:rsidP="00152EAB"/>
    <w:p w14:paraId="57010B2C" w14:textId="77777777" w:rsidR="00152EAB" w:rsidRPr="00152EAB" w:rsidRDefault="00152EAB" w:rsidP="00152EAB"/>
    <w:p w14:paraId="5E16844E" w14:textId="77777777" w:rsidR="00152EAB" w:rsidRPr="00152EAB" w:rsidRDefault="00152EAB" w:rsidP="00152EAB"/>
    <w:p w14:paraId="20DE7EB4" w14:textId="77777777" w:rsidR="00152EAB" w:rsidRDefault="00152EAB" w:rsidP="00152EAB"/>
    <w:p w14:paraId="12AF751E" w14:textId="0607FBD1" w:rsidR="00A22CF1" w:rsidRDefault="00A22CF1" w:rsidP="00152EAB"/>
    <w:p w14:paraId="702CBC70" w14:textId="7B543F56" w:rsidR="002E26FA" w:rsidRDefault="00385564" w:rsidP="00152EAB">
      <w:pPr>
        <w:tabs>
          <w:tab w:val="left" w:pos="3955"/>
        </w:tabs>
      </w:pPr>
      <w:r>
        <w:rPr>
          <w:noProof/>
        </w:rPr>
        <w:pict w14:anchorId="2BD754F9">
          <v:rect id="_x0000_s1033" style="position:absolute;margin-left:-1.85pt;margin-top:13.55pt;width:535.7pt;height:380.5pt;z-index:251659264" strokeweight="6pt">
            <v:stroke linestyle="thickBetweenThin"/>
            <v:textbox>
              <w:txbxContent>
                <w:p w14:paraId="614D9242" w14:textId="77777777" w:rsidR="009B7C17" w:rsidRPr="00385564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385564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14:paraId="77F0CABC" w14:textId="77777777" w:rsidR="009B7C17" w:rsidRPr="00385564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385564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385564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385564">
                    <w:rPr>
                      <w:b/>
                      <w:color w:val="0D0D0D" w:themeColor="text1" w:themeTint="F2"/>
                    </w:rPr>
                    <w:t>!</w:t>
                  </w:r>
                </w:p>
                <w:p w14:paraId="6B9E898D" w14:textId="77777777" w:rsidR="009B7C17" w:rsidRPr="00385564" w:rsidRDefault="009B7C17" w:rsidP="009B7C17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14:paraId="1313C882" w14:textId="77777777" w:rsidR="00385564" w:rsidRPr="00385564" w:rsidRDefault="00385564" w:rsidP="00385564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Администрация Елизовского городского поселения уведомляет Вас, что в данном месте                  </w:t>
                  </w:r>
                  <w:proofErr w:type="gramStart"/>
                  <w:r w:rsidRPr="00385564">
                    <w:rPr>
                      <w:color w:val="0D0D0D" w:themeColor="text1" w:themeTint="F2"/>
                    </w:rPr>
                    <w:t xml:space="preserve">   </w:t>
                  </w:r>
                  <w:r w:rsidRPr="00385564">
                    <w:rPr>
                      <w:b/>
                      <w:color w:val="0D0D0D" w:themeColor="text1" w:themeTint="F2"/>
                    </w:rPr>
                    <w:t>(</w:t>
                  </w:r>
                  <w:proofErr w:type="gramEnd"/>
                  <w:r w:rsidRPr="00385564">
                    <w:rPr>
                      <w:b/>
                      <w:color w:val="0D0D0D" w:themeColor="text1" w:themeTint="F2"/>
                    </w:rPr>
                    <w:t>район дома № 8 по ул. Звёздной)</w:t>
                  </w:r>
                  <w:r w:rsidRPr="00385564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14:paraId="78FFCBFC" w14:textId="77777777" w:rsidR="00385564" w:rsidRPr="00385564" w:rsidRDefault="00385564" w:rsidP="00385564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Предлагаем Вам </w:t>
                  </w:r>
                  <w:r w:rsidRPr="00385564">
                    <w:rPr>
                      <w:b/>
                      <w:color w:val="0D0D0D" w:themeColor="text1" w:themeTint="F2"/>
                      <w:u w:val="single"/>
                    </w:rPr>
                    <w:t>в срок до «15» января 2022 г.</w:t>
                  </w:r>
                  <w:r w:rsidRPr="00385564">
                    <w:rPr>
                      <w:color w:val="0D0D0D" w:themeColor="text1" w:themeTint="F2"/>
                    </w:rPr>
                    <w:t xml:space="preserve"> убрать его в добровольном порядке или предъявить документы о правах на занимаемый земельный участок.</w:t>
                  </w:r>
                </w:p>
                <w:p w14:paraId="08417B8F" w14:textId="77777777" w:rsidR="00385564" w:rsidRPr="00385564" w:rsidRDefault="00385564" w:rsidP="00385564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u w:val="single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Сведения необходимо представить в Управление архитектуры и градостроительства администрации Елизовского городского поселения по адресу: 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г. Елизово, ул. В. Кручины, дом </w:t>
                  </w:r>
                  <w:proofErr w:type="gramStart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20,   </w:t>
                  </w:r>
                  <w:proofErr w:type="gramEnd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                 </w:t>
                  </w:r>
                  <w:proofErr w:type="spellStart"/>
                  <w:r w:rsidRPr="00385564">
                    <w:rPr>
                      <w:color w:val="0D0D0D" w:themeColor="text1" w:themeTint="F2"/>
                      <w:u w:val="single"/>
                    </w:rPr>
                    <w:t>каб</w:t>
                  </w:r>
                  <w:proofErr w:type="spellEnd"/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. № 112, телефон: 6-40-77, </w:t>
                  </w:r>
                  <w:r w:rsidRPr="00385564">
                    <w:rPr>
                      <w:color w:val="0D0D0D" w:themeColor="text1" w:themeTint="F2"/>
                      <w:u w:val="single"/>
                      <w:lang w:val="en-US"/>
                    </w:rPr>
                    <w:t>e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>-</w:t>
                  </w:r>
                  <w:r w:rsidRPr="00385564">
                    <w:rPr>
                      <w:color w:val="0D0D0D" w:themeColor="text1" w:themeTint="F2"/>
                      <w:u w:val="single"/>
                      <w:lang w:val="en-US"/>
                    </w:rPr>
                    <w:t>mail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: </w:t>
                  </w:r>
                  <w:hyperlink r:id="rId6" w:history="1">
                    <w:r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arch</w:t>
                    </w:r>
                    <w:r w:rsidRPr="00385564">
                      <w:rPr>
                        <w:rStyle w:val="a3"/>
                        <w:color w:val="0D0D0D" w:themeColor="text1" w:themeTint="F2"/>
                      </w:rPr>
                      <w:t>@</w:t>
                    </w:r>
                    <w:proofErr w:type="spellStart"/>
                    <w:r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admelizovo</w:t>
                    </w:r>
                    <w:proofErr w:type="spellEnd"/>
                    <w:r w:rsidRPr="00385564">
                      <w:rPr>
                        <w:rStyle w:val="a3"/>
                        <w:color w:val="0D0D0D" w:themeColor="text1" w:themeTint="F2"/>
                      </w:rPr>
                      <w:t>.</w:t>
                    </w:r>
                    <w:proofErr w:type="spellStart"/>
                    <w:r w:rsidRPr="00385564">
                      <w:rPr>
                        <w:rStyle w:val="a3"/>
                        <w:color w:val="0D0D0D" w:themeColor="text1" w:themeTint="F2"/>
                        <w:lang w:val="en-US"/>
                      </w:rPr>
                      <w:t>ru</w:t>
                    </w:r>
                    <w:proofErr w:type="spellEnd"/>
                  </w:hyperlink>
                  <w:r w:rsidRPr="00385564">
                    <w:rPr>
                      <w:color w:val="0D0D0D" w:themeColor="text1" w:themeTint="F2"/>
                    </w:rPr>
                    <w:t xml:space="preserve"> </w:t>
                  </w:r>
                  <w:r w:rsidRPr="00385564">
                    <w:rPr>
                      <w:color w:val="0D0D0D" w:themeColor="text1" w:themeTint="F2"/>
                      <w:u w:val="single"/>
                    </w:rPr>
                    <w:t xml:space="preserve">  </w:t>
                  </w:r>
                </w:p>
                <w:p w14:paraId="532DDDE9" w14:textId="77777777" w:rsidR="00385564" w:rsidRPr="00385564" w:rsidRDefault="00385564" w:rsidP="00385564">
                  <w:pPr>
                    <w:ind w:firstLine="567"/>
                    <w:jc w:val="both"/>
                    <w:rPr>
                      <w:b/>
                      <w:color w:val="0D0D0D" w:themeColor="text1" w:themeTint="F2"/>
                      <w:u w:val="single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В случае если Вы не примите мер по его демонтажу в добровольном порядке                                     </w:t>
                  </w:r>
                  <w:r w:rsidRPr="00385564">
                    <w:rPr>
                      <w:b/>
                      <w:color w:val="0D0D0D" w:themeColor="text1" w:themeTint="F2"/>
                    </w:rPr>
                    <w:t>в установленный срок до 15 января 2022 года</w:t>
                  </w:r>
                  <w:r w:rsidRPr="00385564">
                    <w:rPr>
                      <w:color w:val="0D0D0D" w:themeColor="text1" w:themeTint="F2"/>
                    </w:rPr>
                    <w:t>, демонтаж и вывоз данного некапитального строения, сооружения будет осуществлен в принудительном порядке после указанной даты.</w:t>
                  </w:r>
                </w:p>
                <w:p w14:paraId="21A71FFE" w14:textId="77777777" w:rsidR="00385564" w:rsidRPr="00385564" w:rsidRDefault="00385564" w:rsidP="00385564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385564">
                    <w:rPr>
                      <w:color w:val="0D0D0D" w:themeColor="text1" w:themeTint="F2"/>
                    </w:rPr>
                    <w:t xml:space="preserve">  </w:t>
                  </w:r>
                  <w:r w:rsidRPr="00385564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385564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14:paraId="4CADB942" w14:textId="77777777" w:rsidR="009B7C17" w:rsidRPr="00385564" w:rsidRDefault="009B7C17" w:rsidP="009B7C17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14:paraId="455BCC0B" w14:textId="77777777" w:rsidR="009B7C17" w:rsidRPr="00385564" w:rsidRDefault="009B7C17" w:rsidP="009B7C1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385564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14:paraId="6DAF9158" w14:textId="77777777" w:rsidR="009B7C17" w:rsidRPr="00385564" w:rsidRDefault="009B7C17" w:rsidP="009B7C1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385564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7" w:history="1">
                    <w:r w:rsidRPr="00385564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385564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14:paraId="0367C486" w14:textId="77777777" w:rsidR="009B7C17" w:rsidRPr="00385564" w:rsidRDefault="009B7C17" w:rsidP="009B7C17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385564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14:paraId="4945B425" w14:textId="77777777" w:rsidR="00651FE1" w:rsidRPr="00385564" w:rsidRDefault="00651FE1" w:rsidP="00D810DF">
                  <w:pPr>
                    <w:rPr>
                      <w:color w:val="0D0D0D" w:themeColor="text1" w:themeTint="F2"/>
                      <w:szCs w:val="20"/>
                    </w:rPr>
                  </w:pPr>
                </w:p>
              </w:txbxContent>
            </v:textbox>
          </v:rect>
        </w:pict>
      </w:r>
      <w:r w:rsidR="00152EAB">
        <w:tab/>
      </w:r>
    </w:p>
    <w:p w14:paraId="7F460BE5" w14:textId="77777777" w:rsidR="002E26FA" w:rsidRPr="002E26FA" w:rsidRDefault="002E26FA" w:rsidP="002E26FA"/>
    <w:p w14:paraId="3D435018" w14:textId="77777777" w:rsidR="002E26FA" w:rsidRPr="002E26FA" w:rsidRDefault="002E26FA" w:rsidP="002E26FA"/>
    <w:p w14:paraId="5A6484F4" w14:textId="77777777" w:rsidR="002E26FA" w:rsidRPr="002E26FA" w:rsidRDefault="002E26FA" w:rsidP="002E26FA"/>
    <w:p w14:paraId="5D4D757B" w14:textId="77777777" w:rsidR="002E26FA" w:rsidRPr="002E26FA" w:rsidRDefault="002E26FA" w:rsidP="002E26FA"/>
    <w:p w14:paraId="7FA0DEA6" w14:textId="77777777" w:rsidR="002E26FA" w:rsidRPr="002E26FA" w:rsidRDefault="002E26FA" w:rsidP="002E26FA"/>
    <w:p w14:paraId="598A86E1" w14:textId="77777777" w:rsidR="002E26FA" w:rsidRPr="002E26FA" w:rsidRDefault="002E26FA" w:rsidP="002E26FA"/>
    <w:p w14:paraId="32655A41" w14:textId="77777777" w:rsidR="002E26FA" w:rsidRPr="002E26FA" w:rsidRDefault="002E26FA" w:rsidP="002E26FA"/>
    <w:p w14:paraId="75443465" w14:textId="77777777" w:rsidR="002E26FA" w:rsidRPr="002E26FA" w:rsidRDefault="002E26FA" w:rsidP="002E26FA"/>
    <w:p w14:paraId="549AFD27" w14:textId="77777777" w:rsidR="002E26FA" w:rsidRPr="002E26FA" w:rsidRDefault="002E26FA" w:rsidP="002E26FA"/>
    <w:p w14:paraId="58EEA1C0" w14:textId="77777777" w:rsidR="002E26FA" w:rsidRPr="002E26FA" w:rsidRDefault="002E26FA" w:rsidP="002E26FA"/>
    <w:p w14:paraId="55C021C2" w14:textId="77777777" w:rsidR="002E26FA" w:rsidRPr="002E26FA" w:rsidRDefault="002E26FA" w:rsidP="002E26FA"/>
    <w:p w14:paraId="46DBF59B" w14:textId="77777777" w:rsidR="002E26FA" w:rsidRPr="002E26FA" w:rsidRDefault="002E26FA" w:rsidP="002E26FA"/>
    <w:p w14:paraId="7F6A04E2" w14:textId="77777777" w:rsidR="002E26FA" w:rsidRPr="002E26FA" w:rsidRDefault="002E26FA" w:rsidP="002E26FA"/>
    <w:p w14:paraId="214A608B" w14:textId="77777777" w:rsidR="002E26FA" w:rsidRPr="002E26FA" w:rsidRDefault="002E26FA" w:rsidP="002E26FA"/>
    <w:p w14:paraId="3D667383" w14:textId="77777777" w:rsidR="002E26FA" w:rsidRPr="002E26FA" w:rsidRDefault="002E26FA" w:rsidP="002E26FA"/>
    <w:p w14:paraId="1E6A3937" w14:textId="77777777" w:rsidR="002E26FA" w:rsidRPr="002E26FA" w:rsidRDefault="002E26FA" w:rsidP="002E26FA"/>
    <w:p w14:paraId="6C21B78A" w14:textId="77777777" w:rsidR="002E26FA" w:rsidRPr="002E26FA" w:rsidRDefault="002E26FA" w:rsidP="002E26FA"/>
    <w:p w14:paraId="648B0AB0" w14:textId="77777777" w:rsidR="002E26FA" w:rsidRPr="002E26FA" w:rsidRDefault="002E26FA" w:rsidP="002E26FA"/>
    <w:p w14:paraId="4525EEF5" w14:textId="77777777" w:rsidR="002E26FA" w:rsidRPr="002E26FA" w:rsidRDefault="002E26FA" w:rsidP="002E26FA"/>
    <w:p w14:paraId="5B4D11DB" w14:textId="77777777" w:rsidR="002E26FA" w:rsidRPr="002E26FA" w:rsidRDefault="002E26FA" w:rsidP="002E26FA"/>
    <w:p w14:paraId="36B2EB21" w14:textId="77777777" w:rsidR="002E26FA" w:rsidRPr="002E26FA" w:rsidRDefault="002E26FA" w:rsidP="002E26FA"/>
    <w:p w14:paraId="08F33266" w14:textId="77777777" w:rsidR="002E26FA" w:rsidRPr="002E26FA" w:rsidRDefault="002E26FA" w:rsidP="002E26FA"/>
    <w:p w14:paraId="74E12B9F" w14:textId="77777777" w:rsidR="002E26FA" w:rsidRPr="002E26FA" w:rsidRDefault="002E26FA" w:rsidP="002E26FA"/>
    <w:p w14:paraId="7D537848" w14:textId="77777777" w:rsidR="002E26FA" w:rsidRPr="002E26FA" w:rsidRDefault="002E26FA" w:rsidP="002E26FA"/>
    <w:p w14:paraId="063A5660" w14:textId="77777777" w:rsidR="002E26FA" w:rsidRPr="002E26FA" w:rsidRDefault="002E26FA" w:rsidP="002E26FA"/>
    <w:p w14:paraId="071049DD" w14:textId="77777777" w:rsidR="002E26FA" w:rsidRPr="002E26FA" w:rsidRDefault="002E26FA" w:rsidP="002E26FA"/>
    <w:p w14:paraId="16EE647A" w14:textId="77777777" w:rsidR="002E26FA" w:rsidRDefault="002E26FA" w:rsidP="002E26FA"/>
    <w:sectPr w:rsidR="002E26FA" w:rsidSect="0076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010"/>
    <w:rsid w:val="000C1B92"/>
    <w:rsid w:val="00113785"/>
    <w:rsid w:val="00152EAB"/>
    <w:rsid w:val="0018725A"/>
    <w:rsid w:val="001A2534"/>
    <w:rsid w:val="001C7C5D"/>
    <w:rsid w:val="00237843"/>
    <w:rsid w:val="002D6FF6"/>
    <w:rsid w:val="002E26FA"/>
    <w:rsid w:val="002F629A"/>
    <w:rsid w:val="00311C22"/>
    <w:rsid w:val="00385564"/>
    <w:rsid w:val="003E2FFE"/>
    <w:rsid w:val="00535C30"/>
    <w:rsid w:val="00651FE1"/>
    <w:rsid w:val="0065599B"/>
    <w:rsid w:val="0068577A"/>
    <w:rsid w:val="006B30A6"/>
    <w:rsid w:val="0071764B"/>
    <w:rsid w:val="00752244"/>
    <w:rsid w:val="00767010"/>
    <w:rsid w:val="00801334"/>
    <w:rsid w:val="00803692"/>
    <w:rsid w:val="00867257"/>
    <w:rsid w:val="00867864"/>
    <w:rsid w:val="008772BF"/>
    <w:rsid w:val="009B7C17"/>
    <w:rsid w:val="00A22CF1"/>
    <w:rsid w:val="00A32876"/>
    <w:rsid w:val="00A41F0E"/>
    <w:rsid w:val="00A75619"/>
    <w:rsid w:val="00B57448"/>
    <w:rsid w:val="00B9173F"/>
    <w:rsid w:val="00BA5CB5"/>
    <w:rsid w:val="00BD1DAC"/>
    <w:rsid w:val="00C16256"/>
    <w:rsid w:val="00C17F42"/>
    <w:rsid w:val="00C42D7C"/>
    <w:rsid w:val="00C52C28"/>
    <w:rsid w:val="00CB62EE"/>
    <w:rsid w:val="00CF0402"/>
    <w:rsid w:val="00CF714A"/>
    <w:rsid w:val="00D0365C"/>
    <w:rsid w:val="00D06EA7"/>
    <w:rsid w:val="00D50DDF"/>
    <w:rsid w:val="00D810DF"/>
    <w:rsid w:val="00D934F9"/>
    <w:rsid w:val="00E11113"/>
    <w:rsid w:val="00ED5C95"/>
    <w:rsid w:val="00F37030"/>
    <w:rsid w:val="00F42F01"/>
    <w:rsid w:val="00F638ED"/>
    <w:rsid w:val="00F7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314FA43"/>
  <w15:docId w15:val="{A23D1ECF-6895-4F75-AA21-92FEC83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eliz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@admelizovo.ru" TargetMode="External"/><Relationship Id="rId5" Type="http://schemas.openxmlformats.org/officeDocument/2006/relationships/hyperlink" Target="http://admelizovo.ru" TargetMode="External"/><Relationship Id="rId4" Type="http://schemas.openxmlformats.org/officeDocument/2006/relationships/hyperlink" Target="mailto:arch@admelizov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Николаевич</cp:lastModifiedBy>
  <cp:revision>19</cp:revision>
  <cp:lastPrinted>2018-10-01T21:08:00Z</cp:lastPrinted>
  <dcterms:created xsi:type="dcterms:W3CDTF">2018-05-23T20:38:00Z</dcterms:created>
  <dcterms:modified xsi:type="dcterms:W3CDTF">2021-11-12T04:29:00Z</dcterms:modified>
</cp:coreProperties>
</file>