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5FB" w:rsidRPr="00AD6042" w:rsidRDefault="007635FB" w:rsidP="00E774D3">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AD6042">
        <w:rPr>
          <w:rFonts w:ascii="Times New Roman" w:hAnsi="Times New Roman"/>
          <w:b/>
          <w:sz w:val="28"/>
          <w:szCs w:val="28"/>
        </w:rPr>
        <w:t xml:space="preserve">Информация </w:t>
      </w:r>
      <w:r>
        <w:rPr>
          <w:rFonts w:ascii="Times New Roman" w:hAnsi="Times New Roman"/>
          <w:b/>
          <w:sz w:val="28"/>
          <w:szCs w:val="28"/>
        </w:rPr>
        <w:t xml:space="preserve"> </w:t>
      </w:r>
      <w:r w:rsidRPr="00AD6042">
        <w:rPr>
          <w:rFonts w:ascii="Times New Roman" w:hAnsi="Times New Roman"/>
          <w:b/>
          <w:sz w:val="28"/>
          <w:szCs w:val="28"/>
        </w:rPr>
        <w:t>УК ООО «Омега»</w:t>
      </w:r>
    </w:p>
    <w:p w:rsidR="007635FB" w:rsidRDefault="007635FB" w:rsidP="00AD6042">
      <w:pPr>
        <w:spacing w:after="0" w:line="240" w:lineRule="auto"/>
        <w:jc w:val="center"/>
        <w:rPr>
          <w:rFonts w:ascii="Times New Roman" w:hAnsi="Times New Roman"/>
          <w:b/>
          <w:sz w:val="28"/>
          <w:szCs w:val="28"/>
        </w:rPr>
      </w:pPr>
      <w:r w:rsidRPr="00AD6042">
        <w:rPr>
          <w:rFonts w:ascii="Times New Roman" w:hAnsi="Times New Roman"/>
          <w:b/>
          <w:sz w:val="28"/>
          <w:szCs w:val="28"/>
        </w:rPr>
        <w:t xml:space="preserve">по  постановлению Правительства </w:t>
      </w:r>
      <w:r>
        <w:rPr>
          <w:rFonts w:ascii="Times New Roman" w:hAnsi="Times New Roman"/>
          <w:b/>
          <w:sz w:val="28"/>
          <w:szCs w:val="28"/>
        </w:rPr>
        <w:t xml:space="preserve"> </w:t>
      </w:r>
      <w:r w:rsidRPr="00AD6042">
        <w:rPr>
          <w:rFonts w:ascii="Times New Roman" w:hAnsi="Times New Roman"/>
          <w:b/>
          <w:sz w:val="28"/>
          <w:szCs w:val="28"/>
        </w:rPr>
        <w:t>№731</w:t>
      </w:r>
      <w:r>
        <w:rPr>
          <w:rFonts w:ascii="Times New Roman" w:hAnsi="Times New Roman"/>
          <w:b/>
          <w:sz w:val="28"/>
          <w:szCs w:val="28"/>
        </w:rPr>
        <w:t xml:space="preserve"> </w:t>
      </w:r>
      <w:r w:rsidRPr="00AD6042">
        <w:rPr>
          <w:rFonts w:ascii="Times New Roman" w:hAnsi="Times New Roman"/>
          <w:b/>
          <w:sz w:val="28"/>
          <w:szCs w:val="28"/>
        </w:rPr>
        <w:t>от 23.09.</w:t>
      </w:r>
      <w:r>
        <w:rPr>
          <w:rFonts w:ascii="Times New Roman" w:hAnsi="Times New Roman"/>
          <w:b/>
          <w:sz w:val="28"/>
          <w:szCs w:val="28"/>
        </w:rPr>
        <w:t>20</w:t>
      </w:r>
      <w:r w:rsidRPr="00AD6042">
        <w:rPr>
          <w:rFonts w:ascii="Times New Roman" w:hAnsi="Times New Roman"/>
          <w:b/>
          <w:sz w:val="28"/>
          <w:szCs w:val="28"/>
        </w:rPr>
        <w:t>10</w:t>
      </w:r>
      <w:r>
        <w:rPr>
          <w:rFonts w:ascii="Times New Roman" w:hAnsi="Times New Roman"/>
          <w:b/>
          <w:sz w:val="28"/>
          <w:szCs w:val="28"/>
        </w:rPr>
        <w:t xml:space="preserve">г.  </w:t>
      </w:r>
    </w:p>
    <w:p w:rsidR="007635FB" w:rsidRPr="00AD6042" w:rsidRDefault="007635FB" w:rsidP="00AD6042">
      <w:pPr>
        <w:spacing w:after="0" w:line="240" w:lineRule="auto"/>
        <w:jc w:val="center"/>
        <w:rPr>
          <w:rFonts w:ascii="Times New Roman" w:hAnsi="Times New Roman"/>
          <w:b/>
          <w:sz w:val="28"/>
          <w:szCs w:val="28"/>
        </w:rPr>
      </w:pPr>
      <w:r>
        <w:rPr>
          <w:rFonts w:ascii="Times New Roman" w:hAnsi="Times New Roman"/>
          <w:b/>
          <w:sz w:val="28"/>
          <w:szCs w:val="28"/>
        </w:rPr>
        <w:t>за 2013 год.</w:t>
      </w:r>
    </w:p>
    <w:p w:rsidR="007635FB" w:rsidRPr="001B3934" w:rsidRDefault="007635FB" w:rsidP="00612F09">
      <w:pPr>
        <w:spacing w:after="0" w:line="240" w:lineRule="auto"/>
        <w:rPr>
          <w:rFonts w:ascii="Times New Roman" w:hAnsi="Times New Roman"/>
          <w:sz w:val="24"/>
          <w:szCs w:val="24"/>
        </w:rPr>
      </w:pPr>
    </w:p>
    <w:p w:rsidR="007635FB" w:rsidRDefault="007635FB" w:rsidP="00612F09">
      <w:pPr>
        <w:pStyle w:val="ListParagraph"/>
        <w:numPr>
          <w:ilvl w:val="0"/>
          <w:numId w:val="2"/>
        </w:numPr>
        <w:spacing w:after="0" w:line="240" w:lineRule="auto"/>
        <w:rPr>
          <w:rFonts w:ascii="Times New Roman" w:hAnsi="Times New Roman"/>
          <w:b/>
          <w:sz w:val="24"/>
          <w:szCs w:val="24"/>
        </w:rPr>
      </w:pPr>
      <w:r>
        <w:rPr>
          <w:rFonts w:ascii="Times New Roman" w:hAnsi="Times New Roman"/>
          <w:b/>
          <w:sz w:val="24"/>
          <w:szCs w:val="24"/>
        </w:rPr>
        <w:t>Общая  информация</w:t>
      </w:r>
      <w:r w:rsidRPr="001B3934">
        <w:rPr>
          <w:rFonts w:ascii="Times New Roman" w:hAnsi="Times New Roman"/>
          <w:b/>
          <w:sz w:val="24"/>
          <w:szCs w:val="24"/>
        </w:rPr>
        <w:t>:</w:t>
      </w:r>
    </w:p>
    <w:p w:rsidR="007635FB" w:rsidRPr="001B3934" w:rsidRDefault="007635FB" w:rsidP="00DE5BE2">
      <w:pPr>
        <w:pStyle w:val="ListParagraph"/>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819"/>
        <w:gridCol w:w="4218"/>
      </w:tblGrid>
      <w:tr w:rsidR="007635FB" w:rsidRPr="00B4719B" w:rsidTr="00B4719B">
        <w:trPr>
          <w:trHeight w:val="1058"/>
        </w:trPr>
        <w:tc>
          <w:tcPr>
            <w:tcW w:w="534"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w:t>
            </w:r>
          </w:p>
        </w:tc>
        <w:tc>
          <w:tcPr>
            <w:tcW w:w="4819"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Фирменное наименование юридического лица</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Общество с ограниченной ответственностью «Омега»</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(ООО «Омега»)</w:t>
            </w:r>
          </w:p>
        </w:tc>
      </w:tr>
      <w:tr w:rsidR="007635FB" w:rsidRPr="00B4719B" w:rsidTr="00B4719B">
        <w:trPr>
          <w:trHeight w:val="719"/>
        </w:trPr>
        <w:tc>
          <w:tcPr>
            <w:tcW w:w="534"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w:t>
            </w:r>
          </w:p>
        </w:tc>
        <w:tc>
          <w:tcPr>
            <w:tcW w:w="4819"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Ф.И.О. руководителя</w:t>
            </w:r>
          </w:p>
        </w:tc>
        <w:tc>
          <w:tcPr>
            <w:tcW w:w="4218" w:type="dxa"/>
          </w:tcPr>
          <w:p w:rsidR="007635FB" w:rsidRPr="00F53570" w:rsidRDefault="007635FB" w:rsidP="00B4719B">
            <w:pPr>
              <w:spacing w:after="0" w:line="240" w:lineRule="auto"/>
              <w:rPr>
                <w:rFonts w:ascii="Times New Roman" w:hAnsi="Times New Roman"/>
                <w:sz w:val="24"/>
                <w:szCs w:val="24"/>
                <w:lang w:eastAsia="en-US"/>
              </w:rPr>
            </w:pPr>
            <w:r>
              <w:rPr>
                <w:rFonts w:ascii="Times New Roman" w:hAnsi="Times New Roman"/>
                <w:sz w:val="24"/>
                <w:szCs w:val="24"/>
                <w:lang w:eastAsia="en-US"/>
              </w:rPr>
              <w:t>Генеральный директор</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Полозкова Галина Михайловна</w:t>
            </w:r>
          </w:p>
        </w:tc>
      </w:tr>
      <w:tr w:rsidR="007635FB" w:rsidRPr="00B4719B" w:rsidTr="00B4719B">
        <w:trPr>
          <w:trHeight w:val="686"/>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Реквизиты свидетельства о гос. регистрации (ОГРН, дата присвоения, орган (ФНС)</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№1084141002110 от 11.11.2008 ФНС</w:t>
            </w:r>
          </w:p>
        </w:tc>
      </w:tr>
      <w:tr w:rsidR="007635FB" w:rsidRPr="00B4719B" w:rsidTr="00B4719B">
        <w:trPr>
          <w:trHeight w:val="414"/>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Почтовый адрес</w:t>
            </w:r>
          </w:p>
        </w:tc>
        <w:tc>
          <w:tcPr>
            <w:tcW w:w="4218" w:type="dxa"/>
          </w:tcPr>
          <w:p w:rsidR="007635FB" w:rsidRPr="00B4719B" w:rsidRDefault="007635FB" w:rsidP="00B4719B">
            <w:pPr>
              <w:spacing w:after="0" w:line="240" w:lineRule="auto"/>
              <w:rPr>
                <w:rFonts w:ascii="Times New Roman" w:hAnsi="Times New Roman"/>
                <w:sz w:val="24"/>
                <w:szCs w:val="24"/>
                <w:lang w:eastAsia="en-US"/>
              </w:rPr>
            </w:pPr>
            <w:smartTag w:uri="urn:schemas-microsoft-com:office:smarttags" w:element="metricconverter">
              <w:smartTagPr>
                <w:attr w:name="ProductID" w:val="684000 г"/>
              </w:smartTagPr>
              <w:r w:rsidRPr="00B4719B">
                <w:rPr>
                  <w:rFonts w:ascii="Times New Roman" w:hAnsi="Times New Roman"/>
                  <w:sz w:val="24"/>
                  <w:szCs w:val="24"/>
                  <w:lang w:eastAsia="en-US"/>
                </w:rPr>
                <w:t>684000 г</w:t>
              </w:r>
            </w:smartTag>
            <w:r w:rsidRPr="00B4719B">
              <w:rPr>
                <w:rFonts w:ascii="Times New Roman" w:hAnsi="Times New Roman"/>
                <w:sz w:val="24"/>
                <w:szCs w:val="24"/>
                <w:lang w:eastAsia="en-US"/>
              </w:rPr>
              <w:t>. Елизово ул. В.Кручины, 26а</w:t>
            </w:r>
          </w:p>
        </w:tc>
      </w:tr>
      <w:tr w:rsidR="007635FB" w:rsidRPr="00B4719B" w:rsidTr="00B4719B">
        <w:trPr>
          <w:trHeight w:val="419"/>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Адрес фактического местонахождения</w:t>
            </w:r>
          </w:p>
        </w:tc>
        <w:tc>
          <w:tcPr>
            <w:tcW w:w="4218" w:type="dxa"/>
          </w:tcPr>
          <w:p w:rsidR="007635FB" w:rsidRPr="00B4719B" w:rsidRDefault="007635FB" w:rsidP="00B4719B">
            <w:pPr>
              <w:spacing w:after="0" w:line="240" w:lineRule="auto"/>
              <w:rPr>
                <w:rFonts w:ascii="Times New Roman" w:hAnsi="Times New Roman"/>
                <w:sz w:val="24"/>
                <w:szCs w:val="24"/>
                <w:lang w:eastAsia="en-US"/>
              </w:rPr>
            </w:pPr>
            <w:smartTag w:uri="urn:schemas-microsoft-com:office:smarttags" w:element="metricconverter">
              <w:smartTagPr>
                <w:attr w:name="ProductID" w:val="684000 г"/>
              </w:smartTagPr>
              <w:r w:rsidRPr="00B4719B">
                <w:rPr>
                  <w:rFonts w:ascii="Times New Roman" w:hAnsi="Times New Roman"/>
                  <w:sz w:val="24"/>
                  <w:szCs w:val="24"/>
                  <w:lang w:eastAsia="en-US"/>
                </w:rPr>
                <w:t>684000 г</w:t>
              </w:r>
            </w:smartTag>
            <w:r w:rsidRPr="00B4719B">
              <w:rPr>
                <w:rFonts w:ascii="Times New Roman" w:hAnsi="Times New Roman"/>
                <w:sz w:val="24"/>
                <w:szCs w:val="24"/>
                <w:lang w:eastAsia="en-US"/>
              </w:rPr>
              <w:t>. Елизово ул. В.Кручины, 26а</w:t>
            </w:r>
          </w:p>
        </w:tc>
      </w:tr>
      <w:tr w:rsidR="007635FB" w:rsidRPr="00B4719B" w:rsidTr="00B4719B">
        <w:trPr>
          <w:trHeight w:val="425"/>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6</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Телефон/ факс</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6-13-91</w:t>
            </w:r>
          </w:p>
        </w:tc>
      </w:tr>
      <w:tr w:rsidR="007635FB" w:rsidRPr="00B4719B" w:rsidTr="00B4719B">
        <w:trPr>
          <w:trHeight w:val="417"/>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7</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Сайт </w:t>
            </w:r>
          </w:p>
        </w:tc>
        <w:tc>
          <w:tcPr>
            <w:tcW w:w="4218" w:type="dxa"/>
          </w:tcPr>
          <w:p w:rsidR="007635FB" w:rsidRPr="00B4719B" w:rsidRDefault="007635FB" w:rsidP="00B4719B">
            <w:pPr>
              <w:spacing w:after="0" w:line="240" w:lineRule="auto"/>
              <w:rPr>
                <w:rFonts w:ascii="Times New Roman" w:hAnsi="Times New Roman"/>
                <w:sz w:val="24"/>
                <w:szCs w:val="24"/>
                <w:lang w:val="en-US" w:eastAsia="en-US"/>
              </w:rPr>
            </w:pPr>
          </w:p>
        </w:tc>
      </w:tr>
      <w:tr w:rsidR="007635FB" w:rsidRPr="00B4719B" w:rsidTr="00B4719B">
        <w:trPr>
          <w:trHeight w:val="410"/>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8</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Электронная почта</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val="en-US" w:eastAsia="en-US"/>
              </w:rPr>
              <w:t>omega el@mail</w:t>
            </w:r>
            <w:r w:rsidRPr="00B4719B">
              <w:rPr>
                <w:rFonts w:ascii="Times New Roman" w:hAnsi="Times New Roman"/>
                <w:sz w:val="24"/>
                <w:szCs w:val="24"/>
                <w:lang w:eastAsia="en-US"/>
              </w:rPr>
              <w:t>.</w:t>
            </w:r>
            <w:r w:rsidRPr="00B4719B">
              <w:rPr>
                <w:rFonts w:ascii="Times New Roman" w:hAnsi="Times New Roman"/>
                <w:sz w:val="24"/>
                <w:szCs w:val="24"/>
                <w:lang w:val="en-US" w:eastAsia="en-US"/>
              </w:rPr>
              <w:t>ru</w:t>
            </w:r>
          </w:p>
        </w:tc>
      </w:tr>
      <w:tr w:rsidR="007635FB" w:rsidRPr="00B4719B" w:rsidTr="00B4719B">
        <w:trPr>
          <w:trHeight w:val="699"/>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9</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Режим работы</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val="en-US" w:eastAsia="en-US"/>
              </w:rPr>
              <w:t>9.00-18.00(</w:t>
            </w:r>
            <w:r w:rsidRPr="00B4719B">
              <w:rPr>
                <w:rFonts w:ascii="Times New Roman" w:hAnsi="Times New Roman"/>
                <w:sz w:val="24"/>
                <w:szCs w:val="24"/>
                <w:lang w:eastAsia="en-US"/>
              </w:rPr>
              <w:t xml:space="preserve">понедельник-четверг)          9,00-13,00( пятница)  обед 13,00-14,00 </w:t>
            </w:r>
          </w:p>
        </w:tc>
      </w:tr>
      <w:tr w:rsidR="007635FB" w:rsidRPr="00B4719B" w:rsidTr="00B4719B">
        <w:trPr>
          <w:trHeight w:val="553"/>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Часы личного приема</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Вторник, четверг 14,00-18,00</w:t>
            </w:r>
          </w:p>
        </w:tc>
      </w:tr>
      <w:tr w:rsidR="007635FB" w:rsidRPr="00B4719B" w:rsidTr="00B4719B">
        <w:trPr>
          <w:trHeight w:val="420"/>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11</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Работа диспетчерских служб</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круглосуточно</w:t>
            </w:r>
          </w:p>
        </w:tc>
      </w:tr>
      <w:tr w:rsidR="007635FB" w:rsidRPr="00B4719B" w:rsidTr="00B4719B">
        <w:trPr>
          <w:trHeight w:val="978"/>
        </w:trPr>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12</w:t>
            </w:r>
          </w:p>
        </w:tc>
        <w:tc>
          <w:tcPr>
            <w:tcW w:w="481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Сведения о членстве в СРО управляющей компании</w:t>
            </w:r>
          </w:p>
        </w:tc>
        <w:tc>
          <w:tcPr>
            <w:tcW w:w="42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член в СРО НП «ЖКХ-Групп» свидетельство  41 № 00149 от 06.06.2012г. </w:t>
            </w:r>
          </w:p>
        </w:tc>
      </w:tr>
    </w:tbl>
    <w:p w:rsidR="007635FB" w:rsidRPr="001B3934"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r>
        <w:rPr>
          <w:rFonts w:ascii="Times New Roman" w:hAnsi="Times New Roman"/>
          <w:sz w:val="24"/>
          <w:szCs w:val="24"/>
        </w:rPr>
        <w:t>Управляющая компания ООО «Омега» состоит в СРО НП «ЖКХ – Групп».</w:t>
      </w:r>
    </w:p>
    <w:p w:rsidR="007635FB" w:rsidRPr="001B3934" w:rsidRDefault="007635FB" w:rsidP="00612F09">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3116"/>
        <w:gridCol w:w="3523"/>
        <w:gridCol w:w="2392"/>
      </w:tblGrid>
      <w:tr w:rsidR="007635FB" w:rsidRPr="00B4719B" w:rsidTr="00B4719B">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п/п</w:t>
            </w:r>
          </w:p>
        </w:tc>
        <w:tc>
          <w:tcPr>
            <w:tcW w:w="31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Наименование объединения</w:t>
            </w:r>
          </w:p>
        </w:tc>
        <w:tc>
          <w:tcPr>
            <w:tcW w:w="3526"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Адрес СРО и/или других объединений</w:t>
            </w:r>
          </w:p>
        </w:tc>
        <w:tc>
          <w:tcPr>
            <w:tcW w:w="23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Официальный сайт в сети  Интернет</w:t>
            </w:r>
          </w:p>
        </w:tc>
      </w:tr>
      <w:tr w:rsidR="007635FB" w:rsidRPr="00B4719B" w:rsidTr="00B4719B">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w:t>
            </w:r>
          </w:p>
        </w:tc>
        <w:tc>
          <w:tcPr>
            <w:tcW w:w="3118"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НП «ЖКХ – Групп»</w:t>
            </w:r>
          </w:p>
        </w:tc>
        <w:tc>
          <w:tcPr>
            <w:tcW w:w="3526"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г.Хабаровск, ул.Павлика Морозова, 113 офис 21 </w:t>
            </w:r>
          </w:p>
        </w:tc>
        <w:tc>
          <w:tcPr>
            <w:tcW w:w="23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эл.почта: </w:t>
            </w:r>
            <w:hyperlink r:id="rId7" w:history="1">
              <w:r w:rsidRPr="00B4719B">
                <w:rPr>
                  <w:rStyle w:val="Hyperlink"/>
                  <w:rFonts w:ascii="Times New Roman" w:hAnsi="Times New Roman"/>
                  <w:sz w:val="24"/>
                  <w:szCs w:val="24"/>
                  <w:lang w:val="en-US" w:eastAsia="en-US"/>
                </w:rPr>
                <w:t>mail</w:t>
              </w:r>
              <w:r w:rsidRPr="00B4719B">
                <w:rPr>
                  <w:rStyle w:val="Hyperlink"/>
                  <w:rFonts w:ascii="Times New Roman" w:hAnsi="Times New Roman"/>
                  <w:sz w:val="24"/>
                  <w:szCs w:val="24"/>
                  <w:lang w:eastAsia="en-US"/>
                </w:rPr>
                <w:t>@</w:t>
              </w:r>
              <w:r w:rsidRPr="00B4719B">
                <w:rPr>
                  <w:rStyle w:val="Hyperlink"/>
                  <w:rFonts w:ascii="Times New Roman" w:hAnsi="Times New Roman"/>
                  <w:sz w:val="24"/>
                  <w:szCs w:val="24"/>
                  <w:lang w:val="en-US" w:eastAsia="en-US"/>
                </w:rPr>
                <w:t>gkhgroup</w:t>
              </w:r>
              <w:r w:rsidRPr="00B4719B">
                <w:rPr>
                  <w:rStyle w:val="Hyperlink"/>
                  <w:rFonts w:ascii="Times New Roman" w:hAnsi="Times New Roman"/>
                  <w:sz w:val="24"/>
                  <w:szCs w:val="24"/>
                  <w:lang w:eastAsia="en-US"/>
                </w:rPr>
                <w:t>.</w:t>
              </w:r>
              <w:r w:rsidRPr="00B4719B">
                <w:rPr>
                  <w:rStyle w:val="Hyperlink"/>
                  <w:rFonts w:ascii="Times New Roman" w:hAnsi="Times New Roman"/>
                  <w:sz w:val="24"/>
                  <w:szCs w:val="24"/>
                  <w:lang w:val="en-US" w:eastAsia="en-US"/>
                </w:rPr>
                <w:t>ru</w:t>
              </w:r>
            </w:hyperlink>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(4212)45-99-00</w:t>
            </w:r>
          </w:p>
        </w:tc>
      </w:tr>
    </w:tbl>
    <w:p w:rsidR="007635FB" w:rsidRPr="001B3934" w:rsidRDefault="007635FB" w:rsidP="00612F09">
      <w:pPr>
        <w:spacing w:after="0" w:line="240" w:lineRule="auto"/>
        <w:rPr>
          <w:rFonts w:ascii="Times New Roman" w:hAnsi="Times New Roman"/>
          <w:sz w:val="24"/>
          <w:szCs w:val="24"/>
        </w:rPr>
      </w:pPr>
    </w:p>
    <w:p w:rsidR="007635FB" w:rsidRPr="00BB0BB2" w:rsidRDefault="007635FB" w:rsidP="00BB0BB2">
      <w:pPr>
        <w:spacing w:after="0" w:line="240" w:lineRule="auto"/>
        <w:ind w:left="284"/>
        <w:rPr>
          <w:rFonts w:ascii="Times New Roman" w:hAnsi="Times New Roman"/>
          <w:b/>
          <w:sz w:val="24"/>
          <w:szCs w:val="24"/>
        </w:rPr>
      </w:pPr>
    </w:p>
    <w:p w:rsidR="007635FB" w:rsidRPr="00204F5D" w:rsidRDefault="007635FB" w:rsidP="00204F5D">
      <w:pPr>
        <w:spacing w:after="0" w:line="240" w:lineRule="auto"/>
        <w:rPr>
          <w:rFonts w:ascii="Times New Roman" w:hAnsi="Times New Roman"/>
          <w:b/>
          <w:sz w:val="24"/>
          <w:szCs w:val="24"/>
        </w:rPr>
      </w:pPr>
      <w:r>
        <w:rPr>
          <w:rFonts w:ascii="Times New Roman" w:hAnsi="Times New Roman"/>
          <w:b/>
          <w:sz w:val="24"/>
          <w:szCs w:val="24"/>
        </w:rPr>
        <w:t>2.</w:t>
      </w:r>
      <w:r w:rsidRPr="00204F5D">
        <w:rPr>
          <w:rFonts w:ascii="Times New Roman" w:hAnsi="Times New Roman"/>
          <w:b/>
          <w:sz w:val="24"/>
          <w:szCs w:val="24"/>
        </w:rPr>
        <w:t>Перечень МКД, находящихся в управлении УК ООО «Омега на 01.01.2014г.</w:t>
      </w:r>
    </w:p>
    <w:p w:rsidR="007635FB" w:rsidRPr="001E7F59" w:rsidRDefault="007635FB" w:rsidP="001E7F59">
      <w:pPr>
        <w:pStyle w:val="ListParagraph"/>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846"/>
        <w:gridCol w:w="3191"/>
      </w:tblGrid>
      <w:tr w:rsidR="007635FB" w:rsidRPr="00B4719B" w:rsidTr="00B4719B">
        <w:trPr>
          <w:trHeight w:val="601"/>
        </w:trPr>
        <w:tc>
          <w:tcPr>
            <w:tcW w:w="534" w:type="dxa"/>
          </w:tcPr>
          <w:p w:rsidR="007635FB" w:rsidRPr="00B4719B" w:rsidRDefault="007635FB" w:rsidP="00B4719B">
            <w:pPr>
              <w:spacing w:after="0" w:line="240" w:lineRule="auto"/>
              <w:jc w:val="center"/>
              <w:rPr>
                <w:rFonts w:ascii="Times New Roman" w:hAnsi="Times New Roman"/>
                <w:b/>
                <w:sz w:val="24"/>
                <w:szCs w:val="24"/>
                <w:lang w:eastAsia="en-US"/>
              </w:rPr>
            </w:pPr>
          </w:p>
          <w:p w:rsidR="007635FB" w:rsidRPr="00B4719B" w:rsidRDefault="007635FB" w:rsidP="00B4719B">
            <w:pPr>
              <w:spacing w:after="0" w:line="240" w:lineRule="auto"/>
              <w:jc w:val="center"/>
              <w:rPr>
                <w:rFonts w:ascii="Times New Roman" w:hAnsi="Times New Roman"/>
                <w:b/>
                <w:sz w:val="24"/>
                <w:szCs w:val="24"/>
                <w:lang w:eastAsia="en-US"/>
              </w:rPr>
            </w:pPr>
            <w:r w:rsidRPr="00B4719B">
              <w:rPr>
                <w:rFonts w:ascii="Times New Roman" w:hAnsi="Times New Roman"/>
                <w:b/>
                <w:sz w:val="24"/>
                <w:szCs w:val="24"/>
                <w:lang w:eastAsia="en-US"/>
              </w:rPr>
              <w:t>№</w:t>
            </w:r>
          </w:p>
        </w:tc>
        <w:tc>
          <w:tcPr>
            <w:tcW w:w="5846" w:type="dxa"/>
          </w:tcPr>
          <w:p w:rsidR="007635FB" w:rsidRPr="00B4719B" w:rsidRDefault="007635FB" w:rsidP="00B4719B">
            <w:pPr>
              <w:spacing w:after="0" w:line="240" w:lineRule="auto"/>
              <w:jc w:val="center"/>
              <w:rPr>
                <w:rFonts w:ascii="Times New Roman" w:hAnsi="Times New Roman"/>
                <w:b/>
                <w:lang w:eastAsia="en-US"/>
              </w:rPr>
            </w:pPr>
          </w:p>
          <w:p w:rsidR="007635FB" w:rsidRPr="00B4719B" w:rsidRDefault="007635FB" w:rsidP="00B4719B">
            <w:pPr>
              <w:spacing w:after="0" w:line="240" w:lineRule="auto"/>
              <w:jc w:val="center"/>
              <w:rPr>
                <w:rFonts w:ascii="Times New Roman" w:hAnsi="Times New Roman"/>
                <w:b/>
                <w:lang w:eastAsia="en-US"/>
              </w:rPr>
            </w:pPr>
            <w:r w:rsidRPr="00B4719B">
              <w:rPr>
                <w:rFonts w:ascii="Times New Roman" w:hAnsi="Times New Roman"/>
                <w:b/>
                <w:lang w:eastAsia="en-US"/>
              </w:rPr>
              <w:t>Адрес</w:t>
            </w:r>
          </w:p>
        </w:tc>
        <w:tc>
          <w:tcPr>
            <w:tcW w:w="3191" w:type="dxa"/>
          </w:tcPr>
          <w:p w:rsidR="007635FB" w:rsidRPr="00B4719B" w:rsidRDefault="007635FB" w:rsidP="00B4719B">
            <w:pPr>
              <w:spacing w:after="0" w:line="240" w:lineRule="auto"/>
              <w:jc w:val="center"/>
              <w:rPr>
                <w:rFonts w:ascii="Times New Roman" w:hAnsi="Times New Roman"/>
                <w:b/>
                <w:lang w:eastAsia="en-US"/>
              </w:rPr>
            </w:pPr>
            <w:r w:rsidRPr="00B4719B">
              <w:rPr>
                <w:rFonts w:ascii="Times New Roman" w:hAnsi="Times New Roman"/>
                <w:b/>
                <w:lang w:eastAsia="en-US"/>
              </w:rPr>
              <w:t>Общая площадь МКД</w:t>
            </w:r>
          </w:p>
          <w:p w:rsidR="007635FB" w:rsidRPr="00B4719B" w:rsidRDefault="007635FB" w:rsidP="00B4719B">
            <w:pPr>
              <w:spacing w:after="0" w:line="240" w:lineRule="auto"/>
              <w:jc w:val="center"/>
              <w:rPr>
                <w:rFonts w:ascii="Times New Roman" w:hAnsi="Times New Roman"/>
                <w:b/>
                <w:lang w:eastAsia="en-US"/>
              </w:rPr>
            </w:pPr>
            <w:r w:rsidRPr="00B4719B">
              <w:rPr>
                <w:rFonts w:ascii="Times New Roman" w:hAnsi="Times New Roman"/>
                <w:b/>
                <w:lang w:eastAsia="en-US"/>
              </w:rPr>
              <w:t xml:space="preserve"> (кв.м.)</w:t>
            </w:r>
          </w:p>
        </w:tc>
      </w:tr>
      <w:tr w:rsidR="007635FB" w:rsidRPr="00B4719B" w:rsidTr="00B4719B">
        <w:trPr>
          <w:trHeight w:val="329"/>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Ленина 35</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2650,5</w:t>
            </w:r>
          </w:p>
        </w:tc>
      </w:tr>
      <w:tr w:rsidR="007635FB" w:rsidRPr="00B4719B" w:rsidTr="00B4719B">
        <w:trPr>
          <w:trHeight w:val="277"/>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Завойко 29</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2737,3</w:t>
            </w:r>
          </w:p>
        </w:tc>
      </w:tr>
      <w:tr w:rsidR="007635FB" w:rsidRPr="00B4719B" w:rsidTr="00B4719B">
        <w:trPr>
          <w:trHeight w:val="281"/>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3</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В.Кручины 26</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156,9</w:t>
            </w:r>
          </w:p>
        </w:tc>
      </w:tr>
      <w:tr w:rsidR="007635FB" w:rsidRPr="00B4719B" w:rsidTr="00B4719B">
        <w:trPr>
          <w:trHeight w:val="258"/>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4</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Сопочная 3</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1661,0</w:t>
            </w:r>
          </w:p>
        </w:tc>
      </w:tr>
      <w:tr w:rsidR="007635FB" w:rsidRPr="00B4719B" w:rsidTr="00B4719B">
        <w:trPr>
          <w:trHeight w:val="273"/>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5</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Ленина 41б</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1135,3</w:t>
            </w:r>
          </w:p>
        </w:tc>
      </w:tr>
      <w:tr w:rsidR="007635FB" w:rsidRPr="00B4719B" w:rsidTr="00B4719B">
        <w:trPr>
          <w:trHeight w:val="273"/>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6</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Нагорная 27а</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2493,0</w:t>
            </w:r>
          </w:p>
        </w:tc>
      </w:tr>
      <w:tr w:rsidR="007635FB" w:rsidRPr="00B4719B" w:rsidTr="00B4719B">
        <w:trPr>
          <w:trHeight w:val="262"/>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7</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Хуторская 12</w:t>
            </w:r>
          </w:p>
        </w:tc>
        <w:tc>
          <w:tcPr>
            <w:tcW w:w="3191" w:type="dxa"/>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332,9</w:t>
            </w:r>
          </w:p>
        </w:tc>
      </w:tr>
      <w:tr w:rsidR="007635FB" w:rsidRPr="00B4719B" w:rsidTr="00B4719B">
        <w:trPr>
          <w:trHeight w:val="280"/>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8</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Пограничная 19</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2754,4</w:t>
            </w:r>
          </w:p>
        </w:tc>
      </w:tr>
      <w:tr w:rsidR="007635FB" w:rsidRPr="00B4719B" w:rsidTr="00B4719B">
        <w:trPr>
          <w:trHeight w:val="284"/>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9</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В.Кручины 21</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582,2</w:t>
            </w:r>
          </w:p>
        </w:tc>
      </w:tr>
      <w:tr w:rsidR="007635FB" w:rsidRPr="00B4719B" w:rsidTr="00B4719B">
        <w:trPr>
          <w:trHeight w:val="260"/>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10</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Деркачева 9</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339,1</w:t>
            </w:r>
          </w:p>
        </w:tc>
      </w:tr>
      <w:tr w:rsidR="007635FB" w:rsidRPr="00B4719B" w:rsidTr="00B4719B">
        <w:trPr>
          <w:trHeight w:val="278"/>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11</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Завойко 92</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338,1</w:t>
            </w:r>
          </w:p>
        </w:tc>
      </w:tr>
      <w:tr w:rsidR="007635FB" w:rsidRPr="00B4719B" w:rsidTr="00B4719B">
        <w:trPr>
          <w:trHeight w:val="281"/>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12</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Завойко 95</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362,9</w:t>
            </w:r>
          </w:p>
        </w:tc>
      </w:tr>
      <w:tr w:rsidR="007635FB" w:rsidRPr="00B4719B" w:rsidTr="00B4719B">
        <w:trPr>
          <w:trHeight w:val="271"/>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13</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 Мячина 14а</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 xml:space="preserve">298,1 </w:t>
            </w:r>
          </w:p>
        </w:tc>
      </w:tr>
      <w:tr w:rsidR="007635FB" w:rsidRPr="00B4719B" w:rsidTr="00B4719B">
        <w:trPr>
          <w:trHeight w:val="275"/>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14</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Санаторная 5</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268,0</w:t>
            </w:r>
          </w:p>
        </w:tc>
      </w:tr>
      <w:tr w:rsidR="007635FB" w:rsidRPr="00B4719B" w:rsidTr="00B4719B">
        <w:trPr>
          <w:trHeight w:val="279"/>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15</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Санаторная 6</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616,8</w:t>
            </w:r>
          </w:p>
        </w:tc>
      </w:tr>
      <w:tr w:rsidR="007635FB" w:rsidRPr="00B4719B" w:rsidTr="00B4719B">
        <w:trPr>
          <w:trHeight w:val="256"/>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16</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Санаторная 7</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612,8</w:t>
            </w:r>
          </w:p>
        </w:tc>
      </w:tr>
      <w:tr w:rsidR="007635FB" w:rsidRPr="00B4719B" w:rsidTr="00B4719B">
        <w:trPr>
          <w:trHeight w:val="287"/>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17</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Свердлова 30</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502,0</w:t>
            </w:r>
          </w:p>
        </w:tc>
      </w:tr>
      <w:tr w:rsidR="007635FB" w:rsidRPr="00B4719B" w:rsidTr="00B4719B">
        <w:trPr>
          <w:trHeight w:val="278"/>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18</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Связи 11</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659,6</w:t>
            </w:r>
          </w:p>
        </w:tc>
      </w:tr>
      <w:tr w:rsidR="007635FB" w:rsidRPr="00B4719B" w:rsidTr="00B4719B">
        <w:trPr>
          <w:trHeight w:val="267"/>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19</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Связи 19</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603,1</w:t>
            </w:r>
          </w:p>
        </w:tc>
      </w:tr>
      <w:tr w:rsidR="007635FB" w:rsidRPr="00B4719B" w:rsidTr="00B4719B">
        <w:trPr>
          <w:trHeight w:val="272"/>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20</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Хуторская 15</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332,7</w:t>
            </w:r>
          </w:p>
        </w:tc>
      </w:tr>
      <w:tr w:rsidR="007635FB" w:rsidRPr="00B4719B" w:rsidTr="00B4719B">
        <w:trPr>
          <w:trHeight w:val="262"/>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21</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Мирная 20</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1373,0</w:t>
            </w:r>
          </w:p>
        </w:tc>
      </w:tr>
      <w:tr w:rsidR="007635FB" w:rsidRPr="00B4719B" w:rsidTr="00B4719B">
        <w:trPr>
          <w:trHeight w:val="279"/>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22</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Радужный 2</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2681,9</w:t>
            </w:r>
          </w:p>
        </w:tc>
      </w:tr>
      <w:tr w:rsidR="007635FB" w:rsidRPr="00B4719B" w:rsidTr="00B4719B">
        <w:trPr>
          <w:trHeight w:val="283"/>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23</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Вилюйская 27</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779,4</w:t>
            </w:r>
          </w:p>
        </w:tc>
      </w:tr>
      <w:tr w:rsidR="007635FB" w:rsidRPr="00B4719B" w:rsidTr="00B4719B">
        <w:trPr>
          <w:trHeight w:val="260"/>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24</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Ленина 41</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1630,4</w:t>
            </w:r>
          </w:p>
        </w:tc>
      </w:tr>
      <w:tr w:rsidR="007635FB" w:rsidRPr="00B4719B" w:rsidTr="00B4719B">
        <w:trPr>
          <w:trHeight w:val="277"/>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25</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Мирная 18</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2709,0</w:t>
            </w:r>
          </w:p>
        </w:tc>
      </w:tr>
      <w:tr w:rsidR="007635FB" w:rsidRPr="00B4719B" w:rsidTr="00B4719B">
        <w:trPr>
          <w:trHeight w:val="281"/>
        </w:trPr>
        <w:tc>
          <w:tcPr>
            <w:tcW w:w="534"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26</w:t>
            </w: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Деркачева 10</w:t>
            </w:r>
          </w:p>
        </w:tc>
        <w:tc>
          <w:tcPr>
            <w:tcW w:w="3191" w:type="dxa"/>
            <w:vAlign w:val="bottom"/>
          </w:tcPr>
          <w:p w:rsidR="007635FB" w:rsidRPr="00B4719B" w:rsidRDefault="007635FB" w:rsidP="00B4719B">
            <w:pPr>
              <w:spacing w:after="0" w:line="240" w:lineRule="auto"/>
              <w:jc w:val="center"/>
              <w:rPr>
                <w:rFonts w:ascii="Times New Roman" w:hAnsi="Times New Roman"/>
                <w:color w:val="000000"/>
                <w:lang w:eastAsia="en-US"/>
              </w:rPr>
            </w:pPr>
            <w:r w:rsidRPr="00B4719B">
              <w:rPr>
                <w:rFonts w:ascii="Times New Roman" w:hAnsi="Times New Roman"/>
                <w:color w:val="000000"/>
                <w:lang w:eastAsia="en-US"/>
              </w:rPr>
              <w:t>4222,0</w:t>
            </w:r>
          </w:p>
        </w:tc>
      </w:tr>
      <w:tr w:rsidR="007635FB" w:rsidRPr="00B4719B" w:rsidTr="00B4719B">
        <w:trPr>
          <w:trHeight w:val="288"/>
        </w:trPr>
        <w:tc>
          <w:tcPr>
            <w:tcW w:w="534" w:type="dxa"/>
          </w:tcPr>
          <w:p w:rsidR="007635FB" w:rsidRPr="00B4719B" w:rsidRDefault="007635FB" w:rsidP="00B4719B">
            <w:pPr>
              <w:spacing w:after="0" w:line="240" w:lineRule="auto"/>
              <w:rPr>
                <w:rFonts w:ascii="Times New Roman" w:hAnsi="Times New Roman"/>
                <w:lang w:eastAsia="en-US"/>
              </w:rPr>
            </w:pPr>
          </w:p>
        </w:tc>
        <w:tc>
          <w:tcPr>
            <w:tcW w:w="5846" w:type="dxa"/>
          </w:tcPr>
          <w:p w:rsidR="007635FB" w:rsidRPr="00B4719B" w:rsidRDefault="007635FB" w:rsidP="00B4719B">
            <w:pPr>
              <w:spacing w:after="0" w:line="240" w:lineRule="auto"/>
              <w:rPr>
                <w:rFonts w:ascii="Times New Roman" w:hAnsi="Times New Roman"/>
                <w:lang w:eastAsia="en-US"/>
              </w:rPr>
            </w:pPr>
            <w:r w:rsidRPr="00B4719B">
              <w:rPr>
                <w:rFonts w:ascii="Times New Roman" w:hAnsi="Times New Roman"/>
                <w:lang w:eastAsia="en-US"/>
              </w:rPr>
              <w:t>итого</w:t>
            </w:r>
          </w:p>
        </w:tc>
        <w:tc>
          <w:tcPr>
            <w:tcW w:w="3191" w:type="dxa"/>
          </w:tcPr>
          <w:p w:rsidR="007635FB" w:rsidRPr="00B4719B" w:rsidRDefault="007635FB" w:rsidP="00B4719B">
            <w:pPr>
              <w:spacing w:after="0" w:line="240" w:lineRule="auto"/>
              <w:jc w:val="center"/>
              <w:rPr>
                <w:rFonts w:ascii="Times New Roman" w:hAnsi="Times New Roman"/>
                <w:lang w:eastAsia="en-US"/>
              </w:rPr>
            </w:pPr>
            <w:r w:rsidRPr="00B4719B">
              <w:rPr>
                <w:rFonts w:ascii="Times New Roman" w:hAnsi="Times New Roman"/>
                <w:lang w:eastAsia="en-US"/>
              </w:rPr>
              <w:t xml:space="preserve">31430,30 </w:t>
            </w:r>
          </w:p>
        </w:tc>
      </w:tr>
    </w:tbl>
    <w:p w:rsidR="007635FB" w:rsidRDefault="007635FB" w:rsidP="00612F09">
      <w:pPr>
        <w:spacing w:after="0" w:line="240" w:lineRule="auto"/>
        <w:rPr>
          <w:rFonts w:ascii="Times New Roman" w:hAnsi="Times New Roman"/>
          <w:sz w:val="24"/>
          <w:szCs w:val="24"/>
        </w:rPr>
      </w:pPr>
    </w:p>
    <w:p w:rsidR="007635FB" w:rsidRPr="001B3934" w:rsidRDefault="007635FB" w:rsidP="00612F09">
      <w:pPr>
        <w:spacing w:after="0" w:line="240" w:lineRule="auto"/>
        <w:rPr>
          <w:rFonts w:ascii="Times New Roman" w:hAnsi="Times New Roman"/>
          <w:sz w:val="24"/>
          <w:szCs w:val="24"/>
        </w:rPr>
      </w:pPr>
    </w:p>
    <w:p w:rsidR="007635FB" w:rsidRPr="00F60F39" w:rsidRDefault="007635FB" w:rsidP="00612F09">
      <w:pPr>
        <w:spacing w:after="0" w:line="240" w:lineRule="auto"/>
        <w:rPr>
          <w:rFonts w:ascii="Times New Roman" w:hAnsi="Times New Roman"/>
          <w:b/>
          <w:sz w:val="24"/>
          <w:szCs w:val="24"/>
        </w:rPr>
      </w:pPr>
      <w:r w:rsidRPr="00F60F39">
        <w:rPr>
          <w:rFonts w:ascii="Times New Roman" w:hAnsi="Times New Roman"/>
          <w:b/>
          <w:sz w:val="24"/>
          <w:szCs w:val="24"/>
        </w:rPr>
        <w:t>3. Перечень МКД, в отношении,  которых расторгнуты д</w:t>
      </w:r>
      <w:r>
        <w:rPr>
          <w:rFonts w:ascii="Times New Roman" w:hAnsi="Times New Roman"/>
          <w:b/>
          <w:sz w:val="24"/>
          <w:szCs w:val="24"/>
        </w:rPr>
        <w:t>оговоры управления 2013г.</w:t>
      </w:r>
      <w:r w:rsidRPr="00F60F39">
        <w:rPr>
          <w:rFonts w:ascii="Times New Roman" w:hAnsi="Times New Roman"/>
          <w:b/>
          <w:sz w:val="24"/>
          <w:szCs w:val="24"/>
        </w:rPr>
        <w:t xml:space="preserve"> </w:t>
      </w:r>
    </w:p>
    <w:p w:rsidR="007635FB" w:rsidRPr="001B3934" w:rsidRDefault="007635FB" w:rsidP="00612F09">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846"/>
        <w:gridCol w:w="3191"/>
      </w:tblGrid>
      <w:tr w:rsidR="007635FB" w:rsidRPr="00B4719B" w:rsidTr="00B4719B">
        <w:trPr>
          <w:trHeight w:val="715"/>
        </w:trPr>
        <w:tc>
          <w:tcPr>
            <w:tcW w:w="534"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w:t>
            </w:r>
          </w:p>
        </w:tc>
        <w:tc>
          <w:tcPr>
            <w:tcW w:w="5846" w:type="dxa"/>
          </w:tcPr>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  МКД, улица</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Основание расторжения договора</w:t>
            </w:r>
          </w:p>
        </w:tc>
      </w:tr>
      <w:tr w:rsidR="007635FB" w:rsidRPr="00B4719B" w:rsidTr="00B4719B">
        <w:trPr>
          <w:trHeight w:val="723"/>
        </w:trPr>
        <w:tc>
          <w:tcPr>
            <w:tcW w:w="534"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w:t>
            </w:r>
          </w:p>
        </w:tc>
        <w:tc>
          <w:tcPr>
            <w:tcW w:w="5846"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г. Елизово,  Рябикова 14</w:t>
            </w:r>
          </w:p>
        </w:tc>
        <w:tc>
          <w:tcPr>
            <w:tcW w:w="3191"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Решение общего собрания</w:t>
            </w:r>
          </w:p>
        </w:tc>
      </w:tr>
      <w:tr w:rsidR="007635FB" w:rsidRPr="00B4719B" w:rsidTr="00B4719B">
        <w:tc>
          <w:tcPr>
            <w:tcW w:w="534"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w:t>
            </w:r>
          </w:p>
        </w:tc>
        <w:tc>
          <w:tcPr>
            <w:tcW w:w="5846"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г. Елизово,  Нагорная 12</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Расселение жильцов</w:t>
            </w:r>
          </w:p>
        </w:tc>
      </w:tr>
      <w:tr w:rsidR="007635FB" w:rsidRPr="00B4719B" w:rsidTr="00B4719B">
        <w:tc>
          <w:tcPr>
            <w:tcW w:w="534" w:type="dxa"/>
          </w:tcPr>
          <w:p w:rsidR="007635FB" w:rsidRPr="00B4719B" w:rsidRDefault="007635FB" w:rsidP="00B4719B">
            <w:pPr>
              <w:spacing w:after="0" w:line="240" w:lineRule="auto"/>
              <w:rPr>
                <w:rFonts w:ascii="Times New Roman" w:hAnsi="Times New Roman"/>
                <w:sz w:val="24"/>
                <w:szCs w:val="24"/>
                <w:lang w:eastAsia="en-US"/>
              </w:rPr>
            </w:pPr>
          </w:p>
        </w:tc>
        <w:tc>
          <w:tcPr>
            <w:tcW w:w="5846"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г. Елизово,  Спортивная 2</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Непосред. упр.с 01.01.14г.</w:t>
            </w:r>
          </w:p>
        </w:tc>
      </w:tr>
    </w:tbl>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Pr="001B3934"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Pr="001B3934" w:rsidRDefault="007635FB" w:rsidP="00612F09">
      <w:pPr>
        <w:spacing w:after="0" w:line="240" w:lineRule="auto"/>
        <w:rPr>
          <w:rFonts w:ascii="Times New Roman" w:hAnsi="Times New Roman"/>
          <w:sz w:val="24"/>
          <w:szCs w:val="24"/>
        </w:rPr>
      </w:pPr>
    </w:p>
    <w:p w:rsidR="007635FB" w:rsidRDefault="007635FB" w:rsidP="001E7F59">
      <w:pPr>
        <w:pStyle w:val="ListParagraph"/>
        <w:spacing w:after="0" w:line="240" w:lineRule="auto"/>
        <w:rPr>
          <w:rFonts w:ascii="Times New Roman" w:hAnsi="Times New Roman"/>
          <w:b/>
          <w:sz w:val="24"/>
          <w:szCs w:val="24"/>
        </w:rPr>
      </w:pPr>
    </w:p>
    <w:p w:rsidR="007635FB" w:rsidRPr="00F60F39" w:rsidRDefault="007635FB" w:rsidP="00F60F39">
      <w:pPr>
        <w:pStyle w:val="ListParagraph"/>
        <w:numPr>
          <w:ilvl w:val="0"/>
          <w:numId w:val="9"/>
        </w:numPr>
        <w:spacing w:after="0" w:line="240" w:lineRule="auto"/>
        <w:rPr>
          <w:rFonts w:ascii="Times New Roman" w:hAnsi="Times New Roman"/>
          <w:b/>
          <w:sz w:val="24"/>
          <w:szCs w:val="24"/>
        </w:rPr>
      </w:pPr>
      <w:r w:rsidRPr="00F60F39">
        <w:rPr>
          <w:rFonts w:ascii="Times New Roman" w:hAnsi="Times New Roman"/>
          <w:b/>
          <w:sz w:val="24"/>
          <w:szCs w:val="24"/>
        </w:rPr>
        <w:t>Финансовая деятельность:</w:t>
      </w:r>
    </w:p>
    <w:p w:rsidR="007635FB" w:rsidRDefault="007635FB" w:rsidP="00DE5BE2">
      <w:pPr>
        <w:pStyle w:val="ListParagraph"/>
        <w:spacing w:after="0" w:line="240" w:lineRule="auto"/>
        <w:rPr>
          <w:rFonts w:ascii="Times New Roman" w:hAnsi="Times New Roman"/>
          <w:b/>
          <w:sz w:val="24"/>
          <w:szCs w:val="24"/>
        </w:rPr>
      </w:pPr>
      <w:r w:rsidRPr="00B4719B">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67.25pt;height:643.5pt;visibility:visible">
            <v:imagedata r:id="rId8" o:title=""/>
          </v:shape>
        </w:pict>
      </w:r>
    </w:p>
    <w:p w:rsidR="007635FB" w:rsidRPr="003E3043" w:rsidRDefault="007635FB" w:rsidP="003E3043">
      <w:pPr>
        <w:pStyle w:val="ListParagraph"/>
        <w:spacing w:after="0" w:line="240" w:lineRule="auto"/>
        <w:ind w:left="142"/>
        <w:rPr>
          <w:rFonts w:ascii="Times New Roman" w:hAnsi="Times New Roman"/>
          <w:b/>
          <w:sz w:val="24"/>
          <w:szCs w:val="24"/>
        </w:rPr>
      </w:pPr>
      <w:r w:rsidRPr="00B4719B">
        <w:rPr>
          <w:rFonts w:ascii="Times New Roman" w:hAnsi="Times New Roman"/>
          <w:b/>
          <w:noProof/>
          <w:sz w:val="24"/>
          <w:szCs w:val="24"/>
          <w:lang w:eastAsia="ru-RU"/>
        </w:rPr>
        <w:pict>
          <v:shape id="Рисунок 6" o:spid="_x0000_i1026" type="#_x0000_t75" style="width:465pt;height:765.75pt;visibility:visible">
            <v:imagedata r:id="rId9" o:title=""/>
          </v:shape>
        </w:pict>
      </w:r>
      <w:r w:rsidRPr="00B4719B">
        <w:rPr>
          <w:rFonts w:ascii="Times New Roman" w:hAnsi="Times New Roman"/>
          <w:b/>
          <w:noProof/>
          <w:sz w:val="24"/>
          <w:szCs w:val="24"/>
          <w:lang w:eastAsia="ru-RU"/>
        </w:rPr>
        <w:pict>
          <v:shape id="Рисунок 7" o:spid="_x0000_i1027" type="#_x0000_t75" style="width:465pt;height:765.75pt;visibility:visible">
            <v:imagedata r:id="rId10" o:title=""/>
          </v:shape>
        </w:pict>
      </w:r>
    </w:p>
    <w:p w:rsidR="007635FB" w:rsidRDefault="007635FB" w:rsidP="001E7F59">
      <w:pPr>
        <w:pStyle w:val="ListParagraph"/>
        <w:spacing w:after="0" w:line="240" w:lineRule="auto"/>
        <w:ind w:left="142"/>
        <w:rPr>
          <w:rFonts w:ascii="Times New Roman" w:hAnsi="Times New Roman"/>
          <w:b/>
          <w:sz w:val="24"/>
          <w:szCs w:val="24"/>
        </w:rPr>
      </w:pPr>
      <w:r w:rsidRPr="00B4719B">
        <w:rPr>
          <w:rFonts w:ascii="Times New Roman" w:hAnsi="Times New Roman"/>
          <w:b/>
          <w:noProof/>
          <w:sz w:val="24"/>
          <w:szCs w:val="24"/>
          <w:lang w:eastAsia="ru-RU"/>
        </w:rPr>
        <w:pict>
          <v:shape id="Рисунок 8" o:spid="_x0000_i1028" type="#_x0000_t75" style="width:465pt;height:765.75pt;visibility:visible">
            <v:imagedata r:id="rId11" o:title=""/>
          </v:shape>
        </w:pict>
      </w:r>
      <w:r w:rsidRPr="00B4719B">
        <w:rPr>
          <w:rFonts w:ascii="Times New Roman" w:hAnsi="Times New Roman"/>
          <w:b/>
          <w:noProof/>
          <w:sz w:val="24"/>
          <w:szCs w:val="24"/>
          <w:lang w:eastAsia="ru-RU"/>
        </w:rPr>
        <w:pict>
          <v:shape id="Рисунок 9" o:spid="_x0000_i1029" type="#_x0000_t75" style="width:465pt;height:765.75pt;visibility:visible">
            <v:imagedata r:id="rId12" o:title=""/>
          </v:shape>
        </w:pict>
      </w:r>
    </w:p>
    <w:p w:rsidR="007635FB" w:rsidRDefault="007635FB" w:rsidP="001E7F59">
      <w:pPr>
        <w:pStyle w:val="ListParagraph"/>
        <w:spacing w:after="0" w:line="240" w:lineRule="auto"/>
        <w:ind w:left="142"/>
        <w:rPr>
          <w:rFonts w:ascii="Times New Roman" w:hAnsi="Times New Roman"/>
          <w:b/>
          <w:sz w:val="24"/>
          <w:szCs w:val="24"/>
        </w:rPr>
      </w:pPr>
    </w:p>
    <w:p w:rsidR="007635FB" w:rsidRPr="001B3934" w:rsidRDefault="007635FB" w:rsidP="001E7F59">
      <w:pPr>
        <w:pStyle w:val="ListParagraph"/>
        <w:spacing w:after="0" w:line="240" w:lineRule="auto"/>
        <w:ind w:left="142"/>
        <w:rPr>
          <w:rFonts w:ascii="Times New Roman" w:hAnsi="Times New Roman"/>
          <w:b/>
          <w:sz w:val="24"/>
          <w:szCs w:val="24"/>
        </w:rPr>
      </w:pPr>
    </w:p>
    <w:p w:rsidR="007635FB" w:rsidRPr="001E7F59" w:rsidRDefault="007635FB" w:rsidP="001E7F59">
      <w:pPr>
        <w:pStyle w:val="ListParagraph"/>
        <w:spacing w:after="0" w:line="240" w:lineRule="auto"/>
        <w:rPr>
          <w:rFonts w:ascii="Times New Roman" w:hAnsi="Times New Roman"/>
          <w:b/>
          <w:sz w:val="24"/>
          <w:szCs w:val="24"/>
        </w:rPr>
      </w:pPr>
    </w:p>
    <w:p w:rsidR="007635FB" w:rsidRDefault="007635FB" w:rsidP="00F60F39">
      <w:pPr>
        <w:pStyle w:val="ListParagraph"/>
        <w:numPr>
          <w:ilvl w:val="0"/>
          <w:numId w:val="9"/>
        </w:numPr>
        <w:spacing w:after="0" w:line="240" w:lineRule="auto"/>
        <w:rPr>
          <w:rFonts w:ascii="Times New Roman" w:hAnsi="Times New Roman"/>
          <w:b/>
          <w:sz w:val="24"/>
          <w:szCs w:val="24"/>
        </w:rPr>
      </w:pPr>
      <w:r w:rsidRPr="001B3934">
        <w:rPr>
          <w:rFonts w:ascii="Times New Roman" w:hAnsi="Times New Roman"/>
          <w:b/>
          <w:sz w:val="24"/>
          <w:szCs w:val="24"/>
        </w:rPr>
        <w:t xml:space="preserve">Сведения о доходах, полученных за оказание услуг по управлению МКД </w:t>
      </w:r>
      <w:r>
        <w:rPr>
          <w:rFonts w:ascii="Times New Roman" w:hAnsi="Times New Roman"/>
          <w:b/>
          <w:sz w:val="24"/>
          <w:szCs w:val="24"/>
        </w:rPr>
        <w:t>и с</w:t>
      </w:r>
      <w:r w:rsidRPr="001B3934">
        <w:rPr>
          <w:rFonts w:ascii="Times New Roman" w:hAnsi="Times New Roman"/>
          <w:b/>
          <w:sz w:val="24"/>
          <w:szCs w:val="24"/>
        </w:rPr>
        <w:t xml:space="preserve">ведения о расходах, понесенных в связи с оказанием услуг по управлению МКД </w:t>
      </w:r>
      <w:r>
        <w:rPr>
          <w:rFonts w:ascii="Times New Roman" w:hAnsi="Times New Roman"/>
          <w:b/>
          <w:sz w:val="24"/>
          <w:szCs w:val="24"/>
        </w:rPr>
        <w:t xml:space="preserve"> с 01.01.2013г. по 31.12.2013г.</w:t>
      </w:r>
    </w:p>
    <w:p w:rsidR="007635FB" w:rsidRDefault="007635FB" w:rsidP="000233E7">
      <w:pPr>
        <w:pStyle w:val="ListParagraph"/>
        <w:spacing w:after="0" w:line="240" w:lineRule="auto"/>
        <w:ind w:left="1080"/>
        <w:rPr>
          <w:rFonts w:ascii="Times New Roman" w:hAnsi="Times New Roman"/>
          <w:b/>
          <w:sz w:val="24"/>
          <w:szCs w:val="24"/>
        </w:rPr>
      </w:pPr>
    </w:p>
    <w:p w:rsidR="007635FB" w:rsidRDefault="007635FB" w:rsidP="00F06041">
      <w:pPr>
        <w:pStyle w:val="ListParagraph"/>
        <w:spacing w:after="0" w:line="240" w:lineRule="auto"/>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68"/>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Завойко, дом № 29</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820,91</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143,68</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388,28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432,63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719,58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497,74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221,84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788,59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140,05</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-62,89</w:t>
            </w:r>
          </w:p>
        </w:tc>
      </w:tr>
      <w:tr w:rsidR="007635FB" w:rsidRPr="00B4719B" w:rsidTr="00B4719B">
        <w:trPr>
          <w:trHeight w:val="753"/>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04.01.13г.-31.12.13г.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131,02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132,15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51,33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26,57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107,55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придомовой территории трактором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0,75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Укрепление двери люка на кровлю</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Сезонное скашивание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Возврат ден.средств (ремонт кровли балкона кв.13,15)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-90,00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Установка пластикового окна в подъезде № 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80,00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Изготовление и установка оградок для деревьев на придом.тер.</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28,18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Оплата за обслуж.ОДПУ</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40,5</w:t>
            </w:r>
          </w:p>
        </w:tc>
      </w:tr>
      <w:tr w:rsidR="007635FB" w:rsidRPr="00B4719B" w:rsidTr="00B4719B">
        <w:trPr>
          <w:trHeight w:val="256"/>
        </w:trPr>
        <w:tc>
          <w:tcPr>
            <w:tcW w:w="8851" w:type="dxa"/>
            <w:gridSpan w:val="3"/>
          </w:tcPr>
          <w:p w:rsidR="007635FB" w:rsidRPr="00B4719B" w:rsidRDefault="007635FB" w:rsidP="00B4719B">
            <w:pPr>
              <w:pStyle w:val="ListParagraph"/>
              <w:spacing w:after="0" w:line="240" w:lineRule="auto"/>
              <w:ind w:left="0"/>
              <w:rPr>
                <w:rFonts w:ascii="Times New Roman" w:hAnsi="Times New Roman"/>
                <w:b/>
                <w:sz w:val="20"/>
                <w:szCs w:val="20"/>
              </w:rPr>
            </w:pPr>
            <w:r w:rsidRPr="00B4719B">
              <w:rPr>
                <w:rFonts w:ascii="Times New Roman" w:hAnsi="Times New Roman"/>
                <w:b/>
                <w:sz w:val="20"/>
                <w:szCs w:val="20"/>
              </w:rPr>
              <w:t>Содержание: (тыс.руб.) 497,74</w:t>
            </w:r>
          </w:p>
          <w:p w:rsidR="007635FB" w:rsidRPr="00B4719B" w:rsidRDefault="007635FB" w:rsidP="00B4719B">
            <w:pPr>
              <w:pStyle w:val="ListParagraph"/>
              <w:spacing w:after="0" w:line="240" w:lineRule="auto"/>
              <w:ind w:left="0"/>
              <w:jc w:val="center"/>
              <w:rPr>
                <w:rFonts w:ascii="Times New Roman" w:hAnsi="Times New Roman"/>
                <w:b/>
                <w:sz w:val="20"/>
                <w:szCs w:val="20"/>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148,61</w:t>
            </w:r>
          </w:p>
        </w:tc>
      </w:tr>
      <w:tr w:rsidR="007635FB" w:rsidRPr="00B4719B" w:rsidTr="00B4719B">
        <w:tc>
          <w:tcPr>
            <w:tcW w:w="5886" w:type="dxa"/>
            <w:gridSpan w:val="2"/>
          </w:tcPr>
          <w:p w:rsidR="007635FB" w:rsidRPr="00B4719B" w:rsidRDefault="007635FB" w:rsidP="00B4719B">
            <w:pPr>
              <w:pStyle w:val="ListParagraph"/>
              <w:tabs>
                <w:tab w:val="left" w:pos="3299"/>
              </w:tabs>
              <w:spacing w:after="0" w:line="240" w:lineRule="auto"/>
              <w:ind w:left="0"/>
              <w:rPr>
                <w:rFonts w:ascii="Times New Roman" w:hAnsi="Times New Roman"/>
                <w:sz w:val="20"/>
                <w:szCs w:val="20"/>
              </w:rPr>
            </w:pPr>
            <w:r w:rsidRPr="00B4719B">
              <w:rPr>
                <w:rFonts w:ascii="Times New Roman" w:hAnsi="Times New Roman"/>
                <w:sz w:val="20"/>
                <w:szCs w:val="20"/>
              </w:rPr>
              <w:t>Установка пружины на вх.дверь 1 подъезда</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Восстановление сейсмошва с двух сторон дома</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Ремонт стояков отопления (кв.41,44,47,51,54) и пр.работы кв.24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2,38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Ремонт стояков ХВС,ГВС (кв.2,20)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5,99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кранов и пр.работы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4,05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перемычек на батареях кв.28,30,32,26,34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3,26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r w:rsidRPr="00B4719B">
              <w:rPr>
                <w:rFonts w:ascii="Times New Roman" w:hAnsi="Times New Roman"/>
                <w:sz w:val="20"/>
                <w:szCs w:val="20"/>
              </w:rPr>
              <w:t xml:space="preserve">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26,35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 ламп</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0,45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реле, автоматов  и датчиков движения</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вводного автомата аварийная ситуация 01.12.13г.</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0,50</w:t>
            </w:r>
          </w:p>
        </w:tc>
      </w:tr>
      <w:tr w:rsidR="007635FB" w:rsidRPr="00B4719B" w:rsidTr="00B4719B">
        <w:trPr>
          <w:trHeight w:val="637"/>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p>
          <w:p w:rsidR="007635FB" w:rsidRPr="00B4719B" w:rsidRDefault="007635FB" w:rsidP="00B4719B">
            <w:pPr>
              <w:pStyle w:val="ListParagraph"/>
              <w:spacing w:after="0" w:line="240" w:lineRule="auto"/>
              <w:ind w:left="0"/>
              <w:rPr>
                <w:rFonts w:ascii="Times New Roman" w:hAnsi="Times New Roman"/>
                <w:b/>
                <w:sz w:val="20"/>
                <w:szCs w:val="20"/>
              </w:rPr>
            </w:pPr>
            <w:r w:rsidRPr="00B4719B">
              <w:rPr>
                <w:rFonts w:ascii="Times New Roman" w:hAnsi="Times New Roman"/>
                <w:b/>
                <w:sz w:val="24"/>
                <w:szCs w:val="24"/>
              </w:rPr>
              <w:t xml:space="preserve">Текущий ремонт: </w:t>
            </w:r>
            <w:r w:rsidRPr="00B4719B">
              <w:rPr>
                <w:rFonts w:ascii="Times New Roman" w:hAnsi="Times New Roman"/>
                <w:b/>
                <w:sz w:val="20"/>
                <w:szCs w:val="20"/>
              </w:rPr>
              <w:t>(тыс. руб.)  221,84</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жилищным услугам</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Ленина, дом № 35</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820,63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95,54</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384,41</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379,32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обслуживание счетчиков</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56,90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784,56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533,63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250,93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-157,11</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25,3</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774,40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93,98</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119,28</w:t>
            </w:r>
          </w:p>
        </w:tc>
      </w:tr>
    </w:tbl>
    <w:p w:rsidR="007635FB" w:rsidRDefault="007635FB" w:rsidP="001A7F89">
      <w:pPr>
        <w:pStyle w:val="ListParagraph"/>
        <w:spacing w:after="0" w:line="240" w:lineRule="auto"/>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154,49</w:t>
            </w:r>
          </w:p>
        </w:tc>
      </w:tr>
      <w:tr w:rsidR="007635FB" w:rsidRPr="00B4719B" w:rsidTr="00B4719B">
        <w:trPr>
          <w:trHeight w:val="344"/>
        </w:trPr>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118,64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56,19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26,83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123,43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Очистка от снега придомовой территории трактором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11,51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0,64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Обслуживание счетчиков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31,95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Установка нов. доводчика п.1и укрепл. двери в подвал №3</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2,68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Сезонное скашивание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1,47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Установка досок объявлений на подъездах</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1,27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Дезинсекция подвала</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0,75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Прочие 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3,78</w:t>
            </w:r>
          </w:p>
        </w:tc>
      </w:tr>
      <w:tr w:rsidR="007635FB" w:rsidRPr="00B4719B" w:rsidTr="00B4719B">
        <w:trPr>
          <w:trHeight w:val="401"/>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Содержание: (тыс.руб.) 553,63</w:t>
            </w:r>
          </w:p>
        </w:tc>
      </w:tr>
      <w:tr w:rsidR="007635FB" w:rsidRPr="00B4719B" w:rsidTr="00B4719B">
        <w:trPr>
          <w:trHeight w:val="225"/>
        </w:trPr>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Косметический ремонт подъезда  с установкой  п/ящ.</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44,05</w:t>
            </w:r>
          </w:p>
        </w:tc>
      </w:tr>
      <w:tr w:rsidR="007635FB" w:rsidRPr="00B4719B" w:rsidTr="00B4719B">
        <w:trPr>
          <w:trHeight w:val="225"/>
        </w:trPr>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160,44</w:t>
            </w:r>
          </w:p>
        </w:tc>
      </w:tr>
      <w:tr w:rsidR="007635FB" w:rsidRPr="00B4719B" w:rsidTr="00B4719B">
        <w:tc>
          <w:tcPr>
            <w:tcW w:w="5886" w:type="dxa"/>
            <w:gridSpan w:val="2"/>
          </w:tcPr>
          <w:p w:rsidR="007635FB" w:rsidRPr="00B4719B" w:rsidRDefault="007635FB" w:rsidP="00B4719B">
            <w:pPr>
              <w:pStyle w:val="ListParagraph"/>
              <w:tabs>
                <w:tab w:val="left" w:pos="3299"/>
              </w:tabs>
              <w:spacing w:after="0" w:line="240" w:lineRule="auto"/>
              <w:ind w:left="0"/>
              <w:rPr>
                <w:rFonts w:ascii="Times New Roman" w:hAnsi="Times New Roman"/>
              </w:rPr>
            </w:pPr>
            <w:r w:rsidRPr="00B4719B">
              <w:rPr>
                <w:rFonts w:ascii="Times New Roman" w:hAnsi="Times New Roman"/>
              </w:rPr>
              <w:t>Ремонт блока питания теплосчетчика</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4,00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Установка радиатора  отопления в 1,3 подъезде</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4,74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Замена стояка отопл кв.2,6,18 и устан. крана во 2 подъезде</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7,50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Сод. эл.тех. службы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22,53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 ламп и датчиков движения</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3,55</w:t>
            </w:r>
          </w:p>
        </w:tc>
      </w:tr>
      <w:tr w:rsidR="007635FB" w:rsidRPr="00B4719B" w:rsidTr="00B4719B">
        <w:trPr>
          <w:trHeight w:val="237"/>
        </w:trPr>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Прочие 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4,13</w:t>
            </w:r>
          </w:p>
        </w:tc>
      </w:tr>
      <w:tr w:rsidR="007635FB" w:rsidRPr="00B4719B" w:rsidTr="00B4719B">
        <w:trPr>
          <w:trHeight w:val="547"/>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Текущий ремонт: (тыс. руб.)  250,94</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Ленина, дом № 41б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339,79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70,56</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173,07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154,25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обслуживание счетчиков</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12,48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326,26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225,97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100,29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59,63</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267,32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67,62</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127,25</w:t>
            </w:r>
          </w:p>
        </w:tc>
      </w:tr>
    </w:tbl>
    <w:p w:rsidR="007635FB" w:rsidRDefault="007635FB" w:rsidP="00C5193F">
      <w:pPr>
        <w:pStyle w:val="ListParagraph"/>
        <w:spacing w:after="0" w:line="240" w:lineRule="auto"/>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13.01.13г.-31.12.13г.</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63,01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58,96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24,07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59,28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придомовой территории трактором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5,92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0,28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Сбивание сосулек с крыши автовышкой, чистка снега с козырьков, услуги погрузчика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Содержание: (тыс.руб.)      225,97</w:t>
            </w:r>
          </w:p>
          <w:p w:rsidR="007635FB" w:rsidRPr="00B4719B" w:rsidRDefault="007635FB" w:rsidP="00B4719B">
            <w:pPr>
              <w:pStyle w:val="ListParagraph"/>
              <w:spacing w:after="0" w:line="240" w:lineRule="auto"/>
              <w:ind w:left="0"/>
              <w:jc w:val="center"/>
              <w:rPr>
                <w:rFonts w:ascii="Times New Roman" w:hAnsi="Times New Roman"/>
                <w:b/>
                <w:sz w:val="20"/>
                <w:szCs w:val="20"/>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Закрепление двери на анкерные болты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79,84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сгона на рад. отопления  кв.8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участка розлива в тепловом узле</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3,93</w:t>
            </w:r>
          </w:p>
        </w:tc>
      </w:tr>
      <w:tr w:rsidR="007635FB" w:rsidRPr="00B4719B" w:rsidTr="00B4719B">
        <w:tc>
          <w:tcPr>
            <w:tcW w:w="5886" w:type="dxa"/>
            <w:gridSpan w:val="2"/>
          </w:tcPr>
          <w:p w:rsidR="007635FB" w:rsidRPr="00B4719B" w:rsidRDefault="007635FB" w:rsidP="00B4719B">
            <w:pPr>
              <w:pStyle w:val="ListParagraph"/>
              <w:tabs>
                <w:tab w:val="left" w:pos="3299"/>
              </w:tabs>
              <w:spacing w:after="0" w:line="240" w:lineRule="auto"/>
              <w:ind w:left="0"/>
              <w:rPr>
                <w:rFonts w:ascii="Times New Roman" w:hAnsi="Times New Roman"/>
                <w:sz w:val="20"/>
                <w:szCs w:val="20"/>
              </w:rPr>
            </w:pPr>
            <w:r w:rsidRPr="00B4719B">
              <w:rPr>
                <w:rFonts w:ascii="Times New Roman" w:hAnsi="Times New Roman"/>
                <w:sz w:val="20"/>
                <w:szCs w:val="20"/>
              </w:rPr>
              <w:t>Прочие работы по текущему ремонту</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ТР электротехнического оборудования</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11,27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ламп  и  светошумовых датчиков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2,43</w:t>
            </w:r>
          </w:p>
        </w:tc>
      </w:tr>
      <w:tr w:rsidR="007635FB" w:rsidRPr="00B4719B" w:rsidTr="00B4719B">
        <w:trPr>
          <w:trHeight w:val="441"/>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Текущий ремонт: (тыс. руб.)  100,29</w:t>
            </w:r>
          </w:p>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Сопочная, дом № 3</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497,61</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89,22</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232,34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258,88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обслуживание счетчиков</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474,75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329,94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144,82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72,11</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455,69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80,69</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152,80</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13.01.13г.-31.12.13г.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109,94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65,47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27,60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13,52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придомовой территории трактором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6,63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0,40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Утепление розлива и стояков ЦО в подвале «Термофлексом»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11,10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89,62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Сезонное скашивание придом.тер.</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0,92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Произведение работ штук.слоя с автовышки на фасаде 1подъезда</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3,23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Ремонт штукатурного слоя в подъезде 1,2 и заделка нарушений цементного пола в местах установки радиаторов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429"/>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 329,94 тыс.руб.</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Установка радиатора отопления в 1,2 подъезде и утепление труб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5,27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стояков отопления кв.1,5,9,4,8,14,15,16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27,21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90,32</w:t>
            </w:r>
          </w:p>
        </w:tc>
      </w:tr>
      <w:tr w:rsidR="007635FB" w:rsidRPr="00B4719B" w:rsidTr="00B4719B">
        <w:tc>
          <w:tcPr>
            <w:tcW w:w="5886" w:type="dxa"/>
            <w:gridSpan w:val="2"/>
          </w:tcPr>
          <w:p w:rsidR="007635FB" w:rsidRPr="00B4719B" w:rsidRDefault="007635FB" w:rsidP="00B4719B">
            <w:pPr>
              <w:pStyle w:val="ListParagraph"/>
              <w:tabs>
                <w:tab w:val="left" w:pos="3299"/>
              </w:tabs>
              <w:spacing w:after="0" w:line="240" w:lineRule="auto"/>
              <w:ind w:left="0"/>
              <w:rPr>
                <w:rFonts w:ascii="Times New Roman" w:hAnsi="Times New Roman"/>
                <w:sz w:val="20"/>
                <w:szCs w:val="20"/>
              </w:rPr>
            </w:pPr>
            <w:r w:rsidRPr="00B4719B">
              <w:rPr>
                <w:rFonts w:ascii="Times New Roman" w:hAnsi="Times New Roman"/>
                <w:sz w:val="20"/>
                <w:szCs w:val="20"/>
              </w:rPr>
              <w:t xml:space="preserve">Замена отсекающх кранов на стояке отопления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0,59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Замена радиатора отопления кв.3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прочие работы по сан. технике и КНС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13,12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 ламп и плафонов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0,20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светодиодных ламп</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светошумовых датчиков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 по эл.снабжению</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0,19</w:t>
            </w:r>
          </w:p>
        </w:tc>
      </w:tr>
      <w:tr w:rsidR="007635FB" w:rsidRPr="00B4719B" w:rsidTr="00B4719B">
        <w:trPr>
          <w:trHeight w:val="42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 144,82 тыс.руб.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249"/>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Пограничная, дом № 19</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sz w:val="20"/>
                <w:szCs w:val="20"/>
                <w:lang w:eastAsia="en-US"/>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827,37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173,42</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387,70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431,99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обслуживание счетчиков</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7,68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841,45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540,08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301,37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-203,50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758,44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158,47</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-108,19</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150,17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141,86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58,39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22,44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0,67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128,24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Сезонное скашивание придом.тер.</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1,18</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 502,95 тыс. руб</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Ремонт кровли козырьков с установкой отливов кв.13,38,52,54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20,90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Косметический ремонт подъезда  № 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82,16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почтовых ящиков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15,48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Закрытие люка на чердак</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0,21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Установка пружин на вх.дверь и вешание замков и уст.стекол</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0,76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172,22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стояков отопления кв.42,45,48,51,54,41,6,40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25,71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Работы по подготовка дома к ОЗП (опрессовка дома)и пр.работы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15,26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Замена эл.ламп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0,42</w:t>
            </w:r>
          </w:p>
        </w:tc>
      </w:tr>
      <w:tr w:rsidR="007635FB" w:rsidRPr="00B4719B" w:rsidTr="00B4719B">
        <w:tc>
          <w:tcPr>
            <w:tcW w:w="5886" w:type="dxa"/>
            <w:gridSpan w:val="2"/>
          </w:tcPr>
          <w:p w:rsidR="007635FB" w:rsidRPr="00B4719B" w:rsidRDefault="007635FB" w:rsidP="00B4719B">
            <w:pPr>
              <w:pStyle w:val="ListParagraph"/>
              <w:tabs>
                <w:tab w:val="left" w:pos="3299"/>
              </w:tabs>
              <w:spacing w:after="0" w:line="240" w:lineRule="auto"/>
              <w:ind w:left="0"/>
              <w:rPr>
                <w:rFonts w:ascii="Times New Roman" w:hAnsi="Times New Roman"/>
                <w:sz w:val="20"/>
                <w:szCs w:val="20"/>
              </w:rPr>
            </w:pPr>
            <w:r w:rsidRPr="00B4719B">
              <w:rPr>
                <w:rFonts w:ascii="Times New Roman" w:hAnsi="Times New Roman"/>
                <w:sz w:val="20"/>
                <w:szCs w:val="20"/>
              </w:rPr>
              <w:t>Замена светошумовых датчиков и светильников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4,25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478"/>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highlight w:val="yellow"/>
              </w:rPr>
            </w:pPr>
            <w:r w:rsidRPr="00B4719B">
              <w:rPr>
                <w:rFonts w:ascii="Times New Roman" w:hAnsi="Times New Roman"/>
                <w:b/>
                <w:sz w:val="20"/>
                <w:szCs w:val="20"/>
              </w:rPr>
              <w:t xml:space="preserve">                             Итого тек. ремонт – 338,50 тыс.руб</w:t>
            </w:r>
            <w:r w:rsidRPr="00B4719B">
              <w:rPr>
                <w:rFonts w:ascii="Times New Roman" w:hAnsi="Times New Roman"/>
                <w:b/>
                <w:sz w:val="20"/>
                <w:szCs w:val="20"/>
                <w:highlight w:val="yellow"/>
              </w:rPr>
              <w:t>.</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highlight w:val="yellow"/>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i/>
                <w:sz w:val="24"/>
                <w:szCs w:val="24"/>
              </w:rPr>
            </w:pPr>
            <w:r w:rsidRPr="00B4719B">
              <w:rPr>
                <w:rFonts w:ascii="Times New Roman" w:hAnsi="Times New Roman"/>
                <w:b/>
                <w:i/>
                <w:sz w:val="24"/>
                <w:szCs w:val="24"/>
              </w:rPr>
              <w:t>ул. В. Кручины,  дом № 26</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27,28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8,92</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13,07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14,22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37,58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28,80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37,58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28,41</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23,89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7,59</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36,00</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12,71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6,48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3,33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4,43</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 28,81 тыс.руб.</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7,76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467"/>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highlight w:val="yellow"/>
              </w:rPr>
            </w:pPr>
            <w:r w:rsidRPr="00B4719B">
              <w:rPr>
                <w:rFonts w:ascii="Times New Roman" w:hAnsi="Times New Roman"/>
                <w:b/>
                <w:sz w:val="20"/>
                <w:szCs w:val="20"/>
              </w:rPr>
              <w:t xml:space="preserve">                             Итого тек. ремонт – 8,77 тыс.руб.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highlight w:val="yellow"/>
              </w:rPr>
            </w:pPr>
          </w:p>
        </w:tc>
      </w:tr>
    </w:tbl>
    <w:p w:rsidR="007635FB" w:rsidRPr="00744B18" w:rsidRDefault="007635FB" w:rsidP="001A7F89">
      <w:pPr>
        <w:pStyle w:val="ListParagraph"/>
        <w:spacing w:after="0" w:line="240" w:lineRule="auto"/>
        <w:jc w:val="center"/>
        <w:rPr>
          <w:rFonts w:ascii="Times New Roman" w:hAnsi="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8"/>
        <w:gridCol w:w="2957"/>
      </w:tblGrid>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32"/>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i/>
                <w:sz w:val="24"/>
                <w:szCs w:val="24"/>
              </w:rPr>
            </w:pPr>
            <w:r w:rsidRPr="00B4719B">
              <w:rPr>
                <w:rFonts w:ascii="Times New Roman" w:hAnsi="Times New Roman"/>
                <w:b/>
                <w:i/>
                <w:sz w:val="24"/>
                <w:szCs w:val="24"/>
              </w:rPr>
              <w:t>ул. Нагорная, дом № 27а</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788,86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85,49</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481,95</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299,95</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639,47</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477,41</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162,06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52,90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606,43</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69,72</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30,85</w:t>
            </w:r>
          </w:p>
        </w:tc>
      </w:tr>
      <w:tr w:rsidR="007635FB" w:rsidRPr="00B4719B" w:rsidTr="00B4719B">
        <w:trPr>
          <w:trHeight w:val="315"/>
        </w:trPr>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91,77</w:t>
            </w: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p>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136,03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149,97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54,85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20,29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0,71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114,05</w:t>
            </w:r>
          </w:p>
        </w:tc>
      </w:tr>
      <w:tr w:rsidR="007635FB" w:rsidRPr="00B4719B" w:rsidTr="00B4719B">
        <w:tc>
          <w:tcPr>
            <w:tcW w:w="5894"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Сезонное скашивание придом.тер.</w:t>
            </w:r>
          </w:p>
        </w:tc>
        <w:tc>
          <w:tcPr>
            <w:tcW w:w="2957"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1,07</w:t>
            </w:r>
          </w:p>
        </w:tc>
      </w:tr>
      <w:tr w:rsidR="007635FB" w:rsidRPr="00B4719B" w:rsidTr="00B4719B">
        <w:tc>
          <w:tcPr>
            <w:tcW w:w="5894"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Вешание замков, вставка стекол и прочие работы</w:t>
            </w:r>
          </w:p>
        </w:tc>
        <w:tc>
          <w:tcPr>
            <w:tcW w:w="2957"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0,44</w:t>
            </w: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 477,41 тыс. руб.</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Покраска стен у кв.10,11,12</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Ремонт, покраска и вешание почтовых ящиков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7,36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125,62</w:t>
            </w:r>
          </w:p>
        </w:tc>
      </w:tr>
      <w:tr w:rsidR="007635FB" w:rsidRPr="00B4719B" w:rsidTr="00B4719B">
        <w:tc>
          <w:tcPr>
            <w:tcW w:w="5886" w:type="dxa"/>
            <w:gridSpan w:val="2"/>
          </w:tcPr>
          <w:p w:rsidR="007635FB" w:rsidRPr="00B4719B" w:rsidRDefault="007635FB" w:rsidP="00B4719B">
            <w:pPr>
              <w:pStyle w:val="ListParagraph"/>
              <w:tabs>
                <w:tab w:val="left" w:pos="3299"/>
              </w:tabs>
              <w:spacing w:after="0" w:line="240" w:lineRule="auto"/>
              <w:ind w:left="0"/>
              <w:rPr>
                <w:rFonts w:ascii="Times New Roman" w:hAnsi="Times New Roman"/>
                <w:sz w:val="20"/>
                <w:szCs w:val="20"/>
              </w:rPr>
            </w:pPr>
            <w:r w:rsidRPr="00B4719B">
              <w:rPr>
                <w:rFonts w:ascii="Times New Roman" w:hAnsi="Times New Roman"/>
                <w:sz w:val="20"/>
                <w:szCs w:val="20"/>
              </w:rPr>
              <w:t>Замена участка стояка ХВС 1 подъезд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Прочистка КНС в подвале</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r w:rsidRPr="00B4719B">
              <w:rPr>
                <w:rFonts w:ascii="Times New Roman" w:hAnsi="Times New Roman"/>
                <w:sz w:val="20"/>
                <w:szCs w:val="20"/>
              </w:rPr>
              <w:t xml:space="preserve">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17,40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 ламп</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2,33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выключателей, датчиков, плафонов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светильников,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поэтажного щитка и вводных автоматов после пожара</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0,73</w:t>
            </w: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 162,06 тыс. руб.</w:t>
            </w:r>
          </w:p>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rPr>
          <w:trHeight w:val="387"/>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i/>
                <w:sz w:val="24"/>
                <w:szCs w:val="24"/>
              </w:rPr>
            </w:pPr>
            <w:r w:rsidRPr="00B4719B">
              <w:rPr>
                <w:rFonts w:ascii="Times New Roman" w:hAnsi="Times New Roman"/>
                <w:b/>
                <w:i/>
                <w:sz w:val="24"/>
                <w:szCs w:val="24"/>
              </w:rPr>
              <w:t>ул. Хуторская, дом № 12</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100,43</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11,47</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64,32</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36,11</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88,21</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65,35</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22,86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-1,84</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67,50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9,66</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31.12.2012г.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7,82</w:t>
            </w: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01.01.13г.- 31.12.13г.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21,75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16,01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7,06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3,77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придомовой территории трактором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Сбивание сосулек с автовышки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16,68</w:t>
            </w:r>
          </w:p>
        </w:tc>
      </w:tr>
      <w:tr w:rsidR="007635FB" w:rsidRPr="00B4719B" w:rsidTr="00B4719B">
        <w:trPr>
          <w:trHeight w:val="410"/>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 65,35 тыс.руб</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аварийного участка стояка ГВС  кв.8 и ХВС  кв.1,2</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1,89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 по сан. технике</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rPr>
          <w:trHeight w:val="273"/>
        </w:trPr>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16,73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3,41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Замена эл.ламп, светильников и пр.работы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0,83</w:t>
            </w:r>
          </w:p>
        </w:tc>
      </w:tr>
      <w:tr w:rsidR="007635FB" w:rsidRPr="00B4719B" w:rsidTr="00B4719B">
        <w:trPr>
          <w:trHeight w:val="395"/>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 22,86 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bl>
    <w:tbl>
      <w:tblPr>
        <w:tblpPr w:leftFromText="180" w:rightFromText="180" w:vertAnchor="text" w:tblpY="1"/>
        <w:tblOverlap w:val="never"/>
        <w:tblW w:w="11092" w:type="dxa"/>
        <w:tblInd w:w="-34" w:type="dxa"/>
        <w:tblLayout w:type="fixed"/>
        <w:tblCellMar>
          <w:left w:w="0" w:type="dxa"/>
          <w:right w:w="0" w:type="dxa"/>
        </w:tblCellMar>
        <w:tblLook w:val="00A0"/>
      </w:tblPr>
      <w:tblGrid>
        <w:gridCol w:w="5407"/>
        <w:gridCol w:w="5650"/>
        <w:gridCol w:w="35"/>
      </w:tblGrid>
      <w:tr w:rsidR="007635FB" w:rsidRPr="00B4719B" w:rsidTr="00C82A68">
        <w:trPr>
          <w:trHeight w:val="1125"/>
        </w:trPr>
        <w:tc>
          <w:tcPr>
            <w:tcW w:w="11057" w:type="dxa"/>
            <w:gridSpan w:val="2"/>
            <w:tcMar>
              <w:top w:w="0" w:type="dxa"/>
              <w:left w:w="108" w:type="dxa"/>
              <w:bottom w:w="0" w:type="dxa"/>
              <w:right w:w="108" w:type="dxa"/>
            </w:tcMar>
            <w:vAlign w:val="bottom"/>
          </w:tcPr>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0"/>
              <w:gridCol w:w="2916"/>
              <w:gridCol w:w="2965"/>
            </w:tblGrid>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371"/>
              </w:trPr>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after="0" w:line="240" w:lineRule="auto"/>
                    <w:suppressOverlap/>
                    <w:jc w:val="center"/>
                    <w:rPr>
                      <w:rFonts w:ascii="Times New Roman" w:hAnsi="Times New Roman"/>
                      <w:b/>
                      <w:i/>
                      <w:sz w:val="24"/>
                      <w:szCs w:val="24"/>
                      <w:lang w:eastAsia="en-US"/>
                    </w:rPr>
                  </w:pPr>
                  <w:r w:rsidRPr="00B4719B">
                    <w:rPr>
                      <w:rFonts w:ascii="Times New Roman" w:hAnsi="Times New Roman"/>
                      <w:b/>
                      <w:i/>
                      <w:sz w:val="24"/>
                      <w:szCs w:val="24"/>
                      <w:lang w:eastAsia="en-US"/>
                    </w:rPr>
                    <w:t>ул. В. Кручины, № 21</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4"/>
                      <w:szCs w:val="24"/>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194,84</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30,80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93,41</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88,67</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152,01</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122,90</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29,11</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5,80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31,95</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31.12.2012г.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37,75</w:t>
                  </w:r>
                </w:p>
              </w:tc>
            </w:tr>
            <w:tr w:rsidR="007635FB" w:rsidRPr="00B4719B" w:rsidTr="00B4719B">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bCs/>
                      <w:color w:val="444455"/>
                      <w:sz w:val="20"/>
                      <w:szCs w:val="20"/>
                      <w:u w:val="single"/>
                    </w:rPr>
                    <w:t>Расшифровка выполненных работ, оказанных услуг за отчетный период 01.01.13г.-31.12.13г.</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Сан.состояние МКД и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31,65</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ТБО,КГО</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33,93</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12,81</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4,74</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0,14</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r w:rsidRPr="00B4719B">
                    <w:rPr>
                      <w:rFonts w:ascii="Times New Roman" w:hAnsi="Times New Roman"/>
                      <w:sz w:val="20"/>
                      <w:szCs w:val="20"/>
                    </w:rPr>
                    <w:t xml:space="preserve"> </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22,18</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Вырубка деревьев и вывоз на свалку 12г.(оплата в февр.13г.)</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7,00</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Очистка подвала от бытового мусора и вывоз на свалку</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10,13</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Сезонное скашивание придом.тер.</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0,32</w:t>
                  </w:r>
                </w:p>
              </w:tc>
            </w:tr>
            <w:tr w:rsidR="007635FB" w:rsidRPr="00B4719B" w:rsidTr="00B4719B">
              <w:trPr>
                <w:trHeight w:val="357"/>
              </w:trPr>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содержание: 122,90(тыс.руб.) </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22,29</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Ремонт вх. двери установка пружины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0,14</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участка стояка отопления кв. 1</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0,40</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Повторное опломбирование узла учета ХВС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1,73</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Прочистка КНС в подвале</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0,10</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 xml:space="preserve">Содержание и тек. рем.эл. тех. устройств </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3,14</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эл.ламп</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0,13</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Прочие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1,18</w:t>
                  </w:r>
                </w:p>
              </w:tc>
            </w:tr>
            <w:tr w:rsidR="007635FB" w:rsidRPr="00B4719B" w:rsidTr="00B4719B">
              <w:trPr>
                <w:trHeight w:val="520"/>
              </w:trPr>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текущий ремонт: (тыс. руб.) – 29,11</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tc>
            </w:tr>
            <w:tr w:rsidR="007635FB" w:rsidRPr="00B4719B" w:rsidTr="00B4719B">
              <w:trPr>
                <w:trHeight w:val="696"/>
              </w:trPr>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31"/>
              </w:trPr>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4"/>
                      <w:szCs w:val="24"/>
                    </w:rPr>
                  </w:pP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b/>
                      <w:i/>
                      <w:sz w:val="24"/>
                      <w:szCs w:val="24"/>
                    </w:rPr>
                  </w:pPr>
                  <w:r w:rsidRPr="00B4719B">
                    <w:rPr>
                      <w:rFonts w:ascii="Times New Roman" w:hAnsi="Times New Roman"/>
                      <w:b/>
                      <w:i/>
                      <w:sz w:val="24"/>
                      <w:szCs w:val="24"/>
                    </w:rPr>
                    <w:t>ул. Деркачева, дом № 9</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i/>
                      <w:sz w:val="24"/>
                      <w:szCs w:val="24"/>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102,83</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16,99</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53,25</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49,57</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93,22</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75,90</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17,32</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1,97</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11,12</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7,64</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9,61</w:t>
                  </w:r>
                </w:p>
              </w:tc>
            </w:tr>
            <w:tr w:rsidR="007635FB" w:rsidRPr="00B4719B" w:rsidTr="00B4719B">
              <w:trPr>
                <w:trHeight w:val="632"/>
              </w:trPr>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4"/>
                      <w:szCs w:val="24"/>
                    </w:rPr>
                  </w:pPr>
                </w:p>
              </w:tc>
            </w:tr>
            <w:tr w:rsidR="007635FB" w:rsidRPr="00B4719B" w:rsidTr="00B4719B">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4"/>
                      <w:szCs w:val="24"/>
                    </w:rPr>
                  </w:pP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26,98</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17,61</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7,19</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3,43</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0,54</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12,96</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Вырубка деревьев в12г,оплачено в феврале 13г.</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7,00</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Сезонное скашивание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0,19</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rPr>
                <w:trHeight w:val="380"/>
              </w:trPr>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Содержание: (тыс.руб.)  75,90</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13,70</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участка стояка ХВС и прочие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0,62</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Тек. ремонт и содержание эл. тех. службы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2,03</w:t>
                  </w:r>
                </w:p>
              </w:tc>
            </w:tr>
            <w:tr w:rsidR="007635FB" w:rsidRPr="00B4719B" w:rsidTr="00B4719B">
              <w:tc>
                <w:tcPr>
                  <w:tcW w:w="5886"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эл.ламп, плавкой вставки, датчика и пр.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0,97</w:t>
                  </w:r>
                </w:p>
              </w:tc>
            </w:tr>
            <w:tr w:rsidR="007635FB" w:rsidRPr="00B4719B" w:rsidTr="00B4719B">
              <w:trPr>
                <w:trHeight w:val="273"/>
              </w:trPr>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Текущий ремонт: (тыс. руб.) 17,32</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8851"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after="0" w:line="240" w:lineRule="auto"/>
                    <w:suppressOverlap/>
                    <w:jc w:val="center"/>
                    <w:rPr>
                      <w:rFonts w:ascii="Times New Roman" w:hAnsi="Times New Roman"/>
                      <w:b/>
                      <w:i/>
                      <w:sz w:val="24"/>
                      <w:szCs w:val="24"/>
                      <w:lang w:eastAsia="en-US"/>
                    </w:rPr>
                  </w:pPr>
                  <w:r w:rsidRPr="00B4719B">
                    <w:rPr>
                      <w:rFonts w:ascii="Times New Roman" w:hAnsi="Times New Roman"/>
                      <w:b/>
                      <w:i/>
                      <w:sz w:val="24"/>
                      <w:szCs w:val="24"/>
                      <w:lang w:eastAsia="en-US"/>
                    </w:rPr>
                    <w:t>ул. Санаторная, № 5</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4"/>
                      <w:szCs w:val="24"/>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80,85</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13,00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41,87</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38,98</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76,96</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60,91</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16,05</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2,62</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58,13</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8,30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10,92</w:t>
                  </w:r>
                </w:p>
              </w:tc>
            </w:tr>
          </w:tbl>
          <w:p w:rsidR="007635FB" w:rsidRPr="00B4719B" w:rsidRDefault="007635FB" w:rsidP="00744B18">
            <w:pPr>
              <w:pStyle w:val="ListParagraph"/>
              <w:spacing w:after="0" w:line="240" w:lineRule="auto"/>
              <w:jc w:val="center"/>
              <w:rPr>
                <w:rFonts w:ascii="Times New Roman" w:hAnsi="Times New Roman"/>
                <w:sz w:val="24"/>
                <w:szCs w:val="24"/>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6"/>
              <w:gridCol w:w="2965"/>
            </w:tblGrid>
            <w:tr w:rsidR="007635FB" w:rsidRPr="00B4719B" w:rsidTr="00B4719B">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4"/>
                      <w:szCs w:val="24"/>
                    </w:rPr>
                  </w:pP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16,30</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15,72</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5,88</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2,71</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4,82</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15,48</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Содержание: (тыс.руб.) 60,91</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12,92</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Прочие работы по тек.ремонту</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0,10</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2,12</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Замена эл.ламп, датчиков светошумовых и пр.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0,91</w:t>
                  </w:r>
                </w:p>
              </w:tc>
            </w:tr>
            <w:tr w:rsidR="007635FB" w:rsidRPr="00B4719B" w:rsidTr="00B4719B">
              <w:trPr>
                <w:trHeight w:val="460"/>
              </w:trPr>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b/>
                      <w:sz w:val="20"/>
                      <w:szCs w:val="20"/>
                    </w:rPr>
                    <w:t>Текущий ремонт: (тыс. руб.)  16,05</w:t>
                  </w:r>
                </w:p>
              </w:tc>
            </w:tr>
          </w:tbl>
          <w:p w:rsidR="007635FB" w:rsidRPr="001B3934" w:rsidRDefault="007635FB" w:rsidP="00744B18">
            <w:pPr>
              <w:spacing w:before="120" w:after="0" w:line="240" w:lineRule="auto"/>
              <w:ind w:left="-108" w:firstLine="108"/>
              <w:jc w:val="center"/>
              <w:rPr>
                <w:rFonts w:ascii="Times New Roman" w:hAnsi="Times New Roman"/>
                <w:color w:val="444455"/>
                <w:sz w:val="24"/>
                <w:szCs w:val="24"/>
              </w:rPr>
            </w:pPr>
          </w:p>
        </w:tc>
        <w:tc>
          <w:tcPr>
            <w:tcW w:w="35" w:type="dxa"/>
            <w:tcBorders>
              <w:top w:val="nil"/>
              <w:left w:val="nil"/>
              <w:bottom w:val="nil"/>
              <w:right w:val="nil"/>
            </w:tcBorders>
            <w:vAlign w:val="center"/>
          </w:tcPr>
          <w:p w:rsidR="007635FB" w:rsidRPr="001B3934" w:rsidRDefault="007635FB" w:rsidP="00744B18">
            <w:pPr>
              <w:spacing w:after="0" w:line="240" w:lineRule="auto"/>
              <w:jc w:val="center"/>
              <w:rPr>
                <w:rFonts w:ascii="Times New Roman" w:hAnsi="Times New Roman"/>
                <w:color w:val="444455"/>
                <w:sz w:val="24"/>
                <w:szCs w:val="24"/>
              </w:rPr>
            </w:pPr>
          </w:p>
        </w:tc>
      </w:tr>
      <w:tr w:rsidR="007635FB" w:rsidRPr="00B4719B" w:rsidTr="00C82A68">
        <w:trPr>
          <w:gridAfter w:val="1"/>
          <w:wAfter w:w="35" w:type="dxa"/>
          <w:trHeight w:val="1125"/>
        </w:trPr>
        <w:tc>
          <w:tcPr>
            <w:tcW w:w="11057" w:type="dxa"/>
            <w:gridSpan w:val="2"/>
            <w:tcMar>
              <w:top w:w="0" w:type="dxa"/>
              <w:left w:w="108" w:type="dxa"/>
              <w:bottom w:w="0" w:type="dxa"/>
              <w:right w:w="108" w:type="dxa"/>
            </w:tcMar>
            <w:vAlign w:val="bottom"/>
          </w:tcPr>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7"/>
              <w:gridCol w:w="23"/>
              <w:gridCol w:w="2916"/>
              <w:gridCol w:w="2965"/>
            </w:tblGrid>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8851" w:type="dxa"/>
                  <w:gridSpan w:val="4"/>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after="0" w:line="240" w:lineRule="auto"/>
                    <w:suppressOverlap/>
                    <w:jc w:val="center"/>
                    <w:rPr>
                      <w:rFonts w:ascii="Times New Roman" w:hAnsi="Times New Roman"/>
                      <w:b/>
                      <w:i/>
                      <w:sz w:val="20"/>
                      <w:szCs w:val="20"/>
                      <w:lang w:eastAsia="en-US"/>
                    </w:rPr>
                  </w:pPr>
                  <w:r w:rsidRPr="00B4719B">
                    <w:rPr>
                      <w:rFonts w:ascii="Times New Roman" w:hAnsi="Times New Roman"/>
                      <w:b/>
                      <w:i/>
                      <w:sz w:val="20"/>
                      <w:szCs w:val="20"/>
                      <w:lang w:eastAsia="en-US"/>
                    </w:rPr>
                    <w:t>ул. Санаторная, № 6</w:t>
                  </w:r>
                </w:p>
              </w:tc>
            </w:tr>
            <w:tr w:rsidR="007635FB" w:rsidRPr="00B4719B" w:rsidTr="00B4719B">
              <w:tc>
                <w:tcPr>
                  <w:tcW w:w="2947"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39"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185,23</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34,38</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95,93</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89,30</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203,02</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145,16</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57,86</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6,84</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138,18</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25,36</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12,00</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vAlign w:val="center"/>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20,20</w:t>
                  </w:r>
                </w:p>
              </w:tc>
            </w:tr>
            <w:tr w:rsidR="007635FB" w:rsidRPr="00B4719B" w:rsidTr="00B4719B">
              <w:tc>
                <w:tcPr>
                  <w:tcW w:w="8851" w:type="dxa"/>
                  <w:gridSpan w:val="4"/>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bCs/>
                      <w:color w:val="444455"/>
                      <w:sz w:val="20"/>
                      <w:szCs w:val="20"/>
                      <w:u w:val="single"/>
                    </w:rPr>
                    <w:t>Расшифровка выполненных работ, оказанных услуг за отчетный период 0101.13г.-31.12.13г.</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36,42</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ТБО,КГО</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34,03</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13,68</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6,24</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5,38</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r w:rsidRPr="00B4719B">
                    <w:rPr>
                      <w:rFonts w:ascii="Times New Roman" w:hAnsi="Times New Roman"/>
                      <w:sz w:val="20"/>
                      <w:szCs w:val="20"/>
                    </w:rPr>
                    <w:t xml:space="preserve"> </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28,00</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Очистка снега с кровель , сбивание сосулек с автовышки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8,93</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Изготовление и установка мет. двери в подъезд</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12,00</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Установка замка на узел ХВС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0,48</w:t>
                  </w:r>
                </w:p>
              </w:tc>
            </w:tr>
            <w:tr w:rsidR="007635FB" w:rsidRPr="00B4719B" w:rsidTr="00B4719B">
              <w:tc>
                <w:tcPr>
                  <w:tcW w:w="8851" w:type="dxa"/>
                  <w:gridSpan w:val="4"/>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tc>
            </w:tr>
            <w:tr w:rsidR="007635FB" w:rsidRPr="00B4719B" w:rsidTr="00B4719B">
              <w:tc>
                <w:tcPr>
                  <w:tcW w:w="8851" w:type="dxa"/>
                  <w:gridSpan w:val="4"/>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содержание: (тыс.руб.) 145,16</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39,55</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стояка ГВС, ХВС  кв.11,15</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7,18</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задвижки и прочие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0,58</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 xml:space="preserve">Содержание и тек. рем. эл. тех. устройств </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7,70</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эл.ламп и светильников</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2,04</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Прочие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0,81</w:t>
                  </w:r>
                </w:p>
              </w:tc>
            </w:tr>
            <w:tr w:rsidR="007635FB" w:rsidRPr="00B4719B" w:rsidTr="00B4719B">
              <w:tc>
                <w:tcPr>
                  <w:tcW w:w="5886" w:type="dxa"/>
                  <w:gridSpan w:val="3"/>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rPr>
                <w:trHeight w:val="357"/>
              </w:trPr>
              <w:tc>
                <w:tcPr>
                  <w:tcW w:w="8851" w:type="dxa"/>
                  <w:gridSpan w:val="4"/>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текущий ремонт: (тыс. руб.) – 57,86</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281"/>
              </w:trPr>
              <w:tc>
                <w:tcPr>
                  <w:tcW w:w="8851" w:type="dxa"/>
                  <w:gridSpan w:val="4"/>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i/>
                      <w:sz w:val="20"/>
                      <w:szCs w:val="20"/>
                    </w:rPr>
                  </w:pPr>
                  <w:r w:rsidRPr="00B4719B">
                    <w:rPr>
                      <w:rFonts w:ascii="Times New Roman" w:hAnsi="Times New Roman"/>
                      <w:b/>
                      <w:i/>
                      <w:sz w:val="20"/>
                      <w:szCs w:val="20"/>
                    </w:rPr>
                    <w:t>ул. Санаторная, дом № 7</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184,84</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34,11</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95,73</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89,11</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179,76</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141,59</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rPr>
                <w:trHeight w:val="259"/>
              </w:trPr>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38,17</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rPr>
                <w:trHeight w:val="448"/>
              </w:trPr>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 средств по КР на начало отчетного периода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-26,32</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150,44</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30,00</w:t>
                  </w: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2970"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framePr w:hSpace="180" w:wrap="around" w:vAnchor="text" w:hAnchor="text"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3,68</w:t>
                  </w:r>
                </w:p>
              </w:tc>
            </w:tr>
          </w:tbl>
          <w:p w:rsidR="007635FB" w:rsidRPr="00B4719B" w:rsidRDefault="007635FB" w:rsidP="00744B18">
            <w:pPr>
              <w:pStyle w:val="ListParagraph"/>
              <w:spacing w:after="0" w:line="240" w:lineRule="auto"/>
              <w:jc w:val="center"/>
              <w:rPr>
                <w:rFonts w:ascii="Times New Roman" w:hAnsi="Times New Roman"/>
                <w:sz w:val="20"/>
                <w:szCs w:val="20"/>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6"/>
              <w:gridCol w:w="2965"/>
            </w:tblGrid>
            <w:tr w:rsidR="007635FB" w:rsidRPr="00B4719B" w:rsidTr="00B4719B">
              <w:trPr>
                <w:trHeight w:val="408"/>
              </w:trPr>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bCs/>
                      <w:color w:val="444455"/>
                      <w:sz w:val="20"/>
                      <w:szCs w:val="20"/>
                      <w:u w:val="single"/>
                    </w:rPr>
                    <w:t>Расшифровка выполненных работ, оказанных услуг за отчетный период 01.01.13г.-31.12.13г.</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44,07</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31,72</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13,59</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6,20</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5,42</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26,99</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Сбивание сосулек и очистка снега с дома</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9,29</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Ремонт малых форм на дет площадке</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4,05</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color w:val="444455"/>
                      <w:sz w:val="20"/>
                      <w:szCs w:val="20"/>
                    </w:rPr>
                    <w:t>Сезонное скашивание придомовой территории</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0,26</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p>
              </w:tc>
            </w:tr>
            <w:tr w:rsidR="007635FB" w:rsidRPr="00B4719B" w:rsidTr="00B4719B">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Содержание: (тыс. руб.) 141,59</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25,77</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стояков отопления кв.11,15 и прочие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6,29</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участка ХВС, крана в 2 подъезде</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1,11</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3,65</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эл.ламп и светильников</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0,55</w:t>
                  </w:r>
                </w:p>
              </w:tc>
            </w:tr>
            <w:tr w:rsidR="007635FB" w:rsidRPr="00B4719B" w:rsidTr="00B4719B">
              <w:tc>
                <w:tcPr>
                  <w:tcW w:w="5886"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Прочие работы</w:t>
                  </w:r>
                </w:p>
              </w:tc>
              <w:tc>
                <w:tcPr>
                  <w:tcW w:w="296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0,80</w:t>
                  </w:r>
                </w:p>
              </w:tc>
            </w:tr>
            <w:tr w:rsidR="007635FB" w:rsidRPr="00B4719B" w:rsidTr="00B4719B">
              <w:tc>
                <w:tcPr>
                  <w:tcW w:w="8851" w:type="dxa"/>
                  <w:gridSpan w:val="2"/>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b/>
                      <w:sz w:val="20"/>
                      <w:szCs w:val="20"/>
                    </w:rPr>
                    <w:t>Текущий ремонт: (тыс. руб.)  38,17</w:t>
                  </w:r>
                </w:p>
              </w:tc>
            </w:tr>
          </w:tbl>
          <w:p w:rsidR="007635FB" w:rsidRPr="00744B18" w:rsidRDefault="007635FB" w:rsidP="00744B18">
            <w:pPr>
              <w:spacing w:before="120" w:after="0" w:line="240" w:lineRule="auto"/>
              <w:ind w:left="-108" w:firstLine="108"/>
              <w:jc w:val="center"/>
              <w:rPr>
                <w:rFonts w:ascii="Times New Roman" w:hAnsi="Times New Roman"/>
                <w:color w:val="444455"/>
                <w:sz w:val="20"/>
                <w:szCs w:val="20"/>
              </w:rPr>
            </w:pPr>
          </w:p>
        </w:tc>
      </w:tr>
      <w:tr w:rsidR="007635FB" w:rsidRPr="00B4719B" w:rsidTr="00744B18">
        <w:trPr>
          <w:gridAfter w:val="2"/>
          <w:wAfter w:w="5685" w:type="dxa"/>
          <w:trHeight w:val="405"/>
        </w:trPr>
        <w:tc>
          <w:tcPr>
            <w:tcW w:w="5407" w:type="dxa"/>
            <w:tcMar>
              <w:top w:w="0" w:type="dxa"/>
              <w:left w:w="108" w:type="dxa"/>
              <w:bottom w:w="0" w:type="dxa"/>
              <w:right w:w="108" w:type="dxa"/>
            </w:tcMar>
            <w:vAlign w:val="bottom"/>
          </w:tcPr>
          <w:p w:rsidR="007635FB" w:rsidRPr="00744B18" w:rsidRDefault="007635FB" w:rsidP="00495F9A">
            <w:pPr>
              <w:spacing w:after="0" w:line="240" w:lineRule="auto"/>
              <w:rPr>
                <w:rFonts w:ascii="Times New Roman" w:hAnsi="Times New Roman"/>
                <w:color w:val="444455"/>
                <w:sz w:val="20"/>
                <w:szCs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0"/>
        <w:gridCol w:w="2916"/>
        <w:gridCol w:w="2965"/>
      </w:tblGrid>
      <w:tr w:rsidR="007635FB" w:rsidRPr="00B4719B" w:rsidTr="00B4719B">
        <w:tc>
          <w:tcPr>
            <w:tcW w:w="2970"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275"/>
        </w:trPr>
        <w:tc>
          <w:tcPr>
            <w:tcW w:w="8851" w:type="dxa"/>
            <w:gridSpan w:val="3"/>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i/>
                <w:sz w:val="20"/>
                <w:szCs w:val="20"/>
              </w:rPr>
            </w:pPr>
            <w:r w:rsidRPr="00B4719B">
              <w:rPr>
                <w:rFonts w:ascii="Times New Roman" w:hAnsi="Times New Roman"/>
                <w:b/>
                <w:i/>
                <w:sz w:val="20"/>
                <w:szCs w:val="20"/>
              </w:rPr>
              <w:t>ул. Завойко , дом № 92</w:t>
            </w:r>
          </w:p>
        </w:tc>
      </w:tr>
      <w:tr w:rsidR="007635FB" w:rsidRPr="00B4719B" w:rsidTr="00B4719B">
        <w:tc>
          <w:tcPr>
            <w:tcW w:w="2970" w:type="dxa"/>
          </w:tcPr>
          <w:p w:rsidR="007635FB" w:rsidRPr="00B4719B" w:rsidRDefault="007635FB" w:rsidP="00B4719B">
            <w:pPr>
              <w:pStyle w:val="ListParagraph"/>
              <w:framePr w:hSpace="180" w:wrap="around" w:vAnchor="text" w:hAnchor="text" w:x="534"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nil"/>
            </w:tcBorders>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101,91</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19,25</w:t>
            </w:r>
          </w:p>
        </w:tc>
      </w:tr>
      <w:tr w:rsidR="007635FB" w:rsidRPr="00B4719B" w:rsidTr="00B4719B">
        <w:trPr>
          <w:trHeight w:val="229"/>
        </w:trPr>
        <w:tc>
          <w:tcPr>
            <w:tcW w:w="2970" w:type="dxa"/>
          </w:tcPr>
          <w:p w:rsidR="007635FB" w:rsidRPr="00B4719B" w:rsidRDefault="007635FB" w:rsidP="00B4719B">
            <w:pPr>
              <w:framePr w:hSpace="180" w:wrap="around" w:vAnchor="text" w:hAnchor="text" w:x="534"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52,78</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r>
      <w:tr w:rsidR="007635FB" w:rsidRPr="00B4719B" w:rsidTr="00B4719B">
        <w:trPr>
          <w:trHeight w:val="291"/>
        </w:trPr>
        <w:tc>
          <w:tcPr>
            <w:tcW w:w="2970" w:type="dxa"/>
          </w:tcPr>
          <w:p w:rsidR="007635FB" w:rsidRPr="00B4719B" w:rsidRDefault="007635FB" w:rsidP="00B4719B">
            <w:pPr>
              <w:framePr w:hSpace="180" w:wrap="around" w:vAnchor="text" w:hAnchor="text" w:x="534"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49,13</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r>
      <w:tr w:rsidR="007635FB" w:rsidRPr="00B4719B" w:rsidTr="00B4719B">
        <w:trPr>
          <w:trHeight w:val="367"/>
        </w:trPr>
        <w:tc>
          <w:tcPr>
            <w:tcW w:w="2970" w:type="dxa"/>
          </w:tcPr>
          <w:p w:rsidR="007635FB" w:rsidRPr="00B4719B" w:rsidRDefault="007635FB" w:rsidP="00B4719B">
            <w:pPr>
              <w:framePr w:hSpace="180" w:wrap="around" w:vAnchor="text" w:hAnchor="text" w:x="534"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90,97</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framePr w:hSpace="180" w:wrap="around" w:vAnchor="text" w:hAnchor="text" w:x="534"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67,91</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framePr w:hSpace="180" w:wrap="around" w:vAnchor="text" w:hAnchor="text" w:x="534"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23,06</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r>
      <w:tr w:rsidR="007635FB" w:rsidRPr="00B4719B" w:rsidTr="00B4719B">
        <w:trPr>
          <w:trHeight w:val="612"/>
        </w:trPr>
        <w:tc>
          <w:tcPr>
            <w:tcW w:w="2970" w:type="dxa"/>
          </w:tcPr>
          <w:p w:rsidR="007635FB" w:rsidRPr="00B4719B" w:rsidRDefault="007635FB" w:rsidP="00B4719B">
            <w:pPr>
              <w:framePr w:hSpace="180" w:wrap="around" w:vAnchor="text" w:hAnchor="text" w:x="534"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 средств по КР на начало отчетного периода </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3,93</w:t>
            </w:r>
          </w:p>
        </w:tc>
      </w:tr>
      <w:tr w:rsidR="007635FB" w:rsidRPr="00B4719B" w:rsidTr="00B4719B">
        <w:tc>
          <w:tcPr>
            <w:tcW w:w="2970" w:type="dxa"/>
          </w:tcPr>
          <w:p w:rsidR="007635FB" w:rsidRPr="00B4719B" w:rsidRDefault="007635FB" w:rsidP="00B4719B">
            <w:pPr>
              <w:framePr w:hSpace="180" w:wrap="around" w:vAnchor="text" w:hAnchor="text" w:x="534"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43,20</w:t>
            </w: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9,28</w:t>
            </w:r>
          </w:p>
        </w:tc>
      </w:tr>
      <w:tr w:rsidR="007635FB" w:rsidRPr="00B4719B" w:rsidTr="00B4719B">
        <w:trPr>
          <w:trHeight w:val="447"/>
        </w:trPr>
        <w:tc>
          <w:tcPr>
            <w:tcW w:w="2970" w:type="dxa"/>
          </w:tcPr>
          <w:p w:rsidR="007635FB" w:rsidRPr="00B4719B" w:rsidRDefault="007635FB" w:rsidP="00B4719B">
            <w:pPr>
              <w:framePr w:hSpace="180" w:wrap="around" w:vAnchor="text" w:hAnchor="text" w:x="534"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framePr w:hSpace="180" w:wrap="around" w:vAnchor="text" w:hAnchor="text" w:x="534"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text" w:x="534"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13,21</w:t>
            </w:r>
          </w:p>
        </w:tc>
      </w:tr>
    </w:tbl>
    <w:p w:rsidR="007635FB" w:rsidRPr="000B367A" w:rsidRDefault="007635FB" w:rsidP="000B367A">
      <w:pPr>
        <w:spacing w:after="0" w:line="240" w:lineRule="auto"/>
        <w:rPr>
          <w:rFonts w:ascii="Times New Roman" w:hAnsi="Times New Roman"/>
          <w:sz w:val="20"/>
          <w:szCs w:val="20"/>
        </w:rPr>
      </w:pPr>
    </w:p>
    <w:p w:rsidR="007635FB" w:rsidRPr="00744B18" w:rsidRDefault="007635FB" w:rsidP="007D43F9">
      <w:pPr>
        <w:pStyle w:val="ListParagraph"/>
        <w:spacing w:after="0" w:line="240" w:lineRule="auto"/>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6"/>
        <w:gridCol w:w="2965"/>
      </w:tblGrid>
      <w:tr w:rsidR="007635FB" w:rsidRPr="00B4719B" w:rsidTr="00B4719B">
        <w:trPr>
          <w:trHeight w:val="705"/>
        </w:trPr>
        <w:tc>
          <w:tcPr>
            <w:tcW w:w="8851" w:type="dxa"/>
            <w:gridSpan w:val="2"/>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b/>
                <w:bCs/>
                <w:color w:val="444455"/>
                <w:sz w:val="20"/>
                <w:szCs w:val="20"/>
                <w:u w:val="single"/>
              </w:rPr>
            </w:pPr>
          </w:p>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b/>
                <w:sz w:val="20"/>
                <w:szCs w:val="20"/>
              </w:rPr>
            </w:pPr>
            <w:r w:rsidRPr="00B4719B">
              <w:rPr>
                <w:rFonts w:ascii="Times New Roman" w:hAnsi="Times New Roman"/>
                <w:b/>
                <w:bCs/>
                <w:color w:val="444455"/>
                <w:sz w:val="20"/>
                <w:szCs w:val="20"/>
                <w:u w:val="single"/>
              </w:rPr>
              <w:t>Расшифровка выполненных работ, оказанных услуг за отчетный период 01.01.13г.-31.12.13г.</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21,29</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19,86</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7,17</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3,42</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0,08</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16,09</w:t>
            </w:r>
          </w:p>
        </w:tc>
      </w:tr>
      <w:tr w:rsidR="007635FB" w:rsidRPr="00B4719B" w:rsidTr="00B4719B">
        <w:trPr>
          <w:trHeight w:val="401"/>
        </w:trPr>
        <w:tc>
          <w:tcPr>
            <w:tcW w:w="8851" w:type="dxa"/>
            <w:gridSpan w:val="2"/>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Содержание: (тыс. руб.)  67,91</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18,92</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Прочие работы по содержанию</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0,26</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3,10</w:t>
            </w:r>
          </w:p>
        </w:tc>
      </w:tr>
      <w:tr w:rsidR="007635FB" w:rsidRPr="00B4719B" w:rsidTr="00B4719B">
        <w:tc>
          <w:tcPr>
            <w:tcW w:w="5886" w:type="dxa"/>
          </w:tcPr>
          <w:p w:rsidR="007635FB" w:rsidRPr="00B4719B" w:rsidRDefault="007635FB" w:rsidP="00B4719B">
            <w:pPr>
              <w:pStyle w:val="ListParagraph"/>
              <w:framePr w:hSpace="180" w:wrap="around" w:vAnchor="text" w:hAnchor="text" w:x="642" w:y="1"/>
              <w:spacing w:after="0" w:line="240" w:lineRule="auto"/>
              <w:ind w:left="0"/>
              <w:suppressOverlap/>
              <w:rPr>
                <w:rFonts w:ascii="Times New Roman" w:hAnsi="Times New Roman"/>
                <w:color w:val="444455"/>
                <w:sz w:val="20"/>
                <w:szCs w:val="20"/>
              </w:rPr>
            </w:pPr>
            <w:r w:rsidRPr="00B4719B">
              <w:rPr>
                <w:rFonts w:ascii="Times New Roman" w:hAnsi="Times New Roman"/>
                <w:sz w:val="20"/>
                <w:szCs w:val="20"/>
              </w:rPr>
              <w:t>Замена эл.ламп и датчиков и прочие работы</w:t>
            </w:r>
          </w:p>
        </w:tc>
        <w:tc>
          <w:tcPr>
            <w:tcW w:w="2965" w:type="dxa"/>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0,78</w:t>
            </w:r>
          </w:p>
        </w:tc>
      </w:tr>
      <w:tr w:rsidR="007635FB" w:rsidRPr="00B4719B" w:rsidTr="00B4719B">
        <w:trPr>
          <w:trHeight w:val="450"/>
        </w:trPr>
        <w:tc>
          <w:tcPr>
            <w:tcW w:w="8851" w:type="dxa"/>
            <w:gridSpan w:val="2"/>
          </w:tcPr>
          <w:p w:rsidR="007635FB" w:rsidRPr="00B4719B" w:rsidRDefault="007635FB" w:rsidP="00B4719B">
            <w:pPr>
              <w:pStyle w:val="ListParagraph"/>
              <w:framePr w:hSpace="180" w:wrap="around" w:vAnchor="text" w:hAnchor="text" w:x="642" w:y="1"/>
              <w:spacing w:after="0" w:line="240" w:lineRule="auto"/>
              <w:ind w:left="0"/>
              <w:suppressOverlap/>
              <w:jc w:val="center"/>
              <w:rPr>
                <w:rFonts w:ascii="Times New Roman" w:hAnsi="Times New Roman"/>
                <w:sz w:val="20"/>
                <w:szCs w:val="20"/>
              </w:rPr>
            </w:pPr>
            <w:r w:rsidRPr="00B4719B">
              <w:rPr>
                <w:rFonts w:ascii="Times New Roman" w:hAnsi="Times New Roman"/>
                <w:b/>
                <w:sz w:val="20"/>
                <w:szCs w:val="20"/>
              </w:rPr>
              <w:t>Текущий ремонт: (тыс. руб.)  23,06</w:t>
            </w:r>
          </w:p>
        </w:tc>
      </w:tr>
    </w:tbl>
    <w:p w:rsidR="007635FB" w:rsidRPr="00CA11B9" w:rsidRDefault="007635FB" w:rsidP="00CA11B9">
      <w:pPr>
        <w:spacing w:after="0" w:line="240" w:lineRule="auto"/>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0"/>
        <w:gridCol w:w="2916"/>
        <w:gridCol w:w="2965"/>
      </w:tblGrid>
      <w:tr w:rsidR="007635FB" w:rsidRPr="00B4719B" w:rsidTr="00B4719B">
        <w:tc>
          <w:tcPr>
            <w:tcW w:w="2970"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391"/>
        </w:trPr>
        <w:tc>
          <w:tcPr>
            <w:tcW w:w="8851" w:type="dxa"/>
            <w:gridSpan w:val="3"/>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i/>
                <w:sz w:val="20"/>
                <w:szCs w:val="20"/>
              </w:rPr>
            </w:pPr>
            <w:r w:rsidRPr="00B4719B">
              <w:rPr>
                <w:rFonts w:ascii="Times New Roman" w:hAnsi="Times New Roman"/>
                <w:b/>
                <w:i/>
                <w:sz w:val="20"/>
                <w:szCs w:val="20"/>
              </w:rPr>
              <w:t>ул. Завойко , дом № 95</w:t>
            </w:r>
          </w:p>
        </w:tc>
      </w:tr>
      <w:tr w:rsidR="007635FB" w:rsidRPr="00B4719B" w:rsidTr="00B4719B">
        <w:tc>
          <w:tcPr>
            <w:tcW w:w="2970" w:type="dxa"/>
          </w:tcPr>
          <w:p w:rsidR="007635FB" w:rsidRPr="00B4719B" w:rsidRDefault="007635FB" w:rsidP="00B4719B">
            <w:pPr>
              <w:pStyle w:val="ListParagraph"/>
              <w:framePr w:hSpace="180" w:wrap="around" w:vAnchor="text" w:hAnchor="page" w:x="2182" w:y="6"/>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nil"/>
            </w:tcBorders>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109,72</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20,92</w:t>
            </w: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56,82</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52,90</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93,69</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66,95</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26,74</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r>
      <w:tr w:rsidR="007635FB" w:rsidRPr="00B4719B" w:rsidTr="00B4719B">
        <w:trPr>
          <w:trHeight w:val="361"/>
        </w:trPr>
        <w:tc>
          <w:tcPr>
            <w:tcW w:w="2970" w:type="dxa"/>
          </w:tcPr>
          <w:p w:rsidR="007635FB" w:rsidRPr="00B4719B" w:rsidRDefault="007635FB" w:rsidP="00B4719B">
            <w:pPr>
              <w:framePr w:hSpace="180" w:wrap="around" w:vAnchor="text" w:hAnchor="page" w:x="2182" w:y="6"/>
              <w:spacing w:before="120" w:after="0" w:line="240" w:lineRule="auto"/>
              <w:suppressOverlap/>
              <w:rPr>
                <w:rFonts w:ascii="Times New Roman" w:hAnsi="Times New Roman"/>
                <w:color w:val="444455"/>
                <w:sz w:val="18"/>
                <w:szCs w:val="18"/>
                <w:lang w:eastAsia="en-US"/>
              </w:rPr>
            </w:pPr>
            <w:r w:rsidRPr="00B4719B">
              <w:rPr>
                <w:rFonts w:ascii="Times New Roman" w:hAnsi="Times New Roman"/>
                <w:color w:val="444455"/>
                <w:sz w:val="18"/>
                <w:szCs w:val="18"/>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4,84</w:t>
            </w: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89,60</w:t>
            </w: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17,01</w:t>
            </w: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framePr w:hSpace="180" w:wrap="around" w:vAnchor="text" w:hAnchor="page" w:x="2182" w:y="6"/>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page" w:x="2182" w:y="6"/>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21,85</w:t>
            </w:r>
          </w:p>
        </w:tc>
      </w:tr>
    </w:tbl>
    <w:p w:rsidR="007635FB" w:rsidRPr="00744B18" w:rsidRDefault="007635FB" w:rsidP="004F2DAF">
      <w:pPr>
        <w:pStyle w:val="ListParagraph"/>
        <w:spacing w:after="0" w:line="240" w:lineRule="auto"/>
        <w:jc w:val="center"/>
        <w:rPr>
          <w:rFonts w:ascii="Times New Roman" w:hAnsi="Times New Roman"/>
          <w:sz w:val="20"/>
          <w:szCs w:val="20"/>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6"/>
        <w:gridCol w:w="2965"/>
      </w:tblGrid>
      <w:tr w:rsidR="007635FB" w:rsidRPr="00B4719B" w:rsidTr="00B4719B">
        <w:tc>
          <w:tcPr>
            <w:tcW w:w="8851" w:type="dxa"/>
            <w:gridSpan w:val="2"/>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bCs/>
                <w:color w:val="444455"/>
                <w:sz w:val="20"/>
                <w:szCs w:val="20"/>
                <w:u w:val="single"/>
              </w:rPr>
              <w:t>Расшифровка выполненных работ, оказанных услуг за отчетный период 01.01.13г.-31.12.13г.</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21,11</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18,85</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7,69</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3,67</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0,09</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15,54</w:t>
            </w:r>
          </w:p>
        </w:tc>
      </w:tr>
      <w:tr w:rsidR="007635FB" w:rsidRPr="00B4719B" w:rsidTr="00B4719B">
        <w:tc>
          <w:tcPr>
            <w:tcW w:w="8851" w:type="dxa"/>
            <w:gridSpan w:val="2"/>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Содержание: (тыс. руб.)  66,95</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21,55</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Замена стояков ХВС</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1,00</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sz w:val="20"/>
                <w:szCs w:val="20"/>
              </w:rPr>
              <w:t>Прочистка и промывка тросом КНС</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1,39</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2,01</w:t>
            </w:r>
          </w:p>
        </w:tc>
      </w:tr>
      <w:tr w:rsidR="007635FB" w:rsidRPr="00B4719B" w:rsidTr="00B4719B">
        <w:tc>
          <w:tcPr>
            <w:tcW w:w="5886" w:type="dxa"/>
          </w:tcPr>
          <w:p w:rsidR="007635FB" w:rsidRPr="00B4719B" w:rsidRDefault="007635FB" w:rsidP="00B4719B">
            <w:pPr>
              <w:pStyle w:val="ListParagraph"/>
              <w:framePr w:hSpace="180" w:wrap="around" w:vAnchor="text" w:hAnchor="text" w:y="1"/>
              <w:spacing w:after="0" w:line="240" w:lineRule="auto"/>
              <w:ind w:left="0"/>
              <w:suppressOverlap/>
              <w:rPr>
                <w:rFonts w:ascii="Times New Roman" w:hAnsi="Times New Roman"/>
                <w:color w:val="444455"/>
                <w:sz w:val="20"/>
                <w:szCs w:val="20"/>
              </w:rPr>
            </w:pPr>
            <w:r w:rsidRPr="00B4719B">
              <w:rPr>
                <w:rFonts w:ascii="Times New Roman" w:hAnsi="Times New Roman"/>
                <w:sz w:val="20"/>
                <w:szCs w:val="20"/>
              </w:rPr>
              <w:t>Замена эл.ламп и датчиков и прочие работы</w:t>
            </w:r>
          </w:p>
        </w:tc>
        <w:tc>
          <w:tcPr>
            <w:tcW w:w="2965" w:type="dxa"/>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0,79</w:t>
            </w:r>
          </w:p>
        </w:tc>
      </w:tr>
      <w:tr w:rsidR="007635FB" w:rsidRPr="00B4719B" w:rsidTr="00B4719B">
        <w:tc>
          <w:tcPr>
            <w:tcW w:w="8851" w:type="dxa"/>
            <w:gridSpan w:val="2"/>
          </w:tcPr>
          <w:p w:rsidR="007635FB" w:rsidRPr="00B4719B" w:rsidRDefault="007635FB" w:rsidP="00B4719B">
            <w:pPr>
              <w:pStyle w:val="ListParagraph"/>
              <w:framePr w:hSpace="180" w:wrap="around" w:vAnchor="text" w:hAnchor="text" w:y="1"/>
              <w:spacing w:after="0" w:line="240" w:lineRule="auto"/>
              <w:ind w:left="0"/>
              <w:suppressOverlap/>
              <w:jc w:val="center"/>
              <w:rPr>
                <w:rFonts w:ascii="Times New Roman" w:hAnsi="Times New Roman"/>
                <w:sz w:val="20"/>
                <w:szCs w:val="20"/>
              </w:rPr>
            </w:pPr>
            <w:r w:rsidRPr="00B4719B">
              <w:rPr>
                <w:rFonts w:ascii="Times New Roman" w:hAnsi="Times New Roman"/>
                <w:b/>
                <w:sz w:val="20"/>
                <w:szCs w:val="20"/>
              </w:rPr>
              <w:t>Текущий ремонт: (тыс. руб.)   26,74</w:t>
            </w:r>
          </w:p>
        </w:tc>
      </w:tr>
    </w:tbl>
    <w:p w:rsidR="007635FB" w:rsidRDefault="007635FB" w:rsidP="000413E0">
      <w:pPr>
        <w:pStyle w:val="ListParagraph"/>
        <w:spacing w:after="0" w:line="240" w:lineRule="auto"/>
        <w:ind w:left="1080"/>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64"/>
        <w:gridCol w:w="2916"/>
        <w:gridCol w:w="2965"/>
      </w:tblGrid>
      <w:tr w:rsidR="007635FB" w:rsidRPr="00B4719B" w:rsidTr="00B4719B">
        <w:tc>
          <w:tcPr>
            <w:tcW w:w="3164"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b/>
                <w:sz w:val="20"/>
                <w:szCs w:val="20"/>
              </w:rPr>
            </w:pPr>
          </w:p>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278"/>
        </w:trPr>
        <w:tc>
          <w:tcPr>
            <w:tcW w:w="9045" w:type="dxa"/>
            <w:gridSpan w:val="3"/>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i/>
                <w:sz w:val="20"/>
                <w:szCs w:val="20"/>
              </w:rPr>
            </w:pPr>
            <w:r w:rsidRPr="00B4719B">
              <w:rPr>
                <w:rFonts w:ascii="Times New Roman" w:hAnsi="Times New Roman"/>
                <w:b/>
                <w:i/>
                <w:sz w:val="20"/>
                <w:szCs w:val="20"/>
              </w:rPr>
              <w:t>ул. Нагорная,  дом № 12</w:t>
            </w:r>
          </w:p>
        </w:tc>
      </w:tr>
      <w:tr w:rsidR="007635FB" w:rsidRPr="00B4719B" w:rsidTr="00B4719B">
        <w:tc>
          <w:tcPr>
            <w:tcW w:w="3164" w:type="dxa"/>
          </w:tcPr>
          <w:p w:rsidR="007635FB" w:rsidRPr="00B4719B" w:rsidRDefault="007635FB" w:rsidP="00B4719B">
            <w:pPr>
              <w:pStyle w:val="ListParagraph"/>
              <w:framePr w:hSpace="180" w:wrap="around" w:vAnchor="text" w:hAnchor="text" w:x="392" w:y="1"/>
              <w:spacing w:after="0" w:line="240" w:lineRule="auto"/>
              <w:ind w:left="0"/>
              <w:suppressOverlap/>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Borders>
              <w:top w:val="nil"/>
            </w:tcBorders>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100,99</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52,30</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48,69</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94,71</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74,78</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19,92</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103,85</w:t>
            </w: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3164" w:type="dxa"/>
          </w:tcPr>
          <w:p w:rsidR="007635FB" w:rsidRPr="00B4719B" w:rsidRDefault="007635FB" w:rsidP="00B4719B">
            <w:pPr>
              <w:framePr w:hSpace="180" w:wrap="around" w:vAnchor="text" w:hAnchor="text" w:x="392" w:y="1"/>
              <w:spacing w:before="120" w:after="0" w:line="240" w:lineRule="auto"/>
              <w:suppressOverlap/>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p>
        </w:tc>
        <w:tc>
          <w:tcPr>
            <w:tcW w:w="2965" w:type="dxa"/>
          </w:tcPr>
          <w:p w:rsidR="007635FB" w:rsidRPr="00B4719B" w:rsidRDefault="007635FB" w:rsidP="00B4719B">
            <w:pPr>
              <w:pStyle w:val="ListParagraph"/>
              <w:framePr w:hSpace="180" w:wrap="around" w:vAnchor="text" w:hAnchor="text" w:x="392" w:y="1"/>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w:t>
            </w:r>
          </w:p>
        </w:tc>
      </w:tr>
    </w:tbl>
    <w:p w:rsidR="007635FB" w:rsidRPr="00883693" w:rsidRDefault="007635FB" w:rsidP="00883693">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51"/>
        <w:gridCol w:w="2965"/>
      </w:tblGrid>
      <w:tr w:rsidR="007635FB" w:rsidRPr="00B4719B" w:rsidTr="00B4719B">
        <w:tc>
          <w:tcPr>
            <w:tcW w:w="9216" w:type="dxa"/>
            <w:gridSpan w:val="2"/>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b/>
                <w:sz w:val="20"/>
                <w:szCs w:val="20"/>
              </w:rPr>
            </w:pPr>
            <w:r w:rsidRPr="00B4719B">
              <w:rPr>
                <w:rFonts w:ascii="Times New Roman" w:hAnsi="Times New Roman"/>
                <w:b/>
                <w:bCs/>
                <w:color w:val="444455"/>
                <w:sz w:val="20"/>
                <w:szCs w:val="20"/>
                <w:u w:val="single"/>
              </w:rPr>
              <w:t>Расшифровка выполненных работ, оказанных услуг за отчетный период 01.01.13г.-31.12.13г.</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29,24</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18,37</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7,32</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3,46</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0,08</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16,31</w:t>
            </w:r>
          </w:p>
        </w:tc>
      </w:tr>
      <w:tr w:rsidR="007635FB" w:rsidRPr="00B4719B" w:rsidTr="00B4719B">
        <w:tc>
          <w:tcPr>
            <w:tcW w:w="9216" w:type="dxa"/>
            <w:gridSpan w:val="2"/>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b/>
                <w:sz w:val="20"/>
                <w:szCs w:val="20"/>
              </w:rPr>
            </w:pPr>
            <w:r w:rsidRPr="00B4719B">
              <w:rPr>
                <w:rFonts w:ascii="Times New Roman" w:hAnsi="Times New Roman"/>
                <w:b/>
                <w:sz w:val="20"/>
                <w:szCs w:val="20"/>
              </w:rPr>
              <w:t>Содержание: (тыс. руб.)  74,78</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15,00</w:t>
            </w:r>
          </w:p>
        </w:tc>
      </w:tr>
      <w:tr w:rsidR="007635FB" w:rsidRPr="00B4719B" w:rsidTr="00B4719B">
        <w:tc>
          <w:tcPr>
            <w:tcW w:w="6251" w:type="dxa"/>
          </w:tcPr>
          <w:p w:rsidR="007635FB" w:rsidRPr="00B4719B" w:rsidRDefault="007635FB" w:rsidP="00B4719B">
            <w:pPr>
              <w:pStyle w:val="ListParagraph"/>
              <w:framePr w:hSpace="180" w:wrap="around" w:vAnchor="text" w:hAnchor="page" w:x="2257" w:y="177"/>
              <w:spacing w:after="0" w:line="240" w:lineRule="auto"/>
              <w:ind w:left="0"/>
              <w:suppressOverlap/>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 замена эл.ламп и пр.</w:t>
            </w:r>
          </w:p>
        </w:tc>
        <w:tc>
          <w:tcPr>
            <w:tcW w:w="2965" w:type="dxa"/>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sz w:val="20"/>
                <w:szCs w:val="20"/>
              </w:rPr>
              <w:t>4,92</w:t>
            </w:r>
          </w:p>
        </w:tc>
      </w:tr>
      <w:tr w:rsidR="007635FB" w:rsidRPr="00B4719B" w:rsidTr="00B4719B">
        <w:tc>
          <w:tcPr>
            <w:tcW w:w="9216" w:type="dxa"/>
            <w:gridSpan w:val="2"/>
          </w:tcPr>
          <w:p w:rsidR="007635FB" w:rsidRPr="00B4719B" w:rsidRDefault="007635FB" w:rsidP="00B4719B">
            <w:pPr>
              <w:pStyle w:val="ListParagraph"/>
              <w:framePr w:hSpace="180" w:wrap="around" w:vAnchor="text" w:hAnchor="page" w:x="2257" w:y="177"/>
              <w:spacing w:after="0" w:line="240" w:lineRule="auto"/>
              <w:ind w:left="0"/>
              <w:suppressOverlap/>
              <w:jc w:val="center"/>
              <w:rPr>
                <w:rFonts w:ascii="Times New Roman" w:hAnsi="Times New Roman"/>
                <w:sz w:val="20"/>
                <w:szCs w:val="20"/>
              </w:rPr>
            </w:pPr>
            <w:r w:rsidRPr="00B4719B">
              <w:rPr>
                <w:rFonts w:ascii="Times New Roman" w:hAnsi="Times New Roman"/>
                <w:b/>
                <w:sz w:val="20"/>
                <w:szCs w:val="20"/>
              </w:rPr>
              <w:t>Текущий ремонт: (тыс. руб.)   19,92</w:t>
            </w:r>
          </w:p>
        </w:tc>
      </w:tr>
    </w:tbl>
    <w:p w:rsidR="007635FB" w:rsidRPr="00744B18" w:rsidRDefault="007635FB" w:rsidP="002F41F8">
      <w:pPr>
        <w:pStyle w:val="ListParagraph"/>
        <w:spacing w:after="0" w:line="240" w:lineRule="auto"/>
        <w:jc w:val="center"/>
        <w:rPr>
          <w:rFonts w:ascii="Times New Roman" w:hAnsi="Times New Roman"/>
          <w:sz w:val="20"/>
          <w:szCs w:val="20"/>
        </w:rPr>
      </w:pPr>
    </w:p>
    <w:p w:rsidR="007635FB" w:rsidRDefault="007635FB" w:rsidP="000413E0">
      <w:pPr>
        <w:pStyle w:val="ListParagraph"/>
        <w:spacing w:after="0" w:line="240" w:lineRule="auto"/>
        <w:ind w:left="1080"/>
        <w:jc w:val="center"/>
        <w:rPr>
          <w:rFonts w:ascii="Times New Roman" w:hAnsi="Times New Roman"/>
          <w:b/>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жилищным услугам (тыс.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0"/>
                <w:szCs w:val="20"/>
              </w:rPr>
            </w:pPr>
            <w:r w:rsidRPr="00B4719B">
              <w:rPr>
                <w:rFonts w:ascii="Times New Roman" w:hAnsi="Times New Roman"/>
                <w:b/>
                <w:i/>
                <w:sz w:val="20"/>
                <w:szCs w:val="20"/>
              </w:rPr>
              <w:t>ул. С.Мячина, дом № 14а</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41,24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14,18</w:t>
            </w:r>
          </w:p>
        </w:tc>
      </w:tr>
      <w:tr w:rsidR="007635FB" w:rsidRPr="00B4719B" w:rsidTr="00B4719B">
        <w:tc>
          <w:tcPr>
            <w:tcW w:w="2970" w:type="dxa"/>
            <w:vAlign w:val="center"/>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21,36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vAlign w:val="center"/>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19,88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vAlign w:val="center"/>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86,95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vAlign w:val="center"/>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63,60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vAlign w:val="center"/>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23,35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421"/>
        </w:trPr>
        <w:tc>
          <w:tcPr>
            <w:tcW w:w="2970" w:type="dxa"/>
            <w:vAlign w:val="center"/>
          </w:tcPr>
          <w:p w:rsidR="007635FB" w:rsidRPr="00B4719B" w:rsidRDefault="007635FB" w:rsidP="00B4719B">
            <w:pPr>
              <w:spacing w:before="120" w:after="0" w:line="240" w:lineRule="auto"/>
              <w:rPr>
                <w:rFonts w:ascii="Times New Roman" w:hAnsi="Times New Roman"/>
                <w:color w:val="444455"/>
                <w:sz w:val="18"/>
                <w:szCs w:val="18"/>
                <w:lang w:eastAsia="en-US"/>
              </w:rPr>
            </w:pPr>
            <w:r w:rsidRPr="00B4719B">
              <w:rPr>
                <w:rFonts w:ascii="Times New Roman" w:hAnsi="Times New Roman"/>
                <w:color w:val="444455"/>
                <w:sz w:val="18"/>
                <w:szCs w:val="18"/>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3,18</w:t>
            </w:r>
          </w:p>
        </w:tc>
      </w:tr>
      <w:tr w:rsidR="007635FB" w:rsidRPr="00B4719B" w:rsidTr="00B4719B">
        <w:tc>
          <w:tcPr>
            <w:tcW w:w="2970" w:type="dxa"/>
            <w:vAlign w:val="center"/>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64,61</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11,91</w:t>
            </w:r>
          </w:p>
        </w:tc>
      </w:tr>
      <w:tr w:rsidR="007635FB" w:rsidRPr="00B4719B" w:rsidTr="00B4719B">
        <w:tc>
          <w:tcPr>
            <w:tcW w:w="2970" w:type="dxa"/>
            <w:vAlign w:val="center"/>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w:t>
            </w:r>
          </w:p>
        </w:tc>
      </w:tr>
      <w:tr w:rsidR="007635FB" w:rsidRPr="00B4719B" w:rsidTr="00B4719B">
        <w:tc>
          <w:tcPr>
            <w:tcW w:w="2970" w:type="dxa"/>
            <w:vAlign w:val="center"/>
          </w:tcPr>
          <w:p w:rsidR="007635FB" w:rsidRPr="00B4719B" w:rsidRDefault="007635FB" w:rsidP="00B4719B">
            <w:pPr>
              <w:spacing w:before="120" w:after="0" w:line="240" w:lineRule="auto"/>
              <w:rPr>
                <w:rFonts w:ascii="Times New Roman" w:hAnsi="Times New Roman"/>
                <w:color w:val="444455"/>
                <w:lang w:eastAsia="en-US"/>
              </w:rPr>
            </w:pPr>
            <w:r w:rsidRPr="00B4719B">
              <w:rPr>
                <w:rFonts w:ascii="Times New Roman" w:hAnsi="Times New Roman"/>
                <w:bCs/>
                <w:color w:val="444455"/>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15,09</w:t>
            </w:r>
          </w:p>
        </w:tc>
      </w:tr>
      <w:tr w:rsidR="007635FB" w:rsidRPr="00B4719B" w:rsidTr="00B4719B">
        <w:trPr>
          <w:trHeight w:val="645"/>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p>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 – 31.12.13г.</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17,47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16,68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6,52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19,84</w:t>
            </w:r>
          </w:p>
        </w:tc>
      </w:tr>
      <w:tr w:rsidR="007635FB" w:rsidRPr="00B4719B" w:rsidTr="00B4719B">
        <w:trPr>
          <w:trHeight w:val="489"/>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sz w:val="24"/>
                <w:szCs w:val="24"/>
              </w:rPr>
              <w:t xml:space="preserve">Содержание: </w:t>
            </w:r>
            <w:r w:rsidRPr="00B4719B">
              <w:rPr>
                <w:rFonts w:ascii="Times New Roman" w:hAnsi="Times New Roman"/>
                <w:b/>
                <w:sz w:val="20"/>
                <w:szCs w:val="20"/>
              </w:rPr>
              <w:t>(тыс.руб.) 63,60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16,75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Содержание и тек. рем. эл. тех. устройств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3,72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Космет.ремонт подъезда (только материал)</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Прочистка КНС  и пр.работы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2,04</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sz w:val="24"/>
                <w:szCs w:val="24"/>
              </w:rPr>
              <w:t xml:space="preserve">Текущий ремонт: </w:t>
            </w:r>
            <w:r w:rsidRPr="00B4719B">
              <w:rPr>
                <w:rFonts w:ascii="Times New Roman" w:hAnsi="Times New Roman"/>
                <w:b/>
                <w:sz w:val="20"/>
                <w:szCs w:val="20"/>
              </w:rPr>
              <w:t>(тыс.руб.)  23,35</w:t>
            </w: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 xml:space="preserve">ул. Свердлова, дом № 30 </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150,23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Не начисляется кап. рем.</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77,80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72,43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154,16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114,96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39,20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753"/>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42,90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26,07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10,64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5,08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29,47</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Содержание: (тыс.руб.) 114,96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32,28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0,66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r w:rsidRPr="00B4719B">
              <w:rPr>
                <w:rFonts w:ascii="Times New Roman" w:hAnsi="Times New Roman"/>
                <w:sz w:val="20"/>
                <w:szCs w:val="20"/>
              </w:rPr>
              <w:t xml:space="preserve">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6,26</w:t>
            </w:r>
          </w:p>
        </w:tc>
      </w:tr>
      <w:tr w:rsidR="007635FB" w:rsidRPr="00B4719B" w:rsidTr="00B4719B">
        <w:trPr>
          <w:trHeight w:val="201"/>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Текущий ремонт: (тыс. руб.)  39,20</w:t>
            </w: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жилищным услугам</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ул.Связи,  дом № 11</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194,49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26,70</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100,73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93,77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154,83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123,96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30,87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5,30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14,80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20,10</w:t>
            </w:r>
          </w:p>
        </w:tc>
      </w:tr>
    </w:tbl>
    <w:p w:rsidR="007635FB" w:rsidRDefault="007635FB" w:rsidP="00883693">
      <w:pPr>
        <w:pStyle w:val="ListParagraph"/>
        <w:spacing w:after="0" w:line="240" w:lineRule="auto"/>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37,36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35,05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14,68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6,68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3,42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26,77</w:t>
            </w:r>
          </w:p>
        </w:tc>
      </w:tr>
      <w:tr w:rsidR="007635FB" w:rsidRPr="00B4719B" w:rsidTr="00B4719B">
        <w:trPr>
          <w:trHeight w:val="401"/>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Содержание: (тыс.руб.) 123,96</w:t>
            </w:r>
          </w:p>
        </w:tc>
      </w:tr>
      <w:tr w:rsidR="007635FB" w:rsidRPr="00B4719B" w:rsidTr="00B4719B">
        <w:trPr>
          <w:trHeight w:val="280"/>
        </w:trPr>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24,88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Прочистка тросом КНС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0,17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участка стояка ХВС кв.2,4</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2,48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r w:rsidRPr="00B4719B">
              <w:rPr>
                <w:rFonts w:ascii="Times New Roman" w:hAnsi="Times New Roman"/>
                <w:sz w:val="20"/>
                <w:szCs w:val="20"/>
              </w:rPr>
              <w:t xml:space="preserve"> </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3,18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 xml:space="preserve">Замена эл.ламп и пр. работы </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r w:rsidRPr="00B4719B">
              <w:rPr>
                <w:rFonts w:ascii="Times New Roman" w:hAnsi="Times New Roman"/>
              </w:rPr>
              <w:t>0,16</w:t>
            </w:r>
          </w:p>
        </w:tc>
      </w:tr>
      <w:tr w:rsidR="007635FB" w:rsidRPr="00B4719B" w:rsidTr="00B4719B">
        <w:trPr>
          <w:trHeight w:val="547"/>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Текущий ремонт: (тыс. руб.)  30,87</w:t>
            </w:r>
          </w:p>
        </w:tc>
        <w:tc>
          <w:tcPr>
            <w:tcW w:w="2965" w:type="dxa"/>
          </w:tcPr>
          <w:p w:rsidR="007635FB" w:rsidRPr="00B4719B" w:rsidRDefault="007635FB" w:rsidP="00B4719B">
            <w:pPr>
              <w:pStyle w:val="ListParagraph"/>
              <w:spacing w:after="0" w:line="240" w:lineRule="auto"/>
              <w:ind w:left="0"/>
              <w:jc w:val="center"/>
              <w:rPr>
                <w:rFonts w:ascii="Times New Roman" w:hAnsi="Times New Roman"/>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4"/>
                <w:szCs w:val="24"/>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Связи, дом № 19</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176,18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34,54</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106,05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70,12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135,25</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107,99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27,26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6,85</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130,74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24,58</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31.12.2012г.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31,43</w:t>
            </w:r>
          </w:p>
        </w:tc>
      </w:tr>
    </w:tbl>
    <w:p w:rsidR="007635FB" w:rsidRDefault="007635FB" w:rsidP="00883693">
      <w:pPr>
        <w:pStyle w:val="ListParagraph"/>
        <w:spacing w:after="0" w:line="240" w:lineRule="auto"/>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01.01г13г. -31.12.13г.</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25,64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34,12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6,10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3,12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25,83</w:t>
            </w:r>
          </w:p>
        </w:tc>
      </w:tr>
      <w:tr w:rsidR="007635FB" w:rsidRPr="00B4719B" w:rsidTr="00B4719B">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Содержание: (тыс.руб.) 107,99</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22,26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Пробивка КНС и замена участка в кв.3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1,87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r w:rsidRPr="00B4719B">
              <w:rPr>
                <w:rFonts w:ascii="Times New Roman" w:hAnsi="Times New Roman"/>
                <w:sz w:val="20"/>
                <w:szCs w:val="20"/>
              </w:rPr>
              <w:t xml:space="preserve">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эл.ламп и светошумовых датчиков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47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Текущий ремонт: (тыс. руб.)  27,26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 xml:space="preserve">ул.Хуторская , дом №15 </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100,10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Кап. рем. не начисляется</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51,84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48,26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82,72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61,94</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20,78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17,13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17,88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7,32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3,37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13,96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 xml:space="preserve">Посыпка территории песком </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Восстан. пола при входе в подъезд и вешание межтамбурн.дверей</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Сбивание сосулек с автовышки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1,90</w:t>
            </w:r>
          </w:p>
        </w:tc>
      </w:tr>
      <w:tr w:rsidR="007635FB" w:rsidRPr="00B4719B" w:rsidTr="00B4719B">
        <w:trPr>
          <w:trHeight w:val="429"/>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–тыс.руб. 61,94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13,21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розлива отопления в подъезде</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3,55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Устранение течи и замена подводки к батареям</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0,44</w:t>
            </w:r>
          </w:p>
        </w:tc>
      </w:tr>
      <w:tr w:rsidR="007635FB" w:rsidRPr="00B4719B" w:rsidTr="00B4719B">
        <w:trPr>
          <w:trHeight w:val="42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–тыс.руб. 20,78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37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 xml:space="preserve">ул. Спортивная, дом №2 </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8,37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Кап. рем. не начисляется</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8,37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нет</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8,67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8,67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нет</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753"/>
        </w:trPr>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 - 31.12.13г.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4,72</w:t>
            </w:r>
          </w:p>
        </w:tc>
      </w:tr>
      <w:tr w:rsidR="007635FB" w:rsidRPr="00B4719B" w:rsidTr="00B4719B">
        <w:tc>
          <w:tcPr>
            <w:tcW w:w="8851" w:type="dxa"/>
            <w:gridSpan w:val="3"/>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Содержание: (тыс.руб.)  8,67</w:t>
            </w:r>
          </w:p>
        </w:tc>
      </w:tr>
    </w:tbl>
    <w:p w:rsidR="007635FB" w:rsidRDefault="007635FB" w:rsidP="00E20D18">
      <w:pPr>
        <w:pStyle w:val="ListParagraph"/>
        <w:spacing w:after="0" w:line="240" w:lineRule="auto"/>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2965"/>
      </w:tblGrid>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пер.Радужный, дом № 2</w:t>
            </w:r>
          </w:p>
        </w:tc>
        <w:tc>
          <w:tcPr>
            <w:tcW w:w="2965"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848,31</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146,68</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400,72</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398,78</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обслуживание счетчиков</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48,80</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729,53</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519,96</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209,57</w:t>
            </w: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24,26</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112,31</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120,72</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15,85</w:t>
            </w:r>
          </w:p>
        </w:tc>
      </w:tr>
    </w:tbl>
    <w:p w:rsidR="007635FB" w:rsidRDefault="007635FB" w:rsidP="00E20D18">
      <w:pPr>
        <w:pStyle w:val="ListParagraph"/>
        <w:spacing w:after="0" w:line="240" w:lineRule="auto"/>
        <w:jc w:val="center"/>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8"/>
        <w:gridCol w:w="2957"/>
      </w:tblGrid>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p w:rsidR="007635FB" w:rsidRPr="00B4719B" w:rsidRDefault="007635FB" w:rsidP="00B4719B">
            <w:pPr>
              <w:pStyle w:val="ListParagraph"/>
              <w:spacing w:after="0" w:line="240" w:lineRule="auto"/>
              <w:ind w:left="0"/>
              <w:jc w:val="center"/>
              <w:rPr>
                <w:rFonts w:ascii="Times New Roman" w:hAnsi="Times New Roman"/>
                <w:b/>
                <w:sz w:val="24"/>
                <w:szCs w:val="24"/>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151,18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146,27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59,20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21,83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4,25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102,80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Изготовление и установка мет.двери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Сезонное скашивание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1,15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Восстановление мет покрытия температурного шва</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Забиты слуховые окна и прочие работы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0,28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Содержание: (тыс.руб.) 519,96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rPr>
          <w:trHeight w:val="77"/>
        </w:trPr>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100,79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Ремонт  частичный кровли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40,00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Изготовление слуховых окон в подвал</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Установка пружины на входную дверь</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стояков ЦО кв.26,29,32,35,1,4,7,10,33,27,30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26,84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Отключение 2-х полотенцесушителей от ЦО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Установка радиатора отопления в подъезде</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5,39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стояка КНС (частичная)</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Прочие работы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Тех. рем. и содержание эл. тех. устройств</w:t>
            </w:r>
            <w:r w:rsidRPr="00B4719B">
              <w:rPr>
                <w:rFonts w:ascii="Times New Roman" w:hAnsi="Times New Roman"/>
                <w:sz w:val="20"/>
                <w:szCs w:val="20"/>
              </w:rPr>
              <w:t xml:space="preserve">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12,78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 xml:space="preserve">Замена эл. ламп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автоматов и пр.работы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датчика</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5,50</w:t>
            </w:r>
          </w:p>
        </w:tc>
      </w:tr>
      <w:tr w:rsidR="007635FB" w:rsidRPr="00B4719B" w:rsidTr="00B4719B">
        <w:tc>
          <w:tcPr>
            <w:tcW w:w="5894" w:type="dxa"/>
            <w:gridSpan w:val="3"/>
          </w:tcPr>
          <w:p w:rsidR="007635FB" w:rsidRPr="00B4719B" w:rsidRDefault="007635FB" w:rsidP="00B4719B">
            <w:pPr>
              <w:pStyle w:val="ListParagraph"/>
              <w:spacing w:after="0" w:line="240" w:lineRule="auto"/>
              <w:ind w:left="0"/>
              <w:rPr>
                <w:rFonts w:ascii="Times New Roman" w:hAnsi="Times New Roman"/>
              </w:rPr>
            </w:pPr>
          </w:p>
        </w:tc>
        <w:tc>
          <w:tcPr>
            <w:tcW w:w="2957" w:type="dxa"/>
          </w:tcPr>
          <w:p w:rsidR="007635FB" w:rsidRPr="00B4719B" w:rsidRDefault="007635FB" w:rsidP="00B4719B">
            <w:pPr>
              <w:pStyle w:val="ListParagraph"/>
              <w:spacing w:after="0" w:line="240" w:lineRule="auto"/>
              <w:ind w:left="0"/>
              <w:jc w:val="center"/>
              <w:rPr>
                <w:rFonts w:ascii="Times New Roman" w:hAnsi="Times New Roman"/>
              </w:rPr>
            </w:pPr>
          </w:p>
        </w:tc>
      </w:tr>
      <w:tr w:rsidR="007635FB" w:rsidRPr="00B4719B" w:rsidTr="00B4719B">
        <w:trPr>
          <w:trHeight w:val="47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Текущий ремонт: (тыс. руб.)  209,57</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 xml:space="preserve">ул. Мирная, дом №20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446,68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63,46</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200,46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197,81</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359,98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294,50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65,48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-80,54</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59,41</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-21,13</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p>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79,93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78,10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30,14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13,90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58,07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4,42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 Сезонное скашивание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0,59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Обслуживание ОДПУ</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0,17</w:t>
            </w:r>
          </w:p>
        </w:tc>
      </w:tr>
      <w:tr w:rsidR="007635FB" w:rsidRPr="00B4719B" w:rsidTr="00B4719B">
        <w:trPr>
          <w:trHeight w:val="429"/>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 294,50 тыс.руб.</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55,01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9,93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ламп и датчиков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0,42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Установка замка на эл.щитовую и вешание замка навесного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0,12</w:t>
            </w:r>
          </w:p>
        </w:tc>
      </w:tr>
      <w:tr w:rsidR="007635FB" w:rsidRPr="00B4719B" w:rsidTr="00B4719B">
        <w:trPr>
          <w:trHeight w:val="42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 тыс.руб. 65,48</w:t>
            </w:r>
          </w:p>
          <w:p w:rsidR="007635FB" w:rsidRPr="00B4719B" w:rsidRDefault="007635FB" w:rsidP="00B4719B">
            <w:pPr>
              <w:pStyle w:val="ListParagraph"/>
              <w:spacing w:after="0" w:line="240" w:lineRule="auto"/>
              <w:ind w:left="0"/>
              <w:jc w:val="center"/>
              <w:rPr>
                <w:rFonts w:ascii="Times New Roman" w:hAnsi="Times New Roman"/>
                <w:b/>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 xml:space="preserve">ул.Вилюйская , дом №27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228,48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27,07</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120,88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107,60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213,67</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155,73</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57,94</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1,39</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14,03</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15,42</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42,60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36,47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17,21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7,89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29,99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Изготовление и установка 2 мет.козырьков в подъезд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пола в туалете кв.15</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10,00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 Сезонное скашивание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0,34</w:t>
            </w:r>
          </w:p>
        </w:tc>
      </w:tr>
      <w:tr w:rsidR="007635FB" w:rsidRPr="00B4719B" w:rsidTr="00B4719B">
        <w:trPr>
          <w:trHeight w:val="429"/>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–тыс.руб. 155,73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28,35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Бетонирование крылец при входе в подъезд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23,86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Устранение течи на рад.отопления и замена крана и прокладок</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Работы по пробивке КНС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3,45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эл.ламп, плафона и выключателя</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0,28</w:t>
            </w:r>
          </w:p>
        </w:tc>
      </w:tr>
      <w:tr w:rsidR="007635FB" w:rsidRPr="00B4719B" w:rsidTr="00B4719B">
        <w:trPr>
          <w:trHeight w:val="42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–тыс.руб. 57,94</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bl>
    <w:p w:rsidR="007635FB" w:rsidRDefault="007635FB" w:rsidP="00FF5D21">
      <w:pPr>
        <w:pStyle w:val="ListParagraph"/>
        <w:spacing w:after="0" w:line="240" w:lineRule="auto"/>
        <w:jc w:val="center"/>
        <w:rPr>
          <w:rFonts w:ascii="Times New Roman" w:hAnsi="Times New Roman"/>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0"/>
        <w:gridCol w:w="2916"/>
        <w:gridCol w:w="165"/>
        <w:gridCol w:w="2800"/>
      </w:tblGrid>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 xml:space="preserve">ул. Ленина, дом №41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519,80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64,74</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292,95</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214,36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445,33</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308,95</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136,38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54,32</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54,32</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bCs/>
                <w:color w:val="444455"/>
                <w:sz w:val="24"/>
                <w:szCs w:val="24"/>
                <w:u w:val="single"/>
              </w:rPr>
            </w:pPr>
          </w:p>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27.01.13г.-31.12.13г.</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103,06</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68,49</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34,56</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16,50</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76,97</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6,98</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 Сезонное скашивание придомовой территории</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0,84</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Закрытие слух.окон и очистка подвала от фикалий с дезинсекцией</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1,52</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0,03</w:t>
            </w:r>
          </w:p>
        </w:tc>
      </w:tr>
      <w:tr w:rsidR="007635FB" w:rsidRPr="00B4719B" w:rsidTr="00B4719B">
        <w:trPr>
          <w:trHeight w:val="429"/>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–тыс.руб. 308,95</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106,66</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Работы  по ХВС замена участка стояка, прокладки и пр.</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1,78</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Работы по КНС пробивка, прочистка, замена стояка (кв.7)и прочие</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5,10</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Опрессовка системы отопления и ГВС</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0,53</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сгона и участка стояка кв.3</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0,91</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Установка отсекающих кранов на стояках ГВС и отопления</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3,63</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13,67</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color w:val="444455"/>
                <w:sz w:val="20"/>
                <w:szCs w:val="20"/>
              </w:rPr>
            </w:pPr>
            <w:r w:rsidRPr="00B4719B">
              <w:rPr>
                <w:rFonts w:ascii="Times New Roman" w:hAnsi="Times New Roman"/>
                <w:color w:val="444455"/>
                <w:sz w:val="20"/>
                <w:szCs w:val="20"/>
              </w:rPr>
              <w:t>Замена ламп и датчиков</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1,91</w:t>
            </w:r>
          </w:p>
        </w:tc>
      </w:tr>
      <w:tr w:rsidR="007635FB" w:rsidRPr="00B4719B" w:rsidTr="00B4719B">
        <w:tc>
          <w:tcPr>
            <w:tcW w:w="6051" w:type="dxa"/>
            <w:gridSpan w:val="3"/>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Прочие работы</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2,19</w:t>
            </w:r>
          </w:p>
        </w:tc>
      </w:tr>
      <w:tr w:rsidR="007635FB" w:rsidRPr="00B4719B" w:rsidTr="00B4719B">
        <w:trPr>
          <w:trHeight w:val="421"/>
        </w:trPr>
        <w:tc>
          <w:tcPr>
            <w:tcW w:w="6051" w:type="dxa"/>
            <w:gridSpan w:val="3"/>
          </w:tcPr>
          <w:p w:rsidR="007635FB" w:rsidRPr="00B4719B" w:rsidRDefault="007635FB" w:rsidP="00B4719B">
            <w:pPr>
              <w:pStyle w:val="ListParagraph"/>
              <w:spacing w:after="0" w:line="240" w:lineRule="auto"/>
              <w:ind w:left="0"/>
              <w:jc w:val="center"/>
              <w:rPr>
                <w:rFonts w:ascii="Times New Roman" w:hAnsi="Times New Roman"/>
                <w:b/>
                <w:color w:val="F2F2F2"/>
                <w:sz w:val="20"/>
                <w:szCs w:val="20"/>
              </w:rPr>
            </w:pPr>
            <w:r w:rsidRPr="00B4719B">
              <w:rPr>
                <w:rFonts w:ascii="Times New Roman" w:hAnsi="Times New Roman"/>
                <w:b/>
                <w:sz w:val="20"/>
                <w:szCs w:val="20"/>
              </w:rPr>
              <w:t xml:space="preserve">                             Итого тек. ремонт – тыс.руб.  136,38</w:t>
            </w:r>
          </w:p>
          <w:p w:rsidR="007635FB" w:rsidRPr="00B4719B" w:rsidRDefault="007635FB" w:rsidP="00B4719B">
            <w:pPr>
              <w:pStyle w:val="ListParagraph"/>
              <w:spacing w:after="0" w:line="240" w:lineRule="auto"/>
              <w:ind w:left="0"/>
              <w:jc w:val="center"/>
              <w:rPr>
                <w:rFonts w:ascii="Times New Roman" w:hAnsi="Times New Roman"/>
                <w:b/>
                <w:sz w:val="20"/>
                <w:szCs w:val="20"/>
              </w:rPr>
            </w:pP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80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 Мирная, дом №18</w:t>
            </w:r>
          </w:p>
        </w:tc>
        <w:tc>
          <w:tcPr>
            <w:tcW w:w="2800"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389,15</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58,23</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198,33</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175,14</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288,04</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183,81</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104,23</w:t>
            </w: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38,29</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38,29</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3081" w:type="dxa"/>
            <w:gridSpan w:val="2"/>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800"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01.08.13г.-31.12.13г.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57,76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52,13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24,52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6,96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42,35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Очистка от снега и 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0,09</w:t>
            </w:r>
          </w:p>
        </w:tc>
      </w:tr>
      <w:tr w:rsidR="007635FB" w:rsidRPr="00B4719B" w:rsidTr="00B4719B">
        <w:trPr>
          <w:trHeight w:val="429"/>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–тыс.руб. 183,81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41,72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Установка вх.двери 1 подъезд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6,50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Установка пружин и доводчика на двери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1,50</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Частичный ремонт мягкой кровли над кв.48,49,9,10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45,16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отсекающего крана на стояке ХВС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Прочистка стояка в подвале, замена редукции кв.30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0,36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подводки и прокладки к батареям и пр. работы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1,76</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5,37</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эл.ламп и датчиков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1,02</w:t>
            </w:r>
          </w:p>
        </w:tc>
      </w:tr>
      <w:tr w:rsidR="007635FB" w:rsidRPr="00B4719B" w:rsidTr="00B4719B">
        <w:trPr>
          <w:trHeight w:val="42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–тыс.руб. 104,23</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Наименование</w:t>
            </w:r>
          </w:p>
        </w:tc>
        <w:tc>
          <w:tcPr>
            <w:tcW w:w="2916" w:type="dxa"/>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Итого начислено по жилищным услугам </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начислено по капитальному ремонту</w:t>
            </w:r>
          </w:p>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(тыс. руб.)</w:t>
            </w:r>
          </w:p>
        </w:tc>
      </w:tr>
      <w:tr w:rsidR="007635FB" w:rsidRPr="00B4719B" w:rsidTr="00B4719B">
        <w:trPr>
          <w:trHeight w:val="426"/>
        </w:trPr>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b/>
                <w:i/>
                <w:sz w:val="24"/>
                <w:szCs w:val="24"/>
              </w:rPr>
            </w:pPr>
            <w:r w:rsidRPr="00B4719B">
              <w:rPr>
                <w:rFonts w:ascii="Times New Roman" w:hAnsi="Times New Roman"/>
                <w:b/>
                <w:i/>
                <w:sz w:val="24"/>
                <w:szCs w:val="24"/>
              </w:rPr>
              <w:t>ул.Деркачева, дом №10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b/>
                <w:i/>
                <w:sz w:val="24"/>
                <w:szCs w:val="24"/>
              </w:rPr>
            </w:pP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Начислено собственникам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221,80</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40,90</w:t>
            </w: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101,37</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107,78</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Израсходовано денежных средств за отчетный период</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162,51</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в том числе, содержание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123,84</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jc w:val="both"/>
              <w:rPr>
                <w:rFonts w:ascii="Times New Roman" w:hAnsi="Times New Roman"/>
                <w:color w:val="444455"/>
                <w:sz w:val="20"/>
                <w:szCs w:val="20"/>
                <w:lang w:eastAsia="en-US"/>
              </w:rPr>
            </w:pPr>
            <w:r w:rsidRPr="00B4719B">
              <w:rPr>
                <w:rFonts w:ascii="Times New Roman" w:hAnsi="Times New Roman"/>
                <w:color w:val="444455"/>
                <w:sz w:val="20"/>
                <w:szCs w:val="20"/>
                <w:lang w:eastAsia="en-US"/>
              </w:rPr>
              <w:t>текущий ремонт</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38,66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Остаток денежных средств по КР на начало отчетного периода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 xml:space="preserve">Оплачено в отчетный период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10,88</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color w:val="444455"/>
                <w:sz w:val="20"/>
                <w:szCs w:val="20"/>
                <w:lang w:eastAsia="en-US"/>
              </w:rPr>
              <w:t>Израсходовано КР</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0,00</w:t>
            </w:r>
          </w:p>
        </w:tc>
      </w:tr>
      <w:tr w:rsidR="007635FB" w:rsidRPr="00B4719B" w:rsidTr="00B4719B">
        <w:tc>
          <w:tcPr>
            <w:tcW w:w="2970" w:type="dxa"/>
          </w:tcPr>
          <w:p w:rsidR="007635FB" w:rsidRPr="00B4719B" w:rsidRDefault="007635FB" w:rsidP="00B4719B">
            <w:pPr>
              <w:spacing w:before="120" w:after="0" w:line="240" w:lineRule="auto"/>
              <w:rPr>
                <w:rFonts w:ascii="Times New Roman" w:hAnsi="Times New Roman"/>
                <w:color w:val="444455"/>
                <w:sz w:val="20"/>
                <w:szCs w:val="20"/>
                <w:lang w:eastAsia="en-US"/>
              </w:rPr>
            </w:pPr>
            <w:r w:rsidRPr="00B4719B">
              <w:rPr>
                <w:rFonts w:ascii="Times New Roman" w:hAnsi="Times New Roman"/>
                <w:bCs/>
                <w:color w:val="444455"/>
                <w:sz w:val="20"/>
                <w:szCs w:val="20"/>
                <w:lang w:eastAsia="en-US"/>
              </w:rPr>
              <w:t xml:space="preserve">Аккумулировано денежных средств на 31.12.2013г. </w:t>
            </w: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0"/>
                <w:szCs w:val="20"/>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10,88</w:t>
            </w:r>
          </w:p>
        </w:tc>
      </w:tr>
      <w:tr w:rsidR="007635FB" w:rsidRPr="00B4719B" w:rsidTr="00B4719B">
        <w:tc>
          <w:tcPr>
            <w:tcW w:w="2970" w:type="dxa"/>
          </w:tcPr>
          <w:p w:rsidR="007635FB" w:rsidRPr="00B4719B" w:rsidRDefault="007635FB" w:rsidP="00B4719B">
            <w:pPr>
              <w:pStyle w:val="ListParagraph"/>
              <w:spacing w:after="0" w:line="240" w:lineRule="auto"/>
              <w:ind w:left="0"/>
              <w:rPr>
                <w:rFonts w:ascii="Times New Roman" w:hAnsi="Times New Roman"/>
                <w:sz w:val="24"/>
                <w:szCs w:val="24"/>
              </w:rPr>
            </w:pPr>
          </w:p>
        </w:tc>
        <w:tc>
          <w:tcPr>
            <w:tcW w:w="2916" w:type="dxa"/>
          </w:tcPr>
          <w:p w:rsidR="007635FB" w:rsidRPr="00B4719B" w:rsidRDefault="007635FB" w:rsidP="00B4719B">
            <w:pPr>
              <w:pStyle w:val="ListParagraph"/>
              <w:spacing w:after="0" w:line="240" w:lineRule="auto"/>
              <w:ind w:left="0"/>
              <w:jc w:val="center"/>
              <w:rPr>
                <w:rFonts w:ascii="Times New Roman" w:hAnsi="Times New Roman"/>
                <w:sz w:val="24"/>
                <w:szCs w:val="24"/>
              </w:rPr>
            </w:pP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4"/>
                <w:szCs w:val="24"/>
              </w:rPr>
            </w:pPr>
          </w:p>
        </w:tc>
      </w:tr>
      <w:tr w:rsidR="007635FB" w:rsidRPr="00B4719B" w:rsidTr="00B4719B">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bCs/>
                <w:color w:val="444455"/>
                <w:sz w:val="24"/>
                <w:szCs w:val="24"/>
                <w:u w:val="single"/>
              </w:rPr>
              <w:t>Расшифровка выполненных работ, оказанных услуг за отчетный период 01.11.13г.-31.12.13г.</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Сан. состояние МКД и придомовой территории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37,55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Вывоз и размещение ТБО, КГО</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35,15</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РКЦ (паспортный стол и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15,41</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Услуги Энергосбыта (квитанции)</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Управление МКД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27,13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Посыпка придомовой территории песком</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0,13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Изготовление ключей к домофонам и установка замков в подвалы</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1,63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Сбивание сосулек с кровли автовышкой</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3,00</w:t>
            </w:r>
          </w:p>
        </w:tc>
      </w:tr>
      <w:tr w:rsidR="007635FB" w:rsidRPr="00B4719B" w:rsidTr="00B4719B">
        <w:trPr>
          <w:trHeight w:val="429"/>
        </w:trPr>
        <w:tc>
          <w:tcPr>
            <w:tcW w:w="8851" w:type="dxa"/>
            <w:gridSpan w:val="4"/>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Итого содержание –тыс.руб. 123,84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Содержание АДС</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25,18</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участка стояка ГВС и КНС кв.60 и прочистка фильтра</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1,84</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участка стояка отопления кв.54</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2,99</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 xml:space="preserve">Устранение течи  и прочие работы </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0,23</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color w:val="444455"/>
                <w:sz w:val="20"/>
                <w:szCs w:val="20"/>
              </w:rPr>
              <w:t>Содержание и тек.рем. электротехнических устройств</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3,62</w:t>
            </w:r>
          </w:p>
        </w:tc>
      </w:tr>
      <w:tr w:rsidR="007635FB" w:rsidRPr="00B4719B" w:rsidTr="00B4719B">
        <w:tc>
          <w:tcPr>
            <w:tcW w:w="5886" w:type="dxa"/>
            <w:gridSpan w:val="2"/>
          </w:tcPr>
          <w:p w:rsidR="007635FB" w:rsidRPr="00B4719B" w:rsidRDefault="007635FB" w:rsidP="00B4719B">
            <w:pPr>
              <w:pStyle w:val="ListParagraph"/>
              <w:spacing w:after="0" w:line="240" w:lineRule="auto"/>
              <w:ind w:left="0"/>
              <w:rPr>
                <w:rFonts w:ascii="Times New Roman" w:hAnsi="Times New Roman"/>
                <w:sz w:val="20"/>
                <w:szCs w:val="20"/>
              </w:rPr>
            </w:pPr>
            <w:r w:rsidRPr="00B4719B">
              <w:rPr>
                <w:rFonts w:ascii="Times New Roman" w:hAnsi="Times New Roman"/>
                <w:sz w:val="20"/>
                <w:szCs w:val="20"/>
              </w:rPr>
              <w:t>Замена эл.ламп и датчиков и восстановление кобры  3 подъезд.</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r w:rsidRPr="00B4719B">
              <w:rPr>
                <w:rFonts w:ascii="Times New Roman" w:hAnsi="Times New Roman"/>
                <w:sz w:val="20"/>
                <w:szCs w:val="20"/>
              </w:rPr>
              <w:t>4,80</w:t>
            </w:r>
          </w:p>
        </w:tc>
      </w:tr>
      <w:tr w:rsidR="007635FB" w:rsidRPr="00B4719B" w:rsidTr="00B4719B">
        <w:trPr>
          <w:trHeight w:val="421"/>
        </w:trPr>
        <w:tc>
          <w:tcPr>
            <w:tcW w:w="5886" w:type="dxa"/>
            <w:gridSpan w:val="2"/>
          </w:tcPr>
          <w:p w:rsidR="007635FB" w:rsidRPr="00B4719B" w:rsidRDefault="007635FB" w:rsidP="00B4719B">
            <w:pPr>
              <w:pStyle w:val="ListParagraph"/>
              <w:spacing w:after="0" w:line="240" w:lineRule="auto"/>
              <w:ind w:left="0"/>
              <w:jc w:val="center"/>
              <w:rPr>
                <w:rFonts w:ascii="Times New Roman" w:hAnsi="Times New Roman"/>
                <w:b/>
                <w:sz w:val="20"/>
                <w:szCs w:val="20"/>
              </w:rPr>
            </w:pPr>
            <w:r w:rsidRPr="00B4719B">
              <w:rPr>
                <w:rFonts w:ascii="Times New Roman" w:hAnsi="Times New Roman"/>
                <w:b/>
                <w:sz w:val="20"/>
                <w:szCs w:val="20"/>
              </w:rPr>
              <w:t xml:space="preserve">                             Итого тек. ремонт –тыс.руб. 38,66</w:t>
            </w:r>
          </w:p>
        </w:tc>
        <w:tc>
          <w:tcPr>
            <w:tcW w:w="2965" w:type="dxa"/>
            <w:gridSpan w:val="2"/>
          </w:tcPr>
          <w:p w:rsidR="007635FB" w:rsidRPr="00B4719B" w:rsidRDefault="007635FB" w:rsidP="00B4719B">
            <w:pPr>
              <w:pStyle w:val="ListParagraph"/>
              <w:spacing w:after="0" w:line="240" w:lineRule="auto"/>
              <w:ind w:left="0"/>
              <w:jc w:val="center"/>
              <w:rPr>
                <w:rFonts w:ascii="Times New Roman" w:hAnsi="Times New Roman"/>
                <w:sz w:val="20"/>
                <w:szCs w:val="20"/>
              </w:rPr>
            </w:pPr>
          </w:p>
        </w:tc>
      </w:tr>
    </w:tbl>
    <w:p w:rsidR="007635FB" w:rsidRPr="00744B18" w:rsidRDefault="007635FB" w:rsidP="00FF5D21">
      <w:pPr>
        <w:pStyle w:val="ListParagraph"/>
        <w:spacing w:after="0" w:line="240" w:lineRule="auto"/>
        <w:jc w:val="center"/>
        <w:rPr>
          <w:rFonts w:ascii="Times New Roman" w:hAnsi="Times New Roman"/>
          <w:sz w:val="20"/>
          <w:szCs w:val="20"/>
        </w:rPr>
      </w:pPr>
    </w:p>
    <w:p w:rsidR="007635FB" w:rsidRPr="00204001" w:rsidRDefault="007635FB" w:rsidP="000413E0">
      <w:pPr>
        <w:pStyle w:val="ListParagraph"/>
        <w:spacing w:after="0" w:line="240" w:lineRule="auto"/>
        <w:ind w:left="1080"/>
        <w:jc w:val="center"/>
        <w:rPr>
          <w:b/>
          <w:color w:val="000000"/>
        </w:rPr>
      </w:pPr>
      <w:r>
        <w:rPr>
          <w:rFonts w:ascii="Times New Roman" w:hAnsi="Times New Roman"/>
          <w:b/>
          <w:bCs/>
          <w:sz w:val="24"/>
          <w:szCs w:val="24"/>
        </w:rPr>
        <w:br w:type="textWrapping" w:clear="all"/>
        <w:t xml:space="preserve">6. </w:t>
      </w:r>
      <w:r w:rsidRPr="00204001">
        <w:rPr>
          <w:rFonts w:ascii="Times New Roman" w:hAnsi="Times New Roman"/>
          <w:b/>
          <w:bCs/>
          <w:sz w:val="24"/>
          <w:szCs w:val="24"/>
        </w:rPr>
        <w:t xml:space="preserve">ПЕРЕЧЕНЬ </w:t>
      </w:r>
      <w:r w:rsidRPr="00204001">
        <w:rPr>
          <w:rFonts w:ascii="Times New Roman" w:hAnsi="Times New Roman"/>
          <w:b/>
          <w:bCs/>
          <w:sz w:val="24"/>
          <w:szCs w:val="24"/>
        </w:rPr>
        <w:br/>
        <w:t>обязательных работ и услуг по содержанию общего имущества собственников помещений в многоквартирном доме</w:t>
      </w:r>
    </w:p>
    <w:p w:rsidR="007635FB" w:rsidRDefault="007635FB" w:rsidP="003D39E5">
      <w:pPr>
        <w:spacing w:after="0"/>
        <w:ind w:left="360"/>
        <w:rPr>
          <w:color w:val="000000"/>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9"/>
        <w:gridCol w:w="4819"/>
        <w:gridCol w:w="2122"/>
        <w:gridCol w:w="1671"/>
      </w:tblGrid>
      <w:tr w:rsidR="007635FB" w:rsidRPr="00B4719B" w:rsidTr="00B4719B">
        <w:trPr>
          <w:trHeight w:val="645"/>
        </w:trPr>
        <w:tc>
          <w:tcPr>
            <w:tcW w:w="599" w:type="dxa"/>
          </w:tcPr>
          <w:p w:rsidR="007635FB" w:rsidRPr="00B4719B" w:rsidRDefault="007635FB" w:rsidP="00B4719B">
            <w:pPr>
              <w:spacing w:after="0" w:line="240" w:lineRule="auto"/>
              <w:jc w:val="center"/>
              <w:rPr>
                <w:b/>
                <w:color w:val="000000"/>
                <w:sz w:val="18"/>
                <w:szCs w:val="18"/>
                <w:lang w:eastAsia="en-US"/>
              </w:rPr>
            </w:pPr>
            <w:r w:rsidRPr="00B4719B">
              <w:rPr>
                <w:b/>
                <w:color w:val="000000"/>
                <w:sz w:val="18"/>
                <w:szCs w:val="18"/>
                <w:lang w:eastAsia="en-US"/>
              </w:rPr>
              <w:t>№ п/п</w:t>
            </w:r>
          </w:p>
        </w:tc>
        <w:tc>
          <w:tcPr>
            <w:tcW w:w="4819" w:type="dxa"/>
          </w:tcPr>
          <w:p w:rsidR="007635FB" w:rsidRPr="00B4719B" w:rsidRDefault="007635FB" w:rsidP="00B4719B">
            <w:pPr>
              <w:spacing w:after="0" w:line="240" w:lineRule="auto"/>
              <w:rPr>
                <w:b/>
                <w:color w:val="000000"/>
                <w:sz w:val="18"/>
                <w:szCs w:val="18"/>
                <w:lang w:eastAsia="en-US"/>
              </w:rPr>
            </w:pPr>
          </w:p>
          <w:p w:rsidR="007635FB" w:rsidRPr="00B4719B" w:rsidRDefault="007635FB" w:rsidP="00B4719B">
            <w:pPr>
              <w:spacing w:after="0" w:line="240" w:lineRule="auto"/>
              <w:jc w:val="center"/>
              <w:rPr>
                <w:b/>
                <w:color w:val="000000"/>
                <w:sz w:val="18"/>
                <w:szCs w:val="18"/>
                <w:lang w:eastAsia="en-US"/>
              </w:rPr>
            </w:pPr>
            <w:r w:rsidRPr="00B4719B">
              <w:rPr>
                <w:b/>
                <w:color w:val="000000"/>
                <w:sz w:val="18"/>
                <w:szCs w:val="18"/>
                <w:lang w:eastAsia="en-US"/>
              </w:rPr>
              <w:t>Наименование услуг</w:t>
            </w:r>
          </w:p>
        </w:tc>
        <w:tc>
          <w:tcPr>
            <w:tcW w:w="2122" w:type="dxa"/>
          </w:tcPr>
          <w:p w:rsidR="007635FB" w:rsidRPr="00B4719B" w:rsidRDefault="007635FB" w:rsidP="00B4719B">
            <w:pPr>
              <w:spacing w:after="0" w:line="240" w:lineRule="auto"/>
              <w:rPr>
                <w:b/>
                <w:color w:val="000000"/>
                <w:sz w:val="18"/>
                <w:szCs w:val="18"/>
                <w:lang w:eastAsia="en-US"/>
              </w:rPr>
            </w:pPr>
          </w:p>
          <w:p w:rsidR="007635FB" w:rsidRPr="00B4719B" w:rsidRDefault="007635FB" w:rsidP="00B4719B">
            <w:pPr>
              <w:spacing w:after="0" w:line="240" w:lineRule="auto"/>
              <w:jc w:val="center"/>
              <w:rPr>
                <w:b/>
                <w:color w:val="000000"/>
                <w:sz w:val="18"/>
                <w:szCs w:val="18"/>
                <w:lang w:eastAsia="en-US"/>
              </w:rPr>
            </w:pPr>
            <w:r w:rsidRPr="00B4719B">
              <w:rPr>
                <w:b/>
                <w:color w:val="000000"/>
                <w:sz w:val="18"/>
                <w:szCs w:val="18"/>
                <w:lang w:eastAsia="en-US"/>
              </w:rPr>
              <w:t>периодичность</w:t>
            </w:r>
          </w:p>
        </w:tc>
        <w:tc>
          <w:tcPr>
            <w:tcW w:w="1671" w:type="dxa"/>
          </w:tcPr>
          <w:p w:rsidR="007635FB" w:rsidRPr="00B4719B" w:rsidRDefault="007635FB" w:rsidP="00B4719B">
            <w:pPr>
              <w:spacing w:after="0" w:line="240" w:lineRule="auto"/>
              <w:jc w:val="center"/>
              <w:rPr>
                <w:b/>
                <w:bCs/>
                <w:color w:val="000000"/>
                <w:sz w:val="16"/>
                <w:szCs w:val="16"/>
                <w:lang w:eastAsia="en-US"/>
              </w:rPr>
            </w:pPr>
          </w:p>
          <w:p w:rsidR="007635FB" w:rsidRPr="00B4719B" w:rsidRDefault="007635FB" w:rsidP="00B4719B">
            <w:pPr>
              <w:spacing w:after="0" w:line="240" w:lineRule="auto"/>
              <w:jc w:val="center"/>
              <w:rPr>
                <w:color w:val="000000"/>
                <w:sz w:val="18"/>
                <w:szCs w:val="18"/>
                <w:lang w:eastAsia="en-US"/>
              </w:rPr>
            </w:pPr>
            <w:r w:rsidRPr="00B4719B">
              <w:rPr>
                <w:b/>
                <w:bCs/>
                <w:color w:val="000000"/>
                <w:sz w:val="16"/>
                <w:szCs w:val="16"/>
                <w:lang w:eastAsia="en-US"/>
              </w:rPr>
              <w:t>Стоимость на 1 кв.м общ. пл.  (руб.в месяц)</w:t>
            </w:r>
          </w:p>
        </w:tc>
      </w:tr>
      <w:tr w:rsidR="007635FB" w:rsidRPr="00B4719B" w:rsidTr="00B4719B">
        <w:trPr>
          <w:trHeight w:val="285"/>
        </w:trPr>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w:t>
            </w:r>
          </w:p>
        </w:tc>
        <w:tc>
          <w:tcPr>
            <w:tcW w:w="481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 xml:space="preserve">Закрытие вентиляционных проемов в подвалах  </w:t>
            </w:r>
          </w:p>
        </w:tc>
        <w:tc>
          <w:tcPr>
            <w:tcW w:w="2122" w:type="dxa"/>
          </w:tcPr>
          <w:p w:rsidR="007635FB" w:rsidRPr="00B4719B" w:rsidRDefault="007635FB" w:rsidP="00B4719B">
            <w:pPr>
              <w:spacing w:after="0" w:line="240" w:lineRule="auto"/>
              <w:rPr>
                <w:color w:val="000000"/>
                <w:sz w:val="18"/>
                <w:szCs w:val="18"/>
                <w:lang w:eastAsia="en-US"/>
              </w:rPr>
            </w:pPr>
            <w:r w:rsidRPr="00B4719B">
              <w:rPr>
                <w:color w:val="000000"/>
                <w:sz w:val="20"/>
                <w:szCs w:val="20"/>
                <w:lang w:eastAsia="en-US"/>
              </w:rPr>
              <w:t xml:space="preserve">1 раз в год           </w:t>
            </w:r>
          </w:p>
        </w:tc>
        <w:tc>
          <w:tcPr>
            <w:tcW w:w="1671" w:type="dxa"/>
          </w:tcPr>
          <w:p w:rsidR="007635FB" w:rsidRPr="00B4719B" w:rsidRDefault="007635FB" w:rsidP="00B4719B">
            <w:pPr>
              <w:spacing w:after="0" w:line="240" w:lineRule="auto"/>
              <w:jc w:val="center"/>
              <w:rPr>
                <w:color w:val="000000"/>
                <w:sz w:val="18"/>
                <w:szCs w:val="18"/>
                <w:lang w:eastAsia="en-US"/>
              </w:rPr>
            </w:pPr>
            <w:r w:rsidRPr="00B4719B">
              <w:rPr>
                <w:color w:val="000000"/>
                <w:sz w:val="18"/>
                <w:szCs w:val="18"/>
                <w:lang w:eastAsia="en-US"/>
              </w:rPr>
              <w:t>0,08</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w:t>
            </w:r>
          </w:p>
        </w:tc>
        <w:tc>
          <w:tcPr>
            <w:tcW w:w="481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 xml:space="preserve">Закрытие выходов на кровлю, в подвальные помещения   </w:t>
            </w:r>
          </w:p>
        </w:tc>
        <w:tc>
          <w:tcPr>
            <w:tcW w:w="2122" w:type="dxa"/>
          </w:tcPr>
          <w:p w:rsidR="007635FB" w:rsidRPr="00B4719B" w:rsidRDefault="007635FB" w:rsidP="00B4719B">
            <w:pPr>
              <w:spacing w:after="0" w:line="240" w:lineRule="auto"/>
              <w:rPr>
                <w:color w:val="000000"/>
                <w:sz w:val="18"/>
                <w:szCs w:val="18"/>
                <w:lang w:eastAsia="en-US"/>
              </w:rPr>
            </w:pPr>
            <w:r w:rsidRPr="00B4719B">
              <w:rPr>
                <w:color w:val="000000"/>
                <w:sz w:val="20"/>
                <w:szCs w:val="20"/>
                <w:lang w:eastAsia="en-US"/>
              </w:rPr>
              <w:t xml:space="preserve">1 раз в год           </w:t>
            </w:r>
          </w:p>
        </w:tc>
        <w:tc>
          <w:tcPr>
            <w:tcW w:w="1671" w:type="dxa"/>
          </w:tcPr>
          <w:p w:rsidR="007635FB" w:rsidRPr="00B4719B" w:rsidRDefault="007635FB" w:rsidP="00B4719B">
            <w:pPr>
              <w:spacing w:after="0" w:line="240" w:lineRule="auto"/>
              <w:jc w:val="center"/>
              <w:rPr>
                <w:color w:val="000000"/>
                <w:sz w:val="18"/>
                <w:szCs w:val="18"/>
                <w:lang w:eastAsia="en-US"/>
              </w:rPr>
            </w:pPr>
            <w:r w:rsidRPr="00B4719B">
              <w:rPr>
                <w:color w:val="000000"/>
                <w:sz w:val="18"/>
                <w:szCs w:val="18"/>
                <w:lang w:eastAsia="en-US"/>
              </w:rPr>
              <w:t>0,04</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3</w:t>
            </w:r>
          </w:p>
        </w:tc>
        <w:tc>
          <w:tcPr>
            <w:tcW w:w="481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Удаление снега и наледи с кровель, козырьков</w:t>
            </w:r>
          </w:p>
        </w:tc>
        <w:tc>
          <w:tcPr>
            <w:tcW w:w="2122"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по мере необходимости</w:t>
            </w:r>
          </w:p>
        </w:tc>
        <w:tc>
          <w:tcPr>
            <w:tcW w:w="1671" w:type="dxa"/>
          </w:tcPr>
          <w:p w:rsidR="007635FB" w:rsidRPr="00B4719B" w:rsidRDefault="007635FB" w:rsidP="00B4719B">
            <w:pPr>
              <w:spacing w:after="0" w:line="240" w:lineRule="auto"/>
              <w:jc w:val="center"/>
              <w:rPr>
                <w:color w:val="000000"/>
                <w:sz w:val="18"/>
                <w:szCs w:val="18"/>
                <w:lang w:eastAsia="en-US"/>
              </w:rPr>
            </w:pPr>
            <w:r w:rsidRPr="00B4719B">
              <w:rPr>
                <w:color w:val="000000"/>
                <w:sz w:val="20"/>
                <w:szCs w:val="20"/>
                <w:lang w:eastAsia="en-US"/>
              </w:rPr>
              <w:t>0,06</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4</w:t>
            </w:r>
          </w:p>
        </w:tc>
        <w:tc>
          <w:tcPr>
            <w:tcW w:w="481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Прочистка вентиляционных каналов</w:t>
            </w:r>
          </w:p>
        </w:tc>
        <w:tc>
          <w:tcPr>
            <w:tcW w:w="2122"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по мере необходимости</w:t>
            </w:r>
          </w:p>
        </w:tc>
        <w:tc>
          <w:tcPr>
            <w:tcW w:w="1671" w:type="dxa"/>
          </w:tcPr>
          <w:p w:rsidR="007635FB" w:rsidRPr="00B4719B" w:rsidRDefault="007635FB" w:rsidP="00B4719B">
            <w:pPr>
              <w:spacing w:after="0" w:line="240" w:lineRule="auto"/>
              <w:jc w:val="center"/>
              <w:rPr>
                <w:color w:val="000000"/>
                <w:sz w:val="18"/>
                <w:szCs w:val="18"/>
                <w:lang w:eastAsia="en-US"/>
              </w:rPr>
            </w:pPr>
            <w:r w:rsidRPr="00B4719B">
              <w:rPr>
                <w:color w:val="000000"/>
                <w:sz w:val="20"/>
                <w:szCs w:val="20"/>
                <w:lang w:eastAsia="en-US"/>
              </w:rPr>
              <w:t>0,04</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5</w:t>
            </w:r>
          </w:p>
        </w:tc>
        <w:tc>
          <w:tcPr>
            <w:tcW w:w="481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Ремонт ограждающих несущих конструкций (крыш, кровель, плит перекрытия, несущих стен, в т.ч. Фасадов, фундаментов и иных ограждающих несущих конструкций)</w:t>
            </w:r>
          </w:p>
        </w:tc>
        <w:tc>
          <w:tcPr>
            <w:tcW w:w="2122" w:type="dxa"/>
          </w:tcPr>
          <w:p w:rsidR="007635FB" w:rsidRPr="00B4719B" w:rsidRDefault="007635FB" w:rsidP="00B4719B">
            <w:pPr>
              <w:spacing w:after="0" w:line="240" w:lineRule="auto"/>
              <w:rPr>
                <w:color w:val="000000"/>
                <w:sz w:val="18"/>
                <w:szCs w:val="18"/>
                <w:lang w:eastAsia="en-US"/>
              </w:rPr>
            </w:pPr>
          </w:p>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по мере необходимости</w:t>
            </w:r>
          </w:p>
        </w:tc>
        <w:tc>
          <w:tcPr>
            <w:tcW w:w="1671" w:type="dxa"/>
          </w:tcPr>
          <w:p w:rsidR="007635FB" w:rsidRPr="00B4719B" w:rsidRDefault="007635FB" w:rsidP="00B4719B">
            <w:pPr>
              <w:spacing w:after="0" w:line="240" w:lineRule="auto"/>
              <w:jc w:val="center"/>
              <w:rPr>
                <w:color w:val="000000"/>
                <w:sz w:val="20"/>
                <w:szCs w:val="20"/>
                <w:lang w:eastAsia="en-US"/>
              </w:rPr>
            </w:pPr>
          </w:p>
          <w:p w:rsidR="007635FB" w:rsidRPr="00B4719B" w:rsidRDefault="007635FB" w:rsidP="00B4719B">
            <w:pPr>
              <w:spacing w:after="0" w:line="240" w:lineRule="auto"/>
              <w:jc w:val="center"/>
              <w:rPr>
                <w:color w:val="000000"/>
                <w:sz w:val="18"/>
                <w:szCs w:val="18"/>
                <w:lang w:eastAsia="en-US"/>
              </w:rPr>
            </w:pPr>
            <w:r w:rsidRPr="00B4719B">
              <w:rPr>
                <w:color w:val="000000"/>
                <w:sz w:val="20"/>
                <w:szCs w:val="20"/>
                <w:lang w:eastAsia="en-US"/>
              </w:rPr>
              <w:t>1,80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6</w:t>
            </w:r>
          </w:p>
        </w:tc>
        <w:tc>
          <w:tcPr>
            <w:tcW w:w="481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Ремонт ограждающих ненесущих конструкций МКД (окна, двери, перила, лестничные марши, лестничные площадки, и иные</w:t>
            </w:r>
          </w:p>
        </w:tc>
        <w:tc>
          <w:tcPr>
            <w:tcW w:w="2122" w:type="dxa"/>
          </w:tcPr>
          <w:p w:rsidR="007635FB" w:rsidRPr="00B4719B" w:rsidRDefault="007635FB" w:rsidP="00B4719B">
            <w:pPr>
              <w:spacing w:after="0" w:line="240" w:lineRule="auto"/>
              <w:rPr>
                <w:color w:val="000000"/>
                <w:sz w:val="18"/>
                <w:szCs w:val="18"/>
                <w:lang w:eastAsia="en-US"/>
              </w:rPr>
            </w:pPr>
          </w:p>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по мере необходимости</w:t>
            </w:r>
          </w:p>
        </w:tc>
        <w:tc>
          <w:tcPr>
            <w:tcW w:w="1671" w:type="dxa"/>
          </w:tcPr>
          <w:p w:rsidR="007635FB" w:rsidRPr="00B4719B" w:rsidRDefault="007635FB" w:rsidP="00B4719B">
            <w:pPr>
              <w:spacing w:after="0" w:line="240" w:lineRule="auto"/>
              <w:jc w:val="center"/>
              <w:rPr>
                <w:color w:val="000000"/>
                <w:sz w:val="20"/>
                <w:szCs w:val="20"/>
                <w:lang w:eastAsia="en-US"/>
              </w:rPr>
            </w:pPr>
          </w:p>
          <w:p w:rsidR="007635FB" w:rsidRPr="00B4719B" w:rsidRDefault="007635FB" w:rsidP="00B4719B">
            <w:pPr>
              <w:spacing w:after="0" w:line="240" w:lineRule="auto"/>
              <w:jc w:val="center"/>
              <w:rPr>
                <w:color w:val="000000"/>
                <w:sz w:val="18"/>
                <w:szCs w:val="18"/>
                <w:lang w:eastAsia="en-US"/>
              </w:rPr>
            </w:pPr>
            <w:r w:rsidRPr="00B4719B">
              <w:rPr>
                <w:color w:val="000000"/>
                <w:sz w:val="20"/>
                <w:szCs w:val="20"/>
                <w:lang w:eastAsia="en-US"/>
              </w:rPr>
              <w:t>1,20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7</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Косметический ремонт подъезда</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5 лет</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1,20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8</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Ремонт вентиляционных каналов</w:t>
            </w:r>
          </w:p>
        </w:tc>
        <w:tc>
          <w:tcPr>
            <w:tcW w:w="2122"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по мере необходимости</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0,04</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9</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Регулировка и ремонт запорной и регулирующей арматуры, промывка системы отопления</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год</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0,40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10</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Утепление трубопроводов внутридомовых инженерных сетей, восстановление системы отопления в подъезде</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год</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0,50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11</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 xml:space="preserve">Замена  электроламп на фасадах жилых домов и в подъездах МКД </w:t>
            </w:r>
          </w:p>
        </w:tc>
        <w:tc>
          <w:tcPr>
            <w:tcW w:w="2122"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по мере необходим. в течении 2-х дн.</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0,15</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12</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Проведение технических осмотров и устранение неисправностей электротехнических коммуникаций и устройств, систем теплоснабжения, водоснабжения, водоотведения</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месяц</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0,20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13</w:t>
            </w:r>
          </w:p>
        </w:tc>
        <w:tc>
          <w:tcPr>
            <w:tcW w:w="4819" w:type="dxa"/>
            <w:vAlign w:val="bottom"/>
          </w:tcPr>
          <w:p w:rsidR="007635FB" w:rsidRPr="00B4719B" w:rsidRDefault="007635FB" w:rsidP="00B4719B">
            <w:pPr>
              <w:spacing w:after="0" w:line="240" w:lineRule="auto"/>
              <w:rPr>
                <w:color w:val="000000"/>
                <w:sz w:val="16"/>
                <w:szCs w:val="16"/>
                <w:lang w:eastAsia="en-US"/>
              </w:rPr>
            </w:pPr>
            <w:r w:rsidRPr="00B4719B">
              <w:rPr>
                <w:color w:val="000000"/>
                <w:sz w:val="16"/>
                <w:szCs w:val="16"/>
                <w:lang w:eastAsia="en-US"/>
              </w:rPr>
              <w:t>Аварийное обслуживание внутридомового инженерного оборудования систем теплоснабжения, водоснабжения, водоотведения, электроснабжения</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по мере необходимости</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3,00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14</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Текущий ремонт системы теплоснабжения</w:t>
            </w:r>
          </w:p>
        </w:tc>
        <w:tc>
          <w:tcPr>
            <w:tcW w:w="2122" w:type="dxa"/>
            <w:vAlign w:val="bottom"/>
          </w:tcPr>
          <w:p w:rsidR="007635FB" w:rsidRPr="00B4719B" w:rsidRDefault="007635FB" w:rsidP="00B4719B">
            <w:pPr>
              <w:spacing w:after="0" w:line="240" w:lineRule="auto"/>
              <w:rPr>
                <w:color w:val="000000"/>
                <w:sz w:val="16"/>
                <w:szCs w:val="16"/>
                <w:lang w:eastAsia="en-US"/>
              </w:rPr>
            </w:pPr>
            <w:r w:rsidRPr="00B4719B">
              <w:rPr>
                <w:color w:val="000000"/>
                <w:sz w:val="16"/>
                <w:szCs w:val="16"/>
                <w:lang w:eastAsia="en-US"/>
              </w:rPr>
              <w:t>по мере необходимости в течении 2-х дней</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2,20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15</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Текущий ремонт водоснабжения, канализации</w:t>
            </w:r>
          </w:p>
        </w:tc>
        <w:tc>
          <w:tcPr>
            <w:tcW w:w="2122" w:type="dxa"/>
            <w:vAlign w:val="bottom"/>
          </w:tcPr>
          <w:p w:rsidR="007635FB" w:rsidRPr="00B4719B" w:rsidRDefault="007635FB" w:rsidP="00B4719B">
            <w:pPr>
              <w:spacing w:after="0" w:line="240" w:lineRule="auto"/>
              <w:rPr>
                <w:color w:val="000000"/>
                <w:sz w:val="16"/>
                <w:szCs w:val="16"/>
                <w:lang w:eastAsia="en-US"/>
              </w:rPr>
            </w:pPr>
            <w:r w:rsidRPr="00B4719B">
              <w:rPr>
                <w:color w:val="000000"/>
                <w:sz w:val="16"/>
                <w:szCs w:val="16"/>
                <w:lang w:eastAsia="en-US"/>
              </w:rPr>
              <w:t>по мере необходимости в течении 2-х дней</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1,63</w:t>
            </w:r>
          </w:p>
        </w:tc>
      </w:tr>
      <w:tr w:rsidR="007635FB" w:rsidRPr="00B4719B" w:rsidTr="00B4719B">
        <w:trPr>
          <w:trHeight w:val="485"/>
        </w:trPr>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16</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Текущий ремонт электротехнических устройств (ВРУ, счетчики на лестничных клетках)</w:t>
            </w:r>
          </w:p>
        </w:tc>
        <w:tc>
          <w:tcPr>
            <w:tcW w:w="2122" w:type="dxa"/>
            <w:vAlign w:val="bottom"/>
          </w:tcPr>
          <w:p w:rsidR="007635FB" w:rsidRPr="00B4719B" w:rsidRDefault="007635FB" w:rsidP="00B4719B">
            <w:pPr>
              <w:spacing w:after="0" w:line="240" w:lineRule="auto"/>
              <w:rPr>
                <w:color w:val="000000"/>
                <w:sz w:val="16"/>
                <w:szCs w:val="16"/>
                <w:lang w:eastAsia="en-US"/>
              </w:rPr>
            </w:pPr>
            <w:r w:rsidRPr="00B4719B">
              <w:rPr>
                <w:color w:val="000000"/>
                <w:sz w:val="16"/>
                <w:szCs w:val="16"/>
                <w:lang w:eastAsia="en-US"/>
              </w:rPr>
              <w:t>по мере необходимости в течении 2-х дней</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0,40</w:t>
            </w:r>
          </w:p>
        </w:tc>
      </w:tr>
      <w:tr w:rsidR="007635FB" w:rsidRPr="00B4719B" w:rsidTr="00B4719B">
        <w:trPr>
          <w:trHeight w:val="150"/>
        </w:trPr>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b/>
                <w:color w:val="000000"/>
                <w:sz w:val="18"/>
                <w:szCs w:val="18"/>
                <w:lang w:eastAsia="en-US"/>
              </w:rPr>
            </w:pPr>
            <w:r w:rsidRPr="00B4719B">
              <w:rPr>
                <w:b/>
                <w:color w:val="000000"/>
                <w:sz w:val="18"/>
                <w:szCs w:val="18"/>
                <w:lang w:eastAsia="en-US"/>
              </w:rPr>
              <w:t>Благоустройство и обеспечение санитарного состояния жилых зданий и придомовой территории</w:t>
            </w:r>
          </w:p>
        </w:tc>
        <w:tc>
          <w:tcPr>
            <w:tcW w:w="2122" w:type="dxa"/>
            <w:vAlign w:val="bottom"/>
          </w:tcPr>
          <w:p w:rsidR="007635FB" w:rsidRPr="00B4719B" w:rsidRDefault="007635FB" w:rsidP="00B4719B">
            <w:pPr>
              <w:spacing w:after="0" w:line="240" w:lineRule="auto"/>
              <w:rPr>
                <w:color w:val="000000"/>
                <w:sz w:val="20"/>
                <w:szCs w:val="20"/>
                <w:lang w:eastAsia="en-US"/>
              </w:rPr>
            </w:pP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rPr>
          <w:trHeight w:val="98"/>
        </w:trPr>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Содержание помещений общего пользования:</w:t>
            </w:r>
          </w:p>
        </w:tc>
        <w:tc>
          <w:tcPr>
            <w:tcW w:w="2122" w:type="dxa"/>
            <w:vAlign w:val="bottom"/>
          </w:tcPr>
          <w:p w:rsidR="007635FB" w:rsidRPr="00B4719B" w:rsidRDefault="007635FB" w:rsidP="00B4719B">
            <w:pPr>
              <w:spacing w:after="0" w:line="240" w:lineRule="auto"/>
              <w:rPr>
                <w:color w:val="000000"/>
                <w:sz w:val="20"/>
                <w:szCs w:val="20"/>
                <w:lang w:eastAsia="en-US"/>
              </w:rPr>
            </w:pP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Уборка лестничных клеток</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 </w:t>
            </w: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в том числе:</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 </w:t>
            </w: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17</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влажное подметание лестничных  площадок и маршей</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2 раза в неделю</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1,80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18</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мытье лестничных площадок и маршей (при положительных температурах)</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месяц</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0,30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19</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обметание пыли с потолков, влажная протирка стен, дверей, плафонов на лестничных клетках, оконных решеток, шкафов для электросчетчиков, почтовых ящиков, мытье окон</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год</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0,10</w:t>
            </w:r>
          </w:p>
        </w:tc>
      </w:tr>
      <w:tr w:rsidR="007635FB" w:rsidRPr="00B4719B" w:rsidTr="00B4719B">
        <w:trPr>
          <w:trHeight w:val="349"/>
        </w:trPr>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20</w:t>
            </w:r>
          </w:p>
        </w:tc>
        <w:tc>
          <w:tcPr>
            <w:tcW w:w="4819" w:type="dxa"/>
            <w:vAlign w:val="bottom"/>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Содержание подвальных помещений</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2 раза в год</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0,20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b/>
                <w:bCs/>
                <w:color w:val="000000"/>
                <w:sz w:val="20"/>
                <w:szCs w:val="20"/>
                <w:lang w:eastAsia="en-US"/>
              </w:rPr>
            </w:pPr>
            <w:r w:rsidRPr="00B4719B">
              <w:rPr>
                <w:b/>
                <w:bCs/>
                <w:color w:val="000000"/>
                <w:sz w:val="20"/>
                <w:szCs w:val="20"/>
                <w:lang w:eastAsia="en-US"/>
              </w:rPr>
              <w:t>Уборка земельного участка, входящего в состав общего имущества многоквартирного дома</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 </w:t>
            </w: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i/>
                <w:iCs/>
                <w:color w:val="000000"/>
                <w:sz w:val="20"/>
                <w:szCs w:val="20"/>
                <w:lang w:eastAsia="en-US"/>
              </w:rPr>
            </w:pPr>
            <w:r w:rsidRPr="00B4719B">
              <w:rPr>
                <w:i/>
                <w:iCs/>
                <w:color w:val="000000"/>
                <w:sz w:val="20"/>
                <w:szCs w:val="20"/>
                <w:lang w:eastAsia="en-US"/>
              </w:rPr>
              <w:t>Холодный период</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 </w:t>
            </w: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21</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Уборка придомовой территории и крылец, сдвижка и подметание снега, очистка урн</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5 раз в неделю</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0,80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22</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Механизированная уборка снега на придомовой территории</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по мере необходимости</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0,40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23</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Посыпка территории противогололёдным составом и материалами</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сутки во время гололеда</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0,07</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i/>
                <w:iCs/>
                <w:color w:val="000000"/>
                <w:sz w:val="20"/>
                <w:szCs w:val="20"/>
                <w:lang w:eastAsia="en-US"/>
              </w:rPr>
            </w:pPr>
            <w:r w:rsidRPr="00B4719B">
              <w:rPr>
                <w:i/>
                <w:iCs/>
                <w:color w:val="000000"/>
                <w:sz w:val="20"/>
                <w:szCs w:val="20"/>
                <w:lang w:eastAsia="en-US"/>
              </w:rPr>
              <w:t>Теплый период</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двое суток</w:t>
            </w: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24</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Уборка мусора, подметание земельного участка в летний период, очистка урн, уборка приямков</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5 раз в неделю</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0,90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25</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Сезонное выкашивание газонов, агротехнические мероприятия по уходу за зелеными насаждениями, удаление травы с отмосток.</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2 раза в год</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0,10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26</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Подготовка к сезонной эксплуатации оборудования детских, спортивных контейнерных площадок</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год</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0,05</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 </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 </w:t>
            </w:r>
          </w:p>
        </w:tc>
        <w:tc>
          <w:tcPr>
            <w:tcW w:w="1671" w:type="dxa"/>
            <w:vAlign w:val="bottom"/>
          </w:tcPr>
          <w:p w:rsidR="007635FB" w:rsidRPr="00B4719B" w:rsidRDefault="007635FB" w:rsidP="00B4719B">
            <w:pPr>
              <w:spacing w:after="0" w:line="240" w:lineRule="auto"/>
              <w:jc w:val="center"/>
              <w:rPr>
                <w:color w:val="000000"/>
                <w:sz w:val="20"/>
                <w:szCs w:val="20"/>
                <w:lang w:eastAsia="en-US"/>
              </w:rPr>
            </w:pP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28</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Уборка мусора на контейнерных площадках</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Ежедневно</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0,20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29</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Транспортировка крупногабарит. бытовых отходов</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1 раз в неделю</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0,21</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30</w:t>
            </w:r>
          </w:p>
        </w:tc>
        <w:tc>
          <w:tcPr>
            <w:tcW w:w="4819"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Вывоз твердых бытовых отходов</w:t>
            </w:r>
          </w:p>
        </w:tc>
        <w:tc>
          <w:tcPr>
            <w:tcW w:w="2122" w:type="dxa"/>
            <w:vAlign w:val="bottom"/>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Ежедневно</w:t>
            </w:r>
          </w:p>
        </w:tc>
        <w:tc>
          <w:tcPr>
            <w:tcW w:w="1671" w:type="dxa"/>
            <w:vAlign w:val="bottom"/>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1,73</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31</w:t>
            </w:r>
          </w:p>
        </w:tc>
        <w:tc>
          <w:tcPr>
            <w:tcW w:w="4819" w:type="dxa"/>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Управление МКД</w:t>
            </w:r>
          </w:p>
        </w:tc>
        <w:tc>
          <w:tcPr>
            <w:tcW w:w="2122" w:type="dxa"/>
          </w:tcPr>
          <w:p w:rsidR="007635FB" w:rsidRPr="00B4719B" w:rsidRDefault="007635FB" w:rsidP="00B4719B">
            <w:pPr>
              <w:spacing w:after="0" w:line="240" w:lineRule="auto"/>
              <w:rPr>
                <w:color w:val="000000"/>
                <w:sz w:val="20"/>
                <w:szCs w:val="20"/>
                <w:lang w:eastAsia="en-US"/>
              </w:rPr>
            </w:pPr>
          </w:p>
        </w:tc>
        <w:tc>
          <w:tcPr>
            <w:tcW w:w="1671" w:type="dxa"/>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5,00</w:t>
            </w:r>
          </w:p>
        </w:tc>
      </w:tr>
      <w:tr w:rsidR="007635FB" w:rsidRPr="00B4719B" w:rsidTr="00B4719B">
        <w:tc>
          <w:tcPr>
            <w:tcW w:w="599" w:type="dxa"/>
          </w:tcPr>
          <w:p w:rsidR="007635FB" w:rsidRPr="00B4719B" w:rsidRDefault="007635FB" w:rsidP="00B4719B">
            <w:pPr>
              <w:spacing w:after="0" w:line="240" w:lineRule="auto"/>
              <w:rPr>
                <w:color w:val="000000"/>
                <w:sz w:val="18"/>
                <w:szCs w:val="18"/>
                <w:lang w:eastAsia="en-US"/>
              </w:rPr>
            </w:pPr>
            <w:r w:rsidRPr="00B4719B">
              <w:rPr>
                <w:color w:val="000000"/>
                <w:sz w:val="18"/>
                <w:szCs w:val="18"/>
                <w:lang w:eastAsia="en-US"/>
              </w:rPr>
              <w:t>32</w:t>
            </w:r>
          </w:p>
        </w:tc>
        <w:tc>
          <w:tcPr>
            <w:tcW w:w="4819" w:type="dxa"/>
          </w:tcPr>
          <w:p w:rsidR="007635FB" w:rsidRPr="00B4719B" w:rsidRDefault="007635FB" w:rsidP="00B4719B">
            <w:pPr>
              <w:spacing w:after="0" w:line="240" w:lineRule="auto"/>
              <w:rPr>
                <w:color w:val="000000"/>
                <w:sz w:val="20"/>
                <w:szCs w:val="20"/>
                <w:lang w:eastAsia="en-US"/>
              </w:rPr>
            </w:pPr>
            <w:r w:rsidRPr="00B4719B">
              <w:rPr>
                <w:color w:val="000000"/>
                <w:sz w:val="20"/>
                <w:szCs w:val="20"/>
                <w:lang w:eastAsia="en-US"/>
              </w:rPr>
              <w:t>Капитальный ремонт общего имущества МКД</w:t>
            </w:r>
          </w:p>
        </w:tc>
        <w:tc>
          <w:tcPr>
            <w:tcW w:w="2122" w:type="dxa"/>
          </w:tcPr>
          <w:p w:rsidR="007635FB" w:rsidRPr="00B4719B" w:rsidRDefault="007635FB" w:rsidP="00B4719B">
            <w:pPr>
              <w:spacing w:after="0" w:line="240" w:lineRule="auto"/>
              <w:rPr>
                <w:color w:val="000000"/>
                <w:sz w:val="20"/>
                <w:szCs w:val="20"/>
                <w:lang w:eastAsia="en-US"/>
              </w:rPr>
            </w:pPr>
          </w:p>
        </w:tc>
        <w:tc>
          <w:tcPr>
            <w:tcW w:w="1671" w:type="dxa"/>
          </w:tcPr>
          <w:p w:rsidR="007635FB" w:rsidRPr="00B4719B" w:rsidRDefault="007635FB" w:rsidP="00B4719B">
            <w:pPr>
              <w:spacing w:after="0" w:line="240" w:lineRule="auto"/>
              <w:jc w:val="center"/>
              <w:rPr>
                <w:color w:val="000000"/>
                <w:sz w:val="20"/>
                <w:szCs w:val="20"/>
                <w:lang w:eastAsia="en-US"/>
              </w:rPr>
            </w:pPr>
            <w:r w:rsidRPr="00B4719B">
              <w:rPr>
                <w:color w:val="000000"/>
                <w:sz w:val="20"/>
                <w:szCs w:val="20"/>
                <w:lang w:eastAsia="en-US"/>
              </w:rPr>
              <w:t>5,40</w:t>
            </w:r>
          </w:p>
        </w:tc>
      </w:tr>
    </w:tbl>
    <w:p w:rsidR="007635FB" w:rsidRDefault="007635FB" w:rsidP="001E3B81">
      <w:pPr>
        <w:spacing w:after="0" w:line="240" w:lineRule="auto"/>
        <w:rPr>
          <w:rFonts w:ascii="Times New Roman" w:hAnsi="Times New Roman"/>
          <w:b/>
          <w:sz w:val="24"/>
          <w:szCs w:val="24"/>
        </w:rPr>
      </w:pPr>
    </w:p>
    <w:p w:rsidR="007635FB" w:rsidRDefault="007635FB" w:rsidP="001E3B81">
      <w:pPr>
        <w:spacing w:after="0" w:line="240" w:lineRule="auto"/>
        <w:rPr>
          <w:rFonts w:ascii="Times New Roman" w:hAnsi="Times New Roman"/>
          <w:b/>
          <w:sz w:val="24"/>
          <w:szCs w:val="24"/>
        </w:rPr>
      </w:pPr>
    </w:p>
    <w:p w:rsidR="007635FB" w:rsidRDefault="007635FB" w:rsidP="001E3B81">
      <w:pPr>
        <w:spacing w:after="0" w:line="240" w:lineRule="auto"/>
        <w:rPr>
          <w:rFonts w:ascii="Times New Roman" w:hAnsi="Times New Roman"/>
          <w:b/>
          <w:sz w:val="24"/>
          <w:szCs w:val="24"/>
        </w:rPr>
      </w:pPr>
    </w:p>
    <w:p w:rsidR="007635FB" w:rsidRDefault="007635FB" w:rsidP="001E3B81">
      <w:pPr>
        <w:spacing w:after="0" w:line="240" w:lineRule="auto"/>
        <w:rPr>
          <w:rFonts w:ascii="Times New Roman" w:hAnsi="Times New Roman"/>
          <w:b/>
          <w:sz w:val="24"/>
          <w:szCs w:val="24"/>
        </w:rPr>
      </w:pPr>
    </w:p>
    <w:p w:rsidR="007635FB" w:rsidRPr="001E3B81" w:rsidRDefault="007635FB" w:rsidP="001E3B81">
      <w:pPr>
        <w:spacing w:after="0" w:line="240" w:lineRule="auto"/>
        <w:rPr>
          <w:rFonts w:ascii="Times New Roman" w:hAnsi="Times New Roman"/>
          <w:b/>
          <w:sz w:val="24"/>
          <w:szCs w:val="24"/>
        </w:rPr>
      </w:pPr>
    </w:p>
    <w:p w:rsidR="007635FB" w:rsidRPr="000413E0" w:rsidRDefault="007635FB" w:rsidP="000413E0">
      <w:pPr>
        <w:pStyle w:val="ListParagraph"/>
        <w:numPr>
          <w:ilvl w:val="0"/>
          <w:numId w:val="15"/>
        </w:numPr>
        <w:spacing w:after="0" w:line="240" w:lineRule="auto"/>
        <w:rPr>
          <w:rFonts w:ascii="Times New Roman" w:hAnsi="Times New Roman"/>
          <w:b/>
          <w:sz w:val="24"/>
          <w:szCs w:val="24"/>
        </w:rPr>
      </w:pPr>
      <w:r w:rsidRPr="000413E0">
        <w:rPr>
          <w:rFonts w:ascii="Times New Roman" w:hAnsi="Times New Roman"/>
          <w:b/>
          <w:sz w:val="24"/>
          <w:szCs w:val="24"/>
        </w:rPr>
        <w:t>Информация о заключенных договорах.</w:t>
      </w:r>
    </w:p>
    <w:p w:rsidR="007635FB" w:rsidRPr="00204001" w:rsidRDefault="007635FB" w:rsidP="00204001">
      <w:pPr>
        <w:pStyle w:val="ListParagraph"/>
        <w:spacing w:after="0" w:line="240" w:lineRule="auto"/>
        <w:ind w:left="1080"/>
        <w:rPr>
          <w:rFonts w:ascii="Times New Roman" w:hAnsi="Times New Roman"/>
          <w:b/>
          <w:sz w:val="24"/>
          <w:szCs w:val="24"/>
        </w:rPr>
      </w:pPr>
    </w:p>
    <w:p w:rsidR="007635FB" w:rsidRDefault="007635FB" w:rsidP="00612F09">
      <w:pPr>
        <w:pStyle w:val="ListParagraph"/>
        <w:rPr>
          <w:rFonts w:ascii="Times New Roman" w:hAnsi="Times New Roman"/>
          <w:sz w:val="24"/>
          <w:szCs w:val="24"/>
        </w:rPr>
      </w:pPr>
      <w:r w:rsidRPr="001B3934">
        <w:rPr>
          <w:rFonts w:ascii="Times New Roman" w:hAnsi="Times New Roman"/>
          <w:sz w:val="24"/>
          <w:szCs w:val="24"/>
        </w:rPr>
        <w:t>Для до</w:t>
      </w:r>
      <w:r>
        <w:rPr>
          <w:rFonts w:ascii="Times New Roman" w:hAnsi="Times New Roman"/>
          <w:sz w:val="24"/>
          <w:szCs w:val="24"/>
        </w:rPr>
        <w:t>стижения целей управления МКД УК</w:t>
      </w:r>
      <w:r w:rsidRPr="001B3934">
        <w:rPr>
          <w:rFonts w:ascii="Times New Roman" w:hAnsi="Times New Roman"/>
          <w:sz w:val="24"/>
          <w:szCs w:val="24"/>
        </w:rPr>
        <w:t xml:space="preserve"> для обеспечения поставки в МКД коммунальных ресурсов заключены следующие договоры: </w:t>
      </w:r>
    </w:p>
    <w:p w:rsidR="007635FB" w:rsidRDefault="007635FB" w:rsidP="003D39E5">
      <w:pPr>
        <w:pStyle w:val="ListParagraph"/>
        <w:numPr>
          <w:ilvl w:val="0"/>
          <w:numId w:val="6"/>
        </w:numPr>
        <w:rPr>
          <w:rFonts w:ascii="Times New Roman" w:hAnsi="Times New Roman"/>
          <w:sz w:val="24"/>
          <w:szCs w:val="24"/>
        </w:rPr>
      </w:pPr>
      <w:r>
        <w:rPr>
          <w:rFonts w:ascii="Times New Roman" w:hAnsi="Times New Roman"/>
          <w:sz w:val="24"/>
          <w:szCs w:val="24"/>
        </w:rPr>
        <w:t>На теплоснабжение -</w:t>
      </w:r>
      <w:r w:rsidRPr="003D39E5">
        <w:rPr>
          <w:rFonts w:ascii="Times New Roman" w:hAnsi="Times New Roman"/>
          <w:sz w:val="24"/>
          <w:szCs w:val="24"/>
        </w:rPr>
        <w:t xml:space="preserve"> с </w:t>
      </w:r>
      <w:r>
        <w:rPr>
          <w:rFonts w:ascii="Times New Roman" w:hAnsi="Times New Roman"/>
          <w:sz w:val="24"/>
          <w:szCs w:val="24"/>
        </w:rPr>
        <w:t>ОАО  энергетики и электрификации «Камчатскэнерго». Оплата за теплоснабжение производится напрямую в кассы «Камчатскэнерго».</w:t>
      </w:r>
    </w:p>
    <w:p w:rsidR="007635FB" w:rsidRDefault="007635FB" w:rsidP="003D39E5">
      <w:pPr>
        <w:pStyle w:val="ListParagraph"/>
        <w:numPr>
          <w:ilvl w:val="0"/>
          <w:numId w:val="6"/>
        </w:numPr>
        <w:rPr>
          <w:rFonts w:ascii="Times New Roman" w:hAnsi="Times New Roman"/>
          <w:sz w:val="24"/>
          <w:szCs w:val="24"/>
        </w:rPr>
      </w:pPr>
      <w:r>
        <w:rPr>
          <w:rFonts w:ascii="Times New Roman" w:hAnsi="Times New Roman"/>
          <w:sz w:val="24"/>
          <w:szCs w:val="24"/>
        </w:rPr>
        <w:t>На отпуск питьевой воды</w:t>
      </w:r>
      <w:r w:rsidRPr="003D39E5">
        <w:rPr>
          <w:rFonts w:ascii="Times New Roman" w:hAnsi="Times New Roman"/>
          <w:sz w:val="24"/>
          <w:szCs w:val="24"/>
        </w:rPr>
        <w:t xml:space="preserve"> </w:t>
      </w:r>
      <w:r>
        <w:rPr>
          <w:rFonts w:ascii="Times New Roman" w:hAnsi="Times New Roman"/>
          <w:sz w:val="24"/>
          <w:szCs w:val="24"/>
        </w:rPr>
        <w:t xml:space="preserve">и прием сточных вод и загрязняющих веществ </w:t>
      </w:r>
      <w:r w:rsidRPr="003D39E5">
        <w:rPr>
          <w:rFonts w:ascii="Times New Roman" w:hAnsi="Times New Roman"/>
          <w:sz w:val="24"/>
          <w:szCs w:val="24"/>
        </w:rPr>
        <w:t>с</w:t>
      </w:r>
      <w:r>
        <w:rPr>
          <w:rFonts w:ascii="Times New Roman" w:hAnsi="Times New Roman"/>
          <w:sz w:val="24"/>
          <w:szCs w:val="24"/>
        </w:rPr>
        <w:t xml:space="preserve"> - </w:t>
      </w:r>
      <w:r w:rsidRPr="003D39E5">
        <w:rPr>
          <w:rFonts w:ascii="Times New Roman" w:hAnsi="Times New Roman"/>
          <w:sz w:val="24"/>
          <w:szCs w:val="24"/>
        </w:rPr>
        <w:t xml:space="preserve"> </w:t>
      </w:r>
      <w:r>
        <w:rPr>
          <w:rFonts w:ascii="Times New Roman" w:hAnsi="Times New Roman"/>
          <w:sz w:val="24"/>
          <w:szCs w:val="24"/>
        </w:rPr>
        <w:t>Муниципальным унитарным предприятием Петропавловск - Камчатского городского округа МУП «Петропавловский водоканал»  филиал «Елизовский».</w:t>
      </w:r>
    </w:p>
    <w:p w:rsidR="007635FB" w:rsidRDefault="007635FB" w:rsidP="00612F09">
      <w:pPr>
        <w:pStyle w:val="ListParagraph"/>
        <w:numPr>
          <w:ilvl w:val="0"/>
          <w:numId w:val="6"/>
        </w:numPr>
        <w:rPr>
          <w:rFonts w:ascii="Times New Roman" w:hAnsi="Times New Roman"/>
          <w:sz w:val="24"/>
          <w:szCs w:val="24"/>
        </w:rPr>
      </w:pPr>
      <w:r w:rsidRPr="00B0561A">
        <w:rPr>
          <w:rFonts w:ascii="Times New Roman" w:hAnsi="Times New Roman"/>
          <w:sz w:val="24"/>
          <w:szCs w:val="24"/>
        </w:rPr>
        <w:t>На электр</w:t>
      </w:r>
      <w:r>
        <w:rPr>
          <w:rFonts w:ascii="Times New Roman" w:hAnsi="Times New Roman"/>
          <w:sz w:val="24"/>
          <w:szCs w:val="24"/>
        </w:rPr>
        <w:t>оснабжение-с ОАО  энергетики и электрификации «Камчатскэнерго».</w:t>
      </w:r>
    </w:p>
    <w:p w:rsidR="007635FB" w:rsidRPr="00B509E2" w:rsidRDefault="007635FB" w:rsidP="00204001">
      <w:pPr>
        <w:pStyle w:val="ListParagraph"/>
        <w:numPr>
          <w:ilvl w:val="0"/>
          <w:numId w:val="6"/>
        </w:numPr>
        <w:spacing w:after="0"/>
        <w:rPr>
          <w:rFonts w:ascii="Times New Roman" w:hAnsi="Times New Roman"/>
          <w:sz w:val="24"/>
          <w:szCs w:val="24"/>
        </w:rPr>
      </w:pPr>
      <w:r w:rsidRPr="00B509E2">
        <w:rPr>
          <w:rFonts w:ascii="Times New Roman" w:hAnsi="Times New Roman"/>
          <w:sz w:val="24"/>
          <w:szCs w:val="24"/>
        </w:rPr>
        <w:t xml:space="preserve">На вывоз твердых  бытовых отходов и крупногабаритного груза – с </w:t>
      </w:r>
      <w:r>
        <w:rPr>
          <w:rFonts w:ascii="Times New Roman" w:hAnsi="Times New Roman"/>
          <w:sz w:val="24"/>
          <w:szCs w:val="24"/>
        </w:rPr>
        <w:t>ООО «Эталон»</w:t>
      </w:r>
    </w:p>
    <w:p w:rsidR="007635FB" w:rsidRPr="00204001" w:rsidRDefault="007635FB" w:rsidP="00204001">
      <w:pPr>
        <w:pStyle w:val="ListParagraph"/>
        <w:numPr>
          <w:ilvl w:val="0"/>
          <w:numId w:val="6"/>
        </w:numPr>
        <w:spacing w:after="0"/>
        <w:rPr>
          <w:rFonts w:ascii="Times New Roman" w:hAnsi="Times New Roman"/>
          <w:sz w:val="24"/>
          <w:szCs w:val="24"/>
        </w:rPr>
      </w:pPr>
      <w:r w:rsidRPr="00B509E2">
        <w:rPr>
          <w:rFonts w:ascii="Times New Roman" w:hAnsi="Times New Roman"/>
          <w:sz w:val="24"/>
          <w:szCs w:val="24"/>
        </w:rPr>
        <w:t>Заключен договор с МАУ «ЕРКЦ»  по оказанию услуг на расчетно-кассовое обслуживание населения, проживающего в жилищном фонде, а также оказание услуг паспортного стола.</w:t>
      </w:r>
    </w:p>
    <w:p w:rsidR="007635FB" w:rsidRDefault="007635FB" w:rsidP="00BC3268">
      <w:pPr>
        <w:spacing w:after="0"/>
        <w:rPr>
          <w:rFonts w:ascii="Times New Roman" w:hAnsi="Times New Roman"/>
          <w:sz w:val="24"/>
          <w:szCs w:val="24"/>
        </w:rPr>
      </w:pPr>
      <w:r>
        <w:rPr>
          <w:rFonts w:ascii="Times New Roman" w:hAnsi="Times New Roman"/>
          <w:sz w:val="24"/>
          <w:szCs w:val="24"/>
        </w:rPr>
        <w:t>Режим работы  паспортного стола: понедельник – четверг с 09час.00мин. до 12час.30мин.</w:t>
      </w:r>
    </w:p>
    <w:p w:rsidR="007635FB" w:rsidRDefault="007635FB" w:rsidP="00BC3268">
      <w:pPr>
        <w:spacing w:after="0"/>
        <w:rPr>
          <w:rFonts w:ascii="Times New Roman" w:hAnsi="Times New Roman"/>
          <w:sz w:val="24"/>
          <w:szCs w:val="24"/>
        </w:rPr>
      </w:pPr>
      <w:r>
        <w:rPr>
          <w:rFonts w:ascii="Times New Roman" w:hAnsi="Times New Roman"/>
          <w:sz w:val="24"/>
          <w:szCs w:val="24"/>
        </w:rPr>
        <w:t>Пятница, суббота, воскресенье - выходной</w:t>
      </w:r>
    </w:p>
    <w:p w:rsidR="007635FB" w:rsidRDefault="007635FB" w:rsidP="00BC3268">
      <w:pPr>
        <w:spacing w:after="0"/>
        <w:rPr>
          <w:rFonts w:ascii="Times New Roman" w:hAnsi="Times New Roman"/>
          <w:sz w:val="24"/>
          <w:szCs w:val="24"/>
        </w:rPr>
      </w:pPr>
      <w:r>
        <w:rPr>
          <w:rFonts w:ascii="Times New Roman" w:hAnsi="Times New Roman"/>
          <w:sz w:val="24"/>
          <w:szCs w:val="24"/>
        </w:rPr>
        <w:t>Оплата за жилищно – коммунальные услуги производится непосредственно в кассы  МАУ «ЕРКЦ» и возможна оплата через терминалы оплат.</w:t>
      </w:r>
    </w:p>
    <w:p w:rsidR="007635FB" w:rsidRDefault="007635FB" w:rsidP="00BC3268">
      <w:pPr>
        <w:spacing w:after="0"/>
        <w:rPr>
          <w:rFonts w:ascii="Times New Roman" w:hAnsi="Times New Roman"/>
          <w:sz w:val="24"/>
          <w:szCs w:val="24"/>
        </w:rPr>
      </w:pPr>
      <w:r>
        <w:rPr>
          <w:rFonts w:ascii="Times New Roman" w:hAnsi="Times New Roman"/>
          <w:sz w:val="24"/>
          <w:szCs w:val="24"/>
        </w:rPr>
        <w:t>Режим работы кассы: понедельник- четверг с 08,30 до 17,45 Обед с 12,30 до 14,00</w:t>
      </w:r>
    </w:p>
    <w:p w:rsidR="007635FB" w:rsidRPr="00B509E2" w:rsidRDefault="007635FB" w:rsidP="00B509E2">
      <w:pPr>
        <w:spacing w:after="0"/>
        <w:rPr>
          <w:rFonts w:ascii="Times New Roman" w:hAnsi="Times New Roman"/>
          <w:sz w:val="24"/>
          <w:szCs w:val="24"/>
        </w:rPr>
      </w:pPr>
      <w:r>
        <w:rPr>
          <w:rFonts w:ascii="Times New Roman" w:hAnsi="Times New Roman"/>
          <w:sz w:val="24"/>
          <w:szCs w:val="24"/>
        </w:rPr>
        <w:t>Пятница с 08,30 до 12,15    Суббота, воскресенье – выходной.</w:t>
      </w:r>
    </w:p>
    <w:p w:rsidR="007635FB" w:rsidRPr="002C6313" w:rsidRDefault="007635FB" w:rsidP="002C6313">
      <w:pPr>
        <w:pStyle w:val="ListParagraph"/>
        <w:numPr>
          <w:ilvl w:val="0"/>
          <w:numId w:val="15"/>
        </w:numPr>
        <w:jc w:val="center"/>
        <w:rPr>
          <w:rStyle w:val="FontStyle12"/>
          <w:b/>
          <w:sz w:val="24"/>
          <w:szCs w:val="24"/>
        </w:rPr>
      </w:pPr>
      <w:r w:rsidRPr="00204001">
        <w:rPr>
          <w:rFonts w:ascii="Times New Roman" w:hAnsi="Times New Roman"/>
          <w:b/>
          <w:sz w:val="24"/>
          <w:szCs w:val="24"/>
        </w:rPr>
        <w:t>Проект договора управления, заключаемого с собственниками помещений в МКД</w:t>
      </w:r>
      <w:r w:rsidRPr="002C6313">
        <w:rPr>
          <w:rStyle w:val="FontStyle11"/>
          <w:b/>
          <w:sz w:val="22"/>
        </w:rPr>
        <w:t xml:space="preserve">                                                                                                                                                                 ДОГОВОР  </w:t>
      </w:r>
      <w:r w:rsidRPr="002C6313">
        <w:rPr>
          <w:rStyle w:val="FontStyle13"/>
          <w:bCs/>
          <w:sz w:val="22"/>
        </w:rPr>
        <w:t>УПРАВЛЕНИЯ  МНОГОКВАРТИРНЫМ ДОМОМ</w:t>
      </w:r>
      <w:r w:rsidRPr="002C6313">
        <w:rPr>
          <w:rStyle w:val="FontStyle13"/>
          <w:bCs/>
          <w:sz w:val="22"/>
        </w:rPr>
        <w:br/>
      </w:r>
      <w:r w:rsidRPr="00066DC0">
        <w:rPr>
          <w:rStyle w:val="FontStyle12"/>
          <w:szCs w:val="20"/>
        </w:rPr>
        <w:t>г. Елизово                                                                                                                            "_____»____________________ 201____ г.</w:t>
      </w:r>
    </w:p>
    <w:p w:rsidR="007635FB" w:rsidRPr="00066DC0" w:rsidRDefault="007635FB" w:rsidP="00751E83">
      <w:pPr>
        <w:pStyle w:val="Style3"/>
        <w:widowControl/>
        <w:tabs>
          <w:tab w:val="left" w:pos="7942"/>
          <w:tab w:val="left" w:pos="9266"/>
        </w:tabs>
        <w:spacing w:before="156"/>
        <w:jc w:val="left"/>
        <w:rPr>
          <w:rStyle w:val="FontStyle12"/>
          <w:szCs w:val="20"/>
        </w:rPr>
      </w:pPr>
      <w:r w:rsidRPr="00066DC0">
        <w:rPr>
          <w:rStyle w:val="FontStyle12"/>
          <w:szCs w:val="20"/>
        </w:rPr>
        <w:t xml:space="preserve">Общество с ограниченной ответственностью «Омега», именуемое в дальнейшем «Управляющая  организация», в лице генерального директора  Полозковой Галины Михайловны, действующего на основании Устава, с одной стороны и собственник жилого помещения, именуемый в дальнейшем «Собственник», проживающий по адресу: г. Елизово,  ул.__________________ ____________________,       дом №__________ кв. №________ с другой стороны, заключили настоящий договор  о нижеследующем. </w:t>
      </w:r>
    </w:p>
    <w:p w:rsidR="007635FB" w:rsidRDefault="007635FB" w:rsidP="00751E83">
      <w:pPr>
        <w:pStyle w:val="Style3"/>
        <w:widowControl/>
        <w:tabs>
          <w:tab w:val="left" w:pos="7942"/>
          <w:tab w:val="left" w:pos="9266"/>
        </w:tabs>
        <w:spacing w:before="156"/>
        <w:ind w:firstLine="0"/>
        <w:jc w:val="left"/>
        <w:rPr>
          <w:rStyle w:val="FontStyle13"/>
          <w:bCs/>
          <w:szCs w:val="20"/>
        </w:rPr>
      </w:pPr>
      <w:r w:rsidRPr="00066DC0">
        <w:rPr>
          <w:rStyle w:val="FontStyle12"/>
          <w:b/>
          <w:szCs w:val="20"/>
        </w:rPr>
        <w:t>1</w:t>
      </w:r>
      <w:r w:rsidRPr="00320BD8">
        <w:rPr>
          <w:rStyle w:val="FontStyle12"/>
          <w:b/>
          <w:szCs w:val="20"/>
        </w:rPr>
        <w:t>.Общие положения                                                                                                                                                                                                   1.1.</w:t>
      </w:r>
      <w:r w:rsidRPr="00320BD8">
        <w:rPr>
          <w:rStyle w:val="FontStyle13"/>
          <w:b w:val="0"/>
          <w:bCs/>
          <w:szCs w:val="20"/>
        </w:rPr>
        <w:t xml:space="preserve"> Настоящий  Договор заключается на основании  решений собственников многоквартирного дома.                                                                                                                                                                                                                 1.2. Условия настоящего Договора являются одинаковыми для всех собственников жилых помещений  МКД.                                                                                                                                                                                                                            1.3. При выполнении условий настоящего Договора Стороны руководствуются Гражданским кодексом Российской Федерации, Жилищным кодексом Российской Федерации, Правилами предоставления коммунальных услуг гражданам, утвержденным постановлением Правительства РФ от 06.05.2011 года № 354,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МКД ненадлежащего качества и (или) с перерывами, превышающими установленную продолжительность, утвержденными постановлением Правительства РФ от 13.03.2006 г. № 491.                                                                                                                                                                               </w:t>
      </w:r>
    </w:p>
    <w:p w:rsidR="007635FB" w:rsidRPr="00E37267" w:rsidRDefault="007635FB" w:rsidP="00751E83">
      <w:pPr>
        <w:pStyle w:val="Style3"/>
        <w:widowControl/>
        <w:tabs>
          <w:tab w:val="left" w:pos="7942"/>
          <w:tab w:val="left" w:pos="9266"/>
        </w:tabs>
        <w:spacing w:before="156"/>
        <w:ind w:firstLine="0"/>
        <w:jc w:val="left"/>
        <w:rPr>
          <w:rStyle w:val="FontStyle12"/>
          <w:b/>
          <w:szCs w:val="20"/>
        </w:rPr>
      </w:pPr>
      <w:r w:rsidRPr="00066DC0">
        <w:rPr>
          <w:rStyle w:val="FontStyle13"/>
          <w:bCs/>
          <w:szCs w:val="20"/>
        </w:rPr>
        <w:t xml:space="preserve">2. </w:t>
      </w:r>
      <w:r w:rsidRPr="00066DC0">
        <w:rPr>
          <w:rStyle w:val="FontStyle12"/>
          <w:b/>
          <w:szCs w:val="20"/>
        </w:rPr>
        <w:t xml:space="preserve">Предмет Договора                                                                                                                                                                                           </w:t>
      </w:r>
      <w:r w:rsidRPr="00066DC0">
        <w:rPr>
          <w:rStyle w:val="FontStyle12"/>
          <w:szCs w:val="20"/>
        </w:rPr>
        <w:t>2.1. «Собственник» поручает, а «Управляющая организация» принимает на себя обязательства в течении определенного срока за счет «Собственника» оказывать ему услуги и выполнять работы по управлению, надлежащему содержанию и ремонту общего имущества мест общего пользования и придомовой территории, а также за счет и от имени «Собственника» заключать договора с ресурсоснабжающими организациями  на поставку ресурсов, обеспечивающих предоставление коммунальных услуг. По заданию «Собственника» осуществлять иную деятельность, направленную на достижение целей управления многоквартирным домом.                                                                                                                         2.2.Многоквартирный дом расположен по адресу: г. Елизов</w:t>
      </w:r>
      <w:r>
        <w:rPr>
          <w:rStyle w:val="FontStyle12"/>
          <w:szCs w:val="20"/>
        </w:rPr>
        <w:t xml:space="preserve">о, ул. ______________________, </w:t>
      </w:r>
      <w:r w:rsidRPr="00066DC0">
        <w:rPr>
          <w:rStyle w:val="FontStyle12"/>
          <w:szCs w:val="20"/>
        </w:rPr>
        <w:t xml:space="preserve">д. №____ кв.___                                    2.3.Перечень состава и периодичности работ по содержанию и ремонту общего имущества в многоквартирном доме определен Приложением № 1 к настоящему договору. Порядок изменения такого перечня устанавливается собственниками помещений и оформляется дополнительным соглашением к настоящему договору.                                                                                                                                                               2.4.В состав общего имущества многоквартирного дома входят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а также крыши, ограждающие несущие и ненесущие конструкции данного дома, механическое, электрическое, санитарно-техническое и иное оборудование, находящееся </w:t>
      </w:r>
      <w:r w:rsidRPr="00066DC0">
        <w:rPr>
          <w:rStyle w:val="FontStyle13"/>
          <w:bCs/>
          <w:szCs w:val="20"/>
        </w:rPr>
        <w:t xml:space="preserve">в </w:t>
      </w:r>
      <w:r w:rsidRPr="00066DC0">
        <w:rPr>
          <w:rStyle w:val="FontStyle12"/>
          <w:szCs w:val="20"/>
        </w:rPr>
        <w:t>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благоустройства данного дома объекты, расположенные на указанном земельном участке (далее — общее имущество в многоквартирном доме), согласно технического паспорта.</w:t>
      </w:r>
    </w:p>
    <w:p w:rsidR="007635FB" w:rsidRDefault="007635FB" w:rsidP="00751E83">
      <w:pPr>
        <w:pStyle w:val="Style3"/>
        <w:widowControl/>
        <w:tabs>
          <w:tab w:val="left" w:pos="7942"/>
          <w:tab w:val="left" w:pos="9266"/>
        </w:tabs>
        <w:spacing w:before="156"/>
        <w:ind w:firstLine="0"/>
        <w:jc w:val="left"/>
        <w:rPr>
          <w:rStyle w:val="FontStyle12"/>
          <w:b/>
          <w:szCs w:val="20"/>
        </w:rPr>
      </w:pPr>
      <w:r w:rsidRPr="00066DC0">
        <w:rPr>
          <w:rStyle w:val="FontStyle12"/>
          <w:b/>
          <w:szCs w:val="20"/>
        </w:rPr>
        <w:t>3.</w:t>
      </w:r>
      <w:r w:rsidRPr="00066DC0">
        <w:rPr>
          <w:rStyle w:val="FontStyle12"/>
          <w:szCs w:val="20"/>
        </w:rPr>
        <w:t xml:space="preserve"> </w:t>
      </w:r>
      <w:r w:rsidRPr="00066DC0">
        <w:rPr>
          <w:rStyle w:val="FontStyle13"/>
          <w:bCs/>
          <w:szCs w:val="20"/>
        </w:rPr>
        <w:t xml:space="preserve">Цена договора, порядок </w:t>
      </w:r>
      <w:r w:rsidRPr="00066DC0">
        <w:rPr>
          <w:rStyle w:val="FontStyle12"/>
          <w:b/>
          <w:szCs w:val="20"/>
        </w:rPr>
        <w:t xml:space="preserve">и размер платы.                                                                                                                                              </w:t>
      </w:r>
    </w:p>
    <w:p w:rsidR="007635FB" w:rsidRPr="00066DC0" w:rsidRDefault="007635FB" w:rsidP="00751E83">
      <w:pPr>
        <w:pStyle w:val="Style3"/>
        <w:widowControl/>
        <w:tabs>
          <w:tab w:val="left" w:pos="7942"/>
          <w:tab w:val="left" w:pos="9266"/>
        </w:tabs>
        <w:spacing w:before="156"/>
        <w:ind w:firstLine="0"/>
        <w:jc w:val="left"/>
        <w:rPr>
          <w:rStyle w:val="FontStyle17"/>
          <w:szCs w:val="20"/>
        </w:rPr>
      </w:pPr>
      <w:r w:rsidRPr="00066DC0">
        <w:rPr>
          <w:rStyle w:val="FontStyle12"/>
          <w:szCs w:val="20"/>
        </w:rPr>
        <w:t xml:space="preserve">3.1.Плата за жилое помещение и коммунальные услуги включает в себя; плату за капитальный ремонт для собственников жилых помещений, плату за содержание и текущий ремонт жилого помещения, плату за ком. услуги.                                                                                                                                                                               3.2.Плата за содержание и ремонт жилого помещения включает в себя плату за услуги и работы по управлению многоквартирным домом, содержанию, текущему и капитальному ремонту общего имущества в многоквартирном доме. Размер платы определяется, исходя из занимаемой общей площади жилого помещения и устанавливается  в размере, обеспечивающем содержание </w:t>
      </w:r>
      <w:r w:rsidRPr="00066DC0">
        <w:rPr>
          <w:rStyle w:val="FontStyle27"/>
          <w:szCs w:val="20"/>
        </w:rPr>
        <w:t xml:space="preserve">общего </w:t>
      </w:r>
      <w:r w:rsidRPr="00066DC0">
        <w:rPr>
          <w:rStyle w:val="FontStyle17"/>
          <w:szCs w:val="20"/>
        </w:rPr>
        <w:t>имущества в многоквартирном доме,  в соответствии  с   изменением  уровня инфляции, уровня потребительских цен или значений, рассчитываемых на основании совокупности указанных показателей.                                                                                                                                                                                                                   3.3  Плата за коммунальные услуги включает в себя плату за холодное и горячее водоснаб</w:t>
      </w:r>
      <w:r w:rsidRPr="00066DC0">
        <w:rPr>
          <w:rStyle w:val="FontStyle17"/>
          <w:szCs w:val="20"/>
        </w:rPr>
        <w:softHyphen/>
      </w:r>
      <w:r w:rsidRPr="00066DC0">
        <w:rPr>
          <w:rStyle w:val="FontStyle27"/>
          <w:szCs w:val="20"/>
        </w:rPr>
        <w:t xml:space="preserve">жение, </w:t>
      </w:r>
      <w:r w:rsidRPr="00066DC0">
        <w:rPr>
          <w:rStyle w:val="FontStyle17"/>
          <w:szCs w:val="20"/>
        </w:rPr>
        <w:t>водоотведение, электроснабжение, отопление. Размер платы за коммунальные услуги ус</w:t>
      </w:r>
      <w:r w:rsidRPr="00066DC0">
        <w:rPr>
          <w:rStyle w:val="FontStyle17"/>
          <w:szCs w:val="20"/>
        </w:rPr>
        <w:softHyphen/>
        <w:t>танавливается Администрацией Елизовского городского поселения и Управлением по регулиро</w:t>
      </w:r>
      <w:r w:rsidRPr="00066DC0">
        <w:rPr>
          <w:rStyle w:val="FontStyle17"/>
          <w:szCs w:val="20"/>
        </w:rPr>
        <w:softHyphen/>
        <w:t xml:space="preserve">ванию тарифов Правительства Камчатского края </w:t>
      </w:r>
      <w:r w:rsidRPr="00066DC0">
        <w:rPr>
          <w:rStyle w:val="FontStyle27"/>
          <w:szCs w:val="20"/>
        </w:rPr>
        <w:t xml:space="preserve">и </w:t>
      </w:r>
      <w:r w:rsidRPr="00066DC0">
        <w:rPr>
          <w:rStyle w:val="FontStyle17"/>
          <w:szCs w:val="20"/>
        </w:rPr>
        <w:t xml:space="preserve">определяется исходя из показаний приборов </w:t>
      </w:r>
      <w:r w:rsidRPr="00066DC0">
        <w:rPr>
          <w:rStyle w:val="FontStyle27"/>
          <w:szCs w:val="20"/>
        </w:rPr>
        <w:t xml:space="preserve">учета, а </w:t>
      </w:r>
      <w:r w:rsidRPr="00066DC0">
        <w:rPr>
          <w:rStyle w:val="FontStyle17"/>
          <w:szCs w:val="20"/>
        </w:rPr>
        <w:t>при их отсутствии, исходя из нормативов потребления коммунальных услуг, утвержда</w:t>
      </w:r>
      <w:r w:rsidRPr="00066DC0">
        <w:rPr>
          <w:rStyle w:val="FontStyle17"/>
          <w:szCs w:val="20"/>
        </w:rPr>
        <w:softHyphen/>
        <w:t>емых органами местного самоуправления. При предоставлении коммунальных услуг ненадлежа</w:t>
      </w:r>
      <w:r w:rsidRPr="00066DC0">
        <w:rPr>
          <w:rStyle w:val="FontStyle17"/>
          <w:szCs w:val="20"/>
        </w:rPr>
        <w:softHyphen/>
      </w:r>
      <w:r w:rsidRPr="00066DC0">
        <w:rPr>
          <w:rStyle w:val="FontStyle27"/>
          <w:szCs w:val="20"/>
        </w:rPr>
        <w:t xml:space="preserve">щего </w:t>
      </w:r>
      <w:r w:rsidRPr="00066DC0">
        <w:rPr>
          <w:rStyle w:val="FontStyle17"/>
          <w:szCs w:val="20"/>
        </w:rPr>
        <w:t>качества и (или) с перерывами, превышающими установленную продолжительность, изме</w:t>
      </w:r>
      <w:r w:rsidRPr="00066DC0">
        <w:rPr>
          <w:rStyle w:val="FontStyle17"/>
          <w:szCs w:val="20"/>
        </w:rPr>
        <w:softHyphen/>
      </w:r>
      <w:r w:rsidRPr="00066DC0">
        <w:rPr>
          <w:rStyle w:val="FontStyle27"/>
          <w:szCs w:val="20"/>
        </w:rPr>
        <w:t xml:space="preserve">нение </w:t>
      </w:r>
      <w:r w:rsidRPr="00066DC0">
        <w:rPr>
          <w:rStyle w:val="FontStyle17"/>
          <w:szCs w:val="20"/>
        </w:rPr>
        <w:t>размера платы за коммунальные услуги определяется в порядке, установленном Пра</w:t>
      </w:r>
      <w:r w:rsidRPr="00066DC0">
        <w:rPr>
          <w:rStyle w:val="FontStyle17"/>
          <w:szCs w:val="20"/>
        </w:rPr>
        <w:softHyphen/>
        <w:t xml:space="preserve">вительством Российской Федерации.                                                                             </w:t>
      </w:r>
      <w:r w:rsidRPr="00066DC0">
        <w:rPr>
          <w:rStyle w:val="FontStyle27"/>
          <w:szCs w:val="20"/>
        </w:rPr>
        <w:t xml:space="preserve">3.4. Плата </w:t>
      </w:r>
      <w:r w:rsidRPr="00066DC0">
        <w:rPr>
          <w:rStyle w:val="FontStyle17"/>
          <w:szCs w:val="20"/>
        </w:rPr>
        <w:t xml:space="preserve">за жилое помещение </w:t>
      </w:r>
      <w:r w:rsidRPr="00066DC0">
        <w:rPr>
          <w:rStyle w:val="FontStyle27"/>
          <w:szCs w:val="20"/>
        </w:rPr>
        <w:t xml:space="preserve">и </w:t>
      </w:r>
      <w:r w:rsidRPr="00066DC0">
        <w:rPr>
          <w:rStyle w:val="FontStyle17"/>
          <w:szCs w:val="20"/>
        </w:rPr>
        <w:t>коммунальные услуги вносится ежемесячно до десято</w:t>
      </w:r>
      <w:r w:rsidRPr="00066DC0">
        <w:rPr>
          <w:rStyle w:val="FontStyle17"/>
          <w:szCs w:val="20"/>
        </w:rPr>
        <w:softHyphen/>
      </w:r>
      <w:r w:rsidRPr="00066DC0">
        <w:rPr>
          <w:rStyle w:val="FontStyle27"/>
          <w:szCs w:val="20"/>
        </w:rPr>
        <w:t xml:space="preserve">го числа </w:t>
      </w:r>
      <w:r w:rsidRPr="00066DC0">
        <w:rPr>
          <w:rStyle w:val="FontStyle17"/>
          <w:szCs w:val="20"/>
        </w:rPr>
        <w:t>месяца, следующего за истекшим месяцем. Плата за жилое помещение и коммуналь</w:t>
      </w:r>
      <w:r w:rsidRPr="00066DC0">
        <w:rPr>
          <w:rStyle w:val="FontStyle17"/>
          <w:szCs w:val="20"/>
        </w:rPr>
        <w:softHyphen/>
      </w:r>
      <w:r w:rsidRPr="00066DC0">
        <w:rPr>
          <w:rStyle w:val="FontStyle27"/>
          <w:szCs w:val="20"/>
        </w:rPr>
        <w:t xml:space="preserve">ные услуги </w:t>
      </w:r>
      <w:r w:rsidRPr="00066DC0">
        <w:rPr>
          <w:rStyle w:val="FontStyle17"/>
          <w:szCs w:val="20"/>
        </w:rPr>
        <w:t>вносится на основании платежных документов, представ</w:t>
      </w:r>
      <w:r w:rsidRPr="00066DC0">
        <w:rPr>
          <w:rStyle w:val="FontStyle17"/>
          <w:szCs w:val="20"/>
        </w:rPr>
        <w:softHyphen/>
      </w:r>
      <w:r w:rsidRPr="00066DC0">
        <w:rPr>
          <w:rStyle w:val="FontStyle27"/>
          <w:szCs w:val="20"/>
        </w:rPr>
        <w:t xml:space="preserve">ленных не позднее </w:t>
      </w:r>
      <w:r w:rsidRPr="00066DC0">
        <w:rPr>
          <w:rStyle w:val="FontStyle17"/>
          <w:szCs w:val="20"/>
        </w:rPr>
        <w:t>пятого числа месяца, следующего за истекшим месяцем. Плата вносится через банки либо через установленные терминалы.</w:t>
      </w:r>
    </w:p>
    <w:p w:rsidR="007635FB" w:rsidRPr="002C6313" w:rsidRDefault="007635FB" w:rsidP="002C6313">
      <w:pPr>
        <w:pStyle w:val="Style3"/>
        <w:widowControl/>
        <w:tabs>
          <w:tab w:val="left" w:pos="7942"/>
          <w:tab w:val="left" w:pos="9266"/>
        </w:tabs>
        <w:spacing w:before="156"/>
        <w:ind w:firstLine="0"/>
        <w:jc w:val="left"/>
        <w:rPr>
          <w:rStyle w:val="FontStyle27"/>
          <w:szCs w:val="20"/>
        </w:rPr>
      </w:pPr>
      <w:r w:rsidRPr="00066DC0">
        <w:rPr>
          <w:rStyle w:val="FontStyle17"/>
          <w:szCs w:val="20"/>
        </w:rPr>
        <w:t xml:space="preserve">3.5.«Управляющая организация» обязана информировать в письменной форме Собственника об </w:t>
      </w:r>
      <w:r w:rsidRPr="00066DC0">
        <w:rPr>
          <w:rStyle w:val="FontStyle27"/>
          <w:szCs w:val="20"/>
        </w:rPr>
        <w:t xml:space="preserve">изменении размера </w:t>
      </w:r>
      <w:r w:rsidRPr="00066DC0">
        <w:rPr>
          <w:rStyle w:val="FontStyle17"/>
          <w:szCs w:val="20"/>
        </w:rPr>
        <w:t xml:space="preserve">платы за жилое помещение </w:t>
      </w:r>
      <w:r w:rsidRPr="00066DC0">
        <w:rPr>
          <w:rStyle w:val="FontStyle27"/>
          <w:szCs w:val="20"/>
        </w:rPr>
        <w:t xml:space="preserve">и </w:t>
      </w:r>
      <w:r w:rsidRPr="00066DC0">
        <w:rPr>
          <w:rStyle w:val="FontStyle17"/>
          <w:szCs w:val="20"/>
        </w:rPr>
        <w:t xml:space="preserve">ком. услуги не позднее, чем за </w:t>
      </w:r>
      <w:r w:rsidRPr="00066DC0">
        <w:rPr>
          <w:rStyle w:val="FontStyle27"/>
          <w:szCs w:val="20"/>
        </w:rPr>
        <w:t xml:space="preserve">тридцать дней </w:t>
      </w:r>
      <w:r w:rsidRPr="00066DC0">
        <w:rPr>
          <w:rStyle w:val="FontStyle17"/>
          <w:szCs w:val="20"/>
        </w:rPr>
        <w:t>до даты представления платежных документов, на основании которых будет вно</w:t>
      </w:r>
      <w:r w:rsidRPr="00066DC0">
        <w:rPr>
          <w:rStyle w:val="FontStyle17"/>
          <w:szCs w:val="20"/>
        </w:rPr>
        <w:softHyphen/>
      </w:r>
      <w:r w:rsidRPr="00066DC0">
        <w:rPr>
          <w:rStyle w:val="FontStyle27"/>
          <w:szCs w:val="20"/>
        </w:rPr>
        <w:t xml:space="preserve">ситься плата за жилое </w:t>
      </w:r>
      <w:r w:rsidRPr="00066DC0">
        <w:rPr>
          <w:rStyle w:val="FontStyle17"/>
          <w:szCs w:val="20"/>
        </w:rPr>
        <w:t xml:space="preserve">помещение </w:t>
      </w:r>
      <w:r w:rsidRPr="00066DC0">
        <w:rPr>
          <w:rStyle w:val="FontStyle27"/>
          <w:szCs w:val="20"/>
        </w:rPr>
        <w:t>и ком.</w:t>
      </w:r>
      <w:r w:rsidRPr="00066DC0">
        <w:rPr>
          <w:rStyle w:val="FontStyle17"/>
          <w:szCs w:val="20"/>
        </w:rPr>
        <w:t xml:space="preserve"> услуги в ином размере.                                                                </w:t>
      </w:r>
      <w:r>
        <w:rPr>
          <w:rStyle w:val="FontStyle17"/>
          <w:szCs w:val="20"/>
        </w:rPr>
        <w:t xml:space="preserve">                                                                        </w:t>
      </w:r>
      <w:r w:rsidRPr="00066DC0">
        <w:rPr>
          <w:rStyle w:val="FontStyle17"/>
          <w:szCs w:val="20"/>
        </w:rPr>
        <w:t>3.6.Неиспользование собственниками, нанимателями и иными лицами помещений не явля</w:t>
      </w:r>
      <w:r w:rsidRPr="00066DC0">
        <w:rPr>
          <w:rStyle w:val="FontStyle17"/>
          <w:szCs w:val="20"/>
        </w:rPr>
        <w:softHyphen/>
      </w:r>
      <w:r w:rsidRPr="00066DC0">
        <w:rPr>
          <w:rStyle w:val="FontStyle27"/>
          <w:szCs w:val="20"/>
        </w:rPr>
        <w:t xml:space="preserve">ется </w:t>
      </w:r>
      <w:r w:rsidRPr="00066DC0">
        <w:rPr>
          <w:rStyle w:val="FontStyle17"/>
          <w:szCs w:val="20"/>
        </w:rPr>
        <w:t xml:space="preserve">основанием невнесения платы за жилое помещение и коммунальные услуги. </w:t>
      </w:r>
      <w:r w:rsidRPr="00066DC0">
        <w:rPr>
          <w:rStyle w:val="FontStyle27"/>
          <w:szCs w:val="20"/>
        </w:rPr>
        <w:t xml:space="preserve">При </w:t>
      </w:r>
      <w:r w:rsidRPr="00066DC0">
        <w:rPr>
          <w:rStyle w:val="FontStyle17"/>
          <w:szCs w:val="20"/>
        </w:rPr>
        <w:t>вре</w:t>
      </w:r>
      <w:r w:rsidRPr="00066DC0">
        <w:rPr>
          <w:rStyle w:val="FontStyle17"/>
          <w:szCs w:val="20"/>
        </w:rPr>
        <w:softHyphen/>
      </w:r>
      <w:r w:rsidRPr="00066DC0">
        <w:rPr>
          <w:rStyle w:val="FontStyle27"/>
          <w:szCs w:val="20"/>
        </w:rPr>
        <w:t xml:space="preserve">менном отсутствии </w:t>
      </w:r>
      <w:r w:rsidRPr="00066DC0">
        <w:rPr>
          <w:rStyle w:val="FontStyle17"/>
          <w:szCs w:val="20"/>
        </w:rPr>
        <w:t xml:space="preserve">граждан </w:t>
      </w:r>
      <w:r w:rsidRPr="00066DC0">
        <w:rPr>
          <w:rStyle w:val="FontStyle27"/>
          <w:szCs w:val="20"/>
        </w:rPr>
        <w:t xml:space="preserve">внесение платы </w:t>
      </w:r>
      <w:r w:rsidRPr="00066DC0">
        <w:rPr>
          <w:rStyle w:val="FontStyle17"/>
          <w:szCs w:val="20"/>
        </w:rPr>
        <w:t>за отдельные виды коммунальных услуг, рассчиты</w:t>
      </w:r>
      <w:r w:rsidRPr="00066DC0">
        <w:rPr>
          <w:rStyle w:val="FontStyle17"/>
          <w:szCs w:val="20"/>
        </w:rPr>
        <w:softHyphen/>
      </w:r>
      <w:r w:rsidRPr="00066DC0">
        <w:rPr>
          <w:rStyle w:val="FontStyle27"/>
          <w:szCs w:val="20"/>
        </w:rPr>
        <w:t xml:space="preserve">ваемой исходя из </w:t>
      </w:r>
      <w:r w:rsidRPr="00066DC0">
        <w:rPr>
          <w:rStyle w:val="FontStyle17"/>
          <w:szCs w:val="20"/>
        </w:rPr>
        <w:t xml:space="preserve">нормативов потребления, осуществляется с учетом перерасчета платежей за период временного отсутствия граждан </w:t>
      </w:r>
      <w:r w:rsidRPr="00066DC0">
        <w:rPr>
          <w:rStyle w:val="FontStyle27"/>
          <w:szCs w:val="20"/>
        </w:rPr>
        <w:t xml:space="preserve">в </w:t>
      </w:r>
      <w:r w:rsidRPr="00066DC0">
        <w:rPr>
          <w:rStyle w:val="FontStyle17"/>
          <w:szCs w:val="20"/>
        </w:rPr>
        <w:t xml:space="preserve">порядке, утверждаемом Правительством Российской Федерации.                                                                                           3.7.Изменение </w:t>
      </w:r>
      <w:r w:rsidRPr="00066DC0">
        <w:rPr>
          <w:rStyle w:val="FontStyle27"/>
          <w:szCs w:val="20"/>
        </w:rPr>
        <w:t xml:space="preserve">размера </w:t>
      </w:r>
      <w:r w:rsidRPr="00066DC0">
        <w:rPr>
          <w:rStyle w:val="FontStyle17"/>
          <w:szCs w:val="20"/>
        </w:rPr>
        <w:t xml:space="preserve">платы </w:t>
      </w:r>
      <w:r w:rsidRPr="00066DC0">
        <w:rPr>
          <w:rStyle w:val="FontStyle27"/>
          <w:szCs w:val="20"/>
        </w:rPr>
        <w:t xml:space="preserve">за </w:t>
      </w:r>
      <w:r w:rsidRPr="00066DC0">
        <w:rPr>
          <w:rStyle w:val="FontStyle17"/>
          <w:szCs w:val="20"/>
        </w:rPr>
        <w:t xml:space="preserve">содержание </w:t>
      </w:r>
      <w:r w:rsidRPr="00066DC0">
        <w:rPr>
          <w:rStyle w:val="FontStyle27"/>
          <w:szCs w:val="20"/>
        </w:rPr>
        <w:t xml:space="preserve">и </w:t>
      </w:r>
      <w:r w:rsidRPr="00066DC0">
        <w:rPr>
          <w:rStyle w:val="FontStyle17"/>
          <w:szCs w:val="20"/>
        </w:rPr>
        <w:t>ремонт жилого помещения в случае ока</w:t>
      </w:r>
      <w:r w:rsidRPr="00066DC0">
        <w:rPr>
          <w:rStyle w:val="FontStyle17"/>
          <w:szCs w:val="20"/>
        </w:rPr>
        <w:softHyphen/>
      </w:r>
      <w:r w:rsidRPr="00066DC0">
        <w:rPr>
          <w:rStyle w:val="FontStyle27"/>
          <w:szCs w:val="20"/>
        </w:rPr>
        <w:t xml:space="preserve">зания услуг и </w:t>
      </w:r>
      <w:r w:rsidRPr="00066DC0">
        <w:rPr>
          <w:rStyle w:val="FontStyle17"/>
          <w:szCs w:val="20"/>
        </w:rPr>
        <w:t xml:space="preserve">выполнения </w:t>
      </w:r>
      <w:r w:rsidRPr="00066DC0">
        <w:rPr>
          <w:rStyle w:val="FontStyle27"/>
          <w:szCs w:val="20"/>
        </w:rPr>
        <w:t xml:space="preserve">работ по </w:t>
      </w:r>
      <w:r w:rsidRPr="00066DC0">
        <w:rPr>
          <w:rStyle w:val="FontStyle17"/>
          <w:szCs w:val="20"/>
        </w:rPr>
        <w:t xml:space="preserve">управлению, содержанию </w:t>
      </w:r>
      <w:r w:rsidRPr="00066DC0">
        <w:rPr>
          <w:rStyle w:val="FontStyle27"/>
          <w:szCs w:val="20"/>
        </w:rPr>
        <w:t xml:space="preserve">и </w:t>
      </w:r>
      <w:r w:rsidRPr="00066DC0">
        <w:rPr>
          <w:rStyle w:val="FontStyle17"/>
          <w:szCs w:val="20"/>
        </w:rPr>
        <w:t xml:space="preserve">ремонту общего имущества в многоквартирном доме ненадлежащего качества и </w:t>
      </w:r>
      <w:r w:rsidRPr="00066DC0">
        <w:rPr>
          <w:rStyle w:val="FontStyle27"/>
          <w:szCs w:val="20"/>
        </w:rPr>
        <w:t xml:space="preserve">(или) </w:t>
      </w:r>
      <w:r w:rsidRPr="00066DC0">
        <w:rPr>
          <w:rStyle w:val="FontStyle17"/>
          <w:szCs w:val="20"/>
        </w:rPr>
        <w:t>с перерывами, превышающими установ</w:t>
      </w:r>
      <w:r w:rsidRPr="00066DC0">
        <w:rPr>
          <w:rStyle w:val="FontStyle17"/>
          <w:szCs w:val="20"/>
        </w:rPr>
        <w:softHyphen/>
        <w:t xml:space="preserve">ленную продолжительность, определяется </w:t>
      </w:r>
      <w:r w:rsidRPr="00066DC0">
        <w:rPr>
          <w:rStyle w:val="FontStyle27"/>
          <w:szCs w:val="20"/>
        </w:rPr>
        <w:t xml:space="preserve">в порядке, </w:t>
      </w:r>
      <w:r w:rsidRPr="00066DC0">
        <w:rPr>
          <w:rStyle w:val="FontStyle17"/>
          <w:szCs w:val="20"/>
        </w:rPr>
        <w:t>установленном Правительством Россий</w:t>
      </w:r>
      <w:r w:rsidRPr="00066DC0">
        <w:rPr>
          <w:rStyle w:val="FontStyle17"/>
          <w:szCs w:val="20"/>
        </w:rPr>
        <w:softHyphen/>
      </w:r>
      <w:r w:rsidRPr="00066DC0">
        <w:rPr>
          <w:rStyle w:val="FontStyle27"/>
          <w:szCs w:val="20"/>
        </w:rPr>
        <w:t xml:space="preserve">ской </w:t>
      </w:r>
      <w:r w:rsidRPr="00066DC0">
        <w:rPr>
          <w:rStyle w:val="FontStyle17"/>
          <w:szCs w:val="20"/>
        </w:rPr>
        <w:t>Федерации.</w:t>
      </w:r>
    </w:p>
    <w:p w:rsidR="007635FB" w:rsidRDefault="007635FB" w:rsidP="00751E83">
      <w:pPr>
        <w:pStyle w:val="Style3"/>
        <w:widowControl/>
        <w:ind w:firstLine="0"/>
        <w:jc w:val="left"/>
        <w:rPr>
          <w:rStyle w:val="FontStyle27"/>
          <w:b/>
          <w:szCs w:val="20"/>
        </w:rPr>
      </w:pPr>
    </w:p>
    <w:p w:rsidR="007635FB" w:rsidRPr="00066DC0" w:rsidRDefault="007635FB" w:rsidP="00751E83">
      <w:pPr>
        <w:pStyle w:val="Style3"/>
        <w:widowControl/>
        <w:ind w:firstLine="0"/>
        <w:jc w:val="left"/>
        <w:rPr>
          <w:rStyle w:val="FontStyle17"/>
          <w:b/>
          <w:szCs w:val="20"/>
        </w:rPr>
      </w:pPr>
      <w:r w:rsidRPr="00066DC0">
        <w:rPr>
          <w:rStyle w:val="FontStyle27"/>
          <w:b/>
          <w:szCs w:val="20"/>
        </w:rPr>
        <w:t xml:space="preserve">4. </w:t>
      </w:r>
      <w:r w:rsidRPr="00066DC0">
        <w:rPr>
          <w:rStyle w:val="FontStyle17"/>
          <w:b/>
          <w:szCs w:val="20"/>
        </w:rPr>
        <w:t xml:space="preserve">Права и обязанности сторон:         </w:t>
      </w:r>
    </w:p>
    <w:p w:rsidR="007635FB" w:rsidRPr="00066DC0" w:rsidRDefault="007635FB" w:rsidP="00751E83">
      <w:pPr>
        <w:pStyle w:val="Style3"/>
        <w:widowControl/>
        <w:ind w:firstLine="0"/>
        <w:jc w:val="left"/>
        <w:rPr>
          <w:rStyle w:val="FontStyle27"/>
          <w:szCs w:val="20"/>
        </w:rPr>
      </w:pPr>
      <w:r w:rsidRPr="00066DC0">
        <w:rPr>
          <w:rStyle w:val="FontStyle27"/>
          <w:i/>
          <w:szCs w:val="20"/>
        </w:rPr>
        <w:t>4.1.</w:t>
      </w:r>
      <w:r w:rsidRPr="00066DC0">
        <w:rPr>
          <w:rStyle w:val="FontStyle27"/>
          <w:i/>
          <w:szCs w:val="20"/>
        </w:rPr>
        <w:tab/>
      </w:r>
      <w:r w:rsidRPr="00066DC0">
        <w:rPr>
          <w:rStyle w:val="FontStyle17"/>
          <w:i/>
          <w:szCs w:val="20"/>
        </w:rPr>
        <w:t xml:space="preserve">Общие обязанности сторон:                                                                                                                                                         </w:t>
      </w:r>
      <w:r w:rsidRPr="00066DC0">
        <w:rPr>
          <w:rStyle w:val="FontStyle17"/>
          <w:szCs w:val="20"/>
        </w:rPr>
        <w:t xml:space="preserve">4.1.1.Содержать </w:t>
      </w:r>
      <w:r w:rsidRPr="00066DC0">
        <w:rPr>
          <w:rStyle w:val="FontStyle27"/>
          <w:szCs w:val="20"/>
        </w:rPr>
        <w:t xml:space="preserve">дом, </w:t>
      </w:r>
      <w:r w:rsidRPr="00066DC0">
        <w:rPr>
          <w:rStyle w:val="FontStyle17"/>
          <w:szCs w:val="20"/>
        </w:rPr>
        <w:t xml:space="preserve">его инженерное оборудование, придомовую территорию и элементы благоустройства </w:t>
      </w:r>
      <w:r w:rsidRPr="00066DC0">
        <w:rPr>
          <w:rStyle w:val="FontStyle27"/>
          <w:szCs w:val="20"/>
        </w:rPr>
        <w:t xml:space="preserve">в соответствии с </w:t>
      </w:r>
      <w:r w:rsidRPr="00066DC0">
        <w:rPr>
          <w:rStyle w:val="FontStyle17"/>
          <w:szCs w:val="20"/>
        </w:rPr>
        <w:t xml:space="preserve">Правилами </w:t>
      </w:r>
      <w:r w:rsidRPr="00066DC0">
        <w:rPr>
          <w:rStyle w:val="FontStyle27"/>
          <w:szCs w:val="20"/>
        </w:rPr>
        <w:t xml:space="preserve">и </w:t>
      </w:r>
      <w:r w:rsidRPr="00066DC0">
        <w:rPr>
          <w:rStyle w:val="FontStyle17"/>
          <w:szCs w:val="20"/>
        </w:rPr>
        <w:t xml:space="preserve">нормами технической эксплуатации </w:t>
      </w:r>
      <w:r w:rsidRPr="00066DC0">
        <w:rPr>
          <w:rStyle w:val="FontStyle27"/>
          <w:szCs w:val="20"/>
        </w:rPr>
        <w:t xml:space="preserve">и </w:t>
      </w:r>
      <w:r w:rsidRPr="00066DC0">
        <w:rPr>
          <w:rStyle w:val="FontStyle17"/>
          <w:szCs w:val="20"/>
        </w:rPr>
        <w:t>ремонта, Правилами содержания общего имущества в многоквартирном доме, иными нормативными акта</w:t>
      </w:r>
      <w:r w:rsidRPr="00066DC0">
        <w:rPr>
          <w:rStyle w:val="FontStyle17"/>
          <w:szCs w:val="20"/>
        </w:rPr>
        <w:softHyphen/>
      </w:r>
      <w:r w:rsidRPr="00066DC0">
        <w:rPr>
          <w:rStyle w:val="FontStyle27"/>
          <w:szCs w:val="20"/>
        </w:rPr>
        <w:t xml:space="preserve">ми, </w:t>
      </w:r>
      <w:r w:rsidRPr="00066DC0">
        <w:rPr>
          <w:rStyle w:val="FontStyle17"/>
          <w:szCs w:val="20"/>
        </w:rPr>
        <w:t xml:space="preserve">утверждаемыми Правительством Российской Федерации.      </w:t>
      </w:r>
      <w:r w:rsidRPr="00066DC0">
        <w:rPr>
          <w:rStyle w:val="FontStyle27"/>
          <w:szCs w:val="20"/>
        </w:rPr>
        <w:t>4.1.2</w:t>
      </w:r>
      <w:r w:rsidRPr="00066DC0">
        <w:rPr>
          <w:rStyle w:val="FontStyle27"/>
          <w:i/>
          <w:szCs w:val="20"/>
        </w:rPr>
        <w:t>.</w:t>
      </w:r>
      <w:r w:rsidRPr="00066DC0">
        <w:rPr>
          <w:rStyle w:val="FontStyle17"/>
          <w:szCs w:val="20"/>
        </w:rPr>
        <w:t xml:space="preserve">Создавать </w:t>
      </w:r>
      <w:r w:rsidRPr="00066DC0">
        <w:rPr>
          <w:rStyle w:val="FontStyle27"/>
          <w:szCs w:val="20"/>
        </w:rPr>
        <w:t xml:space="preserve">и </w:t>
      </w:r>
      <w:r w:rsidRPr="00066DC0">
        <w:rPr>
          <w:rStyle w:val="FontStyle17"/>
          <w:szCs w:val="20"/>
        </w:rPr>
        <w:t>обеспечивать необходимые условия для проживания граждан, в надлежа</w:t>
      </w:r>
      <w:r w:rsidRPr="00066DC0">
        <w:rPr>
          <w:rStyle w:val="FontStyle17"/>
          <w:szCs w:val="20"/>
        </w:rPr>
        <w:softHyphen/>
      </w:r>
      <w:r w:rsidRPr="00066DC0">
        <w:rPr>
          <w:rStyle w:val="FontStyle27"/>
          <w:szCs w:val="20"/>
        </w:rPr>
        <w:t xml:space="preserve">щем </w:t>
      </w:r>
      <w:r w:rsidRPr="00066DC0">
        <w:rPr>
          <w:rStyle w:val="FontStyle17"/>
          <w:szCs w:val="20"/>
        </w:rPr>
        <w:t xml:space="preserve">содержании </w:t>
      </w:r>
      <w:r w:rsidRPr="00066DC0">
        <w:rPr>
          <w:rStyle w:val="FontStyle27"/>
          <w:szCs w:val="20"/>
        </w:rPr>
        <w:t xml:space="preserve">общего </w:t>
      </w:r>
      <w:r w:rsidRPr="00066DC0">
        <w:rPr>
          <w:rStyle w:val="FontStyle17"/>
          <w:szCs w:val="20"/>
        </w:rPr>
        <w:t>имущества в многоквартирном доме и функционирования размещен</w:t>
      </w:r>
      <w:r w:rsidRPr="00066DC0">
        <w:rPr>
          <w:rStyle w:val="FontStyle17"/>
          <w:szCs w:val="20"/>
        </w:rPr>
        <w:softHyphen/>
        <w:t xml:space="preserve">ных организаций, </w:t>
      </w:r>
      <w:r w:rsidRPr="00066DC0">
        <w:rPr>
          <w:rStyle w:val="FontStyle27"/>
          <w:szCs w:val="20"/>
        </w:rPr>
        <w:t>в</w:t>
      </w:r>
      <w:r w:rsidRPr="00066DC0">
        <w:rPr>
          <w:rStyle w:val="FontStyle17"/>
          <w:szCs w:val="20"/>
        </w:rPr>
        <w:t>не жилых помещениях дома.</w:t>
      </w:r>
    </w:p>
    <w:p w:rsidR="007635FB" w:rsidRPr="00066DC0" w:rsidRDefault="007635FB" w:rsidP="00751E83">
      <w:pPr>
        <w:pStyle w:val="Style2"/>
        <w:widowControl/>
        <w:tabs>
          <w:tab w:val="left" w:pos="1056"/>
        </w:tabs>
        <w:spacing w:before="190" w:line="240" w:lineRule="auto"/>
        <w:jc w:val="left"/>
        <w:rPr>
          <w:rStyle w:val="FontStyle17"/>
          <w:szCs w:val="20"/>
        </w:rPr>
      </w:pPr>
      <w:r w:rsidRPr="00066DC0">
        <w:rPr>
          <w:rStyle w:val="FontStyle27"/>
          <w:szCs w:val="20"/>
        </w:rPr>
        <w:t xml:space="preserve"> 4.2.</w:t>
      </w:r>
      <w:r w:rsidRPr="00066DC0">
        <w:rPr>
          <w:rStyle w:val="FontStyle17"/>
          <w:szCs w:val="20"/>
        </w:rPr>
        <w:t>Права и обязанности «Собственника»                                                                                                                                                   :</w:t>
      </w:r>
      <w:r w:rsidRPr="00066DC0">
        <w:rPr>
          <w:rStyle w:val="FontStyle27"/>
          <w:i/>
          <w:szCs w:val="20"/>
        </w:rPr>
        <w:t>4.2.1.«Собственник»</w:t>
      </w:r>
      <w:r w:rsidRPr="00066DC0">
        <w:rPr>
          <w:rStyle w:val="FontStyle17"/>
          <w:i/>
          <w:szCs w:val="20"/>
        </w:rPr>
        <w:t xml:space="preserve"> имеет право:                                                                                                                                                                  </w:t>
      </w:r>
      <w:r w:rsidRPr="00066DC0">
        <w:rPr>
          <w:rStyle w:val="FontStyle17"/>
          <w:szCs w:val="20"/>
        </w:rPr>
        <w:t>а)</w:t>
      </w:r>
      <w:r w:rsidRPr="00066DC0">
        <w:rPr>
          <w:rStyle w:val="FontStyle27"/>
          <w:szCs w:val="20"/>
        </w:rPr>
        <w:t xml:space="preserve">на </w:t>
      </w:r>
      <w:r w:rsidRPr="00066DC0">
        <w:rPr>
          <w:rStyle w:val="FontStyle17"/>
          <w:szCs w:val="20"/>
        </w:rPr>
        <w:t xml:space="preserve">своевременное и качественное получение услуг в </w:t>
      </w:r>
      <w:r w:rsidRPr="00066DC0">
        <w:rPr>
          <w:rStyle w:val="FontStyle27"/>
          <w:szCs w:val="20"/>
        </w:rPr>
        <w:t xml:space="preserve">соответствии с </w:t>
      </w:r>
      <w:r w:rsidRPr="00066DC0">
        <w:rPr>
          <w:rStyle w:val="FontStyle17"/>
          <w:szCs w:val="20"/>
        </w:rPr>
        <w:t xml:space="preserve">установленными стандартами </w:t>
      </w:r>
      <w:r w:rsidRPr="00066DC0">
        <w:rPr>
          <w:rStyle w:val="FontStyle27"/>
          <w:szCs w:val="20"/>
        </w:rPr>
        <w:t xml:space="preserve">и </w:t>
      </w:r>
      <w:r w:rsidRPr="00066DC0">
        <w:rPr>
          <w:rStyle w:val="FontStyle17"/>
          <w:szCs w:val="20"/>
        </w:rPr>
        <w:t xml:space="preserve">нормами, </w:t>
      </w:r>
      <w:r w:rsidRPr="00066DC0">
        <w:rPr>
          <w:rStyle w:val="FontStyle27"/>
          <w:szCs w:val="20"/>
        </w:rPr>
        <w:t xml:space="preserve">в </w:t>
      </w:r>
      <w:r w:rsidRPr="00066DC0">
        <w:rPr>
          <w:rStyle w:val="FontStyle17"/>
          <w:szCs w:val="20"/>
        </w:rPr>
        <w:t>том числе на незамедлительное устранение аварий и неисправностей в пределах  эксплуатационной ответственности Сторон;                                                                                                                                                                                                                          б</w:t>
      </w:r>
      <w:r w:rsidRPr="00066DC0">
        <w:rPr>
          <w:rStyle w:val="FontStyle27"/>
          <w:szCs w:val="20"/>
        </w:rPr>
        <w:t xml:space="preserve">) </w:t>
      </w:r>
      <w:r w:rsidRPr="00066DC0">
        <w:rPr>
          <w:rStyle w:val="FontStyle17"/>
          <w:szCs w:val="20"/>
        </w:rPr>
        <w:t>получать доп</w:t>
      </w:r>
      <w:r>
        <w:rPr>
          <w:rStyle w:val="FontStyle17"/>
          <w:szCs w:val="20"/>
        </w:rPr>
        <w:t>.</w:t>
      </w:r>
      <w:r w:rsidRPr="00066DC0">
        <w:rPr>
          <w:rStyle w:val="FontStyle17"/>
          <w:szCs w:val="20"/>
        </w:rPr>
        <w:t xml:space="preserve"> услуги, предоставляемые «Управляющей организацией», за определенную     плату;                                   </w:t>
      </w:r>
      <w:r w:rsidRPr="00066DC0">
        <w:rPr>
          <w:rStyle w:val="FontStyle29"/>
          <w:rFonts w:ascii="Times New Roman" w:hAnsi="Times New Roman"/>
          <w:sz w:val="20"/>
          <w:szCs w:val="20"/>
        </w:rPr>
        <w:t xml:space="preserve">в) </w:t>
      </w:r>
      <w:r w:rsidRPr="00066DC0">
        <w:rPr>
          <w:rStyle w:val="FontStyle17"/>
          <w:szCs w:val="20"/>
        </w:rPr>
        <w:t>участвовать в принятии решений об улучшении использования общего имущества и повышении уровня благоустройства;                                                                                                                                                                                                            г) опротестовывать в установленном законодательством Российской Федерации порядке условия договора управления многоквартирным домом, принятые общим собранием собственни</w:t>
      </w:r>
      <w:r w:rsidRPr="00066DC0">
        <w:rPr>
          <w:rStyle w:val="FontStyle17"/>
          <w:szCs w:val="20"/>
        </w:rPr>
        <w:softHyphen/>
        <w:t>ков помещений в многоквартирном доме, но ущемляющие его права, как потребителя по сравне</w:t>
      </w:r>
      <w:r w:rsidRPr="00066DC0">
        <w:rPr>
          <w:rStyle w:val="FontStyle17"/>
          <w:szCs w:val="20"/>
        </w:rPr>
        <w:softHyphen/>
        <w:t>нию с нормами Закона Российской Федерации «О защите прав потребителей» и иными зако</w:t>
      </w:r>
      <w:r w:rsidRPr="00066DC0">
        <w:rPr>
          <w:rStyle w:val="FontStyle17"/>
          <w:szCs w:val="20"/>
        </w:rPr>
        <w:softHyphen/>
        <w:t xml:space="preserve">нодательными актами РФ;                                                                                                                                     д)на информацию о своих правах по получению услуг по содержанию общего имущества и коммунальных услуг и процедуре их защиты;                                                                                                                                                                                                                           е)на возмещение вреда жизни и здоровью, убытков (при установлении реального ущерба) причиненных «Управляющей организацией»  или подрядчиком, а также на компенсацию морального  вреда, на уплату «Управляющей организацией» или подрядчиком неустоек (штрафов) при нарушении Договора;                                                                                                 ж)обращаться с жалобой на действия или бездействие «Управляющей организации» </w:t>
      </w:r>
      <w:r w:rsidRPr="00066DC0">
        <w:rPr>
          <w:rStyle w:val="FontStyle27"/>
          <w:szCs w:val="20"/>
        </w:rPr>
        <w:t xml:space="preserve">в </w:t>
      </w:r>
      <w:r w:rsidRPr="00066DC0">
        <w:rPr>
          <w:rStyle w:val="FontStyle17"/>
          <w:szCs w:val="20"/>
        </w:rPr>
        <w:t xml:space="preserve">государственные органы, ответственные за контроль </w:t>
      </w:r>
      <w:r w:rsidRPr="00066DC0">
        <w:rPr>
          <w:rStyle w:val="FontStyle27"/>
          <w:szCs w:val="20"/>
        </w:rPr>
        <w:t xml:space="preserve">в </w:t>
      </w:r>
      <w:r w:rsidRPr="00066DC0">
        <w:rPr>
          <w:rStyle w:val="FontStyle17"/>
          <w:szCs w:val="20"/>
        </w:rPr>
        <w:t>сфере жилищной политики, а также на обра</w:t>
      </w:r>
      <w:r w:rsidRPr="00066DC0">
        <w:rPr>
          <w:rStyle w:val="FontStyle27"/>
          <w:szCs w:val="20"/>
        </w:rPr>
        <w:t xml:space="preserve">щение в </w:t>
      </w:r>
      <w:r w:rsidRPr="00066DC0">
        <w:rPr>
          <w:rStyle w:val="FontStyle17"/>
          <w:szCs w:val="20"/>
        </w:rPr>
        <w:t>суды общей юрисдикции за защитой св</w:t>
      </w:r>
      <w:r w:rsidRPr="00066DC0">
        <w:rPr>
          <w:rStyle w:val="FontStyle27"/>
          <w:szCs w:val="20"/>
        </w:rPr>
        <w:t xml:space="preserve">оих </w:t>
      </w:r>
      <w:r w:rsidRPr="00066DC0">
        <w:rPr>
          <w:rStyle w:val="FontStyle17"/>
          <w:szCs w:val="20"/>
        </w:rPr>
        <w:t xml:space="preserve">прав </w:t>
      </w:r>
      <w:r w:rsidRPr="00066DC0">
        <w:rPr>
          <w:rStyle w:val="FontStyle27"/>
          <w:szCs w:val="20"/>
        </w:rPr>
        <w:t xml:space="preserve">и </w:t>
      </w:r>
      <w:r w:rsidRPr="00066DC0">
        <w:rPr>
          <w:rStyle w:val="FontStyle17"/>
          <w:szCs w:val="20"/>
        </w:rPr>
        <w:t>интересов непосредственно или через представителя;                                                                                                                                                                                                                з) требовать от  «Управляющей организации»  отчет о выполнении Договора;</w:t>
      </w:r>
      <w:r w:rsidRPr="00066DC0">
        <w:rPr>
          <w:rStyle w:val="FontStyle17"/>
          <w:szCs w:val="20"/>
        </w:rPr>
        <w:br/>
        <w:t>к) другие права, предусмотренные действующим законодательством.</w:t>
      </w:r>
    </w:p>
    <w:p w:rsidR="007635FB" w:rsidRPr="00066DC0" w:rsidRDefault="007635FB" w:rsidP="00751E83">
      <w:pPr>
        <w:pStyle w:val="Style2"/>
        <w:widowControl/>
        <w:tabs>
          <w:tab w:val="left" w:pos="1056"/>
        </w:tabs>
        <w:spacing w:line="240" w:lineRule="auto"/>
        <w:jc w:val="left"/>
        <w:rPr>
          <w:rStyle w:val="FontStyle17"/>
          <w:szCs w:val="20"/>
        </w:rPr>
      </w:pPr>
      <w:r w:rsidRPr="00066DC0">
        <w:rPr>
          <w:rStyle w:val="FontStyle26"/>
          <w:bCs/>
          <w:szCs w:val="20"/>
        </w:rPr>
        <w:t xml:space="preserve">4.2.2. «Собственник» обязан:                                                                                                                                                                </w:t>
      </w:r>
      <w:r w:rsidRPr="00066DC0">
        <w:rPr>
          <w:rStyle w:val="FontStyle27"/>
          <w:spacing w:val="30"/>
          <w:szCs w:val="20"/>
        </w:rPr>
        <w:t>а)</w:t>
      </w:r>
      <w:r w:rsidRPr="00066DC0">
        <w:rPr>
          <w:rStyle w:val="FontStyle17"/>
          <w:szCs w:val="20"/>
        </w:rPr>
        <w:t xml:space="preserve">своевременно и в полном объеме вносить </w:t>
      </w:r>
      <w:r w:rsidRPr="00066DC0">
        <w:rPr>
          <w:rStyle w:val="FontStyle27"/>
          <w:szCs w:val="20"/>
        </w:rPr>
        <w:t xml:space="preserve">плату </w:t>
      </w:r>
      <w:r w:rsidRPr="00066DC0">
        <w:rPr>
          <w:rStyle w:val="FontStyle17"/>
          <w:szCs w:val="20"/>
        </w:rPr>
        <w:t xml:space="preserve">за предоставляемые </w:t>
      </w:r>
      <w:r w:rsidRPr="00066DC0">
        <w:rPr>
          <w:rStyle w:val="FontStyle27"/>
          <w:szCs w:val="20"/>
        </w:rPr>
        <w:t xml:space="preserve">услуги,;                                                                         </w:t>
      </w:r>
      <w:r w:rsidRPr="00066DC0">
        <w:rPr>
          <w:rStyle w:val="FontStyle17"/>
          <w:szCs w:val="20"/>
        </w:rPr>
        <w:t xml:space="preserve">б)соблюдать Правила содержания общего имущества в многоквартирном доме, иные </w:t>
      </w:r>
      <w:r w:rsidRPr="00066DC0">
        <w:rPr>
          <w:rStyle w:val="FontStyle27"/>
          <w:szCs w:val="20"/>
        </w:rPr>
        <w:t xml:space="preserve">установленные </w:t>
      </w:r>
      <w:r w:rsidRPr="00066DC0">
        <w:rPr>
          <w:rStyle w:val="FontStyle17"/>
          <w:szCs w:val="20"/>
        </w:rPr>
        <w:t>законодательством Правила;                                                                                                                                                                                               в)обеспечивать доступ в занимаемое помещение для своевременного обслуживания и ремонта внутридомовых систем инженерного оборудования, конструктивных элементов дома, при</w:t>
      </w:r>
      <w:r w:rsidRPr="00066DC0">
        <w:rPr>
          <w:rStyle w:val="FontStyle27"/>
          <w:szCs w:val="20"/>
        </w:rPr>
        <w:t xml:space="preserve">боров </w:t>
      </w:r>
      <w:r w:rsidRPr="00066DC0">
        <w:rPr>
          <w:rStyle w:val="FontStyle17"/>
          <w:szCs w:val="20"/>
        </w:rPr>
        <w:t>учета, допуская для этого в занимаемое помещение имеющих соответствующие полномо</w:t>
      </w:r>
      <w:r w:rsidRPr="00066DC0">
        <w:rPr>
          <w:rStyle w:val="FontStyle27"/>
          <w:szCs w:val="20"/>
        </w:rPr>
        <w:t xml:space="preserve">чия </w:t>
      </w:r>
      <w:r w:rsidRPr="00066DC0">
        <w:rPr>
          <w:rStyle w:val="FontStyle17"/>
          <w:szCs w:val="20"/>
        </w:rPr>
        <w:t>работников «Управляющей организации» и должностных лиц контролирующих организаций;                                                                                                                                                                                                    г)незаме</w:t>
      </w:r>
      <w:r>
        <w:rPr>
          <w:rStyle w:val="FontStyle17"/>
          <w:szCs w:val="20"/>
        </w:rPr>
        <w:t>длительно сообщать в аварийную (аварийно-диспетчерскую</w:t>
      </w:r>
      <w:r w:rsidRPr="00066DC0">
        <w:rPr>
          <w:rStyle w:val="FontStyle17"/>
          <w:szCs w:val="20"/>
        </w:rPr>
        <w:t xml:space="preserve">) </w:t>
      </w:r>
      <w:r w:rsidRPr="00066DC0">
        <w:rPr>
          <w:rStyle w:val="FontStyle27"/>
          <w:szCs w:val="20"/>
        </w:rPr>
        <w:t xml:space="preserve">службу </w:t>
      </w:r>
      <w:r w:rsidRPr="00066DC0">
        <w:rPr>
          <w:rStyle w:val="FontStyle27"/>
          <w:b/>
          <w:szCs w:val="20"/>
        </w:rPr>
        <w:t xml:space="preserve">по тел. </w:t>
      </w:r>
      <w:r w:rsidRPr="00066DC0">
        <w:rPr>
          <w:rStyle w:val="FontStyle17"/>
          <w:b/>
          <w:szCs w:val="20"/>
          <w:u w:val="single"/>
        </w:rPr>
        <w:t>6-13-91</w:t>
      </w:r>
      <w:r>
        <w:rPr>
          <w:rStyle w:val="FontStyle17"/>
          <w:szCs w:val="20"/>
        </w:rPr>
        <w:t xml:space="preserve">   </w:t>
      </w:r>
      <w:r w:rsidRPr="00066DC0">
        <w:rPr>
          <w:rStyle w:val="FontStyle17"/>
          <w:szCs w:val="20"/>
        </w:rPr>
        <w:t>об обнаружении неисправности сетей, оборудования, приборов учета, сниже</w:t>
      </w:r>
      <w:r w:rsidRPr="00066DC0">
        <w:rPr>
          <w:rStyle w:val="FontStyle27"/>
          <w:szCs w:val="20"/>
        </w:rPr>
        <w:t xml:space="preserve">нии </w:t>
      </w:r>
      <w:r w:rsidRPr="00066DC0">
        <w:rPr>
          <w:rStyle w:val="FontStyle17"/>
          <w:szCs w:val="20"/>
        </w:rPr>
        <w:t>параметров качества коммунальных услуг, ведущих к нарушениям комфортности проживания, создающих угрозу жизни и здоровью, безопасности граждан;                                                                                                                                    д) своевременно за свой счет производить текущий ремонт занимаемого помещения, устранять за свой счет повреждения жилого помещения, а также производить ремонт либо заме</w:t>
      </w:r>
      <w:r w:rsidRPr="00066DC0">
        <w:rPr>
          <w:rStyle w:val="FontStyle27"/>
          <w:szCs w:val="20"/>
        </w:rPr>
        <w:t xml:space="preserve">ну </w:t>
      </w:r>
      <w:r w:rsidRPr="00066DC0">
        <w:rPr>
          <w:rStyle w:val="FontStyle17"/>
          <w:szCs w:val="20"/>
        </w:rPr>
        <w:t>неисправного санитарно-технического или другого оборудования в границах эксплуатацион</w:t>
      </w:r>
      <w:r w:rsidRPr="00066DC0">
        <w:rPr>
          <w:rStyle w:val="FontStyle27"/>
          <w:szCs w:val="20"/>
        </w:rPr>
        <w:t xml:space="preserve">ной </w:t>
      </w:r>
      <w:r w:rsidRPr="00066DC0">
        <w:rPr>
          <w:rStyle w:val="FontStyle17"/>
          <w:szCs w:val="20"/>
        </w:rPr>
        <w:t>ответственности;                                                                                                                     е) уведомлять специализированное  расчетное предприятие в 15-дневный срок об измене</w:t>
      </w:r>
      <w:r w:rsidRPr="00066DC0">
        <w:rPr>
          <w:rStyle w:val="FontStyle27"/>
          <w:szCs w:val="20"/>
        </w:rPr>
        <w:t xml:space="preserve">нии </w:t>
      </w:r>
      <w:r w:rsidRPr="00066DC0">
        <w:rPr>
          <w:rStyle w:val="FontStyle17"/>
          <w:szCs w:val="20"/>
        </w:rPr>
        <w:t>условий или режима использования помещения (изменении количества проживающих, воз</w:t>
      </w:r>
      <w:r w:rsidRPr="00066DC0">
        <w:rPr>
          <w:rStyle w:val="FontStyle17"/>
          <w:szCs w:val="20"/>
        </w:rPr>
        <w:softHyphen/>
        <w:t>никновении или прекращении права на льготы, субсидии и др.) и необходимости соответствую</w:t>
      </w:r>
      <w:r w:rsidRPr="00066DC0">
        <w:rPr>
          <w:rStyle w:val="FontStyle17"/>
          <w:szCs w:val="20"/>
        </w:rPr>
        <w:softHyphen/>
        <w:t xml:space="preserve">щего перерасчета платы за жилое помещение </w:t>
      </w:r>
      <w:r w:rsidRPr="00066DC0">
        <w:rPr>
          <w:rStyle w:val="FontStyle27"/>
          <w:szCs w:val="20"/>
        </w:rPr>
        <w:t xml:space="preserve">и </w:t>
      </w:r>
      <w:r w:rsidRPr="00066DC0">
        <w:rPr>
          <w:rStyle w:val="FontStyle17"/>
          <w:szCs w:val="20"/>
        </w:rPr>
        <w:t>коммунальные услуги; сообщать о сдаче жило</w:t>
      </w:r>
      <w:r w:rsidRPr="00066DC0">
        <w:rPr>
          <w:rStyle w:val="FontStyle17"/>
          <w:szCs w:val="20"/>
        </w:rPr>
        <w:softHyphen/>
        <w:t xml:space="preserve">го помещения в </w:t>
      </w:r>
      <w:r w:rsidRPr="00066DC0">
        <w:rPr>
          <w:rStyle w:val="FontStyle27"/>
          <w:szCs w:val="20"/>
        </w:rPr>
        <w:t xml:space="preserve">наем </w:t>
      </w:r>
      <w:r w:rsidRPr="00066DC0">
        <w:rPr>
          <w:rStyle w:val="FontStyle17"/>
          <w:szCs w:val="20"/>
        </w:rPr>
        <w:t>(поднаем), предоставлять данные, позволяющие идентифицировать ново</w:t>
      </w:r>
      <w:r w:rsidRPr="00066DC0">
        <w:rPr>
          <w:rStyle w:val="FontStyle17"/>
          <w:szCs w:val="20"/>
        </w:rPr>
        <w:softHyphen/>
      </w:r>
      <w:r w:rsidRPr="00066DC0">
        <w:rPr>
          <w:rStyle w:val="FontStyle27"/>
          <w:spacing w:val="-10"/>
          <w:szCs w:val="20"/>
        </w:rPr>
        <w:t xml:space="preserve">го </w:t>
      </w:r>
      <w:r w:rsidRPr="00066DC0">
        <w:rPr>
          <w:rStyle w:val="FontStyle17"/>
          <w:szCs w:val="20"/>
        </w:rPr>
        <w:t xml:space="preserve">пользователя;                                                                                                                                                                                                              </w:t>
      </w:r>
      <w:r w:rsidRPr="00066DC0">
        <w:rPr>
          <w:rStyle w:val="FontStyle27"/>
          <w:szCs w:val="20"/>
        </w:rPr>
        <w:t xml:space="preserve">ж) </w:t>
      </w:r>
      <w:r w:rsidRPr="00066DC0">
        <w:rPr>
          <w:rStyle w:val="FontStyle17"/>
          <w:szCs w:val="20"/>
        </w:rPr>
        <w:t xml:space="preserve">уведомить «Управляющую организацию» </w:t>
      </w:r>
      <w:r w:rsidRPr="00066DC0">
        <w:rPr>
          <w:rStyle w:val="FontStyle27"/>
          <w:szCs w:val="20"/>
        </w:rPr>
        <w:t xml:space="preserve">о решении </w:t>
      </w:r>
      <w:r w:rsidRPr="00066DC0">
        <w:rPr>
          <w:rStyle w:val="FontStyle17"/>
          <w:szCs w:val="20"/>
        </w:rPr>
        <w:t xml:space="preserve">произвести перепланировку </w:t>
      </w:r>
      <w:r w:rsidRPr="00066DC0">
        <w:rPr>
          <w:rStyle w:val="FontStyle27"/>
          <w:szCs w:val="20"/>
        </w:rPr>
        <w:t xml:space="preserve">или </w:t>
      </w:r>
      <w:r w:rsidRPr="00066DC0">
        <w:rPr>
          <w:rStyle w:val="FontStyle17"/>
          <w:szCs w:val="20"/>
        </w:rPr>
        <w:t>пе</w:t>
      </w:r>
      <w:r w:rsidRPr="00066DC0">
        <w:rPr>
          <w:rStyle w:val="FontStyle17"/>
          <w:szCs w:val="20"/>
        </w:rPr>
        <w:softHyphen/>
      </w:r>
      <w:r w:rsidRPr="00066DC0">
        <w:rPr>
          <w:rStyle w:val="FontStyle27"/>
          <w:szCs w:val="20"/>
        </w:rPr>
        <w:t xml:space="preserve">реустройство жилого </w:t>
      </w:r>
      <w:r w:rsidRPr="00066DC0">
        <w:rPr>
          <w:rStyle w:val="FontStyle17"/>
          <w:szCs w:val="20"/>
        </w:rPr>
        <w:t xml:space="preserve">помещения;            </w:t>
      </w:r>
    </w:p>
    <w:p w:rsidR="007635FB" w:rsidRPr="00066DC0" w:rsidRDefault="007635FB" w:rsidP="00751E83">
      <w:pPr>
        <w:pStyle w:val="Style2"/>
        <w:widowControl/>
        <w:tabs>
          <w:tab w:val="left" w:pos="1056"/>
        </w:tabs>
        <w:spacing w:line="240" w:lineRule="auto"/>
        <w:jc w:val="left"/>
        <w:rPr>
          <w:rStyle w:val="FontStyle17"/>
          <w:b/>
          <w:szCs w:val="20"/>
        </w:rPr>
      </w:pPr>
      <w:r w:rsidRPr="00066DC0">
        <w:rPr>
          <w:rStyle w:val="FontStyle17"/>
          <w:szCs w:val="20"/>
        </w:rPr>
        <w:t xml:space="preserve">з) исполнять решения общего собрания собственников;                                                                                                                           и) нести  иные  обязанности, в соответствии с действующим законодательством </w:t>
      </w:r>
      <w:r w:rsidRPr="00066DC0">
        <w:rPr>
          <w:rStyle w:val="FontStyle27"/>
          <w:szCs w:val="20"/>
        </w:rPr>
        <w:t>РФ.</w:t>
      </w:r>
      <w:r w:rsidRPr="00066DC0">
        <w:rPr>
          <w:rStyle w:val="FontStyle27"/>
          <w:szCs w:val="20"/>
        </w:rPr>
        <w:br/>
      </w:r>
      <w:r w:rsidRPr="00066DC0">
        <w:rPr>
          <w:rStyle w:val="FontStyle17"/>
          <w:szCs w:val="20"/>
        </w:rPr>
        <w:t xml:space="preserve">4.3. Права и обязанности «Управляющей организации»:                                                                                                                            </w:t>
      </w:r>
      <w:r w:rsidRPr="00066DC0">
        <w:rPr>
          <w:rStyle w:val="FontStyle27"/>
          <w:szCs w:val="20"/>
        </w:rPr>
        <w:t xml:space="preserve"> 4.3.1. « </w:t>
      </w:r>
      <w:r w:rsidRPr="00066DC0">
        <w:rPr>
          <w:rStyle w:val="FontStyle17"/>
          <w:szCs w:val="20"/>
        </w:rPr>
        <w:t xml:space="preserve">Управляющая организация» осуществляет </w:t>
      </w:r>
      <w:r w:rsidRPr="00066DC0">
        <w:rPr>
          <w:rStyle w:val="FontStyle27"/>
          <w:szCs w:val="20"/>
        </w:rPr>
        <w:t xml:space="preserve">свою </w:t>
      </w:r>
      <w:r w:rsidRPr="00066DC0">
        <w:rPr>
          <w:rStyle w:val="FontStyle17"/>
          <w:szCs w:val="20"/>
        </w:rPr>
        <w:t xml:space="preserve">деятельность в пределах прав, на основании заключенного Договора, управления многоквартирным домом, и руководствуясь </w:t>
      </w:r>
      <w:r w:rsidRPr="00066DC0">
        <w:rPr>
          <w:rStyle w:val="FontStyle27"/>
          <w:szCs w:val="20"/>
        </w:rPr>
        <w:t xml:space="preserve">в </w:t>
      </w:r>
      <w:r w:rsidRPr="00066DC0">
        <w:rPr>
          <w:rStyle w:val="FontStyle17"/>
          <w:szCs w:val="20"/>
        </w:rPr>
        <w:t>сво</w:t>
      </w:r>
      <w:r w:rsidRPr="00066DC0">
        <w:rPr>
          <w:rStyle w:val="FontStyle17"/>
          <w:szCs w:val="20"/>
        </w:rPr>
        <w:softHyphen/>
        <w:t xml:space="preserve">ей деятельности законодательством Российской Федерации, субъектов Российской Федерации, нормативными правовыми </w:t>
      </w:r>
      <w:r w:rsidRPr="00066DC0">
        <w:rPr>
          <w:rStyle w:val="FontStyle27"/>
          <w:szCs w:val="20"/>
        </w:rPr>
        <w:t xml:space="preserve">актами </w:t>
      </w:r>
      <w:r w:rsidRPr="00066DC0">
        <w:rPr>
          <w:rStyle w:val="FontStyle17"/>
          <w:szCs w:val="20"/>
        </w:rPr>
        <w:t>Елизовского городского поселения, а также настоящим До</w:t>
      </w:r>
      <w:r w:rsidRPr="00066DC0">
        <w:rPr>
          <w:rStyle w:val="FontStyle17"/>
          <w:szCs w:val="20"/>
        </w:rPr>
        <w:softHyphen/>
      </w:r>
      <w:r w:rsidRPr="00066DC0">
        <w:rPr>
          <w:rStyle w:val="FontStyle27"/>
          <w:szCs w:val="20"/>
        </w:rPr>
        <w:t xml:space="preserve">говором.                                                                                                                                                                            </w:t>
      </w:r>
      <w:r w:rsidRPr="00066DC0">
        <w:rPr>
          <w:rStyle w:val="FontStyle17"/>
          <w:szCs w:val="20"/>
        </w:rPr>
        <w:t>4.3.2.  «Управляющая организация»  вправе;</w:t>
      </w:r>
      <w:r w:rsidRPr="00066DC0">
        <w:rPr>
          <w:rStyle w:val="FontStyle17"/>
          <w:szCs w:val="20"/>
        </w:rPr>
        <w:tab/>
        <w:t xml:space="preserve">                                                                                                                                                 а) осуществлять контроль деятельности подрядчиков, соблюдения подрядчиками уровня качества, состава и объема работ и услуг по содержанию общего имущества </w:t>
      </w:r>
      <w:r w:rsidRPr="00066DC0">
        <w:rPr>
          <w:rStyle w:val="FontStyle29"/>
          <w:rFonts w:ascii="Times New Roman" w:hAnsi="Times New Roman"/>
          <w:sz w:val="20"/>
          <w:szCs w:val="20"/>
        </w:rPr>
        <w:t xml:space="preserve">и их </w:t>
      </w:r>
      <w:r w:rsidRPr="00066DC0">
        <w:rPr>
          <w:rStyle w:val="FontStyle17"/>
          <w:szCs w:val="20"/>
        </w:rPr>
        <w:t>соответствия, условиям договоров;</w:t>
      </w:r>
    </w:p>
    <w:p w:rsidR="007635FB" w:rsidRPr="00066DC0" w:rsidRDefault="007635FB" w:rsidP="00751E83">
      <w:pPr>
        <w:pStyle w:val="Style2"/>
        <w:widowControl/>
        <w:tabs>
          <w:tab w:val="left" w:pos="823"/>
        </w:tabs>
        <w:spacing w:before="50" w:line="197" w:lineRule="exact"/>
        <w:jc w:val="both"/>
        <w:rPr>
          <w:rStyle w:val="FontStyle17"/>
          <w:szCs w:val="20"/>
        </w:rPr>
      </w:pPr>
      <w:r w:rsidRPr="00066DC0">
        <w:rPr>
          <w:rStyle w:val="FontStyle17"/>
          <w:szCs w:val="20"/>
        </w:rPr>
        <w:t xml:space="preserve">б) требовать от нанимателей и собственников помещений в многоквартирном доме своевременного внесения           платы  за оказываемые услуги.         </w:t>
      </w:r>
    </w:p>
    <w:p w:rsidR="007635FB" w:rsidRPr="00066DC0" w:rsidRDefault="007635FB" w:rsidP="00751E83">
      <w:pPr>
        <w:pStyle w:val="Style2"/>
        <w:widowControl/>
        <w:tabs>
          <w:tab w:val="left" w:pos="840"/>
        </w:tabs>
        <w:spacing w:line="197" w:lineRule="exact"/>
        <w:jc w:val="left"/>
        <w:rPr>
          <w:rStyle w:val="FontStyle17"/>
          <w:szCs w:val="20"/>
        </w:rPr>
      </w:pPr>
      <w:r w:rsidRPr="00066DC0">
        <w:rPr>
          <w:rStyle w:val="FontStyle17"/>
          <w:szCs w:val="20"/>
        </w:rPr>
        <w:t>в) принимать меры по взысканию задолженности по платежам за жилое помещение и коммунальные услуги;                                 г) представлять интересы «Собственника» перед подрядчиками, государственными и муниципальными органами   власти, и другими физическими и юридическими лицами;                                                                                                                                        д)  обращаться к общему собранию собственников с предложением о наложении штрафных санкций при       причинении одним из собственников ущерба общему имуществу многоквартирного дома;                                                                                            е)осуществлять целевые сборы по решению общих собраний собственников дома;                                                                                   ж)при возникновении аварийной ситуации, пожара, в случае отсутствия сведений о месте  нахождении «Собственника» в присутствии и при помощи представителей правоохранительных органов и МЧС  получить   доступ в помещение с обязательным составлением акта;                                                                                                                                                                    з) в случае введения в законодательство новых требований к содержанию и ремонту мест общего пользования вносить   изменения в  плату за содержание и ремонт общего имущества.                                                                                                                 и)осуществлять иные права, предусмотренные законодательством и настоящим Договором.</w:t>
      </w:r>
    </w:p>
    <w:p w:rsidR="007635FB" w:rsidRPr="00066DC0" w:rsidRDefault="007635FB" w:rsidP="00751E83">
      <w:pPr>
        <w:pStyle w:val="Style5"/>
        <w:widowControl/>
        <w:jc w:val="both"/>
        <w:rPr>
          <w:rStyle w:val="FontStyle26"/>
          <w:bCs/>
          <w:szCs w:val="20"/>
        </w:rPr>
      </w:pPr>
      <w:r w:rsidRPr="00066DC0">
        <w:rPr>
          <w:rStyle w:val="FontStyle26"/>
          <w:bCs/>
          <w:szCs w:val="20"/>
        </w:rPr>
        <w:t>4.3.3. Управляющая организация обязана:</w:t>
      </w:r>
    </w:p>
    <w:p w:rsidR="007635FB" w:rsidRPr="00066DC0" w:rsidRDefault="007635FB" w:rsidP="00751E83">
      <w:pPr>
        <w:pStyle w:val="Style4"/>
        <w:widowControl/>
        <w:numPr>
          <w:ilvl w:val="0"/>
          <w:numId w:val="7"/>
        </w:numPr>
        <w:tabs>
          <w:tab w:val="left" w:pos="910"/>
        </w:tabs>
        <w:spacing w:line="211" w:lineRule="exact"/>
        <w:rPr>
          <w:rStyle w:val="FontStyle17"/>
          <w:szCs w:val="20"/>
        </w:rPr>
      </w:pPr>
      <w:r w:rsidRPr="00066DC0">
        <w:rPr>
          <w:rStyle w:val="FontStyle17"/>
          <w:szCs w:val="20"/>
        </w:rPr>
        <w:t>организовывать выполнение работ и услуг по содержанию и текущему ремонту общего имущества многоквартирного дома, в пределах собранных  средств собственниками и нанимателями жилья.</w:t>
      </w:r>
    </w:p>
    <w:p w:rsidR="007635FB" w:rsidRPr="00066DC0" w:rsidRDefault="007635FB" w:rsidP="00751E83">
      <w:pPr>
        <w:pStyle w:val="Style4"/>
        <w:widowControl/>
        <w:numPr>
          <w:ilvl w:val="0"/>
          <w:numId w:val="7"/>
        </w:numPr>
        <w:tabs>
          <w:tab w:val="left" w:pos="910"/>
        </w:tabs>
        <w:spacing w:line="216" w:lineRule="exact"/>
        <w:rPr>
          <w:rStyle w:val="FontStyle17"/>
          <w:szCs w:val="20"/>
        </w:rPr>
      </w:pPr>
      <w:r w:rsidRPr="00066DC0">
        <w:rPr>
          <w:rStyle w:val="FontStyle17"/>
          <w:szCs w:val="20"/>
        </w:rPr>
        <w:t>проводить выбор исполнителей (подрядных, в т. ч. специализированных организаций) для выполнения работ и оказания услуг по содержанию и текущему ремонту общего имущест</w:t>
      </w:r>
      <w:r w:rsidRPr="00066DC0">
        <w:rPr>
          <w:rStyle w:val="FontStyle17"/>
          <w:szCs w:val="20"/>
        </w:rPr>
        <w:softHyphen/>
        <w:t>ва и заключать договоры, либо обеспечивать выполнение работ и оказание услуг по содержание и текущему ремонту общего имущества самостоятельно;</w:t>
      </w:r>
    </w:p>
    <w:p w:rsidR="007635FB" w:rsidRPr="00066DC0" w:rsidRDefault="007635FB" w:rsidP="00751E83">
      <w:pPr>
        <w:pStyle w:val="Style4"/>
        <w:widowControl/>
        <w:numPr>
          <w:ilvl w:val="0"/>
          <w:numId w:val="7"/>
        </w:numPr>
        <w:tabs>
          <w:tab w:val="left" w:pos="929"/>
        </w:tabs>
        <w:spacing w:line="240" w:lineRule="auto"/>
        <w:rPr>
          <w:rStyle w:val="FontStyle17"/>
          <w:szCs w:val="20"/>
        </w:rPr>
      </w:pPr>
      <w:r w:rsidRPr="00066DC0">
        <w:rPr>
          <w:rStyle w:val="FontStyle17"/>
          <w:szCs w:val="20"/>
        </w:rPr>
        <w:t>контролировать и требовать исполнения договорных обязательств подрядчиками;</w:t>
      </w:r>
    </w:p>
    <w:p w:rsidR="007635FB" w:rsidRPr="00066DC0" w:rsidRDefault="007635FB" w:rsidP="00751E83">
      <w:pPr>
        <w:pStyle w:val="Style4"/>
        <w:widowControl/>
        <w:numPr>
          <w:ilvl w:val="0"/>
          <w:numId w:val="7"/>
        </w:numPr>
        <w:tabs>
          <w:tab w:val="left" w:pos="910"/>
        </w:tabs>
        <w:spacing w:line="199" w:lineRule="exact"/>
        <w:rPr>
          <w:rStyle w:val="FontStyle17"/>
          <w:szCs w:val="20"/>
        </w:rPr>
      </w:pPr>
      <w:r w:rsidRPr="00066DC0">
        <w:rPr>
          <w:rStyle w:val="FontStyle17"/>
          <w:szCs w:val="20"/>
        </w:rPr>
        <w:t>принимать работы и услуги, выполненные и оказанные по заключенным с подрядчика</w:t>
      </w:r>
      <w:r w:rsidRPr="00066DC0">
        <w:rPr>
          <w:rStyle w:val="FontStyle17"/>
          <w:szCs w:val="20"/>
        </w:rPr>
        <w:softHyphen/>
        <w:t>ми договорам;</w:t>
      </w:r>
    </w:p>
    <w:p w:rsidR="007635FB" w:rsidRPr="00066DC0" w:rsidRDefault="007635FB" w:rsidP="00751E83">
      <w:pPr>
        <w:pStyle w:val="Style4"/>
        <w:widowControl/>
        <w:numPr>
          <w:ilvl w:val="0"/>
          <w:numId w:val="7"/>
        </w:numPr>
        <w:tabs>
          <w:tab w:val="left" w:pos="910"/>
        </w:tabs>
        <w:spacing w:line="216" w:lineRule="exact"/>
        <w:rPr>
          <w:rStyle w:val="FontStyle17"/>
          <w:szCs w:val="20"/>
        </w:rPr>
      </w:pPr>
      <w:r w:rsidRPr="00066DC0">
        <w:rPr>
          <w:rStyle w:val="FontStyle17"/>
          <w:szCs w:val="20"/>
        </w:rPr>
        <w:t>устанавливать и фиксировать факт неисполнения или ненадлежащего исполнения под</w:t>
      </w:r>
      <w:r w:rsidRPr="00066DC0">
        <w:rPr>
          <w:rStyle w:val="FontStyle17"/>
          <w:szCs w:val="20"/>
        </w:rPr>
        <w:softHyphen/>
        <w:t>рядчиком договорных обязательств, участвовать в составлении соответствующих актов, напра</w:t>
      </w:r>
      <w:r w:rsidRPr="00066DC0">
        <w:rPr>
          <w:rStyle w:val="FontStyle17"/>
          <w:szCs w:val="20"/>
        </w:rPr>
        <w:softHyphen/>
        <w:t>влять акты о ненадлежащем выполнении или неисполнении работ и услуг в расчетную органи</w:t>
      </w:r>
      <w:r w:rsidRPr="00066DC0">
        <w:rPr>
          <w:rStyle w:val="FontStyle17"/>
          <w:szCs w:val="20"/>
        </w:rPr>
        <w:softHyphen/>
        <w:t>зацию для снижения платы, в установленном действующем законодательством порядке;</w:t>
      </w:r>
    </w:p>
    <w:p w:rsidR="007635FB" w:rsidRDefault="007635FB" w:rsidP="00751E83">
      <w:pPr>
        <w:pStyle w:val="Style4"/>
        <w:widowControl/>
        <w:numPr>
          <w:ilvl w:val="0"/>
          <w:numId w:val="7"/>
        </w:numPr>
        <w:tabs>
          <w:tab w:val="left" w:pos="929"/>
        </w:tabs>
        <w:spacing w:line="240" w:lineRule="auto"/>
        <w:rPr>
          <w:rStyle w:val="FontStyle17"/>
          <w:szCs w:val="20"/>
        </w:rPr>
      </w:pPr>
      <w:r w:rsidRPr="00066DC0">
        <w:rPr>
          <w:rStyle w:val="FontStyle17"/>
          <w:szCs w:val="20"/>
        </w:rPr>
        <w:t>осуществлять подготовку и представлять «Собственнику» предложения по постановке до</w:t>
      </w:r>
      <w:r w:rsidRPr="00066DC0">
        <w:rPr>
          <w:rStyle w:val="FontStyle17"/>
          <w:szCs w:val="20"/>
        </w:rPr>
        <w:softHyphen/>
        <w:t xml:space="preserve">ма на капитальный         ремонт, по перечню и срокам проведения работ по капитальному ремонту и смете на их проведение;   </w:t>
      </w:r>
      <w:r>
        <w:rPr>
          <w:rStyle w:val="FontStyle17"/>
          <w:szCs w:val="20"/>
        </w:rPr>
        <w:t xml:space="preserve">                </w:t>
      </w:r>
    </w:p>
    <w:p w:rsidR="007635FB" w:rsidRPr="00066DC0" w:rsidRDefault="007635FB" w:rsidP="00751E83">
      <w:pPr>
        <w:pStyle w:val="Style4"/>
        <w:widowControl/>
        <w:numPr>
          <w:ilvl w:val="0"/>
          <w:numId w:val="7"/>
        </w:numPr>
        <w:tabs>
          <w:tab w:val="left" w:pos="929"/>
        </w:tabs>
        <w:spacing w:line="240" w:lineRule="auto"/>
        <w:rPr>
          <w:rStyle w:val="FontStyle17"/>
          <w:szCs w:val="20"/>
        </w:rPr>
      </w:pPr>
      <w:r w:rsidRPr="00066DC0">
        <w:rPr>
          <w:rStyle w:val="FontStyle17"/>
          <w:szCs w:val="20"/>
        </w:rPr>
        <w:t>уделять особое внимание подготовке к сезонной эксплуатации многоквартирного дома;</w:t>
      </w:r>
    </w:p>
    <w:p w:rsidR="007635FB" w:rsidRPr="00066DC0" w:rsidRDefault="007635FB" w:rsidP="00751E83">
      <w:pPr>
        <w:pStyle w:val="Style4"/>
        <w:widowControl/>
        <w:numPr>
          <w:ilvl w:val="0"/>
          <w:numId w:val="7"/>
        </w:numPr>
        <w:tabs>
          <w:tab w:val="left" w:pos="910"/>
          <w:tab w:val="left" w:pos="4022"/>
          <w:tab w:val="left" w:pos="6094"/>
          <w:tab w:val="left" w:pos="8873"/>
        </w:tabs>
        <w:spacing w:line="209" w:lineRule="exact"/>
        <w:rPr>
          <w:rStyle w:val="FontStyle17"/>
          <w:szCs w:val="20"/>
        </w:rPr>
      </w:pPr>
      <w:r w:rsidRPr="00066DC0">
        <w:rPr>
          <w:rStyle w:val="FontStyle17"/>
          <w:szCs w:val="20"/>
        </w:rPr>
        <w:t>организовывать аварийно-диспетчерское (аварийное) обслуживание общего имущества в целях оперативного приема заявок на неисправности и незамедлительного устранения аварий и неисправностей конструктивных элементов многоквартирного дома и его инженерного обору</w:t>
      </w:r>
      <w:r w:rsidRPr="00066DC0">
        <w:rPr>
          <w:rStyle w:val="FontStyle17"/>
          <w:szCs w:val="20"/>
        </w:rPr>
        <w:softHyphen/>
        <w:t>дования, обеспечить выполнение заявки «Собственника» по устранению неисправностей и аварий, в пределах эксплуатационной ответственности, за установленную плату выполнять работы по устранению неисправностей и ремонту в пределах эксплуатационной ответственности;</w:t>
      </w:r>
    </w:p>
    <w:p w:rsidR="007635FB" w:rsidRPr="00066DC0" w:rsidRDefault="007635FB" w:rsidP="00751E83">
      <w:pPr>
        <w:pStyle w:val="Style4"/>
        <w:widowControl/>
        <w:numPr>
          <w:ilvl w:val="0"/>
          <w:numId w:val="7"/>
        </w:numPr>
        <w:tabs>
          <w:tab w:val="left" w:pos="910"/>
        </w:tabs>
        <w:spacing w:line="216" w:lineRule="exact"/>
        <w:rPr>
          <w:rStyle w:val="FontStyle17"/>
          <w:szCs w:val="20"/>
        </w:rPr>
      </w:pPr>
      <w:r w:rsidRPr="00066DC0">
        <w:rPr>
          <w:rStyle w:val="FontStyle17"/>
          <w:szCs w:val="20"/>
        </w:rPr>
        <w:t>принимать меры к обязательному предварительному письменному уведомлению граж</w:t>
      </w:r>
      <w:r w:rsidRPr="00066DC0">
        <w:rPr>
          <w:rStyle w:val="FontStyle17"/>
          <w:szCs w:val="20"/>
        </w:rPr>
        <w:softHyphen/>
        <w:t>дан о проведении технических осмотров состояния внутридомового оборудования или несущих конструкций дома, расположенных внутри жил ого помещения, их ремонта или замены, согла</w:t>
      </w:r>
      <w:r w:rsidRPr="00066DC0">
        <w:rPr>
          <w:rStyle w:val="FontStyle17"/>
          <w:szCs w:val="20"/>
        </w:rPr>
        <w:softHyphen/>
        <w:t>совывать сроки проведения указанных работ;</w:t>
      </w:r>
    </w:p>
    <w:p w:rsidR="007635FB" w:rsidRPr="00066DC0" w:rsidRDefault="007635FB" w:rsidP="00751E83">
      <w:pPr>
        <w:pStyle w:val="Style4"/>
        <w:widowControl/>
        <w:numPr>
          <w:ilvl w:val="0"/>
          <w:numId w:val="7"/>
        </w:numPr>
        <w:tabs>
          <w:tab w:val="left" w:pos="907"/>
        </w:tabs>
        <w:spacing w:line="216" w:lineRule="exact"/>
        <w:rPr>
          <w:rStyle w:val="FontStyle17"/>
          <w:szCs w:val="20"/>
        </w:rPr>
      </w:pPr>
      <w:r w:rsidRPr="00066DC0">
        <w:rPr>
          <w:rStyle w:val="FontStyle17"/>
          <w:szCs w:val="20"/>
        </w:rPr>
        <w:t>разъяснять «Собственнику» последствия выполнения их решений по сокращению объе</w:t>
      </w:r>
      <w:r w:rsidRPr="00066DC0">
        <w:rPr>
          <w:rStyle w:val="FontStyle17"/>
          <w:szCs w:val="20"/>
        </w:rPr>
        <w:softHyphen/>
        <w:t>мов и номенклатуры работ по содержанию и текущему ремонту общего</w:t>
      </w:r>
      <w:r w:rsidRPr="00066DC0">
        <w:rPr>
          <w:rStyle w:val="FontStyle17"/>
          <w:szCs w:val="20"/>
          <w:vertAlign w:val="superscript"/>
        </w:rPr>
        <w:t>:</w:t>
      </w:r>
      <w:r w:rsidRPr="00066DC0">
        <w:rPr>
          <w:rStyle w:val="FontStyle17"/>
          <w:szCs w:val="20"/>
        </w:rPr>
        <w:t xml:space="preserve"> имущества по различ</w:t>
      </w:r>
      <w:r w:rsidRPr="00066DC0">
        <w:rPr>
          <w:rStyle w:val="FontStyle17"/>
          <w:szCs w:val="20"/>
        </w:rPr>
        <w:softHyphen/>
        <w:t>ным, зависящим от «Собственника» обстоятельствам, влекущим за собой невозможность завершения работ в срок и в необходимом объеме, тем самым способствующим переходу дома в недопустимое состояние;</w:t>
      </w:r>
    </w:p>
    <w:p w:rsidR="007635FB" w:rsidRPr="00066DC0" w:rsidRDefault="007635FB" w:rsidP="007E6E8A">
      <w:pPr>
        <w:pStyle w:val="Style4"/>
        <w:widowControl/>
        <w:numPr>
          <w:ilvl w:val="0"/>
          <w:numId w:val="7"/>
        </w:numPr>
        <w:tabs>
          <w:tab w:val="left" w:pos="907"/>
        </w:tabs>
        <w:spacing w:line="223" w:lineRule="exact"/>
        <w:ind w:left="709" w:hanging="567"/>
        <w:rPr>
          <w:rStyle w:val="FontStyle17"/>
          <w:szCs w:val="20"/>
        </w:rPr>
      </w:pPr>
      <w:r w:rsidRPr="00066DC0">
        <w:rPr>
          <w:rStyle w:val="FontStyle17"/>
          <w:szCs w:val="20"/>
        </w:rPr>
        <w:t>привлекать специализированные организации — экспертов для целей технического об</w:t>
      </w:r>
      <w:r w:rsidRPr="00066DC0">
        <w:rPr>
          <w:rStyle w:val="FontStyle17"/>
          <w:szCs w:val="20"/>
        </w:rPr>
        <w:softHyphen/>
        <w:t>следования при обнаружении во время ежегодных технических осмотров признаков снижения работоспособного состояния несущих конструкций и недопустимого технического состояния дома в целом для определения причин появления этих признаков и мерах по обеспечению безопасности</w:t>
      </w:r>
      <w:r w:rsidRPr="00066DC0">
        <w:rPr>
          <w:rStyle w:val="FontStyle17"/>
          <w:szCs w:val="20"/>
          <w:vertAlign w:val="superscript"/>
        </w:rPr>
        <w:t>:</w:t>
      </w:r>
      <w:r w:rsidRPr="00066DC0">
        <w:rPr>
          <w:rStyle w:val="FontStyle17"/>
          <w:szCs w:val="20"/>
        </w:rPr>
        <w:t xml:space="preserve"> проживания;</w:t>
      </w:r>
    </w:p>
    <w:p w:rsidR="007635FB" w:rsidRPr="00066DC0" w:rsidRDefault="007635FB" w:rsidP="00751E83">
      <w:pPr>
        <w:pStyle w:val="Style4"/>
        <w:widowControl/>
        <w:numPr>
          <w:ilvl w:val="0"/>
          <w:numId w:val="7"/>
        </w:numPr>
        <w:tabs>
          <w:tab w:val="left" w:pos="914"/>
        </w:tabs>
        <w:spacing w:line="214" w:lineRule="exact"/>
        <w:rPr>
          <w:rStyle w:val="FontStyle17"/>
          <w:szCs w:val="20"/>
        </w:rPr>
      </w:pPr>
      <w:r w:rsidRPr="00066DC0">
        <w:rPr>
          <w:rStyle w:val="FontStyle17"/>
          <w:szCs w:val="20"/>
        </w:rPr>
        <w:t>самостоятельно или путем привлечения  сторонних организаций  организовывать начисление, сбор, распределение и в установленном Правительством Российской Федерации порядке перерасчет платежей «Собственника» и нанимате</w:t>
      </w:r>
      <w:r w:rsidRPr="00066DC0">
        <w:rPr>
          <w:rStyle w:val="FontStyle17"/>
          <w:szCs w:val="20"/>
        </w:rPr>
        <w:softHyphen/>
        <w:t>лей помещений в многоквартирном доме за жилое помещение;</w:t>
      </w:r>
    </w:p>
    <w:p w:rsidR="007635FB" w:rsidRPr="00066DC0" w:rsidRDefault="007635FB" w:rsidP="00751E83">
      <w:pPr>
        <w:pStyle w:val="Style4"/>
        <w:widowControl/>
        <w:numPr>
          <w:ilvl w:val="0"/>
          <w:numId w:val="7"/>
        </w:numPr>
        <w:tabs>
          <w:tab w:val="left" w:pos="914"/>
        </w:tabs>
        <w:spacing w:line="216" w:lineRule="exact"/>
        <w:rPr>
          <w:rStyle w:val="FontStyle17"/>
          <w:szCs w:val="20"/>
        </w:rPr>
      </w:pPr>
      <w:r w:rsidRPr="00066DC0">
        <w:rPr>
          <w:rStyle w:val="FontStyle17"/>
          <w:szCs w:val="20"/>
        </w:rPr>
        <w:t>предоставлять «Собственнику» информацию об изменениях местного и федерального за</w:t>
      </w:r>
      <w:r w:rsidRPr="00066DC0">
        <w:rPr>
          <w:rStyle w:val="FontStyle17"/>
          <w:szCs w:val="20"/>
        </w:rPr>
        <w:softHyphen/>
        <w:t>конодательства, тарифов и правил содержания жилищного фонда;</w:t>
      </w:r>
    </w:p>
    <w:p w:rsidR="007635FB" w:rsidRPr="00066DC0" w:rsidRDefault="007635FB" w:rsidP="00751E83">
      <w:pPr>
        <w:pStyle w:val="Style4"/>
        <w:widowControl/>
        <w:numPr>
          <w:ilvl w:val="0"/>
          <w:numId w:val="7"/>
        </w:numPr>
        <w:tabs>
          <w:tab w:val="left" w:pos="914"/>
        </w:tabs>
        <w:spacing w:line="218" w:lineRule="exact"/>
        <w:rPr>
          <w:rStyle w:val="FontStyle17"/>
          <w:szCs w:val="20"/>
        </w:rPr>
      </w:pPr>
      <w:r w:rsidRPr="00066DC0">
        <w:rPr>
          <w:rStyle w:val="FontStyle17"/>
          <w:szCs w:val="20"/>
        </w:rPr>
        <w:t>проводить прием граждан, рассматривать предложения, заявления и жалобы граждан и принимать соответствующие меры, а также выдавать проживающим в доме гражданам рас</w:t>
      </w:r>
      <w:r w:rsidRPr="00066DC0">
        <w:rPr>
          <w:rStyle w:val="FontStyle17"/>
          <w:szCs w:val="20"/>
        </w:rPr>
        <w:softHyphen/>
        <w:t>четные документы и справки о размере занимаемых помещений, о платежах за жилое помеще</w:t>
      </w:r>
      <w:r w:rsidRPr="00066DC0">
        <w:rPr>
          <w:rStyle w:val="FontStyle17"/>
          <w:szCs w:val="20"/>
        </w:rPr>
        <w:softHyphen/>
        <w:t>ние и коммунальные услуги, об отсутствии задолженности, о совместном проживании и другой необходимой гражданам информации в пределах представленных «Собственнику» полномочий;</w:t>
      </w:r>
    </w:p>
    <w:p w:rsidR="007635FB" w:rsidRPr="00066DC0" w:rsidRDefault="007635FB" w:rsidP="00751E83">
      <w:pPr>
        <w:pStyle w:val="Style4"/>
        <w:widowControl/>
        <w:numPr>
          <w:ilvl w:val="0"/>
          <w:numId w:val="7"/>
        </w:numPr>
        <w:spacing w:line="218" w:lineRule="exact"/>
        <w:rPr>
          <w:rStyle w:val="FontStyle17"/>
          <w:szCs w:val="20"/>
        </w:rPr>
      </w:pPr>
      <w:r w:rsidRPr="00066DC0">
        <w:rPr>
          <w:rStyle w:val="FontStyle17"/>
          <w:szCs w:val="20"/>
        </w:rPr>
        <w:t xml:space="preserve"> осуществлять контроль за использованием данного жилого помещения в части соблюде</w:t>
      </w:r>
      <w:r w:rsidRPr="00066DC0">
        <w:rPr>
          <w:rStyle w:val="FontStyle17"/>
          <w:szCs w:val="20"/>
        </w:rPr>
        <w:softHyphen/>
        <w:t>ния правил регистрационного учета граждан;</w:t>
      </w:r>
    </w:p>
    <w:p w:rsidR="007635FB" w:rsidRPr="00066DC0" w:rsidRDefault="007635FB" w:rsidP="00751E83">
      <w:pPr>
        <w:pStyle w:val="Style4"/>
        <w:widowControl/>
        <w:numPr>
          <w:ilvl w:val="0"/>
          <w:numId w:val="7"/>
        </w:numPr>
        <w:tabs>
          <w:tab w:val="left" w:pos="914"/>
        </w:tabs>
        <w:spacing w:line="216" w:lineRule="exact"/>
        <w:rPr>
          <w:rStyle w:val="FontStyle17"/>
          <w:szCs w:val="20"/>
        </w:rPr>
      </w:pPr>
      <w:r w:rsidRPr="00066DC0">
        <w:rPr>
          <w:rStyle w:val="FontStyle17"/>
          <w:szCs w:val="20"/>
        </w:rPr>
        <w:t>в пределах своей компетенции для реализации прав и обязанностей собственников по</w:t>
      </w:r>
      <w:r w:rsidRPr="00066DC0">
        <w:rPr>
          <w:rStyle w:val="FontStyle17"/>
          <w:szCs w:val="20"/>
        </w:rPr>
        <w:softHyphen/>
        <w:t>мещений и лиц, пользующихся данными помещениями, выдавать собственникам помещений в многоквартирном доме и лицам, пользующимся данными помещениями, справки, иные доку</w:t>
      </w:r>
      <w:r w:rsidRPr="00066DC0">
        <w:rPr>
          <w:rStyle w:val="FontStyle17"/>
          <w:szCs w:val="20"/>
        </w:rPr>
        <w:softHyphen/>
        <w:t xml:space="preserve">менты, а также принимать от указанных лиц </w:t>
      </w:r>
    </w:p>
    <w:p w:rsidR="007635FB" w:rsidRPr="00066DC0" w:rsidRDefault="007635FB" w:rsidP="00751E83">
      <w:pPr>
        <w:pStyle w:val="Style4"/>
        <w:widowControl/>
        <w:tabs>
          <w:tab w:val="left" w:pos="914"/>
        </w:tabs>
        <w:spacing w:line="216" w:lineRule="exact"/>
        <w:ind w:left="720"/>
        <w:rPr>
          <w:rStyle w:val="FontStyle17"/>
          <w:szCs w:val="20"/>
        </w:rPr>
      </w:pPr>
      <w:r w:rsidRPr="00066DC0">
        <w:rPr>
          <w:rStyle w:val="FontStyle17"/>
          <w:szCs w:val="20"/>
        </w:rPr>
        <w:t>заявления и иные документы.</w:t>
      </w:r>
    </w:p>
    <w:p w:rsidR="007635FB" w:rsidRPr="00066DC0" w:rsidRDefault="007635FB" w:rsidP="00751E83">
      <w:pPr>
        <w:pStyle w:val="Style4"/>
        <w:widowControl/>
        <w:numPr>
          <w:ilvl w:val="0"/>
          <w:numId w:val="7"/>
        </w:numPr>
        <w:tabs>
          <w:tab w:val="left" w:pos="914"/>
        </w:tabs>
        <w:spacing w:line="216" w:lineRule="exact"/>
        <w:rPr>
          <w:rStyle w:val="FontStyle17"/>
          <w:szCs w:val="20"/>
        </w:rPr>
      </w:pPr>
      <w:r w:rsidRPr="00066DC0">
        <w:rPr>
          <w:rStyle w:val="FontStyle17"/>
          <w:szCs w:val="20"/>
        </w:rPr>
        <w:t>отчитываться  перед «Собственниками» о выполненных  работах 1 раз в год.</w:t>
      </w:r>
    </w:p>
    <w:p w:rsidR="007635FB" w:rsidRPr="00066DC0" w:rsidRDefault="007635FB" w:rsidP="00751E83">
      <w:pPr>
        <w:pStyle w:val="Style4"/>
        <w:widowControl/>
        <w:numPr>
          <w:ilvl w:val="0"/>
          <w:numId w:val="7"/>
        </w:numPr>
        <w:tabs>
          <w:tab w:val="left" w:pos="914"/>
        </w:tabs>
        <w:spacing w:line="228" w:lineRule="exact"/>
        <w:rPr>
          <w:rStyle w:val="FontStyle17"/>
          <w:szCs w:val="20"/>
        </w:rPr>
      </w:pPr>
      <w:r w:rsidRPr="00066DC0">
        <w:rPr>
          <w:rStyle w:val="FontStyle17"/>
          <w:szCs w:val="20"/>
        </w:rPr>
        <w:t>«Управляющая организация» может быть наделена иными обязанностями, предусмотрен</w:t>
      </w:r>
      <w:r w:rsidRPr="00066DC0">
        <w:rPr>
          <w:rStyle w:val="FontStyle17"/>
          <w:szCs w:val="20"/>
        </w:rPr>
        <w:softHyphen/>
        <w:t>ными законодательством.</w:t>
      </w:r>
    </w:p>
    <w:p w:rsidR="007635FB" w:rsidRDefault="007635FB" w:rsidP="0050383B">
      <w:pPr>
        <w:pStyle w:val="Style5"/>
        <w:widowControl/>
        <w:rPr>
          <w:rStyle w:val="FontStyle26"/>
          <w:bCs/>
          <w:szCs w:val="20"/>
        </w:rPr>
      </w:pPr>
      <w:r w:rsidRPr="00066DC0">
        <w:rPr>
          <w:rStyle w:val="FontStyle26"/>
          <w:bCs/>
          <w:szCs w:val="20"/>
        </w:rPr>
        <w:t>5. Ответственность сторон</w:t>
      </w:r>
    </w:p>
    <w:p w:rsidR="007635FB" w:rsidRPr="0050383B" w:rsidRDefault="007635FB" w:rsidP="0050383B">
      <w:pPr>
        <w:pStyle w:val="Style5"/>
        <w:widowControl/>
        <w:rPr>
          <w:rStyle w:val="FontStyle17"/>
          <w:b/>
          <w:bCs/>
          <w:szCs w:val="20"/>
        </w:rPr>
      </w:pPr>
      <w:r w:rsidRPr="00066DC0">
        <w:rPr>
          <w:rStyle w:val="FontStyle17"/>
          <w:szCs w:val="20"/>
        </w:rPr>
        <w:t>5.1.За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rsidR="007635FB" w:rsidRPr="00066DC0" w:rsidRDefault="007635FB" w:rsidP="00751E83">
      <w:pPr>
        <w:pStyle w:val="Style2"/>
        <w:widowControl/>
        <w:tabs>
          <w:tab w:val="left" w:pos="1025"/>
        </w:tabs>
        <w:spacing w:before="101" w:line="221" w:lineRule="exact"/>
        <w:jc w:val="both"/>
        <w:rPr>
          <w:rStyle w:val="FontStyle17"/>
          <w:szCs w:val="20"/>
        </w:rPr>
      </w:pPr>
      <w:r w:rsidRPr="00066DC0">
        <w:rPr>
          <w:rStyle w:val="FontStyle17"/>
          <w:szCs w:val="20"/>
        </w:rPr>
        <w:t>5.2 «Управляющая организация» освобождается от ответственности за вред, причиненный «Собственнику» из-за недостатков в содержании общего имущества, возникших до заключения на</w:t>
      </w:r>
      <w:r w:rsidRPr="00066DC0">
        <w:rPr>
          <w:rStyle w:val="FontStyle17"/>
          <w:szCs w:val="20"/>
        </w:rPr>
        <w:softHyphen/>
        <w:t>стоящего Договора, также неисполнения или ненадлежащего исполнения «Собственником» своих обязательств, если докажет, что вред возник вследствие непреодолимой силы или вины «Собственника».</w:t>
      </w:r>
    </w:p>
    <w:p w:rsidR="007635FB" w:rsidRPr="00066DC0" w:rsidRDefault="007635FB" w:rsidP="00751E83">
      <w:pPr>
        <w:pStyle w:val="Style2"/>
        <w:widowControl/>
        <w:tabs>
          <w:tab w:val="left" w:pos="1025"/>
        </w:tabs>
        <w:spacing w:before="98" w:line="218" w:lineRule="exact"/>
        <w:jc w:val="both"/>
        <w:rPr>
          <w:rStyle w:val="FontStyle17"/>
          <w:szCs w:val="20"/>
        </w:rPr>
      </w:pPr>
      <w:r w:rsidRPr="00066DC0">
        <w:rPr>
          <w:rStyle w:val="FontStyle17"/>
          <w:szCs w:val="20"/>
        </w:rPr>
        <w:t>5.3.«Собственники», виновные в порче общего имущества и помещений многоквартирного дома, допустившие самовольное переустройство и перепланировку жилого помещения, несут ответственность в соответствии с Жилищным кодексом Российской Федерации и законодатель</w:t>
      </w:r>
      <w:r w:rsidRPr="00066DC0">
        <w:rPr>
          <w:rStyle w:val="FontStyle17"/>
          <w:szCs w:val="20"/>
        </w:rPr>
        <w:softHyphen/>
        <w:t>ством об административных нарушениях.</w:t>
      </w:r>
    </w:p>
    <w:p w:rsidR="007635FB" w:rsidRDefault="007635FB" w:rsidP="0050383B">
      <w:pPr>
        <w:pStyle w:val="Style1"/>
        <w:widowControl/>
        <w:spacing w:before="144"/>
        <w:rPr>
          <w:rStyle w:val="FontStyle17"/>
          <w:b/>
          <w:szCs w:val="20"/>
        </w:rPr>
      </w:pPr>
      <w:r w:rsidRPr="00066DC0">
        <w:rPr>
          <w:rStyle w:val="FontStyle17"/>
          <w:b/>
          <w:szCs w:val="20"/>
        </w:rPr>
        <w:t>6. Особые условия</w:t>
      </w:r>
    </w:p>
    <w:p w:rsidR="007635FB" w:rsidRPr="0050383B" w:rsidRDefault="007635FB" w:rsidP="0050383B">
      <w:pPr>
        <w:pStyle w:val="Style1"/>
        <w:widowControl/>
        <w:spacing w:before="144"/>
        <w:rPr>
          <w:rStyle w:val="FontStyle17"/>
          <w:b/>
          <w:szCs w:val="20"/>
        </w:rPr>
      </w:pPr>
      <w:r w:rsidRPr="00066DC0">
        <w:rPr>
          <w:rStyle w:val="FontStyle17"/>
          <w:szCs w:val="20"/>
        </w:rPr>
        <w:t>6.1.Затраты, связанные с выполнением « Управляющей организацией» работ и услуг, не уре</w:t>
      </w:r>
      <w:r w:rsidRPr="00066DC0">
        <w:rPr>
          <w:rStyle w:val="FontStyle17"/>
          <w:szCs w:val="20"/>
        </w:rPr>
        <w:softHyphen/>
        <w:t xml:space="preserve">гулированных Договором, в т. ч. возникших по объективным причинам, аварийными ситуациями, происшедшими не </w:t>
      </w:r>
      <w:r w:rsidRPr="00066DC0">
        <w:rPr>
          <w:rStyle w:val="FontStyle27"/>
          <w:szCs w:val="20"/>
        </w:rPr>
        <w:t xml:space="preserve">по </w:t>
      </w:r>
      <w:r w:rsidRPr="00066DC0">
        <w:rPr>
          <w:rStyle w:val="FontStyle17"/>
          <w:szCs w:val="20"/>
        </w:rPr>
        <w:t>вине «Управляющей организации», оплачива</w:t>
      </w:r>
      <w:r w:rsidRPr="00066DC0">
        <w:rPr>
          <w:rStyle w:val="FontStyle17"/>
          <w:szCs w:val="20"/>
        </w:rPr>
        <w:softHyphen/>
        <w:t>ются «Собственником» дополнительно.</w:t>
      </w:r>
    </w:p>
    <w:p w:rsidR="007635FB" w:rsidRPr="00066DC0" w:rsidRDefault="007635FB" w:rsidP="00751E83">
      <w:pPr>
        <w:pStyle w:val="Style2"/>
        <w:widowControl/>
        <w:tabs>
          <w:tab w:val="left" w:pos="1025"/>
        </w:tabs>
        <w:spacing w:before="151" w:line="216" w:lineRule="exact"/>
        <w:jc w:val="both"/>
        <w:rPr>
          <w:rStyle w:val="FontStyle27"/>
          <w:szCs w:val="20"/>
        </w:rPr>
      </w:pPr>
      <w:r w:rsidRPr="00066DC0">
        <w:rPr>
          <w:rStyle w:val="FontStyle17"/>
          <w:szCs w:val="20"/>
        </w:rPr>
        <w:t xml:space="preserve"> 6.2. В случае регулярного уклонения «Собственника» от оплаты выполненных услуг (работ) по содержанию и текущему ремонту общего имущества многоквартирного дома, «Управляющая</w:t>
      </w:r>
      <w:r w:rsidRPr="00066DC0">
        <w:rPr>
          <w:rStyle w:val="FontStyle27"/>
          <w:szCs w:val="20"/>
        </w:rPr>
        <w:t xml:space="preserve"> организация», после письменного уведомления «Собственника», вправе прекратить предоставление отдельных видов, либо всех услуг по настоящему Договору.</w:t>
      </w:r>
    </w:p>
    <w:p w:rsidR="007635FB" w:rsidRPr="00066DC0" w:rsidRDefault="007635FB" w:rsidP="00751E83">
      <w:pPr>
        <w:pStyle w:val="Style1"/>
        <w:widowControl/>
        <w:spacing w:before="199"/>
        <w:rPr>
          <w:rStyle w:val="FontStyle17"/>
          <w:b/>
          <w:szCs w:val="20"/>
        </w:rPr>
      </w:pPr>
      <w:r w:rsidRPr="00066DC0">
        <w:rPr>
          <w:rStyle w:val="FontStyle17"/>
          <w:b/>
          <w:szCs w:val="20"/>
        </w:rPr>
        <w:t>7. Срок действия и порядок расторжения Договора</w:t>
      </w:r>
    </w:p>
    <w:p w:rsidR="007635FB" w:rsidRPr="00066DC0" w:rsidRDefault="007635FB" w:rsidP="00751E83">
      <w:pPr>
        <w:pStyle w:val="Style11"/>
        <w:widowControl/>
        <w:tabs>
          <w:tab w:val="left" w:pos="982"/>
        </w:tabs>
        <w:spacing w:before="178"/>
        <w:ind w:firstLine="0"/>
        <w:rPr>
          <w:rStyle w:val="FontStyle27"/>
          <w:szCs w:val="20"/>
        </w:rPr>
      </w:pPr>
      <w:r w:rsidRPr="00066DC0">
        <w:rPr>
          <w:rStyle w:val="FontStyle27"/>
          <w:szCs w:val="20"/>
        </w:rPr>
        <w:t>7.1.Договор вступает в силу с момента подписания Сторонами и действует три  года и может быть расторгнут в одностороннем порядке при невыполнении условий договора.                                                                                                           7.2.Если «Собственником» за месяц до окончания договора не принято решение о прекращении договора, Договор считается продленным на тот же срок и на тех же условиях.                                                                                                 7.3.Изменение условий Договора осуществляется в порядке, преду</w:t>
      </w:r>
      <w:r w:rsidRPr="00066DC0">
        <w:rPr>
          <w:rStyle w:val="FontStyle27"/>
          <w:szCs w:val="20"/>
        </w:rPr>
        <w:softHyphen/>
        <w:t xml:space="preserve">смотренном действующим законодательством </w:t>
      </w:r>
      <w:r w:rsidRPr="00066DC0">
        <w:rPr>
          <w:rStyle w:val="FontStyle17"/>
          <w:szCs w:val="20"/>
        </w:rPr>
        <w:t>Р</w:t>
      </w:r>
      <w:r w:rsidRPr="00066DC0">
        <w:rPr>
          <w:rStyle w:val="FontStyle27"/>
          <w:szCs w:val="20"/>
        </w:rPr>
        <w:t xml:space="preserve">оссийской Федерации.                                                                                                                            </w:t>
      </w:r>
    </w:p>
    <w:p w:rsidR="007635FB" w:rsidRPr="00066DC0" w:rsidRDefault="007635FB" w:rsidP="00751E83">
      <w:pPr>
        <w:pStyle w:val="Style1"/>
        <w:widowControl/>
        <w:spacing w:before="182"/>
        <w:rPr>
          <w:rStyle w:val="FontStyle17"/>
          <w:b/>
          <w:szCs w:val="20"/>
        </w:rPr>
      </w:pPr>
      <w:r w:rsidRPr="00066DC0">
        <w:rPr>
          <w:rStyle w:val="FontStyle26"/>
          <w:bCs/>
          <w:szCs w:val="20"/>
        </w:rPr>
        <w:t xml:space="preserve">8. </w:t>
      </w:r>
      <w:r w:rsidRPr="00066DC0">
        <w:rPr>
          <w:rStyle w:val="FontStyle17"/>
          <w:b/>
          <w:szCs w:val="20"/>
        </w:rPr>
        <w:t>Прочие условия</w:t>
      </w:r>
    </w:p>
    <w:p w:rsidR="007635FB" w:rsidRPr="00066DC0" w:rsidRDefault="007635FB" w:rsidP="00751E83">
      <w:pPr>
        <w:pStyle w:val="Style11"/>
        <w:widowControl/>
        <w:tabs>
          <w:tab w:val="left" w:pos="1018"/>
        </w:tabs>
        <w:spacing w:before="170" w:line="218" w:lineRule="exact"/>
        <w:ind w:firstLine="0"/>
        <w:jc w:val="both"/>
        <w:rPr>
          <w:rStyle w:val="FontStyle17"/>
          <w:szCs w:val="20"/>
        </w:rPr>
      </w:pPr>
      <w:r w:rsidRPr="00066DC0">
        <w:rPr>
          <w:rStyle w:val="FontStyle27"/>
          <w:szCs w:val="20"/>
        </w:rPr>
        <w:t xml:space="preserve">8.1.Изменения и дополнения к настоящему </w:t>
      </w:r>
      <w:r w:rsidRPr="00066DC0">
        <w:rPr>
          <w:rStyle w:val="FontStyle17"/>
          <w:szCs w:val="20"/>
        </w:rPr>
        <w:t xml:space="preserve">Договору </w:t>
      </w:r>
      <w:r w:rsidRPr="00066DC0">
        <w:rPr>
          <w:rStyle w:val="FontStyle27"/>
          <w:szCs w:val="20"/>
        </w:rPr>
        <w:t xml:space="preserve">имеют законную силу, </w:t>
      </w:r>
      <w:r w:rsidRPr="00066DC0">
        <w:rPr>
          <w:rStyle w:val="FontStyle17"/>
          <w:szCs w:val="20"/>
        </w:rPr>
        <w:t xml:space="preserve">если </w:t>
      </w:r>
      <w:r w:rsidRPr="00066DC0">
        <w:rPr>
          <w:rStyle w:val="FontStyle27"/>
          <w:szCs w:val="20"/>
        </w:rPr>
        <w:t xml:space="preserve">они </w:t>
      </w:r>
      <w:r w:rsidRPr="00066DC0">
        <w:rPr>
          <w:rStyle w:val="FontStyle17"/>
          <w:szCs w:val="20"/>
        </w:rPr>
        <w:t>со</w:t>
      </w:r>
      <w:r w:rsidRPr="00066DC0">
        <w:rPr>
          <w:rStyle w:val="FontStyle17"/>
          <w:szCs w:val="20"/>
        </w:rPr>
        <w:softHyphen/>
      </w:r>
      <w:r w:rsidRPr="00066DC0">
        <w:rPr>
          <w:rStyle w:val="FontStyle27"/>
          <w:szCs w:val="20"/>
        </w:rPr>
        <w:t>гласованы обеими сторонами и оформлены надлежащим образом.</w:t>
      </w:r>
    </w:p>
    <w:p w:rsidR="007635FB" w:rsidRPr="00066DC0" w:rsidRDefault="007635FB" w:rsidP="00B509E2">
      <w:pPr>
        <w:pStyle w:val="Style11"/>
        <w:widowControl/>
        <w:tabs>
          <w:tab w:val="left" w:pos="1018"/>
        </w:tabs>
        <w:spacing w:before="180" w:line="216" w:lineRule="exact"/>
        <w:ind w:firstLine="0"/>
        <w:rPr>
          <w:rStyle w:val="FontStyle27"/>
          <w:szCs w:val="20"/>
        </w:rPr>
      </w:pPr>
      <w:r w:rsidRPr="00066DC0">
        <w:rPr>
          <w:rStyle w:val="FontStyle27"/>
          <w:szCs w:val="20"/>
        </w:rPr>
        <w:t xml:space="preserve">8.2.Все споры и разногласия, которые могут возникнуть </w:t>
      </w:r>
      <w:r w:rsidRPr="00066DC0">
        <w:rPr>
          <w:rStyle w:val="FontStyle17"/>
          <w:szCs w:val="20"/>
        </w:rPr>
        <w:t xml:space="preserve">по </w:t>
      </w:r>
      <w:r w:rsidRPr="00066DC0">
        <w:rPr>
          <w:rStyle w:val="FontStyle27"/>
          <w:szCs w:val="20"/>
        </w:rPr>
        <w:t xml:space="preserve">настоящему </w:t>
      </w:r>
      <w:r w:rsidRPr="00066DC0">
        <w:rPr>
          <w:rStyle w:val="FontStyle17"/>
          <w:szCs w:val="20"/>
        </w:rPr>
        <w:t>Договору, сторо</w:t>
      </w:r>
      <w:r w:rsidRPr="00066DC0">
        <w:rPr>
          <w:rStyle w:val="FontStyle17"/>
          <w:szCs w:val="20"/>
        </w:rPr>
        <w:softHyphen/>
      </w:r>
      <w:r w:rsidRPr="00066DC0">
        <w:rPr>
          <w:rStyle w:val="FontStyle27"/>
          <w:szCs w:val="20"/>
        </w:rPr>
        <w:t xml:space="preserve">ны будут стремиться разрешить путем переговоров. В случае, если указанные споры и </w:t>
      </w:r>
      <w:r w:rsidRPr="00066DC0">
        <w:rPr>
          <w:rStyle w:val="FontStyle17"/>
          <w:szCs w:val="20"/>
        </w:rPr>
        <w:t>разно</w:t>
      </w:r>
      <w:r w:rsidRPr="00066DC0">
        <w:rPr>
          <w:rStyle w:val="FontStyle17"/>
          <w:szCs w:val="20"/>
        </w:rPr>
        <w:softHyphen/>
      </w:r>
      <w:r w:rsidRPr="00066DC0">
        <w:rPr>
          <w:rStyle w:val="FontStyle27"/>
          <w:szCs w:val="20"/>
        </w:rPr>
        <w:t xml:space="preserve">гласия не могут быть решены путем переговоров, они подлежат разрешению </w:t>
      </w:r>
      <w:r w:rsidRPr="00066DC0">
        <w:rPr>
          <w:rStyle w:val="FontStyle17"/>
          <w:szCs w:val="20"/>
        </w:rPr>
        <w:t xml:space="preserve">в соответствии </w:t>
      </w:r>
      <w:r w:rsidRPr="00066DC0">
        <w:rPr>
          <w:rStyle w:val="FontStyle27"/>
          <w:szCs w:val="20"/>
        </w:rPr>
        <w:t xml:space="preserve">с действующим законодательством Российской Федерации.                                            </w:t>
      </w:r>
      <w:r>
        <w:rPr>
          <w:rStyle w:val="FontStyle27"/>
          <w:szCs w:val="20"/>
        </w:rPr>
        <w:t xml:space="preserve">                                                                                             </w:t>
      </w:r>
      <w:r w:rsidRPr="00066DC0">
        <w:rPr>
          <w:rStyle w:val="FontStyle27"/>
          <w:szCs w:val="20"/>
        </w:rPr>
        <w:t xml:space="preserve"> </w:t>
      </w:r>
      <w:r w:rsidRPr="00066DC0">
        <w:rPr>
          <w:rStyle w:val="FontStyle17"/>
          <w:szCs w:val="20"/>
        </w:rPr>
        <w:t>8.3.</w:t>
      </w:r>
      <w:r w:rsidRPr="00066DC0">
        <w:rPr>
          <w:rStyle w:val="FontStyle27"/>
          <w:szCs w:val="20"/>
        </w:rPr>
        <w:t>Неотъемлемой частью договора</w:t>
      </w:r>
      <w:r>
        <w:rPr>
          <w:rStyle w:val="FontStyle27"/>
          <w:szCs w:val="20"/>
        </w:rPr>
        <w:t xml:space="preserve"> </w:t>
      </w:r>
      <w:r w:rsidRPr="00066DC0">
        <w:rPr>
          <w:rStyle w:val="FontStyle27"/>
          <w:szCs w:val="20"/>
        </w:rPr>
        <w:t xml:space="preserve"> является  Приложение  №1.</w:t>
      </w:r>
    </w:p>
    <w:p w:rsidR="007635FB" w:rsidRPr="00066DC0" w:rsidRDefault="007635FB" w:rsidP="00751E83">
      <w:pPr>
        <w:pStyle w:val="Style1"/>
        <w:widowControl/>
        <w:spacing w:before="156" w:after="65"/>
        <w:rPr>
          <w:rStyle w:val="FontStyle17"/>
          <w:b/>
          <w:szCs w:val="20"/>
        </w:rPr>
      </w:pPr>
      <w:r w:rsidRPr="00066DC0">
        <w:rPr>
          <w:rStyle w:val="FontStyle17"/>
          <w:b/>
          <w:szCs w:val="20"/>
        </w:rPr>
        <w:t>9. Юридический адрес и банковские реквизиты:</w:t>
      </w:r>
    </w:p>
    <w:p w:rsidR="007635FB" w:rsidRPr="00066DC0" w:rsidRDefault="007635FB" w:rsidP="00751E83">
      <w:pPr>
        <w:pStyle w:val="Style1"/>
        <w:widowControl/>
        <w:spacing w:before="156" w:after="65"/>
        <w:rPr>
          <w:rStyle w:val="FontStyle17"/>
          <w:b/>
          <w:szCs w:val="20"/>
        </w:rPr>
      </w:pPr>
    </w:p>
    <w:tbl>
      <w:tblPr>
        <w:tblpPr w:leftFromText="180" w:rightFromText="180" w:bottomFromText="200" w:vertAnchor="text" w:horzAnchor="page" w:tblpX="251" w:tblpY="31"/>
        <w:tblW w:w="16294" w:type="dxa"/>
        <w:tblLook w:val="00A0"/>
      </w:tblPr>
      <w:tblGrid>
        <w:gridCol w:w="5920"/>
        <w:gridCol w:w="5670"/>
        <w:gridCol w:w="4704"/>
      </w:tblGrid>
      <w:tr w:rsidR="007635FB" w:rsidRPr="00B4719B" w:rsidTr="00DE5BE2">
        <w:trPr>
          <w:trHeight w:val="3261"/>
        </w:trPr>
        <w:tc>
          <w:tcPr>
            <w:tcW w:w="5920" w:type="dxa"/>
          </w:tcPr>
          <w:p w:rsidR="007635FB" w:rsidRPr="00B4719B" w:rsidRDefault="007635FB" w:rsidP="00DE5BE2">
            <w:pPr>
              <w:spacing w:after="0" w:line="240" w:lineRule="auto"/>
              <w:jc w:val="center"/>
              <w:rPr>
                <w:rFonts w:ascii="Times New Roman" w:hAnsi="Times New Roman"/>
                <w:b/>
                <w:sz w:val="20"/>
                <w:szCs w:val="20"/>
              </w:rPr>
            </w:pPr>
            <w:r w:rsidRPr="00B4719B">
              <w:rPr>
                <w:rFonts w:ascii="Times New Roman" w:hAnsi="Times New Roman"/>
                <w:b/>
                <w:sz w:val="20"/>
                <w:szCs w:val="20"/>
              </w:rPr>
              <w:t>Управляющая организация</w:t>
            </w:r>
          </w:p>
          <w:p w:rsidR="007635FB" w:rsidRPr="00B4719B" w:rsidRDefault="007635FB" w:rsidP="00DE5BE2">
            <w:pPr>
              <w:spacing w:after="0" w:line="240" w:lineRule="auto"/>
              <w:jc w:val="center"/>
              <w:rPr>
                <w:rFonts w:ascii="Times New Roman" w:hAnsi="Times New Roman"/>
                <w:b/>
                <w:sz w:val="20"/>
                <w:szCs w:val="20"/>
              </w:rPr>
            </w:pPr>
            <w:r w:rsidRPr="00B4719B">
              <w:rPr>
                <w:rFonts w:ascii="Times New Roman" w:hAnsi="Times New Roman"/>
                <w:b/>
                <w:sz w:val="20"/>
                <w:szCs w:val="20"/>
              </w:rPr>
              <w:t>Общество с ограниченной ответственностью «Омега»</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 xml:space="preserve">684000 Камчатский край,  г. Елизово </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 xml:space="preserve">ул. В. Кручины,  д. 26а </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тел. 8-914-783-35-94; 6-13-91</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ИНН 4105034580  КПП 410501001</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 xml:space="preserve">р/счет № 40702810120020000652  Камчатский </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 xml:space="preserve">филиал «Азиатско-Тихоокеанский Банк» (ОАО) </w:t>
            </w:r>
          </w:p>
          <w:p w:rsidR="007635FB" w:rsidRPr="00B4719B" w:rsidRDefault="007635FB" w:rsidP="00DE5BE2">
            <w:pPr>
              <w:spacing w:after="0" w:line="240" w:lineRule="auto"/>
              <w:jc w:val="center"/>
              <w:rPr>
                <w:rFonts w:ascii="Times New Roman" w:hAnsi="Times New Roman"/>
                <w:sz w:val="20"/>
                <w:szCs w:val="20"/>
              </w:rPr>
            </w:pPr>
            <w:r w:rsidRPr="00B4719B">
              <w:rPr>
                <w:rFonts w:ascii="Times New Roman" w:hAnsi="Times New Roman"/>
                <w:sz w:val="20"/>
                <w:szCs w:val="20"/>
              </w:rPr>
              <w:t>г. Петропавловск - Камчатский  БИК 043002831</w:t>
            </w:r>
          </w:p>
          <w:p w:rsidR="007635FB" w:rsidRPr="00066DC0" w:rsidRDefault="007635FB" w:rsidP="00DE5BE2">
            <w:pPr>
              <w:pStyle w:val="Style1"/>
              <w:spacing w:before="156" w:after="65" w:line="276" w:lineRule="auto"/>
              <w:rPr>
                <w:rStyle w:val="FontStyle17"/>
                <w:szCs w:val="20"/>
                <w:lang w:eastAsia="en-US"/>
              </w:rPr>
            </w:pPr>
            <w:r w:rsidRPr="00066DC0">
              <w:rPr>
                <w:rStyle w:val="FontStyle17"/>
                <w:szCs w:val="20"/>
                <w:lang w:eastAsia="en-US"/>
              </w:rPr>
              <w:t xml:space="preserve">                 Ген. директор ООО «Омега»</w:t>
            </w:r>
          </w:p>
          <w:p w:rsidR="007635FB" w:rsidRPr="00066DC0" w:rsidRDefault="007635FB" w:rsidP="00DE5BE2">
            <w:pPr>
              <w:pStyle w:val="Style1"/>
              <w:widowControl/>
              <w:spacing w:before="156" w:after="65" w:line="276" w:lineRule="auto"/>
              <w:jc w:val="center"/>
              <w:rPr>
                <w:rStyle w:val="FontStyle17"/>
                <w:b/>
                <w:szCs w:val="20"/>
                <w:lang w:eastAsia="en-US"/>
              </w:rPr>
            </w:pPr>
            <w:r w:rsidRPr="00066DC0">
              <w:rPr>
                <w:rStyle w:val="FontStyle17"/>
                <w:szCs w:val="20"/>
                <w:lang w:eastAsia="en-US"/>
              </w:rPr>
              <w:t xml:space="preserve"> ____________________________ Полозкова Г.М.</w:t>
            </w:r>
          </w:p>
        </w:tc>
        <w:tc>
          <w:tcPr>
            <w:tcW w:w="5670" w:type="dxa"/>
          </w:tcPr>
          <w:p w:rsidR="007635FB" w:rsidRPr="00B4719B" w:rsidRDefault="007635FB" w:rsidP="00DE5BE2">
            <w:pPr>
              <w:spacing w:after="0" w:line="240" w:lineRule="auto"/>
              <w:jc w:val="center"/>
              <w:rPr>
                <w:rFonts w:ascii="Times New Roman" w:hAnsi="Times New Roman"/>
                <w:b/>
                <w:sz w:val="20"/>
                <w:szCs w:val="20"/>
              </w:rPr>
            </w:pPr>
            <w:r w:rsidRPr="00B4719B">
              <w:rPr>
                <w:rFonts w:ascii="Times New Roman" w:hAnsi="Times New Roman"/>
                <w:b/>
                <w:sz w:val="20"/>
                <w:szCs w:val="20"/>
              </w:rPr>
              <w:t>Собственник</w:t>
            </w:r>
          </w:p>
          <w:p w:rsidR="007635FB" w:rsidRPr="00B4719B" w:rsidRDefault="007635FB" w:rsidP="00DE5BE2">
            <w:pPr>
              <w:spacing w:after="0" w:line="240" w:lineRule="auto"/>
              <w:rPr>
                <w:rFonts w:ascii="Times New Roman" w:hAnsi="Times New Roman"/>
                <w:b/>
                <w:i/>
                <w:sz w:val="20"/>
                <w:szCs w:val="20"/>
              </w:rPr>
            </w:pPr>
            <w:r w:rsidRPr="00B4719B">
              <w:rPr>
                <w:rFonts w:ascii="Times New Roman" w:hAnsi="Times New Roman"/>
                <w:sz w:val="20"/>
                <w:szCs w:val="20"/>
              </w:rPr>
              <w:t>Ф.И.О._</w:t>
            </w:r>
            <w:r w:rsidRPr="00B4719B">
              <w:rPr>
                <w:rFonts w:ascii="Times New Roman" w:hAnsi="Times New Roman"/>
                <w:b/>
                <w:i/>
                <w:sz w:val="20"/>
                <w:szCs w:val="20"/>
              </w:rPr>
              <w:t>_____________________________________________</w:t>
            </w:r>
          </w:p>
          <w:p w:rsidR="007635FB" w:rsidRPr="00B4719B" w:rsidRDefault="007635FB" w:rsidP="00DE5BE2">
            <w:pPr>
              <w:spacing w:after="0" w:line="240" w:lineRule="auto"/>
              <w:rPr>
                <w:rFonts w:ascii="Times New Roman" w:hAnsi="Times New Roman"/>
                <w:sz w:val="20"/>
                <w:szCs w:val="20"/>
              </w:rPr>
            </w:pPr>
            <w:r w:rsidRPr="00B4719B">
              <w:rPr>
                <w:rFonts w:ascii="Times New Roman" w:hAnsi="Times New Roman"/>
                <w:sz w:val="20"/>
                <w:szCs w:val="20"/>
              </w:rPr>
              <w:t>684000 Камчатский край, г. Елизово                                                ул. ______________________  дом №_______ кв. .№_______</w:t>
            </w:r>
          </w:p>
          <w:p w:rsidR="007635FB" w:rsidRPr="00B4719B" w:rsidRDefault="007635FB" w:rsidP="00DE5BE2">
            <w:pPr>
              <w:spacing w:after="0" w:line="240" w:lineRule="auto"/>
              <w:rPr>
                <w:rFonts w:ascii="Times New Roman" w:hAnsi="Times New Roman"/>
                <w:sz w:val="20"/>
                <w:szCs w:val="20"/>
              </w:rPr>
            </w:pPr>
            <w:r w:rsidRPr="00B4719B">
              <w:rPr>
                <w:rFonts w:ascii="Times New Roman" w:hAnsi="Times New Roman"/>
                <w:sz w:val="20"/>
                <w:szCs w:val="20"/>
              </w:rPr>
              <w:t>Паспорт : серия___________ №_________________________</w:t>
            </w:r>
          </w:p>
          <w:p w:rsidR="007635FB" w:rsidRPr="00B4719B" w:rsidRDefault="007635FB" w:rsidP="00DE5BE2">
            <w:pPr>
              <w:spacing w:after="0" w:line="240" w:lineRule="auto"/>
              <w:rPr>
                <w:rFonts w:ascii="Times New Roman" w:hAnsi="Times New Roman"/>
                <w:sz w:val="20"/>
                <w:szCs w:val="20"/>
              </w:rPr>
            </w:pPr>
            <w:r w:rsidRPr="00B4719B">
              <w:rPr>
                <w:rFonts w:ascii="Times New Roman" w:hAnsi="Times New Roman"/>
                <w:sz w:val="20"/>
                <w:szCs w:val="20"/>
              </w:rPr>
              <w:t xml:space="preserve"> Выдан______________________________________________</w:t>
            </w:r>
          </w:p>
          <w:p w:rsidR="007635FB" w:rsidRPr="00B4719B" w:rsidRDefault="007635FB" w:rsidP="00DE5BE2">
            <w:pPr>
              <w:spacing w:after="0" w:line="240" w:lineRule="auto"/>
              <w:rPr>
                <w:rFonts w:ascii="Times New Roman" w:hAnsi="Times New Roman"/>
                <w:sz w:val="20"/>
                <w:szCs w:val="20"/>
              </w:rPr>
            </w:pPr>
            <w:r w:rsidRPr="00B4719B">
              <w:rPr>
                <w:rFonts w:ascii="Times New Roman" w:hAnsi="Times New Roman"/>
                <w:sz w:val="20"/>
                <w:szCs w:val="20"/>
              </w:rPr>
              <w:t>Свидетельство о праве собственности (договор купли-продажи квартиры)____________________________________________</w:t>
            </w:r>
          </w:p>
          <w:p w:rsidR="007635FB" w:rsidRPr="00066DC0" w:rsidRDefault="007635FB" w:rsidP="00DE5BE2">
            <w:pPr>
              <w:pStyle w:val="Style1"/>
              <w:spacing w:before="156" w:after="65" w:line="480" w:lineRule="auto"/>
              <w:rPr>
                <w:rStyle w:val="FontStyle17"/>
                <w:szCs w:val="20"/>
                <w:lang w:eastAsia="en-US"/>
              </w:rPr>
            </w:pPr>
            <w:r w:rsidRPr="00066DC0">
              <w:rPr>
                <w:sz w:val="20"/>
                <w:szCs w:val="20"/>
                <w:lang w:eastAsia="en-US"/>
              </w:rPr>
              <w:t xml:space="preserve"> _________ №_______________ дата выдачи_______________</w:t>
            </w:r>
          </w:p>
          <w:p w:rsidR="007635FB" w:rsidRPr="00066DC0" w:rsidRDefault="007635FB" w:rsidP="00DE5BE2">
            <w:pPr>
              <w:pStyle w:val="Style1"/>
              <w:spacing w:before="156"/>
              <w:rPr>
                <w:rStyle w:val="FontStyle17"/>
                <w:szCs w:val="20"/>
                <w:lang w:eastAsia="en-US"/>
              </w:rPr>
            </w:pPr>
            <w:r w:rsidRPr="00066DC0">
              <w:rPr>
                <w:rStyle w:val="FontStyle17"/>
                <w:szCs w:val="20"/>
                <w:lang w:eastAsia="en-US"/>
              </w:rPr>
              <w:t>Собственник</w:t>
            </w:r>
            <w:r w:rsidRPr="00066DC0">
              <w:rPr>
                <w:rStyle w:val="FontStyle17"/>
                <w:szCs w:val="20"/>
              </w:rPr>
              <w:t xml:space="preserve">___________________________________________ </w:t>
            </w:r>
          </w:p>
          <w:p w:rsidR="007635FB" w:rsidRPr="00B4719B" w:rsidRDefault="007635FB" w:rsidP="00DE5BE2">
            <w:pPr>
              <w:spacing w:after="0" w:line="240" w:lineRule="auto"/>
              <w:jc w:val="both"/>
              <w:rPr>
                <w:rFonts w:ascii="Times New Roman" w:hAnsi="Times New Roman"/>
                <w:i/>
                <w:sz w:val="16"/>
                <w:szCs w:val="16"/>
              </w:rPr>
            </w:pPr>
            <w:r w:rsidRPr="00B4719B">
              <w:rPr>
                <w:rStyle w:val="FontStyle17"/>
                <w:sz w:val="16"/>
                <w:szCs w:val="16"/>
              </w:rPr>
              <w:t xml:space="preserve">                                                                     подпись                                   </w:t>
            </w:r>
          </w:p>
        </w:tc>
        <w:tc>
          <w:tcPr>
            <w:tcW w:w="4704" w:type="dxa"/>
          </w:tcPr>
          <w:p w:rsidR="007635FB" w:rsidRPr="00066DC0" w:rsidRDefault="007635FB" w:rsidP="00DE5BE2">
            <w:pPr>
              <w:pStyle w:val="Style1"/>
              <w:widowControl/>
              <w:spacing w:before="156" w:after="65" w:line="276" w:lineRule="auto"/>
              <w:rPr>
                <w:rStyle w:val="FontStyle17"/>
                <w:b/>
                <w:szCs w:val="20"/>
                <w:lang w:eastAsia="en-US"/>
              </w:rPr>
            </w:pPr>
          </w:p>
        </w:tc>
      </w:tr>
    </w:tbl>
    <w:p w:rsidR="007635FB" w:rsidRPr="0014740A" w:rsidRDefault="007635FB" w:rsidP="000413E0">
      <w:pPr>
        <w:pStyle w:val="ListParagraph"/>
        <w:numPr>
          <w:ilvl w:val="0"/>
          <w:numId w:val="15"/>
        </w:numPr>
        <w:ind w:left="284" w:firstLine="142"/>
        <w:rPr>
          <w:rFonts w:ascii="Times New Roman" w:hAnsi="Times New Roman"/>
          <w:b/>
          <w:sz w:val="24"/>
          <w:szCs w:val="24"/>
        </w:rPr>
      </w:pPr>
      <w:r w:rsidRPr="00B63BE1">
        <w:rPr>
          <w:rFonts w:ascii="Times New Roman" w:hAnsi="Times New Roman"/>
          <w:b/>
          <w:sz w:val="24"/>
          <w:szCs w:val="24"/>
        </w:rPr>
        <w:t>Перечень коммунальных услуг, предоставляемых собственникам МКД</w:t>
      </w:r>
      <w:r>
        <w:rPr>
          <w:rFonts w:ascii="Times New Roman" w:hAnsi="Times New Roman"/>
          <w:b/>
          <w:sz w:val="24"/>
          <w:szCs w:val="24"/>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8"/>
        <w:gridCol w:w="4222"/>
        <w:gridCol w:w="2831"/>
      </w:tblGrid>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sz w:val="24"/>
                <w:szCs w:val="24"/>
              </w:rPr>
              <w:t>№ п/п</w:t>
            </w:r>
          </w:p>
        </w:tc>
        <w:tc>
          <w:tcPr>
            <w:tcW w:w="4222"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sz w:val="24"/>
                <w:szCs w:val="24"/>
              </w:rPr>
              <w:t>Наименование услуги</w:t>
            </w:r>
          </w:p>
        </w:tc>
        <w:tc>
          <w:tcPr>
            <w:tcW w:w="2831" w:type="dxa"/>
          </w:tcPr>
          <w:p w:rsidR="007635FB" w:rsidRPr="00B4719B" w:rsidRDefault="007635FB" w:rsidP="00B4719B">
            <w:pPr>
              <w:pStyle w:val="ListParagraph"/>
              <w:spacing w:after="0" w:line="240" w:lineRule="auto"/>
              <w:ind w:left="0"/>
              <w:jc w:val="center"/>
              <w:rPr>
                <w:rFonts w:ascii="Times New Roman" w:hAnsi="Times New Roman"/>
                <w:b/>
                <w:sz w:val="24"/>
                <w:szCs w:val="24"/>
              </w:rPr>
            </w:pPr>
          </w:p>
          <w:p w:rsidR="007635FB" w:rsidRPr="00B4719B" w:rsidRDefault="007635FB" w:rsidP="00B4719B">
            <w:pPr>
              <w:pStyle w:val="ListParagraph"/>
              <w:spacing w:after="0" w:line="240" w:lineRule="auto"/>
              <w:ind w:left="0"/>
              <w:jc w:val="center"/>
              <w:rPr>
                <w:rFonts w:ascii="Times New Roman" w:hAnsi="Times New Roman"/>
                <w:b/>
                <w:sz w:val="24"/>
                <w:szCs w:val="24"/>
              </w:rPr>
            </w:pPr>
            <w:r w:rsidRPr="00B4719B">
              <w:rPr>
                <w:rFonts w:ascii="Times New Roman" w:hAnsi="Times New Roman"/>
                <w:b/>
                <w:sz w:val="24"/>
                <w:szCs w:val="24"/>
              </w:rPr>
              <w:t>Примечание</w:t>
            </w: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w:t>
            </w:r>
          </w:p>
        </w:tc>
        <w:tc>
          <w:tcPr>
            <w:tcW w:w="4222"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Теплоснабжение</w:t>
            </w:r>
          </w:p>
        </w:tc>
        <w:tc>
          <w:tcPr>
            <w:tcW w:w="2831"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2</w:t>
            </w:r>
          </w:p>
        </w:tc>
        <w:tc>
          <w:tcPr>
            <w:tcW w:w="4222"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Горячее водоснабжение</w:t>
            </w:r>
          </w:p>
        </w:tc>
        <w:tc>
          <w:tcPr>
            <w:tcW w:w="2831"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3</w:t>
            </w:r>
          </w:p>
        </w:tc>
        <w:tc>
          <w:tcPr>
            <w:tcW w:w="4222"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Холодное водоснабжение</w:t>
            </w:r>
          </w:p>
        </w:tc>
        <w:tc>
          <w:tcPr>
            <w:tcW w:w="2831"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4</w:t>
            </w:r>
          </w:p>
        </w:tc>
        <w:tc>
          <w:tcPr>
            <w:tcW w:w="4222"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Водоотведение</w:t>
            </w:r>
          </w:p>
        </w:tc>
        <w:tc>
          <w:tcPr>
            <w:tcW w:w="2831"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5</w:t>
            </w:r>
          </w:p>
        </w:tc>
        <w:tc>
          <w:tcPr>
            <w:tcW w:w="4222"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 xml:space="preserve">Электроснабжение </w:t>
            </w:r>
          </w:p>
        </w:tc>
        <w:tc>
          <w:tcPr>
            <w:tcW w:w="2831" w:type="dxa"/>
          </w:tcPr>
          <w:p w:rsidR="007635FB" w:rsidRPr="00B4719B" w:rsidRDefault="007635FB" w:rsidP="00B4719B">
            <w:pPr>
              <w:pStyle w:val="ListParagraph"/>
              <w:spacing w:after="0" w:line="240" w:lineRule="auto"/>
              <w:ind w:left="0"/>
              <w:rPr>
                <w:rFonts w:ascii="Times New Roman" w:hAnsi="Times New Roman"/>
                <w:sz w:val="24"/>
                <w:szCs w:val="24"/>
              </w:rPr>
            </w:pPr>
          </w:p>
        </w:tc>
      </w:tr>
    </w:tbl>
    <w:p w:rsidR="007635FB" w:rsidRDefault="007635FB" w:rsidP="00B63BE1">
      <w:pPr>
        <w:pStyle w:val="ListParagraph"/>
        <w:ind w:left="1080"/>
        <w:rPr>
          <w:rFonts w:ascii="Times New Roman" w:hAnsi="Times New Roman"/>
          <w:b/>
          <w:sz w:val="24"/>
          <w:szCs w:val="24"/>
        </w:rPr>
      </w:pPr>
    </w:p>
    <w:p w:rsidR="007635FB" w:rsidRPr="0014740A" w:rsidRDefault="007635FB" w:rsidP="000413E0">
      <w:pPr>
        <w:pStyle w:val="ListParagraph"/>
        <w:numPr>
          <w:ilvl w:val="0"/>
          <w:numId w:val="15"/>
        </w:numPr>
        <w:ind w:left="709" w:firstLine="11"/>
        <w:rPr>
          <w:rFonts w:ascii="Times New Roman" w:hAnsi="Times New Roman"/>
          <w:b/>
          <w:sz w:val="24"/>
          <w:szCs w:val="24"/>
        </w:rPr>
      </w:pPr>
      <w:r>
        <w:rPr>
          <w:rFonts w:ascii="Times New Roman" w:hAnsi="Times New Roman"/>
          <w:b/>
          <w:sz w:val="24"/>
          <w:szCs w:val="24"/>
        </w:rPr>
        <w:t>Перечень общего имущества многоквартирного дома.</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8"/>
        <w:gridCol w:w="4820"/>
        <w:gridCol w:w="2233"/>
      </w:tblGrid>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Межквартирные лестничные площадки</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2</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Лестницы</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3</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Коридоры</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4</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Подвалы</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5</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Кровля</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6</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Ограждающие несущие и ненесущие конструкции</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7</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Система электрооборудования</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8</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Система теплоснабжения</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9</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Система холодного водоснабжения</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10</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Система горячего водоснабжения</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11</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Система водоотведения</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r w:rsidR="007635FB" w:rsidRPr="00B4719B" w:rsidTr="00B4719B">
        <w:tc>
          <w:tcPr>
            <w:tcW w:w="1438" w:type="dxa"/>
          </w:tcPr>
          <w:p w:rsidR="007635FB" w:rsidRPr="00B4719B" w:rsidRDefault="007635FB" w:rsidP="00B4719B">
            <w:pPr>
              <w:pStyle w:val="ListParagraph"/>
              <w:spacing w:after="0" w:line="240" w:lineRule="auto"/>
              <w:ind w:left="0"/>
              <w:jc w:val="center"/>
              <w:rPr>
                <w:rFonts w:ascii="Times New Roman" w:hAnsi="Times New Roman"/>
                <w:sz w:val="24"/>
                <w:szCs w:val="24"/>
              </w:rPr>
            </w:pPr>
            <w:r w:rsidRPr="00B4719B">
              <w:rPr>
                <w:rFonts w:ascii="Times New Roman" w:hAnsi="Times New Roman"/>
                <w:sz w:val="24"/>
                <w:szCs w:val="24"/>
              </w:rPr>
              <w:t>12</w:t>
            </w:r>
          </w:p>
        </w:tc>
        <w:tc>
          <w:tcPr>
            <w:tcW w:w="4820" w:type="dxa"/>
          </w:tcPr>
          <w:p w:rsidR="007635FB" w:rsidRPr="00B4719B" w:rsidRDefault="007635FB" w:rsidP="00B4719B">
            <w:pPr>
              <w:pStyle w:val="ListParagraph"/>
              <w:spacing w:after="0" w:line="240" w:lineRule="auto"/>
              <w:ind w:left="0"/>
              <w:rPr>
                <w:rFonts w:ascii="Times New Roman" w:hAnsi="Times New Roman"/>
                <w:sz w:val="24"/>
                <w:szCs w:val="24"/>
              </w:rPr>
            </w:pPr>
            <w:r w:rsidRPr="00B4719B">
              <w:rPr>
                <w:rFonts w:ascii="Times New Roman" w:hAnsi="Times New Roman"/>
                <w:sz w:val="24"/>
                <w:szCs w:val="24"/>
              </w:rPr>
              <w:t>Придомовой земельный участок с местами сбора мусора</w:t>
            </w:r>
          </w:p>
        </w:tc>
        <w:tc>
          <w:tcPr>
            <w:tcW w:w="2233" w:type="dxa"/>
          </w:tcPr>
          <w:p w:rsidR="007635FB" w:rsidRPr="00B4719B" w:rsidRDefault="007635FB" w:rsidP="00B4719B">
            <w:pPr>
              <w:pStyle w:val="ListParagraph"/>
              <w:spacing w:after="0" w:line="240" w:lineRule="auto"/>
              <w:ind w:left="0"/>
              <w:rPr>
                <w:rFonts w:ascii="Times New Roman" w:hAnsi="Times New Roman"/>
                <w:sz w:val="24"/>
                <w:szCs w:val="24"/>
              </w:rPr>
            </w:pPr>
          </w:p>
        </w:tc>
      </w:tr>
    </w:tbl>
    <w:p w:rsidR="007635FB" w:rsidRDefault="007635FB" w:rsidP="000413E0">
      <w:pPr>
        <w:pStyle w:val="ListParagraph"/>
        <w:numPr>
          <w:ilvl w:val="0"/>
          <w:numId w:val="15"/>
        </w:numPr>
        <w:spacing w:before="100" w:beforeAutospacing="1" w:after="100" w:afterAutospacing="1" w:line="240" w:lineRule="auto"/>
        <w:rPr>
          <w:rFonts w:ascii="Times New Roman" w:hAnsi="Times New Roman"/>
          <w:b/>
          <w:sz w:val="24"/>
          <w:szCs w:val="24"/>
        </w:rPr>
      </w:pPr>
      <w:r w:rsidRPr="00B23934">
        <w:rPr>
          <w:rFonts w:ascii="Times New Roman" w:hAnsi="Times New Roman"/>
          <w:b/>
          <w:sz w:val="24"/>
          <w:szCs w:val="24"/>
        </w:rPr>
        <w:t>Перечень работ, относящихся к текущему ремонту</w:t>
      </w:r>
      <w:r>
        <w:rPr>
          <w:rFonts w:ascii="Times New Roman" w:hAnsi="Times New Roman"/>
          <w:b/>
          <w:sz w:val="24"/>
          <w:szCs w:val="24"/>
        </w:rPr>
        <w:t>.</w:t>
      </w:r>
    </w:p>
    <w:p w:rsidR="007635FB" w:rsidRDefault="007635FB" w:rsidP="0014740A">
      <w:pPr>
        <w:pStyle w:val="ListParagraph"/>
        <w:spacing w:before="100" w:beforeAutospacing="1" w:after="100" w:afterAutospacing="1" w:line="240" w:lineRule="auto"/>
        <w:ind w:left="1080"/>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7"/>
      </w:tblGrid>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1. Оконные и дверные заполнения. Восстановление отдельных элементов окон и дверей в местах общего пользования.</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2. Лестницы, крыльца (зонты-козырьки) над входами в подъезды, подвалы.</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3. Внутренняя отделка и замена разбитых стекол окон в общедомовых вспомогательных помещениях. Ремонт и укрепление входных дверей подъездов.</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4. Центральное отопление. Установка, замена и восстановление работоспособности отдельных элементов и частей элементов внутренних систем центрального отопления в местах общего пользования.</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5. Водопровод и канализация, горячее водоснабжение 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 местах общего пользования.</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6. Электроснабжение и электротехнические устройства. Установка, замена и восстановление работоспособности электроснабжения в местах общего пользования.</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7. Замена и восстановление работоспособности внутридомовой системы вентиляции.</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b/>
                <w:sz w:val="24"/>
                <w:szCs w:val="24"/>
              </w:rPr>
            </w:pPr>
            <w:r w:rsidRPr="00B4719B">
              <w:rPr>
                <w:rFonts w:ascii="Times New Roman" w:hAnsi="Times New Roman"/>
                <w:sz w:val="24"/>
                <w:szCs w:val="24"/>
              </w:rPr>
              <w:t>8.Ремонт и восстановление разрушенных участков крылец, отмосток.</w:t>
            </w:r>
          </w:p>
        </w:tc>
      </w:tr>
      <w:tr w:rsidR="007635FB" w:rsidRPr="00B4719B" w:rsidTr="00B4719B">
        <w:tc>
          <w:tcPr>
            <w:tcW w:w="8647" w:type="dxa"/>
          </w:tcPr>
          <w:p w:rsidR="007635FB" w:rsidRPr="00B4719B" w:rsidRDefault="007635FB" w:rsidP="00B4719B">
            <w:pPr>
              <w:pStyle w:val="ListParagraph"/>
              <w:spacing w:before="100" w:beforeAutospacing="1" w:after="100" w:afterAutospacing="1" w:line="240" w:lineRule="auto"/>
              <w:ind w:left="0"/>
              <w:rPr>
                <w:rFonts w:ascii="Times New Roman" w:hAnsi="Times New Roman"/>
                <w:sz w:val="24"/>
                <w:szCs w:val="24"/>
              </w:rPr>
            </w:pPr>
          </w:p>
        </w:tc>
      </w:tr>
    </w:tbl>
    <w:tbl>
      <w:tblPr>
        <w:tblpPr w:leftFromText="180" w:rightFromText="180" w:vertAnchor="text" w:horzAnchor="margin" w:tblpY="702"/>
        <w:tblW w:w="0" w:type="auto"/>
        <w:tblInd w:w="8" w:type="dxa"/>
        <w:tblLook w:val="00A0"/>
      </w:tblPr>
      <w:tblGrid>
        <w:gridCol w:w="9540"/>
      </w:tblGrid>
      <w:tr w:rsidR="007635FB" w:rsidRPr="00B4719B" w:rsidTr="0014740A">
        <w:trPr>
          <w:trHeight w:val="315"/>
        </w:trPr>
        <w:tc>
          <w:tcPr>
            <w:tcW w:w="9540" w:type="dxa"/>
            <w:tcBorders>
              <w:top w:val="nil"/>
              <w:left w:val="nil"/>
              <w:bottom w:val="nil"/>
            </w:tcBorders>
            <w:noWrap/>
            <w:vAlign w:val="center"/>
          </w:tcPr>
          <w:p w:rsidR="007635FB" w:rsidRPr="0014740A" w:rsidRDefault="007635FB" w:rsidP="000413E0">
            <w:pPr>
              <w:pStyle w:val="ListParagraph"/>
              <w:numPr>
                <w:ilvl w:val="0"/>
                <w:numId w:val="15"/>
              </w:numPr>
              <w:spacing w:before="100" w:beforeAutospacing="1" w:after="100" w:afterAutospacing="1" w:line="240" w:lineRule="auto"/>
              <w:rPr>
                <w:rFonts w:ascii="Times New Roman" w:hAnsi="Times New Roman"/>
                <w:b/>
                <w:sz w:val="24"/>
                <w:szCs w:val="24"/>
              </w:rPr>
            </w:pPr>
            <w:r w:rsidRPr="0014740A">
              <w:rPr>
                <w:rFonts w:ascii="Times New Roman" w:hAnsi="Times New Roman"/>
                <w:b/>
                <w:sz w:val="24"/>
                <w:szCs w:val="24"/>
              </w:rPr>
              <w:t>Перечень работ, относящихся к   капитальному  ремонту.</w:t>
            </w:r>
          </w:p>
          <w:p w:rsidR="007635FB" w:rsidRPr="00DF6148" w:rsidRDefault="007635FB" w:rsidP="0014740A">
            <w:pPr>
              <w:pStyle w:val="ListParagraph"/>
              <w:spacing w:before="100" w:beforeAutospacing="1" w:after="100" w:afterAutospacing="1" w:line="240" w:lineRule="auto"/>
              <w:ind w:left="108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0"/>
            </w:tblGrid>
            <w:tr w:rsidR="007635FB" w:rsidRPr="00B4719B" w:rsidTr="00B4719B">
              <w:tc>
                <w:tcPr>
                  <w:tcW w:w="850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numPr>
                      <w:ilvl w:val="0"/>
                      <w:numId w:val="14"/>
                    </w:numPr>
                    <w:spacing w:after="0" w:line="240" w:lineRule="auto"/>
                    <w:rPr>
                      <w:rFonts w:ascii="Times New Roman" w:hAnsi="Times New Roman"/>
                      <w:sz w:val="24"/>
                      <w:szCs w:val="24"/>
                    </w:rPr>
                  </w:pPr>
                  <w:r w:rsidRPr="00B4719B">
                    <w:rPr>
                      <w:rFonts w:ascii="Times New Roman" w:hAnsi="Times New Roman"/>
                      <w:sz w:val="24"/>
                      <w:szCs w:val="24"/>
                    </w:rPr>
                    <w:t>Фундамент жилого дома</w:t>
                  </w:r>
                </w:p>
              </w:tc>
            </w:tr>
            <w:tr w:rsidR="007635FB" w:rsidRPr="00B4719B" w:rsidTr="00B4719B">
              <w:tc>
                <w:tcPr>
                  <w:tcW w:w="850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numPr>
                      <w:ilvl w:val="0"/>
                      <w:numId w:val="14"/>
                    </w:numPr>
                    <w:spacing w:after="0" w:line="240" w:lineRule="auto"/>
                    <w:rPr>
                      <w:rFonts w:ascii="Times New Roman" w:hAnsi="Times New Roman"/>
                      <w:sz w:val="24"/>
                      <w:szCs w:val="24"/>
                    </w:rPr>
                  </w:pPr>
                  <w:r w:rsidRPr="00B4719B">
                    <w:rPr>
                      <w:rFonts w:ascii="Times New Roman" w:hAnsi="Times New Roman"/>
                      <w:sz w:val="24"/>
                      <w:szCs w:val="24"/>
                    </w:rPr>
                    <w:t>Стены и фасад здания</w:t>
                  </w:r>
                </w:p>
              </w:tc>
            </w:tr>
            <w:tr w:rsidR="007635FB" w:rsidRPr="00B4719B" w:rsidTr="00B4719B">
              <w:tc>
                <w:tcPr>
                  <w:tcW w:w="850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numPr>
                      <w:ilvl w:val="0"/>
                      <w:numId w:val="14"/>
                    </w:numPr>
                    <w:spacing w:after="0" w:line="240" w:lineRule="auto"/>
                    <w:rPr>
                      <w:rFonts w:ascii="Times New Roman" w:hAnsi="Times New Roman"/>
                      <w:sz w:val="24"/>
                      <w:szCs w:val="24"/>
                    </w:rPr>
                  </w:pPr>
                  <w:r w:rsidRPr="00B4719B">
                    <w:rPr>
                      <w:rFonts w:ascii="Times New Roman" w:hAnsi="Times New Roman"/>
                      <w:sz w:val="24"/>
                      <w:szCs w:val="24"/>
                    </w:rPr>
                    <w:t>Перекрытия</w:t>
                  </w:r>
                </w:p>
              </w:tc>
            </w:tr>
            <w:tr w:rsidR="007635FB" w:rsidRPr="00B4719B" w:rsidTr="00B4719B">
              <w:tc>
                <w:tcPr>
                  <w:tcW w:w="850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numPr>
                      <w:ilvl w:val="0"/>
                      <w:numId w:val="14"/>
                    </w:numPr>
                    <w:spacing w:after="0" w:line="240" w:lineRule="auto"/>
                    <w:rPr>
                      <w:rFonts w:ascii="Times New Roman" w:hAnsi="Times New Roman"/>
                      <w:sz w:val="24"/>
                      <w:szCs w:val="24"/>
                    </w:rPr>
                  </w:pPr>
                  <w:r w:rsidRPr="00B4719B">
                    <w:rPr>
                      <w:rFonts w:ascii="Times New Roman" w:hAnsi="Times New Roman"/>
                      <w:sz w:val="24"/>
                      <w:szCs w:val="24"/>
                    </w:rPr>
                    <w:t xml:space="preserve"> Крыши</w:t>
                  </w:r>
                </w:p>
              </w:tc>
            </w:tr>
            <w:tr w:rsidR="007635FB" w:rsidRPr="00B4719B" w:rsidTr="00B4719B">
              <w:tc>
                <w:tcPr>
                  <w:tcW w:w="8500"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4"/>
                      <w:szCs w:val="24"/>
                    </w:rPr>
                  </w:pPr>
                </w:p>
              </w:tc>
            </w:tr>
          </w:tbl>
          <w:p w:rsidR="007635FB" w:rsidRPr="00DF6148" w:rsidRDefault="007635FB" w:rsidP="0014740A">
            <w:pPr>
              <w:pStyle w:val="ListParagraph"/>
              <w:spacing w:after="0" w:line="240" w:lineRule="auto"/>
              <w:ind w:left="1080"/>
              <w:rPr>
                <w:rFonts w:ascii="Times New Roman" w:hAnsi="Times New Roman"/>
                <w:sz w:val="24"/>
                <w:szCs w:val="24"/>
              </w:rPr>
            </w:pPr>
          </w:p>
          <w:p w:rsidR="007635FB" w:rsidRDefault="007635FB" w:rsidP="0014740A">
            <w:pPr>
              <w:spacing w:after="0" w:line="240" w:lineRule="auto"/>
              <w:rPr>
                <w:rFonts w:ascii="Times New Roman" w:hAnsi="Times New Roman"/>
                <w:sz w:val="24"/>
                <w:szCs w:val="24"/>
              </w:rPr>
            </w:pPr>
          </w:p>
          <w:p w:rsidR="007635FB" w:rsidRDefault="007635FB" w:rsidP="000413E0">
            <w:pPr>
              <w:pStyle w:val="ListParagraph"/>
              <w:numPr>
                <w:ilvl w:val="0"/>
                <w:numId w:val="15"/>
              </w:numPr>
              <w:spacing w:after="0" w:line="240" w:lineRule="auto"/>
              <w:rPr>
                <w:rFonts w:ascii="Times New Roman" w:hAnsi="Times New Roman"/>
                <w:b/>
                <w:sz w:val="24"/>
                <w:szCs w:val="24"/>
              </w:rPr>
            </w:pPr>
            <w:r>
              <w:rPr>
                <w:rFonts w:ascii="Times New Roman" w:hAnsi="Times New Roman"/>
                <w:b/>
                <w:sz w:val="24"/>
                <w:szCs w:val="24"/>
              </w:rPr>
              <w:t xml:space="preserve">Сведения о  снятий </w:t>
            </w:r>
            <w:r w:rsidRPr="00E57CBF">
              <w:rPr>
                <w:rFonts w:ascii="Times New Roman" w:hAnsi="Times New Roman"/>
                <w:b/>
                <w:sz w:val="24"/>
                <w:szCs w:val="24"/>
              </w:rPr>
              <w:t xml:space="preserve"> платы за </w:t>
            </w:r>
            <w:r>
              <w:rPr>
                <w:rFonts w:ascii="Times New Roman" w:hAnsi="Times New Roman"/>
                <w:b/>
                <w:sz w:val="24"/>
                <w:szCs w:val="24"/>
              </w:rPr>
              <w:t xml:space="preserve"> </w:t>
            </w:r>
            <w:r w:rsidRPr="00E57CBF">
              <w:rPr>
                <w:rFonts w:ascii="Times New Roman" w:hAnsi="Times New Roman"/>
                <w:b/>
                <w:sz w:val="24"/>
                <w:szCs w:val="24"/>
              </w:rPr>
              <w:t>ХВС</w:t>
            </w:r>
            <w:r>
              <w:rPr>
                <w:rFonts w:ascii="Times New Roman" w:hAnsi="Times New Roman"/>
                <w:b/>
                <w:sz w:val="24"/>
                <w:szCs w:val="24"/>
              </w:rPr>
              <w:t xml:space="preserve"> и водоотведение  в 2013 году.</w:t>
            </w:r>
          </w:p>
          <w:p w:rsidR="007635FB" w:rsidRDefault="007635FB" w:rsidP="0014740A">
            <w:pPr>
              <w:pStyle w:val="ListParagraph"/>
              <w:spacing w:after="0" w:line="240" w:lineRule="auto"/>
              <w:ind w:left="1080"/>
              <w:rPr>
                <w:rFonts w:ascii="Times New Roman" w:hAnsi="Times New Roman"/>
                <w:b/>
                <w:sz w:val="24"/>
                <w:szCs w:val="24"/>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1018"/>
              <w:gridCol w:w="1403"/>
              <w:gridCol w:w="1535"/>
              <w:gridCol w:w="1477"/>
              <w:gridCol w:w="1431"/>
            </w:tblGrid>
            <w:tr w:rsidR="007635FB" w:rsidRPr="00B4719B" w:rsidTr="00B4719B">
              <w:trPr>
                <w:trHeight w:val="1316"/>
              </w:trPr>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Адрес</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 дома</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 кв.</w:t>
                  </w:r>
                </w:p>
              </w:tc>
              <w:tc>
                <w:tcPr>
                  <w:tcW w:w="153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Период снятия</w:t>
                  </w: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с___   по _______</w:t>
                  </w:r>
                </w:p>
              </w:tc>
              <w:tc>
                <w:tcPr>
                  <w:tcW w:w="1477"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Вид услуги</w:t>
                  </w:r>
                </w:p>
              </w:tc>
              <w:tc>
                <w:tcPr>
                  <w:tcW w:w="1431"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b/>
                      <w:sz w:val="24"/>
                      <w:szCs w:val="24"/>
                    </w:rPr>
                  </w:pPr>
                  <w:r w:rsidRPr="00B4719B">
                    <w:rPr>
                      <w:rFonts w:ascii="Times New Roman" w:hAnsi="Times New Roman"/>
                      <w:b/>
                      <w:sz w:val="24"/>
                      <w:szCs w:val="24"/>
                    </w:rPr>
                    <w:t>Причина</w:t>
                  </w:r>
                </w:p>
              </w:tc>
            </w:tr>
            <w:tr w:rsidR="007635FB" w:rsidRPr="00B4719B" w:rsidTr="00B4719B">
              <w:trPr>
                <w:trHeight w:val="242"/>
              </w:trPr>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Ленина </w:t>
                  </w: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35,41б,41</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val="restart"/>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с 23.08.2013г. – 25.08.2013г.</w:t>
                  </w: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jc w:val="center"/>
                    <w:rPr>
                      <w:rFonts w:ascii="Times New Roman" w:hAnsi="Times New Roman"/>
                      <w:sz w:val="20"/>
                      <w:szCs w:val="20"/>
                    </w:rPr>
                  </w:pPr>
                </w:p>
              </w:tc>
              <w:tc>
                <w:tcPr>
                  <w:tcW w:w="1477" w:type="dxa"/>
                  <w:vMerge w:val="restart"/>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ХВС</w:t>
                  </w: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водоотведение</w:t>
                  </w:r>
                </w:p>
              </w:tc>
              <w:tc>
                <w:tcPr>
                  <w:tcW w:w="1431" w:type="dxa"/>
                  <w:vMerge w:val="restart"/>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Плановое отключение ХВС, выполнение ремонтных работ.</w:t>
                  </w: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Завойко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29,92,</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В.Кручины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26,21</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Сопочная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3</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Хуторская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12,15</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Пограничная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19</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Деркачева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9</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С. Мячина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14а</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 Свердлова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30</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Связи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11,19</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Мирная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18,20</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r w:rsidR="007635FB" w:rsidRPr="00B4719B" w:rsidTr="00B4719B">
              <w:tc>
                <w:tcPr>
                  <w:tcW w:w="2405"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 xml:space="preserve">Радужный </w:t>
                  </w:r>
                </w:p>
              </w:tc>
              <w:tc>
                <w:tcPr>
                  <w:tcW w:w="1018"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2</w:t>
                  </w:r>
                </w:p>
              </w:tc>
              <w:tc>
                <w:tcPr>
                  <w:tcW w:w="1403" w:type="dxa"/>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r w:rsidRPr="00B4719B">
                    <w:rPr>
                      <w:rFonts w:ascii="Times New Roman" w:hAnsi="Times New Roman"/>
                      <w:sz w:val="20"/>
                      <w:szCs w:val="20"/>
                    </w:rPr>
                    <w:t>Все квартиры</w:t>
                  </w:r>
                </w:p>
              </w:tc>
              <w:tc>
                <w:tcPr>
                  <w:tcW w:w="1535"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77"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c>
                <w:tcPr>
                  <w:tcW w:w="1431" w:type="dxa"/>
                  <w:vMerge/>
                  <w:tcBorders>
                    <w:top w:val="single" w:sz="4" w:space="0" w:color="auto"/>
                    <w:left w:val="single" w:sz="4" w:space="0" w:color="auto"/>
                    <w:bottom w:val="single" w:sz="4" w:space="0" w:color="auto"/>
                    <w:right w:val="single" w:sz="4" w:space="0" w:color="auto"/>
                  </w:tcBorders>
                </w:tcPr>
                <w:p w:rsidR="007635FB" w:rsidRPr="00B4719B" w:rsidRDefault="007635FB" w:rsidP="00B4719B">
                  <w:pPr>
                    <w:pStyle w:val="ListParagraph"/>
                    <w:framePr w:hSpace="180" w:wrap="around" w:vAnchor="text" w:hAnchor="margin" w:y="702"/>
                    <w:spacing w:after="0" w:line="240" w:lineRule="auto"/>
                    <w:ind w:left="0"/>
                    <w:rPr>
                      <w:rFonts w:ascii="Times New Roman" w:hAnsi="Times New Roman"/>
                      <w:sz w:val="20"/>
                      <w:szCs w:val="20"/>
                    </w:rPr>
                  </w:pPr>
                </w:p>
              </w:tc>
            </w:tr>
          </w:tbl>
          <w:p w:rsidR="007635FB" w:rsidRPr="00E57CBF" w:rsidRDefault="007635FB" w:rsidP="0014740A">
            <w:pPr>
              <w:pStyle w:val="ListParagraph"/>
              <w:spacing w:after="0" w:line="240" w:lineRule="auto"/>
              <w:ind w:left="1080"/>
              <w:rPr>
                <w:rFonts w:ascii="Times New Roman" w:hAnsi="Times New Roman"/>
                <w:b/>
                <w:sz w:val="24"/>
                <w:szCs w:val="24"/>
              </w:rPr>
            </w:pPr>
          </w:p>
          <w:p w:rsidR="007635FB" w:rsidRPr="001B3934" w:rsidRDefault="007635FB" w:rsidP="0014740A">
            <w:pPr>
              <w:spacing w:after="0" w:line="240" w:lineRule="auto"/>
              <w:rPr>
                <w:rFonts w:ascii="Times New Roman" w:hAnsi="Times New Roman"/>
                <w:sz w:val="24"/>
                <w:szCs w:val="24"/>
              </w:rPr>
            </w:pPr>
          </w:p>
        </w:tc>
      </w:tr>
    </w:tbl>
    <w:p w:rsidR="007635FB" w:rsidRPr="00B23934" w:rsidRDefault="007635FB" w:rsidP="00B23934">
      <w:pPr>
        <w:pStyle w:val="ListParagraph"/>
        <w:spacing w:before="100" w:beforeAutospacing="1" w:after="100" w:afterAutospacing="1" w:line="240" w:lineRule="auto"/>
        <w:ind w:left="1080"/>
        <w:rPr>
          <w:rFonts w:ascii="Times New Roman" w:hAnsi="Times New Roman"/>
          <w:b/>
          <w:sz w:val="24"/>
          <w:szCs w:val="24"/>
        </w:rPr>
      </w:pPr>
    </w:p>
    <w:p w:rsidR="007635FB" w:rsidRDefault="007635FB" w:rsidP="000413E0">
      <w:pPr>
        <w:pStyle w:val="ListParagraph"/>
        <w:numPr>
          <w:ilvl w:val="0"/>
          <w:numId w:val="15"/>
        </w:numPr>
        <w:rPr>
          <w:rFonts w:ascii="Times New Roman" w:hAnsi="Times New Roman"/>
          <w:b/>
          <w:bCs/>
          <w:sz w:val="24"/>
          <w:szCs w:val="24"/>
        </w:rPr>
      </w:pPr>
      <w:r w:rsidRPr="00871034">
        <w:rPr>
          <w:rFonts w:ascii="Times New Roman" w:hAnsi="Times New Roman"/>
          <w:b/>
          <w:bCs/>
          <w:sz w:val="24"/>
          <w:szCs w:val="24"/>
        </w:rPr>
        <w:t>Сведения о количестве случаев снижения платы за нарушения качества Сведения о количестве случаев снижения платы за нарушения качества коммунальных услуг и (или) за превышение установленной продолжительности перерыво</w:t>
      </w:r>
      <w:r>
        <w:rPr>
          <w:rFonts w:ascii="Times New Roman" w:hAnsi="Times New Roman"/>
          <w:b/>
          <w:bCs/>
          <w:sz w:val="24"/>
          <w:szCs w:val="24"/>
        </w:rPr>
        <w:t>в за последний календарный  2013</w:t>
      </w:r>
      <w:r w:rsidRPr="00871034">
        <w:rPr>
          <w:rFonts w:ascii="Times New Roman" w:hAnsi="Times New Roman"/>
          <w:b/>
          <w:bCs/>
          <w:sz w:val="24"/>
          <w:szCs w:val="24"/>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5"/>
        <w:gridCol w:w="1065"/>
        <w:gridCol w:w="1134"/>
        <w:gridCol w:w="2586"/>
        <w:gridCol w:w="1241"/>
        <w:gridCol w:w="1950"/>
      </w:tblGrid>
      <w:tr w:rsidR="007635FB" w:rsidRPr="00B4719B" w:rsidTr="00B4719B">
        <w:trPr>
          <w:trHeight w:val="1228"/>
        </w:trPr>
        <w:tc>
          <w:tcPr>
            <w:tcW w:w="1595" w:type="dxa"/>
          </w:tcPr>
          <w:p w:rsidR="007635FB" w:rsidRPr="00B4719B" w:rsidRDefault="007635FB" w:rsidP="00B4719B">
            <w:pPr>
              <w:spacing w:after="0" w:line="240" w:lineRule="auto"/>
              <w:jc w:val="center"/>
              <w:rPr>
                <w:rFonts w:ascii="Times New Roman" w:hAnsi="Times New Roman"/>
                <w:b/>
                <w:bCs/>
                <w:sz w:val="24"/>
                <w:szCs w:val="24"/>
                <w:lang w:eastAsia="en-US"/>
              </w:rPr>
            </w:pPr>
          </w:p>
          <w:p w:rsidR="007635FB" w:rsidRPr="00B4719B" w:rsidRDefault="007635FB" w:rsidP="00B4719B">
            <w:pPr>
              <w:spacing w:after="0" w:line="240" w:lineRule="auto"/>
              <w:jc w:val="center"/>
              <w:rPr>
                <w:rFonts w:ascii="Times New Roman" w:hAnsi="Times New Roman"/>
                <w:b/>
                <w:bCs/>
                <w:sz w:val="24"/>
                <w:szCs w:val="24"/>
                <w:lang w:eastAsia="en-US"/>
              </w:rPr>
            </w:pP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Услуга</w:t>
            </w:r>
          </w:p>
        </w:tc>
        <w:tc>
          <w:tcPr>
            <w:tcW w:w="1065" w:type="dxa"/>
          </w:tcPr>
          <w:p w:rsidR="007635FB" w:rsidRPr="00B4719B" w:rsidRDefault="007635FB" w:rsidP="00B4719B">
            <w:pPr>
              <w:spacing w:after="0" w:line="240" w:lineRule="auto"/>
              <w:jc w:val="center"/>
              <w:rPr>
                <w:rFonts w:ascii="Times New Roman" w:hAnsi="Times New Roman"/>
                <w:b/>
                <w:bCs/>
                <w:sz w:val="24"/>
                <w:szCs w:val="24"/>
                <w:lang w:eastAsia="en-US"/>
              </w:rPr>
            </w:pP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w:t>
            </w: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дома</w:t>
            </w:r>
          </w:p>
        </w:tc>
        <w:tc>
          <w:tcPr>
            <w:tcW w:w="1134" w:type="dxa"/>
          </w:tcPr>
          <w:p w:rsidR="007635FB" w:rsidRPr="00B4719B" w:rsidRDefault="007635FB" w:rsidP="00B4719B">
            <w:pPr>
              <w:spacing w:after="0" w:line="240" w:lineRule="auto"/>
              <w:jc w:val="center"/>
              <w:rPr>
                <w:rFonts w:ascii="Times New Roman" w:hAnsi="Times New Roman"/>
                <w:b/>
                <w:bCs/>
                <w:sz w:val="20"/>
                <w:szCs w:val="20"/>
                <w:lang w:eastAsia="en-US"/>
              </w:rPr>
            </w:pPr>
          </w:p>
          <w:p w:rsidR="007635FB" w:rsidRPr="00B4719B" w:rsidRDefault="007635FB" w:rsidP="00B4719B">
            <w:pPr>
              <w:spacing w:after="0" w:line="240" w:lineRule="auto"/>
              <w:jc w:val="center"/>
              <w:rPr>
                <w:rFonts w:ascii="Times New Roman" w:hAnsi="Times New Roman"/>
                <w:b/>
                <w:bCs/>
                <w:sz w:val="20"/>
                <w:szCs w:val="20"/>
                <w:lang w:eastAsia="en-US"/>
              </w:rPr>
            </w:pPr>
            <w:r w:rsidRPr="00B4719B">
              <w:rPr>
                <w:rFonts w:ascii="Times New Roman" w:hAnsi="Times New Roman"/>
                <w:b/>
                <w:bCs/>
                <w:sz w:val="20"/>
                <w:szCs w:val="20"/>
                <w:lang w:eastAsia="en-US"/>
              </w:rPr>
              <w:t>№ квартиры</w:t>
            </w:r>
          </w:p>
        </w:tc>
        <w:tc>
          <w:tcPr>
            <w:tcW w:w="2586" w:type="dxa"/>
          </w:tcPr>
          <w:p w:rsidR="007635FB" w:rsidRPr="00B4719B" w:rsidRDefault="007635FB" w:rsidP="00B4719B">
            <w:pPr>
              <w:spacing w:after="0" w:line="240" w:lineRule="auto"/>
              <w:jc w:val="center"/>
              <w:rPr>
                <w:rFonts w:ascii="Times New Roman" w:hAnsi="Times New Roman"/>
                <w:b/>
                <w:bCs/>
                <w:sz w:val="24"/>
                <w:szCs w:val="24"/>
                <w:lang w:eastAsia="en-US"/>
              </w:rPr>
            </w:pP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Период снятия недопоставки услуг</w:t>
            </w:r>
          </w:p>
        </w:tc>
        <w:tc>
          <w:tcPr>
            <w:tcW w:w="1241" w:type="dxa"/>
          </w:tcPr>
          <w:p w:rsidR="007635FB" w:rsidRPr="00B4719B" w:rsidRDefault="007635FB" w:rsidP="00B4719B">
            <w:pPr>
              <w:spacing w:after="0" w:line="240" w:lineRule="auto"/>
              <w:jc w:val="center"/>
              <w:rPr>
                <w:rFonts w:ascii="Times New Roman" w:hAnsi="Times New Roman"/>
                <w:b/>
                <w:bCs/>
                <w:sz w:val="24"/>
                <w:szCs w:val="24"/>
                <w:lang w:eastAsia="en-US"/>
              </w:rPr>
            </w:pP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Площадь снятия</w:t>
            </w: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(кв. м)</w:t>
            </w:r>
          </w:p>
        </w:tc>
        <w:tc>
          <w:tcPr>
            <w:tcW w:w="1950" w:type="dxa"/>
          </w:tcPr>
          <w:p w:rsidR="007635FB" w:rsidRPr="00B4719B" w:rsidRDefault="007635FB" w:rsidP="00B4719B">
            <w:pPr>
              <w:spacing w:after="0" w:line="240" w:lineRule="auto"/>
              <w:jc w:val="center"/>
              <w:rPr>
                <w:rFonts w:ascii="Times New Roman" w:hAnsi="Times New Roman"/>
                <w:b/>
                <w:bCs/>
                <w:sz w:val="24"/>
                <w:szCs w:val="24"/>
                <w:lang w:eastAsia="en-US"/>
              </w:rPr>
            </w:pPr>
          </w:p>
          <w:p w:rsidR="007635FB" w:rsidRPr="00B4719B" w:rsidRDefault="007635FB" w:rsidP="00B4719B">
            <w:pPr>
              <w:spacing w:after="0" w:line="240" w:lineRule="auto"/>
              <w:jc w:val="center"/>
              <w:rPr>
                <w:rFonts w:ascii="Times New Roman" w:hAnsi="Times New Roman"/>
                <w:b/>
                <w:bCs/>
                <w:sz w:val="24"/>
                <w:szCs w:val="24"/>
                <w:lang w:eastAsia="en-US"/>
              </w:rPr>
            </w:pPr>
            <w:r w:rsidRPr="00B4719B">
              <w:rPr>
                <w:rFonts w:ascii="Times New Roman" w:hAnsi="Times New Roman"/>
                <w:b/>
                <w:bCs/>
                <w:sz w:val="24"/>
                <w:szCs w:val="24"/>
                <w:lang w:eastAsia="en-US"/>
              </w:rPr>
              <w:t>Примечание</w:t>
            </w:r>
          </w:p>
        </w:tc>
      </w:tr>
      <w:tr w:rsidR="007635FB" w:rsidRPr="00B4719B" w:rsidTr="00B4719B">
        <w:tc>
          <w:tcPr>
            <w:tcW w:w="1595" w:type="dxa"/>
          </w:tcPr>
          <w:p w:rsidR="007635FB" w:rsidRPr="00B4719B" w:rsidRDefault="007635FB" w:rsidP="00B4719B">
            <w:pPr>
              <w:spacing w:after="0" w:line="240" w:lineRule="auto"/>
              <w:rPr>
                <w:rFonts w:ascii="Times New Roman" w:hAnsi="Times New Roman"/>
                <w:bCs/>
                <w:sz w:val="20"/>
                <w:szCs w:val="20"/>
                <w:lang w:eastAsia="en-US"/>
              </w:rPr>
            </w:pPr>
          </w:p>
          <w:p w:rsidR="007635FB" w:rsidRPr="00B4719B" w:rsidRDefault="007635FB" w:rsidP="00B4719B">
            <w:pPr>
              <w:spacing w:after="0" w:line="240" w:lineRule="auto"/>
              <w:rPr>
                <w:rFonts w:ascii="Times New Roman" w:hAnsi="Times New Roman"/>
                <w:bCs/>
                <w:sz w:val="20"/>
                <w:szCs w:val="20"/>
                <w:lang w:eastAsia="en-US"/>
              </w:rPr>
            </w:pPr>
            <w:r w:rsidRPr="00B4719B">
              <w:rPr>
                <w:rFonts w:ascii="Times New Roman" w:hAnsi="Times New Roman"/>
                <w:bCs/>
                <w:sz w:val="20"/>
                <w:szCs w:val="20"/>
                <w:lang w:eastAsia="en-US"/>
              </w:rPr>
              <w:t>Радужный</w:t>
            </w:r>
          </w:p>
        </w:tc>
        <w:tc>
          <w:tcPr>
            <w:tcW w:w="1065" w:type="dxa"/>
          </w:tcPr>
          <w:p w:rsidR="007635FB" w:rsidRPr="00B4719B" w:rsidRDefault="007635FB" w:rsidP="00B4719B">
            <w:pPr>
              <w:spacing w:after="0" w:line="240" w:lineRule="auto"/>
              <w:jc w:val="center"/>
              <w:rPr>
                <w:rFonts w:ascii="Times New Roman" w:hAnsi="Times New Roman"/>
                <w:bCs/>
                <w:sz w:val="20"/>
                <w:szCs w:val="20"/>
                <w:lang w:eastAsia="en-US"/>
              </w:rPr>
            </w:pPr>
          </w:p>
          <w:p w:rsidR="007635FB" w:rsidRPr="00B4719B" w:rsidRDefault="007635FB" w:rsidP="00B4719B">
            <w:pPr>
              <w:spacing w:after="0" w:line="240" w:lineRule="auto"/>
              <w:jc w:val="center"/>
              <w:rPr>
                <w:rFonts w:ascii="Times New Roman" w:hAnsi="Times New Roman"/>
                <w:bCs/>
                <w:sz w:val="20"/>
                <w:szCs w:val="20"/>
                <w:lang w:eastAsia="en-US"/>
              </w:rPr>
            </w:pPr>
            <w:r w:rsidRPr="00B4719B">
              <w:rPr>
                <w:rFonts w:ascii="Times New Roman" w:hAnsi="Times New Roman"/>
                <w:bCs/>
                <w:sz w:val="20"/>
                <w:szCs w:val="20"/>
                <w:lang w:eastAsia="en-US"/>
              </w:rPr>
              <w:t>2</w:t>
            </w:r>
          </w:p>
        </w:tc>
        <w:tc>
          <w:tcPr>
            <w:tcW w:w="1134" w:type="dxa"/>
          </w:tcPr>
          <w:p w:rsidR="007635FB" w:rsidRPr="00B4719B" w:rsidRDefault="007635FB" w:rsidP="00B4719B">
            <w:pPr>
              <w:spacing w:after="0" w:line="240" w:lineRule="auto"/>
              <w:jc w:val="center"/>
              <w:rPr>
                <w:rFonts w:ascii="Times New Roman" w:hAnsi="Times New Roman"/>
                <w:bCs/>
                <w:sz w:val="20"/>
                <w:szCs w:val="20"/>
                <w:lang w:eastAsia="en-US"/>
              </w:rPr>
            </w:pPr>
          </w:p>
          <w:p w:rsidR="007635FB" w:rsidRPr="00B4719B" w:rsidRDefault="007635FB" w:rsidP="00B4719B">
            <w:pPr>
              <w:spacing w:after="0" w:line="240" w:lineRule="auto"/>
              <w:jc w:val="center"/>
              <w:rPr>
                <w:rFonts w:ascii="Times New Roman" w:hAnsi="Times New Roman"/>
                <w:bCs/>
                <w:sz w:val="20"/>
                <w:szCs w:val="20"/>
                <w:lang w:eastAsia="en-US"/>
              </w:rPr>
            </w:pPr>
            <w:r w:rsidRPr="00B4719B">
              <w:rPr>
                <w:rFonts w:ascii="Times New Roman" w:hAnsi="Times New Roman"/>
                <w:bCs/>
                <w:sz w:val="20"/>
                <w:szCs w:val="20"/>
                <w:lang w:eastAsia="en-US"/>
              </w:rPr>
              <w:t>26</w:t>
            </w:r>
          </w:p>
        </w:tc>
        <w:tc>
          <w:tcPr>
            <w:tcW w:w="2586" w:type="dxa"/>
          </w:tcPr>
          <w:p w:rsidR="007635FB" w:rsidRPr="00B4719B" w:rsidRDefault="007635FB" w:rsidP="00B4719B">
            <w:pPr>
              <w:spacing w:after="0" w:line="240" w:lineRule="auto"/>
              <w:jc w:val="center"/>
              <w:rPr>
                <w:rFonts w:ascii="Times New Roman" w:hAnsi="Times New Roman"/>
                <w:bCs/>
                <w:sz w:val="20"/>
                <w:szCs w:val="20"/>
                <w:lang w:eastAsia="en-US"/>
              </w:rPr>
            </w:pPr>
          </w:p>
          <w:p w:rsidR="007635FB" w:rsidRPr="00B4719B" w:rsidRDefault="007635FB" w:rsidP="00B4719B">
            <w:pPr>
              <w:spacing w:after="0" w:line="240" w:lineRule="auto"/>
              <w:jc w:val="center"/>
              <w:rPr>
                <w:rFonts w:ascii="Times New Roman" w:hAnsi="Times New Roman"/>
                <w:bCs/>
                <w:sz w:val="20"/>
                <w:szCs w:val="20"/>
                <w:lang w:eastAsia="en-US"/>
              </w:rPr>
            </w:pPr>
            <w:r w:rsidRPr="00B4719B">
              <w:rPr>
                <w:rFonts w:ascii="Times New Roman" w:hAnsi="Times New Roman"/>
                <w:bCs/>
                <w:sz w:val="20"/>
                <w:szCs w:val="20"/>
                <w:lang w:eastAsia="en-US"/>
              </w:rPr>
              <w:t>18 дней</w:t>
            </w:r>
          </w:p>
        </w:tc>
        <w:tc>
          <w:tcPr>
            <w:tcW w:w="1241" w:type="dxa"/>
          </w:tcPr>
          <w:p w:rsidR="007635FB" w:rsidRPr="00B4719B" w:rsidRDefault="007635FB" w:rsidP="00B4719B">
            <w:pPr>
              <w:spacing w:after="0" w:line="240" w:lineRule="auto"/>
              <w:jc w:val="center"/>
              <w:rPr>
                <w:rFonts w:ascii="Times New Roman" w:hAnsi="Times New Roman"/>
                <w:bCs/>
                <w:sz w:val="20"/>
                <w:szCs w:val="20"/>
                <w:lang w:eastAsia="en-US"/>
              </w:rPr>
            </w:pPr>
          </w:p>
          <w:p w:rsidR="007635FB" w:rsidRPr="00B4719B" w:rsidRDefault="007635FB" w:rsidP="00B4719B">
            <w:pPr>
              <w:spacing w:after="0" w:line="240" w:lineRule="auto"/>
              <w:jc w:val="center"/>
              <w:rPr>
                <w:rFonts w:ascii="Times New Roman" w:hAnsi="Times New Roman"/>
                <w:bCs/>
                <w:sz w:val="20"/>
                <w:szCs w:val="20"/>
                <w:lang w:eastAsia="en-US"/>
              </w:rPr>
            </w:pPr>
            <w:r w:rsidRPr="00B4719B">
              <w:rPr>
                <w:rFonts w:ascii="Times New Roman" w:hAnsi="Times New Roman"/>
                <w:bCs/>
                <w:sz w:val="20"/>
                <w:szCs w:val="20"/>
                <w:lang w:eastAsia="en-US"/>
              </w:rPr>
              <w:t>9</w:t>
            </w:r>
          </w:p>
        </w:tc>
        <w:tc>
          <w:tcPr>
            <w:tcW w:w="1950" w:type="dxa"/>
          </w:tcPr>
          <w:p w:rsidR="007635FB" w:rsidRPr="00B4719B" w:rsidRDefault="007635FB" w:rsidP="00B4719B">
            <w:pPr>
              <w:spacing w:after="0" w:line="240" w:lineRule="auto"/>
              <w:rPr>
                <w:rFonts w:ascii="Times New Roman" w:hAnsi="Times New Roman"/>
                <w:bCs/>
                <w:sz w:val="20"/>
                <w:szCs w:val="20"/>
                <w:lang w:eastAsia="en-US"/>
              </w:rPr>
            </w:pPr>
            <w:r w:rsidRPr="00B4719B">
              <w:rPr>
                <w:rFonts w:ascii="Times New Roman" w:hAnsi="Times New Roman"/>
                <w:bCs/>
                <w:sz w:val="20"/>
                <w:szCs w:val="20"/>
                <w:lang w:eastAsia="en-US"/>
              </w:rPr>
              <w:t>Снижение температурного режима на 0,5гр.С</w:t>
            </w:r>
          </w:p>
        </w:tc>
      </w:tr>
    </w:tbl>
    <w:p w:rsidR="007635FB" w:rsidRPr="00B805D9" w:rsidRDefault="007635FB" w:rsidP="00B805D9">
      <w:pPr>
        <w:rPr>
          <w:rFonts w:ascii="Times New Roman" w:hAnsi="Times New Roman"/>
          <w:b/>
          <w:bCs/>
          <w:sz w:val="24"/>
          <w:szCs w:val="24"/>
        </w:rPr>
      </w:pPr>
    </w:p>
    <w:p w:rsidR="007635FB" w:rsidRPr="00452DA0" w:rsidRDefault="007635FB" w:rsidP="000413E0">
      <w:pPr>
        <w:pStyle w:val="ListParagraph"/>
        <w:numPr>
          <w:ilvl w:val="0"/>
          <w:numId w:val="15"/>
        </w:numPr>
        <w:spacing w:after="0" w:line="240" w:lineRule="auto"/>
        <w:rPr>
          <w:rFonts w:ascii="Times New Roman" w:hAnsi="Times New Roman"/>
          <w:b/>
          <w:sz w:val="24"/>
          <w:szCs w:val="24"/>
        </w:rPr>
      </w:pPr>
      <w:r w:rsidRPr="00452DA0">
        <w:rPr>
          <w:rFonts w:ascii="Times New Roman" w:hAnsi="Times New Roman"/>
          <w:b/>
          <w:sz w:val="24"/>
          <w:szCs w:val="24"/>
        </w:rPr>
        <w:t xml:space="preserve">Случаи привлечения </w:t>
      </w:r>
      <w:r>
        <w:rPr>
          <w:rFonts w:ascii="Times New Roman" w:hAnsi="Times New Roman"/>
          <w:b/>
          <w:sz w:val="24"/>
          <w:szCs w:val="24"/>
        </w:rPr>
        <w:t>УК  в 2013</w:t>
      </w:r>
      <w:r w:rsidRPr="00452DA0">
        <w:rPr>
          <w:rFonts w:ascii="Times New Roman" w:hAnsi="Times New Roman"/>
          <w:b/>
          <w:sz w:val="24"/>
          <w:szCs w:val="24"/>
        </w:rPr>
        <w:t>г. к административной ответственности за нарушения в сфере управления МКД:</w:t>
      </w:r>
    </w:p>
    <w:p w:rsidR="007635FB" w:rsidRDefault="007635FB" w:rsidP="00452DA0">
      <w:pPr>
        <w:spacing w:after="0" w:line="240" w:lineRule="auto"/>
        <w:rPr>
          <w:rFonts w:ascii="Times New Roman" w:hAnsi="Times New Roman"/>
          <w:b/>
          <w:sz w:val="24"/>
          <w:szCs w:val="24"/>
        </w:rPr>
      </w:pPr>
      <w:r>
        <w:rPr>
          <w:rFonts w:ascii="Times New Roman" w:hAnsi="Times New Roman"/>
          <w:sz w:val="24"/>
          <w:szCs w:val="24"/>
        </w:rPr>
        <w:t xml:space="preserve">            В 2013 году  случаев привлечения управляющей компании </w:t>
      </w:r>
      <w:r w:rsidRPr="001B3934">
        <w:rPr>
          <w:rFonts w:ascii="Times New Roman" w:hAnsi="Times New Roman"/>
          <w:sz w:val="24"/>
          <w:szCs w:val="24"/>
        </w:rPr>
        <w:t xml:space="preserve"> к административной ответственности за нарушения в сфере управления МКД </w:t>
      </w:r>
      <w:r>
        <w:rPr>
          <w:rFonts w:ascii="Times New Roman" w:hAnsi="Times New Roman"/>
          <w:sz w:val="24"/>
          <w:szCs w:val="24"/>
        </w:rPr>
        <w:t xml:space="preserve"> </w:t>
      </w:r>
      <w:r w:rsidRPr="00452DA0">
        <w:rPr>
          <w:rFonts w:ascii="Times New Roman" w:hAnsi="Times New Roman"/>
          <w:b/>
          <w:sz w:val="24"/>
          <w:szCs w:val="24"/>
        </w:rPr>
        <w:t>- не выявлено.</w:t>
      </w:r>
    </w:p>
    <w:p w:rsidR="007635FB" w:rsidRPr="00452DA0" w:rsidRDefault="007635FB" w:rsidP="00452DA0">
      <w:pPr>
        <w:spacing w:after="0" w:line="240" w:lineRule="auto"/>
        <w:rPr>
          <w:rFonts w:ascii="Times New Roman" w:hAnsi="Times New Roman"/>
          <w:b/>
          <w:sz w:val="24"/>
          <w:szCs w:val="24"/>
        </w:rPr>
      </w:pPr>
    </w:p>
    <w:p w:rsidR="007635FB" w:rsidRDefault="007635FB" w:rsidP="000413E0">
      <w:pPr>
        <w:pStyle w:val="ListParagraph"/>
        <w:numPr>
          <w:ilvl w:val="0"/>
          <w:numId w:val="15"/>
        </w:numPr>
        <w:spacing w:after="0" w:line="240" w:lineRule="auto"/>
        <w:rPr>
          <w:rFonts w:ascii="Times New Roman" w:hAnsi="Times New Roman"/>
          <w:b/>
          <w:sz w:val="24"/>
          <w:szCs w:val="24"/>
        </w:rPr>
      </w:pPr>
      <w:r w:rsidRPr="001B3934">
        <w:rPr>
          <w:rFonts w:ascii="Times New Roman" w:hAnsi="Times New Roman"/>
          <w:b/>
          <w:sz w:val="24"/>
          <w:szCs w:val="24"/>
        </w:rPr>
        <w:t>Цены (тарифы) на коммунальные ресурсы:</w:t>
      </w:r>
    </w:p>
    <w:p w:rsidR="007635FB" w:rsidRDefault="007635FB" w:rsidP="006D4281">
      <w:pPr>
        <w:pStyle w:val="ListParagraph"/>
        <w:spacing w:after="0" w:line="240" w:lineRule="auto"/>
        <w:ind w:left="1080"/>
        <w:rPr>
          <w:rFonts w:ascii="Times New Roman" w:hAnsi="Times New Roman"/>
          <w:b/>
          <w:sz w:val="24"/>
          <w:szCs w:val="24"/>
        </w:rPr>
      </w:pPr>
    </w:p>
    <w:p w:rsidR="007635FB" w:rsidRDefault="007635FB" w:rsidP="006D4281">
      <w:pPr>
        <w:pStyle w:val="ListParagraph"/>
        <w:spacing w:after="0" w:line="240" w:lineRule="auto"/>
        <w:ind w:left="1080"/>
        <w:rPr>
          <w:rFonts w:ascii="Times New Roman" w:hAnsi="Times New Roman"/>
          <w:b/>
          <w:sz w:val="24"/>
          <w:szCs w:val="24"/>
        </w:rPr>
      </w:pPr>
      <w:r>
        <w:rPr>
          <w:rFonts w:ascii="Times New Roman" w:hAnsi="Times New Roman"/>
          <w:b/>
          <w:sz w:val="24"/>
          <w:szCs w:val="24"/>
        </w:rPr>
        <w:t>а)теплоснабжение</w:t>
      </w:r>
    </w:p>
    <w:p w:rsidR="007635FB" w:rsidRPr="001B3934" w:rsidRDefault="007635FB" w:rsidP="006D4281">
      <w:pPr>
        <w:pStyle w:val="ListParagraph"/>
        <w:spacing w:after="0" w:line="240" w:lineRule="auto"/>
        <w:ind w:left="108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563"/>
        <w:gridCol w:w="3191"/>
      </w:tblGrid>
      <w:tr w:rsidR="007635FB" w:rsidRPr="00B4719B" w:rsidTr="00B4719B">
        <w:trPr>
          <w:trHeight w:val="367"/>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1</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Наименование коммунального  ресурса</w:t>
            </w:r>
          </w:p>
        </w:tc>
        <w:tc>
          <w:tcPr>
            <w:tcW w:w="3191" w:type="dxa"/>
          </w:tcPr>
          <w:p w:rsidR="007635FB" w:rsidRPr="00B4719B" w:rsidRDefault="007635FB" w:rsidP="00B4719B">
            <w:pPr>
              <w:spacing w:after="0" w:line="240" w:lineRule="auto"/>
              <w:rPr>
                <w:rFonts w:ascii="Times New Roman" w:hAnsi="Times New Roman"/>
                <w:b/>
                <w:i/>
                <w:sz w:val="24"/>
                <w:szCs w:val="24"/>
                <w:lang w:eastAsia="en-US"/>
              </w:rPr>
            </w:pPr>
            <w:r w:rsidRPr="00B4719B">
              <w:rPr>
                <w:rFonts w:ascii="Times New Roman" w:hAnsi="Times New Roman"/>
                <w:b/>
                <w:i/>
                <w:sz w:val="24"/>
                <w:szCs w:val="24"/>
                <w:lang w:eastAsia="en-US"/>
              </w:rPr>
              <w:t>теплоснабжение</w:t>
            </w: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2</w:t>
            </w:r>
          </w:p>
        </w:tc>
        <w:tc>
          <w:tcPr>
            <w:tcW w:w="5563"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Поставщик  коммунального ресурса</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ОАО  энергетики и электрификации «Камчатскэнерго»</w:t>
            </w: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3</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Цена на коммунальный ресурс, по которым УК закупает их у ресурсоснабжающих организаций</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4012,00 руб. за 1 г/кал.</w:t>
            </w: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4</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Тарифы (цены) на коммунальные услуги, которые применяются для расчета размера платежей для потребителей</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4012,00 руб. за 1 г/кал.</w:t>
            </w:r>
          </w:p>
        </w:tc>
      </w:tr>
    </w:tbl>
    <w:p w:rsidR="007635FB" w:rsidRDefault="007635FB" w:rsidP="006D4281">
      <w:pPr>
        <w:spacing w:after="0" w:line="240" w:lineRule="auto"/>
        <w:rPr>
          <w:rFonts w:ascii="Times New Roman" w:hAnsi="Times New Roman"/>
          <w:sz w:val="24"/>
          <w:szCs w:val="24"/>
        </w:rPr>
      </w:pPr>
    </w:p>
    <w:p w:rsidR="007635FB" w:rsidRDefault="007635FB" w:rsidP="00CA778B">
      <w:pPr>
        <w:pStyle w:val="ListParagraph"/>
        <w:spacing w:after="0" w:line="240" w:lineRule="auto"/>
        <w:ind w:left="1080"/>
        <w:rPr>
          <w:rFonts w:ascii="Times New Roman" w:hAnsi="Times New Roman"/>
          <w:b/>
          <w:sz w:val="24"/>
          <w:szCs w:val="24"/>
        </w:rPr>
      </w:pPr>
      <w:r>
        <w:rPr>
          <w:rFonts w:ascii="Times New Roman" w:hAnsi="Times New Roman"/>
          <w:b/>
          <w:sz w:val="24"/>
          <w:szCs w:val="24"/>
        </w:rPr>
        <w:t xml:space="preserve">б) холодное водоснабжение </w:t>
      </w:r>
    </w:p>
    <w:p w:rsidR="007635FB" w:rsidRPr="001B3934" w:rsidRDefault="007635FB" w:rsidP="00CA778B">
      <w:pPr>
        <w:pStyle w:val="ListParagraph"/>
        <w:spacing w:after="0" w:line="240" w:lineRule="auto"/>
        <w:ind w:left="108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563"/>
        <w:gridCol w:w="3191"/>
      </w:tblGrid>
      <w:tr w:rsidR="007635FB" w:rsidRPr="00B4719B" w:rsidTr="00B4719B">
        <w:trPr>
          <w:trHeight w:val="582"/>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1</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Наименование коммунального  ресурса</w:t>
            </w:r>
          </w:p>
        </w:tc>
        <w:tc>
          <w:tcPr>
            <w:tcW w:w="3191" w:type="dxa"/>
          </w:tcPr>
          <w:p w:rsidR="007635FB" w:rsidRPr="00B4719B" w:rsidRDefault="007635FB" w:rsidP="00B4719B">
            <w:pPr>
              <w:spacing w:after="0" w:line="240" w:lineRule="auto"/>
              <w:rPr>
                <w:rFonts w:ascii="Times New Roman" w:hAnsi="Times New Roman"/>
                <w:b/>
                <w:i/>
                <w:sz w:val="24"/>
                <w:szCs w:val="24"/>
                <w:lang w:eastAsia="en-US"/>
              </w:rPr>
            </w:pPr>
            <w:r w:rsidRPr="00B4719B">
              <w:rPr>
                <w:rFonts w:ascii="Times New Roman" w:hAnsi="Times New Roman"/>
                <w:b/>
                <w:i/>
                <w:sz w:val="24"/>
                <w:szCs w:val="24"/>
                <w:lang w:eastAsia="en-US"/>
              </w:rPr>
              <w:t xml:space="preserve">Холодная вода </w:t>
            </w:r>
          </w:p>
        </w:tc>
      </w:tr>
      <w:tr w:rsidR="007635FB" w:rsidRPr="00B4719B" w:rsidTr="00B4719B">
        <w:trPr>
          <w:trHeight w:val="2342"/>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 xml:space="preserve">      </w:t>
            </w:r>
          </w:p>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2</w:t>
            </w:r>
          </w:p>
        </w:tc>
        <w:tc>
          <w:tcPr>
            <w:tcW w:w="5563"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Поставщик  коммунального ресурса</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Муниципальное  унитарное предприятие Петропавловск - Камчатского городского округа МУП «Петропавловский водоканал»  филиал «Елизовский».</w:t>
            </w:r>
          </w:p>
          <w:p w:rsidR="007635FB" w:rsidRPr="00B4719B" w:rsidRDefault="007635FB" w:rsidP="00B4719B">
            <w:pPr>
              <w:spacing w:after="0" w:line="240" w:lineRule="auto"/>
              <w:rPr>
                <w:rFonts w:ascii="Times New Roman" w:hAnsi="Times New Roman"/>
                <w:sz w:val="24"/>
                <w:szCs w:val="24"/>
                <w:lang w:eastAsia="en-US"/>
              </w:rPr>
            </w:pP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3</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Цена на коммунальный ресурс, по которым УК закупает их у ресурсоснабжающих организаций</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8,37 руб. за 1 куб.м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 30.06.2013г.</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 с 01.07.13г.10,50руб.</w:t>
            </w: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4</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Тарифы (цены) на коммунальные услуги, которые применяются для расчета размера платежей для потребителей</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8,37 руб. за 1 куб.м</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по 30.06.2013г.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01.07.13г.10,50руб.</w:t>
            </w:r>
          </w:p>
        </w:tc>
      </w:tr>
    </w:tbl>
    <w:p w:rsidR="007635FB" w:rsidRDefault="007635FB" w:rsidP="00CA778B">
      <w:pPr>
        <w:pStyle w:val="ListParagraph"/>
        <w:spacing w:after="0" w:line="240" w:lineRule="auto"/>
        <w:ind w:left="1080"/>
        <w:rPr>
          <w:rFonts w:ascii="Times New Roman" w:hAnsi="Times New Roman"/>
          <w:b/>
          <w:sz w:val="24"/>
          <w:szCs w:val="24"/>
        </w:rPr>
      </w:pPr>
    </w:p>
    <w:p w:rsidR="007635FB" w:rsidRDefault="007635FB" w:rsidP="00CA778B">
      <w:pPr>
        <w:pStyle w:val="ListParagraph"/>
        <w:spacing w:after="0" w:line="240" w:lineRule="auto"/>
        <w:ind w:left="1080"/>
        <w:rPr>
          <w:rFonts w:ascii="Times New Roman" w:hAnsi="Times New Roman"/>
          <w:b/>
          <w:sz w:val="24"/>
          <w:szCs w:val="24"/>
        </w:rPr>
      </w:pPr>
      <w:r>
        <w:rPr>
          <w:rFonts w:ascii="Times New Roman" w:hAnsi="Times New Roman"/>
          <w:b/>
          <w:sz w:val="24"/>
          <w:szCs w:val="24"/>
        </w:rPr>
        <w:t xml:space="preserve">в)водоотведение </w:t>
      </w:r>
    </w:p>
    <w:p w:rsidR="007635FB" w:rsidRPr="001B3934" w:rsidRDefault="007635FB" w:rsidP="00CA778B">
      <w:pPr>
        <w:pStyle w:val="ListParagraph"/>
        <w:spacing w:after="0" w:line="240" w:lineRule="auto"/>
        <w:ind w:left="108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563"/>
        <w:gridCol w:w="3191"/>
      </w:tblGrid>
      <w:tr w:rsidR="007635FB" w:rsidRPr="00B4719B" w:rsidTr="00B4719B">
        <w:trPr>
          <w:trHeight w:val="439"/>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1</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Наименование коммунальной услуги</w:t>
            </w:r>
          </w:p>
        </w:tc>
        <w:tc>
          <w:tcPr>
            <w:tcW w:w="3191" w:type="dxa"/>
          </w:tcPr>
          <w:p w:rsidR="007635FB" w:rsidRPr="00B4719B" w:rsidRDefault="007635FB" w:rsidP="00B4719B">
            <w:pPr>
              <w:spacing w:after="0" w:line="240" w:lineRule="auto"/>
              <w:rPr>
                <w:rFonts w:ascii="Times New Roman" w:hAnsi="Times New Roman"/>
                <w:b/>
                <w:i/>
                <w:sz w:val="24"/>
                <w:szCs w:val="24"/>
                <w:lang w:eastAsia="en-US"/>
              </w:rPr>
            </w:pPr>
            <w:r w:rsidRPr="00B4719B">
              <w:rPr>
                <w:rFonts w:ascii="Times New Roman" w:hAnsi="Times New Roman"/>
                <w:b/>
                <w:i/>
                <w:sz w:val="24"/>
                <w:szCs w:val="24"/>
                <w:lang w:eastAsia="en-US"/>
              </w:rPr>
              <w:t xml:space="preserve">водоотведение </w:t>
            </w:r>
          </w:p>
        </w:tc>
      </w:tr>
      <w:tr w:rsidR="007635FB" w:rsidRPr="00B4719B" w:rsidTr="00B4719B">
        <w:trPr>
          <w:trHeight w:val="2342"/>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2</w:t>
            </w:r>
          </w:p>
        </w:tc>
        <w:tc>
          <w:tcPr>
            <w:tcW w:w="5563"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Предприятие, оказывающее услугу</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Муниципальное  унитарное предприятие Петропавловск - Камчатского городского округа МУП «Петропавловский водоканал»  филиал «Елизовский».</w:t>
            </w:r>
          </w:p>
          <w:p w:rsidR="007635FB" w:rsidRPr="00B4719B" w:rsidRDefault="007635FB" w:rsidP="00B4719B">
            <w:pPr>
              <w:spacing w:after="0" w:line="240" w:lineRule="auto"/>
              <w:rPr>
                <w:rFonts w:ascii="Times New Roman" w:hAnsi="Times New Roman"/>
                <w:sz w:val="24"/>
                <w:szCs w:val="24"/>
                <w:lang w:eastAsia="en-US"/>
              </w:rPr>
            </w:pPr>
          </w:p>
        </w:tc>
      </w:tr>
      <w:tr w:rsidR="007635FB" w:rsidRPr="00B4719B" w:rsidTr="00B4719B">
        <w:trPr>
          <w:trHeight w:val="326"/>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3</w:t>
            </w:r>
          </w:p>
        </w:tc>
        <w:tc>
          <w:tcPr>
            <w:tcW w:w="5563"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Цена за коммунальную услугу </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13,71 руб. за 1 куб. м</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 30.06.2013г.</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01.07.13г.34,61руб.</w:t>
            </w: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4</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Тариф  на коммунальную услугу, который применяются для расчета размера платежей для потребителей</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13,71 руб. за 1 куб.м</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по 30.06.2013г.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01.07.13г.34,61 руб.</w:t>
            </w:r>
          </w:p>
        </w:tc>
      </w:tr>
    </w:tbl>
    <w:p w:rsidR="007635FB" w:rsidRDefault="007635FB" w:rsidP="00612F09">
      <w:pPr>
        <w:spacing w:after="0" w:line="240" w:lineRule="auto"/>
        <w:rPr>
          <w:rFonts w:ascii="Times New Roman" w:hAnsi="Times New Roman"/>
          <w:b/>
          <w:sz w:val="24"/>
          <w:szCs w:val="24"/>
        </w:rPr>
      </w:pPr>
    </w:p>
    <w:p w:rsidR="007635FB" w:rsidRDefault="007635FB" w:rsidP="00612F09">
      <w:pPr>
        <w:spacing w:after="0" w:line="240" w:lineRule="auto"/>
        <w:rPr>
          <w:rFonts w:ascii="Times New Roman" w:hAnsi="Times New Roman"/>
          <w:b/>
          <w:sz w:val="24"/>
          <w:szCs w:val="24"/>
        </w:rPr>
      </w:pPr>
      <w:r>
        <w:rPr>
          <w:rFonts w:ascii="Times New Roman" w:hAnsi="Times New Roman"/>
          <w:b/>
          <w:sz w:val="24"/>
          <w:szCs w:val="24"/>
        </w:rPr>
        <w:t xml:space="preserve"> г) энергоснабжение</w:t>
      </w:r>
    </w:p>
    <w:p w:rsidR="007635FB" w:rsidRDefault="007635FB" w:rsidP="00612F09">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563"/>
        <w:gridCol w:w="3191"/>
      </w:tblGrid>
      <w:tr w:rsidR="007635FB" w:rsidRPr="00B4719B" w:rsidTr="00B4719B">
        <w:trPr>
          <w:trHeight w:val="352"/>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1</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Наименование коммунальной услуги</w:t>
            </w:r>
          </w:p>
        </w:tc>
        <w:tc>
          <w:tcPr>
            <w:tcW w:w="3191" w:type="dxa"/>
          </w:tcPr>
          <w:p w:rsidR="007635FB" w:rsidRPr="00B4719B" w:rsidRDefault="007635FB" w:rsidP="00B4719B">
            <w:pPr>
              <w:spacing w:after="0" w:line="240" w:lineRule="auto"/>
              <w:rPr>
                <w:rFonts w:ascii="Times New Roman" w:hAnsi="Times New Roman"/>
                <w:b/>
                <w:i/>
                <w:sz w:val="24"/>
                <w:szCs w:val="24"/>
                <w:lang w:eastAsia="en-US"/>
              </w:rPr>
            </w:pPr>
            <w:r w:rsidRPr="00B4719B">
              <w:rPr>
                <w:rFonts w:ascii="Times New Roman" w:hAnsi="Times New Roman"/>
                <w:b/>
                <w:i/>
                <w:sz w:val="24"/>
                <w:szCs w:val="24"/>
                <w:lang w:eastAsia="en-US"/>
              </w:rPr>
              <w:t>энергоснабжение</w:t>
            </w:r>
          </w:p>
        </w:tc>
      </w:tr>
      <w:tr w:rsidR="007635FB" w:rsidRPr="00B4719B" w:rsidTr="00B4719B">
        <w:trPr>
          <w:trHeight w:val="994"/>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2</w:t>
            </w:r>
          </w:p>
        </w:tc>
        <w:tc>
          <w:tcPr>
            <w:tcW w:w="5563"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Предприятие, оказывающее услугу</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ОАО  энергетики и электрификации «Камчатскэнерго»</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филиал «Энергосбыт»</w:t>
            </w:r>
          </w:p>
        </w:tc>
      </w:tr>
      <w:tr w:rsidR="007635FB" w:rsidRPr="00B4719B" w:rsidTr="00B4719B">
        <w:trPr>
          <w:trHeight w:val="326"/>
        </w:trPr>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3</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Цена за коммунальную услугу </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3,39 руб. за кВт/час</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01.07.13г.3,85 руб.</w:t>
            </w:r>
          </w:p>
        </w:tc>
      </w:tr>
      <w:tr w:rsidR="007635FB" w:rsidRPr="00B4719B" w:rsidTr="00B4719B">
        <w:tc>
          <w:tcPr>
            <w:tcW w:w="817" w:type="dxa"/>
          </w:tcPr>
          <w:p w:rsidR="007635FB" w:rsidRPr="00B4719B" w:rsidRDefault="007635FB" w:rsidP="00B4719B">
            <w:pPr>
              <w:spacing w:after="0" w:line="240" w:lineRule="auto"/>
              <w:jc w:val="center"/>
              <w:rPr>
                <w:rFonts w:ascii="Times New Roman" w:hAnsi="Times New Roman"/>
                <w:sz w:val="24"/>
                <w:szCs w:val="24"/>
                <w:lang w:eastAsia="en-US"/>
              </w:rPr>
            </w:pPr>
          </w:p>
          <w:p w:rsidR="007635FB" w:rsidRPr="00B4719B" w:rsidRDefault="007635FB" w:rsidP="00B4719B">
            <w:pPr>
              <w:spacing w:after="0" w:line="240" w:lineRule="auto"/>
              <w:jc w:val="center"/>
              <w:rPr>
                <w:rFonts w:ascii="Times New Roman" w:hAnsi="Times New Roman"/>
                <w:sz w:val="24"/>
                <w:szCs w:val="24"/>
                <w:lang w:eastAsia="en-US"/>
              </w:rPr>
            </w:pPr>
            <w:r w:rsidRPr="00B4719B">
              <w:rPr>
                <w:rFonts w:ascii="Times New Roman" w:hAnsi="Times New Roman"/>
                <w:sz w:val="24"/>
                <w:szCs w:val="24"/>
                <w:lang w:eastAsia="en-US"/>
              </w:rPr>
              <w:t>4</w:t>
            </w:r>
          </w:p>
        </w:tc>
        <w:tc>
          <w:tcPr>
            <w:tcW w:w="556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Тариф  на коммунальную услугу, который применяются для расчета размера платежей для потребителей</w:t>
            </w:r>
          </w:p>
        </w:tc>
        <w:tc>
          <w:tcPr>
            <w:tcW w:w="3191"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3,39 руб. за кВт/час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 01.07.13г.3,85 руб.</w:t>
            </w:r>
          </w:p>
        </w:tc>
      </w:tr>
    </w:tbl>
    <w:p w:rsidR="007635FB" w:rsidRDefault="007635FB" w:rsidP="00612F09">
      <w:pPr>
        <w:spacing w:after="0" w:line="240" w:lineRule="auto"/>
        <w:rPr>
          <w:rFonts w:ascii="Times New Roman" w:hAnsi="Times New Roman"/>
          <w:b/>
          <w:sz w:val="24"/>
          <w:szCs w:val="24"/>
        </w:rPr>
      </w:pPr>
    </w:p>
    <w:p w:rsidR="007635FB" w:rsidRDefault="007635FB" w:rsidP="00612F09">
      <w:pPr>
        <w:spacing w:after="0" w:line="240" w:lineRule="auto"/>
        <w:rPr>
          <w:rFonts w:ascii="Times New Roman" w:hAnsi="Times New Roman"/>
          <w:b/>
          <w:sz w:val="24"/>
          <w:szCs w:val="24"/>
        </w:rPr>
      </w:pPr>
    </w:p>
    <w:tbl>
      <w:tblPr>
        <w:tblW w:w="9704" w:type="dxa"/>
        <w:tblInd w:w="91" w:type="dxa"/>
        <w:tblLook w:val="00A0"/>
      </w:tblPr>
      <w:tblGrid>
        <w:gridCol w:w="580"/>
        <w:gridCol w:w="1600"/>
        <w:gridCol w:w="3120"/>
        <w:gridCol w:w="1104"/>
        <w:gridCol w:w="1660"/>
        <w:gridCol w:w="1633"/>
        <w:gridCol w:w="7"/>
      </w:tblGrid>
      <w:tr w:rsidR="007635FB" w:rsidRPr="00B4719B" w:rsidTr="00CC36E3">
        <w:trPr>
          <w:trHeight w:val="315"/>
        </w:trPr>
        <w:tc>
          <w:tcPr>
            <w:tcW w:w="9704" w:type="dxa"/>
            <w:gridSpan w:val="7"/>
            <w:tcBorders>
              <w:top w:val="nil"/>
              <w:left w:val="nil"/>
              <w:bottom w:val="nil"/>
              <w:right w:val="nil"/>
            </w:tcBorders>
            <w:noWrap/>
            <w:vAlign w:val="bottom"/>
          </w:tcPr>
          <w:p w:rsidR="007635FB" w:rsidRPr="00CC36E3" w:rsidRDefault="007635FB" w:rsidP="00CC36E3">
            <w:pPr>
              <w:pStyle w:val="ListParagraph"/>
              <w:numPr>
                <w:ilvl w:val="0"/>
                <w:numId w:val="15"/>
              </w:numPr>
              <w:spacing w:after="0" w:line="240" w:lineRule="auto"/>
              <w:jc w:val="center"/>
              <w:rPr>
                <w:rFonts w:ascii="Times New Roman" w:hAnsi="Times New Roman"/>
                <w:b/>
                <w:bCs/>
                <w:color w:val="000000"/>
                <w:sz w:val="24"/>
                <w:szCs w:val="24"/>
              </w:rPr>
            </w:pPr>
            <w:r w:rsidRPr="00CC36E3">
              <w:rPr>
                <w:rFonts w:ascii="Times New Roman" w:hAnsi="Times New Roman"/>
                <w:b/>
                <w:bCs/>
                <w:color w:val="000000"/>
                <w:sz w:val="24"/>
                <w:szCs w:val="24"/>
              </w:rPr>
              <w:t>План по текущему ремонту жилого фонда на 2014 год.</w:t>
            </w:r>
          </w:p>
        </w:tc>
      </w:tr>
      <w:tr w:rsidR="007635FB" w:rsidRPr="00B4719B" w:rsidTr="00CC36E3">
        <w:trPr>
          <w:trHeight w:val="315"/>
        </w:trPr>
        <w:tc>
          <w:tcPr>
            <w:tcW w:w="9704" w:type="dxa"/>
            <w:gridSpan w:val="7"/>
            <w:tcBorders>
              <w:top w:val="nil"/>
              <w:left w:val="nil"/>
              <w:bottom w:val="nil"/>
              <w:right w:val="nil"/>
            </w:tcBorders>
            <w:noWrap/>
            <w:vAlign w:val="bottom"/>
          </w:tcPr>
          <w:p w:rsidR="007635FB" w:rsidRPr="00CC36E3" w:rsidRDefault="007635FB" w:rsidP="00CC36E3">
            <w:pPr>
              <w:spacing w:after="0" w:line="240" w:lineRule="auto"/>
              <w:jc w:val="center"/>
              <w:rPr>
                <w:rFonts w:ascii="Times New Roman" w:hAnsi="Times New Roman"/>
                <w:b/>
                <w:bCs/>
                <w:color w:val="000000"/>
                <w:sz w:val="24"/>
                <w:szCs w:val="24"/>
              </w:rPr>
            </w:pPr>
            <w:r w:rsidRPr="00CC36E3">
              <w:rPr>
                <w:rFonts w:ascii="Times New Roman" w:hAnsi="Times New Roman"/>
                <w:b/>
                <w:bCs/>
                <w:color w:val="000000"/>
                <w:sz w:val="24"/>
                <w:szCs w:val="24"/>
              </w:rPr>
              <w:t>по УК ООО "Омега"</w:t>
            </w:r>
          </w:p>
        </w:tc>
      </w:tr>
      <w:tr w:rsidR="007635FB" w:rsidRPr="00B4719B" w:rsidTr="00CC36E3">
        <w:trPr>
          <w:trHeight w:val="315"/>
        </w:trPr>
        <w:tc>
          <w:tcPr>
            <w:tcW w:w="580" w:type="dxa"/>
            <w:tcBorders>
              <w:top w:val="nil"/>
              <w:left w:val="nil"/>
              <w:bottom w:val="nil"/>
              <w:right w:val="nil"/>
            </w:tcBorders>
            <w:noWrap/>
            <w:vAlign w:val="bottom"/>
          </w:tcPr>
          <w:p w:rsidR="007635FB" w:rsidRPr="00CC36E3" w:rsidRDefault="007635FB" w:rsidP="00CC36E3">
            <w:pPr>
              <w:spacing w:after="0" w:line="240" w:lineRule="auto"/>
              <w:rPr>
                <w:rFonts w:ascii="Times New Roman" w:hAnsi="Times New Roman"/>
                <w:color w:val="000000"/>
              </w:rPr>
            </w:pPr>
          </w:p>
        </w:tc>
        <w:tc>
          <w:tcPr>
            <w:tcW w:w="1600" w:type="dxa"/>
            <w:tcBorders>
              <w:top w:val="nil"/>
              <w:left w:val="nil"/>
              <w:bottom w:val="nil"/>
              <w:right w:val="nil"/>
            </w:tcBorders>
            <w:noWrap/>
            <w:vAlign w:val="bottom"/>
          </w:tcPr>
          <w:p w:rsidR="007635FB" w:rsidRPr="00CC36E3" w:rsidRDefault="007635FB" w:rsidP="00CC36E3">
            <w:pPr>
              <w:spacing w:after="0" w:line="240" w:lineRule="auto"/>
              <w:rPr>
                <w:rFonts w:ascii="Times New Roman" w:hAnsi="Times New Roman"/>
                <w:color w:val="000000"/>
              </w:rPr>
            </w:pPr>
          </w:p>
        </w:tc>
        <w:tc>
          <w:tcPr>
            <w:tcW w:w="3120" w:type="dxa"/>
            <w:tcBorders>
              <w:top w:val="nil"/>
              <w:left w:val="nil"/>
              <w:bottom w:val="nil"/>
              <w:right w:val="nil"/>
            </w:tcBorders>
            <w:noWrap/>
            <w:vAlign w:val="bottom"/>
          </w:tcPr>
          <w:p w:rsidR="007635FB" w:rsidRPr="00CC36E3" w:rsidRDefault="007635FB" w:rsidP="00CC36E3">
            <w:pPr>
              <w:spacing w:after="0" w:line="240" w:lineRule="auto"/>
              <w:rPr>
                <w:rFonts w:ascii="Times New Roman" w:hAnsi="Times New Roman"/>
                <w:color w:val="000000"/>
              </w:rPr>
            </w:pPr>
          </w:p>
        </w:tc>
        <w:tc>
          <w:tcPr>
            <w:tcW w:w="1104" w:type="dxa"/>
            <w:tcBorders>
              <w:top w:val="nil"/>
              <w:left w:val="nil"/>
              <w:bottom w:val="nil"/>
              <w:right w:val="nil"/>
            </w:tcBorders>
            <w:noWrap/>
            <w:vAlign w:val="bottom"/>
          </w:tcPr>
          <w:p w:rsidR="007635FB" w:rsidRPr="00CC36E3" w:rsidRDefault="007635FB" w:rsidP="00CC36E3">
            <w:pPr>
              <w:spacing w:after="0" w:line="240" w:lineRule="auto"/>
              <w:rPr>
                <w:rFonts w:ascii="Times New Roman" w:hAnsi="Times New Roman"/>
                <w:color w:val="000000"/>
              </w:rPr>
            </w:pPr>
          </w:p>
        </w:tc>
        <w:tc>
          <w:tcPr>
            <w:tcW w:w="1660" w:type="dxa"/>
            <w:tcBorders>
              <w:top w:val="nil"/>
              <w:left w:val="nil"/>
              <w:bottom w:val="nil"/>
              <w:right w:val="nil"/>
            </w:tcBorders>
            <w:noWrap/>
            <w:vAlign w:val="bottom"/>
          </w:tcPr>
          <w:p w:rsidR="007635FB" w:rsidRPr="00CC36E3" w:rsidRDefault="007635FB" w:rsidP="00CC36E3">
            <w:pPr>
              <w:spacing w:after="0" w:line="240" w:lineRule="auto"/>
              <w:rPr>
                <w:rFonts w:ascii="Times New Roman" w:hAnsi="Times New Roman"/>
                <w:color w:val="000000"/>
              </w:rPr>
            </w:pPr>
          </w:p>
        </w:tc>
        <w:tc>
          <w:tcPr>
            <w:tcW w:w="1640" w:type="dxa"/>
            <w:gridSpan w:val="2"/>
            <w:tcBorders>
              <w:top w:val="nil"/>
              <w:left w:val="nil"/>
              <w:bottom w:val="nil"/>
              <w:right w:val="nil"/>
            </w:tcBorders>
            <w:noWrap/>
            <w:vAlign w:val="bottom"/>
          </w:tcPr>
          <w:p w:rsidR="007635FB" w:rsidRPr="00CC36E3" w:rsidRDefault="007635FB" w:rsidP="00CC36E3">
            <w:pPr>
              <w:spacing w:after="0" w:line="240" w:lineRule="auto"/>
              <w:rPr>
                <w:rFonts w:ascii="Times New Roman" w:hAnsi="Times New Roman"/>
                <w:color w:val="000000"/>
              </w:rPr>
            </w:pPr>
          </w:p>
        </w:tc>
      </w:tr>
      <w:tr w:rsidR="007635FB" w:rsidRPr="00B4719B" w:rsidTr="00CC36E3">
        <w:trPr>
          <w:trHeight w:val="915"/>
        </w:trPr>
        <w:tc>
          <w:tcPr>
            <w:tcW w:w="580" w:type="dxa"/>
            <w:tcBorders>
              <w:top w:val="single" w:sz="8" w:space="0" w:color="auto"/>
              <w:left w:val="single" w:sz="8" w:space="0" w:color="auto"/>
              <w:bottom w:val="single" w:sz="8"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b/>
                <w:bCs/>
                <w:color w:val="000000"/>
              </w:rPr>
            </w:pPr>
            <w:r w:rsidRPr="00CC36E3">
              <w:rPr>
                <w:rFonts w:ascii="Times New Roman" w:hAnsi="Times New Roman"/>
                <w:b/>
                <w:bCs/>
                <w:color w:val="000000"/>
              </w:rPr>
              <w:t>№ п/п</w:t>
            </w:r>
          </w:p>
        </w:tc>
        <w:tc>
          <w:tcPr>
            <w:tcW w:w="1600" w:type="dxa"/>
            <w:tcBorders>
              <w:top w:val="single" w:sz="8" w:space="0" w:color="auto"/>
              <w:left w:val="nil"/>
              <w:bottom w:val="single" w:sz="8"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b/>
                <w:bCs/>
                <w:color w:val="000000"/>
              </w:rPr>
            </w:pPr>
            <w:r w:rsidRPr="00CC36E3">
              <w:rPr>
                <w:rFonts w:ascii="Times New Roman" w:hAnsi="Times New Roman"/>
                <w:b/>
                <w:bCs/>
                <w:color w:val="000000"/>
              </w:rPr>
              <w:t>Адрес</w:t>
            </w:r>
          </w:p>
        </w:tc>
        <w:tc>
          <w:tcPr>
            <w:tcW w:w="3120" w:type="dxa"/>
            <w:tcBorders>
              <w:top w:val="single" w:sz="8" w:space="0" w:color="auto"/>
              <w:left w:val="nil"/>
              <w:bottom w:val="single" w:sz="8"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b/>
                <w:bCs/>
                <w:color w:val="000000"/>
              </w:rPr>
            </w:pPr>
            <w:r w:rsidRPr="00CC36E3">
              <w:rPr>
                <w:rFonts w:ascii="Times New Roman" w:hAnsi="Times New Roman"/>
                <w:b/>
                <w:bCs/>
                <w:color w:val="000000"/>
              </w:rPr>
              <w:t>Наименование работ</w:t>
            </w:r>
          </w:p>
        </w:tc>
        <w:tc>
          <w:tcPr>
            <w:tcW w:w="1104" w:type="dxa"/>
            <w:tcBorders>
              <w:top w:val="single" w:sz="8" w:space="0" w:color="auto"/>
              <w:left w:val="nil"/>
              <w:bottom w:val="single" w:sz="8"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b/>
                <w:bCs/>
                <w:color w:val="000000"/>
              </w:rPr>
            </w:pPr>
            <w:r w:rsidRPr="00CC36E3">
              <w:rPr>
                <w:rFonts w:ascii="Times New Roman" w:hAnsi="Times New Roman"/>
                <w:b/>
                <w:bCs/>
                <w:color w:val="000000"/>
              </w:rPr>
              <w:t>Объем</w:t>
            </w:r>
          </w:p>
        </w:tc>
        <w:tc>
          <w:tcPr>
            <w:tcW w:w="1660" w:type="dxa"/>
            <w:tcBorders>
              <w:top w:val="single" w:sz="8" w:space="0" w:color="auto"/>
              <w:left w:val="nil"/>
              <w:bottom w:val="single" w:sz="8"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b/>
                <w:bCs/>
                <w:color w:val="000000"/>
              </w:rPr>
            </w:pPr>
            <w:r w:rsidRPr="00CC36E3">
              <w:rPr>
                <w:rFonts w:ascii="Times New Roman" w:hAnsi="Times New Roman"/>
                <w:b/>
                <w:bCs/>
                <w:color w:val="000000"/>
              </w:rPr>
              <w:t>Сроки выполнения работ</w:t>
            </w:r>
          </w:p>
        </w:tc>
        <w:tc>
          <w:tcPr>
            <w:tcW w:w="1640" w:type="dxa"/>
            <w:gridSpan w:val="2"/>
            <w:tcBorders>
              <w:top w:val="single" w:sz="8" w:space="0" w:color="auto"/>
              <w:left w:val="nil"/>
              <w:bottom w:val="single" w:sz="8" w:space="0" w:color="auto"/>
              <w:right w:val="single" w:sz="8" w:space="0" w:color="auto"/>
            </w:tcBorders>
            <w:vAlign w:val="center"/>
          </w:tcPr>
          <w:p w:rsidR="007635FB" w:rsidRPr="00CC36E3" w:rsidRDefault="007635FB" w:rsidP="00CC36E3">
            <w:pPr>
              <w:spacing w:after="0" w:line="240" w:lineRule="auto"/>
              <w:jc w:val="center"/>
              <w:rPr>
                <w:rFonts w:ascii="Times New Roman" w:hAnsi="Times New Roman"/>
                <w:b/>
                <w:bCs/>
                <w:color w:val="000000"/>
              </w:rPr>
            </w:pPr>
            <w:r w:rsidRPr="00CC36E3">
              <w:rPr>
                <w:rFonts w:ascii="Times New Roman" w:hAnsi="Times New Roman"/>
                <w:b/>
                <w:bCs/>
                <w:color w:val="000000"/>
              </w:rPr>
              <w:t>Примечание</w:t>
            </w:r>
          </w:p>
        </w:tc>
      </w:tr>
      <w:tr w:rsidR="007635FB" w:rsidRPr="00B4719B" w:rsidTr="00CC36E3">
        <w:trPr>
          <w:gridAfter w:val="1"/>
          <w:wAfter w:w="189" w:type="dxa"/>
          <w:trHeight w:val="510"/>
        </w:trPr>
        <w:tc>
          <w:tcPr>
            <w:tcW w:w="580" w:type="dxa"/>
            <w:vMerge w:val="restart"/>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Ленина,                 дом № 35</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козырьков над входами в подъезды домов 1,2,3,4 подъезды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4козырька</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Восстановление защитного штукатурного слоя на фасаде </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2,0 м2</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01.09.2014г.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подъезда с установкой почтовых ящиков</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 12 п/я</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Покраска входов в подъезды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 входа</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входов в подвалы.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 входа в подвал</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эл.тех устройств и коммуникаций (замена трансформатора тока)</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шт.</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квартал 2014г.</w:t>
            </w:r>
          </w:p>
        </w:tc>
        <w:tc>
          <w:tcPr>
            <w:tcW w:w="1451" w:type="dxa"/>
            <w:tcBorders>
              <w:top w:val="nil"/>
              <w:left w:val="nil"/>
              <w:bottom w:val="single" w:sz="4" w:space="0" w:color="auto"/>
              <w:right w:val="single" w:sz="8" w:space="0" w:color="auto"/>
            </w:tcBorders>
            <w:vAlign w:val="center"/>
          </w:tcPr>
          <w:p w:rsidR="007635FB" w:rsidRPr="00CC36E3" w:rsidRDefault="007635FB" w:rsidP="00CC36E3">
            <w:pPr>
              <w:spacing w:after="0" w:line="240" w:lineRule="auto"/>
              <w:rPr>
                <w:rFonts w:ascii="Times New Roman" w:hAnsi="Times New Roman"/>
                <w:color w:val="000000"/>
                <w:sz w:val="16"/>
                <w:szCs w:val="16"/>
              </w:rPr>
            </w:pPr>
            <w:r w:rsidRPr="00CC36E3">
              <w:rPr>
                <w:rFonts w:ascii="Times New Roman" w:hAnsi="Times New Roman"/>
                <w:color w:val="000000"/>
                <w:sz w:val="16"/>
                <w:szCs w:val="16"/>
              </w:rPr>
              <w:t>выполнено  09.01.14г.</w:t>
            </w:r>
          </w:p>
        </w:tc>
      </w:tr>
      <w:tr w:rsidR="007635FB" w:rsidRPr="00B4719B" w:rsidTr="00CC36E3">
        <w:trPr>
          <w:gridAfter w:val="1"/>
          <w:wAfter w:w="189" w:type="dxa"/>
          <w:trHeight w:val="52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Ограждение сервитутами между подъездами</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32 п/м</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2</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пер.Радужный,    дом № 2</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козырьков над входами в подъезды домов</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козырек</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42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подъезда № 1</w:t>
            </w:r>
          </w:p>
        </w:tc>
        <w:tc>
          <w:tcPr>
            <w:tcW w:w="1104" w:type="dxa"/>
            <w:tcBorders>
              <w:top w:val="single" w:sz="4"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w:t>
            </w:r>
          </w:p>
        </w:tc>
        <w:tc>
          <w:tcPr>
            <w:tcW w:w="1660" w:type="dxa"/>
            <w:tcBorders>
              <w:top w:val="single" w:sz="4" w:space="0" w:color="auto"/>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(восстановление) крылец №3</w:t>
            </w:r>
          </w:p>
        </w:tc>
        <w:tc>
          <w:tcPr>
            <w:tcW w:w="1104" w:type="dxa"/>
            <w:tcBorders>
              <w:top w:val="nil"/>
              <w:left w:val="nil"/>
              <w:bottom w:val="single" w:sz="4" w:space="0" w:color="auto"/>
              <w:right w:val="nil"/>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1шт.</w:t>
            </w:r>
          </w:p>
        </w:tc>
        <w:tc>
          <w:tcPr>
            <w:tcW w:w="1660" w:type="dxa"/>
            <w:tcBorders>
              <w:top w:val="single" w:sz="4"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входов в подвалы.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 входа в подвал</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теплоснабжения(восстановление полотенцесушителя)</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01.03.2014г.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и КНС (стояки ХВС)</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102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эл.тех устройств и коммуникаций (установка э/сберег.светильников при входах в подъезды)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 шт.</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40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Установка урн у всех подъездов</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4шт.</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val="restart"/>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3</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Завойко,                дом № 29</w:t>
            </w: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козырьков над балконами кв.13,15,24,25,37,39,52,54 (примыкание)</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60 м2</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39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single" w:sz="4"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подъезда № 1</w:t>
            </w:r>
          </w:p>
        </w:tc>
        <w:tc>
          <w:tcPr>
            <w:tcW w:w="1104" w:type="dxa"/>
            <w:tcBorders>
              <w:top w:val="single" w:sz="4" w:space="0" w:color="auto"/>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1подъезд</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30.10.2014г.</w:t>
            </w:r>
          </w:p>
        </w:tc>
        <w:tc>
          <w:tcPr>
            <w:tcW w:w="1451" w:type="dxa"/>
            <w:tcBorders>
              <w:top w:val="single" w:sz="4" w:space="0" w:color="auto"/>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1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w:t>
            </w:r>
          </w:p>
        </w:tc>
        <w:tc>
          <w:tcPr>
            <w:tcW w:w="1104" w:type="dxa"/>
            <w:tcBorders>
              <w:top w:val="nil"/>
              <w:left w:val="nil"/>
              <w:bottom w:val="single" w:sz="8"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4</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Мирная,              дом № 20</w:t>
            </w: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козырьков над балконами кв.12 (примыкание)</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1шт.</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4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single" w:sz="4"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подъезда № 2</w:t>
            </w:r>
          </w:p>
        </w:tc>
        <w:tc>
          <w:tcPr>
            <w:tcW w:w="1104" w:type="dxa"/>
            <w:tcBorders>
              <w:top w:val="single" w:sz="4" w:space="0" w:color="auto"/>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шт.</w:t>
            </w:r>
          </w:p>
        </w:tc>
        <w:tc>
          <w:tcPr>
            <w:tcW w:w="1660" w:type="dxa"/>
            <w:tcBorders>
              <w:top w:val="single" w:sz="4"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30.10.2014г.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Покраска входов в подъезды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2входа</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2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отопл.)</w:t>
            </w:r>
          </w:p>
        </w:tc>
        <w:tc>
          <w:tcPr>
            <w:tcW w:w="1104" w:type="dxa"/>
            <w:tcBorders>
              <w:top w:val="nil"/>
              <w:left w:val="nil"/>
              <w:bottom w:val="single" w:sz="8"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1-2 квартал 2014г.</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5</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В.Кручины,                 дом № 21</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Частичный ремонт  штукатурного слоя на фасаде </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10м2</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01.09.2014г.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12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4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и КНС (стояки ХВС)</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12 п/м</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8"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rPr>
            </w:pPr>
            <w:r w:rsidRPr="00CC36E3">
              <w:rPr>
                <w:rFonts w:ascii="Times New Roman" w:hAnsi="Times New Roman"/>
                <w:color w:val="000000"/>
              </w:rPr>
              <w:t> </w:t>
            </w:r>
          </w:p>
        </w:tc>
      </w:tr>
      <w:tr w:rsidR="007635FB" w:rsidRPr="00B4719B" w:rsidTr="00CC36E3">
        <w:trPr>
          <w:gridAfter w:val="1"/>
          <w:wAfter w:w="189" w:type="dxa"/>
          <w:trHeight w:val="540"/>
        </w:trPr>
        <w:tc>
          <w:tcPr>
            <w:tcW w:w="580" w:type="dxa"/>
            <w:vMerge w:val="restart"/>
            <w:tcBorders>
              <w:top w:val="nil"/>
              <w:left w:val="single" w:sz="8" w:space="0" w:color="auto"/>
              <w:bottom w:val="single" w:sz="8" w:space="0" w:color="000000"/>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6</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Пограничная, дом № 19</w:t>
            </w:r>
          </w:p>
        </w:tc>
        <w:tc>
          <w:tcPr>
            <w:tcW w:w="3120" w:type="dxa"/>
            <w:tcBorders>
              <w:top w:val="nil"/>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Установка входных дверей  подвалы дома</w:t>
            </w:r>
          </w:p>
        </w:tc>
        <w:tc>
          <w:tcPr>
            <w:tcW w:w="1104" w:type="dxa"/>
            <w:tcBorders>
              <w:top w:val="nil"/>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2шт.</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подъезда №1 с установкой почтовых ящиков </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 15 п/я</w:t>
            </w:r>
          </w:p>
        </w:tc>
        <w:tc>
          <w:tcPr>
            <w:tcW w:w="1660" w:type="dxa"/>
            <w:tcBorders>
              <w:top w:val="single" w:sz="4"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30.10.2014г.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Покраска входов в подъезды №1,2,3,4</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 входа</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2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70"/>
        </w:trPr>
        <w:tc>
          <w:tcPr>
            <w:tcW w:w="580" w:type="dxa"/>
            <w:vMerge w:val="restart"/>
            <w:tcBorders>
              <w:top w:val="nil"/>
              <w:left w:val="single" w:sz="8" w:space="0" w:color="auto"/>
              <w:bottom w:val="single" w:sz="8" w:space="0" w:color="000000"/>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7</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Мирная,              дом № 18</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подъезда №4 с установкой почтовых ящиков </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 10 п/я</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7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single" w:sz="4"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70"/>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7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single" w:sz="4" w:space="0" w:color="auto"/>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Установка урн у  подъездов №1,2,3,4</w:t>
            </w:r>
          </w:p>
        </w:tc>
        <w:tc>
          <w:tcPr>
            <w:tcW w:w="1104" w:type="dxa"/>
            <w:tcBorders>
              <w:top w:val="single" w:sz="4" w:space="0" w:color="auto"/>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4шт.</w:t>
            </w:r>
          </w:p>
        </w:tc>
        <w:tc>
          <w:tcPr>
            <w:tcW w:w="1660" w:type="dxa"/>
            <w:tcBorders>
              <w:top w:val="single" w:sz="4" w:space="0" w:color="auto"/>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435"/>
        </w:trPr>
        <w:tc>
          <w:tcPr>
            <w:tcW w:w="580" w:type="dxa"/>
            <w:vMerge w:val="restart"/>
            <w:tcBorders>
              <w:top w:val="nil"/>
              <w:left w:val="single" w:sz="8" w:space="0" w:color="auto"/>
              <w:bottom w:val="nil"/>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8</w:t>
            </w:r>
          </w:p>
        </w:tc>
        <w:tc>
          <w:tcPr>
            <w:tcW w:w="1600" w:type="dxa"/>
            <w:vMerge w:val="restart"/>
            <w:tcBorders>
              <w:top w:val="nil"/>
              <w:left w:val="single" w:sz="4" w:space="0" w:color="auto"/>
              <w:bottom w:val="nil"/>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В.Кручины,                 дом № 26</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подъезда </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90"/>
        </w:trPr>
        <w:tc>
          <w:tcPr>
            <w:tcW w:w="580" w:type="dxa"/>
            <w:vMerge/>
            <w:tcBorders>
              <w:top w:val="nil"/>
              <w:left w:val="single" w:sz="8" w:space="0" w:color="auto"/>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эл.проводки в доме</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10 п/м</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1-4 квартал 2014г.</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single" w:sz="8" w:space="0" w:color="auto"/>
              <w:left w:val="single" w:sz="8" w:space="0" w:color="auto"/>
              <w:bottom w:val="single" w:sz="4" w:space="0" w:color="auto"/>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9</w:t>
            </w:r>
          </w:p>
        </w:tc>
        <w:tc>
          <w:tcPr>
            <w:tcW w:w="1600" w:type="dxa"/>
            <w:vMerge w:val="restart"/>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Ленина,                 дом № 41</w:t>
            </w:r>
          </w:p>
        </w:tc>
        <w:tc>
          <w:tcPr>
            <w:tcW w:w="312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подъезда №1 с установкой почтовых ящиков </w:t>
            </w:r>
          </w:p>
        </w:tc>
        <w:tc>
          <w:tcPr>
            <w:tcW w:w="1104"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 16 п/я</w:t>
            </w:r>
          </w:p>
        </w:tc>
        <w:tc>
          <w:tcPr>
            <w:tcW w:w="166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single" w:sz="8" w:space="0" w:color="auto"/>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25"/>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Ограждение сервитутами между подъездами</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20 п/м</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single" w:sz="8" w:space="0" w:color="auto"/>
              <w:left w:val="single" w:sz="8" w:space="0" w:color="auto"/>
              <w:bottom w:val="single" w:sz="4" w:space="0" w:color="auto"/>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10</w:t>
            </w:r>
          </w:p>
        </w:tc>
        <w:tc>
          <w:tcPr>
            <w:tcW w:w="1600" w:type="dxa"/>
            <w:vMerge w:val="restart"/>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Ленина,           дом № 41б</w:t>
            </w:r>
          </w:p>
        </w:tc>
        <w:tc>
          <w:tcPr>
            <w:tcW w:w="312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Ограждение сервитутами между подъездами</w:t>
            </w:r>
          </w:p>
        </w:tc>
        <w:tc>
          <w:tcPr>
            <w:tcW w:w="1104"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20 п/м</w:t>
            </w:r>
          </w:p>
        </w:tc>
        <w:tc>
          <w:tcPr>
            <w:tcW w:w="166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single" w:sz="8" w:space="0" w:color="auto"/>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50"/>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435"/>
        </w:trPr>
        <w:tc>
          <w:tcPr>
            <w:tcW w:w="580" w:type="dxa"/>
            <w:vMerge w:val="restart"/>
            <w:tcBorders>
              <w:top w:val="single" w:sz="8" w:space="0" w:color="auto"/>
              <w:left w:val="single" w:sz="8" w:space="0" w:color="auto"/>
              <w:bottom w:val="single" w:sz="4" w:space="0" w:color="000000"/>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11</w:t>
            </w:r>
          </w:p>
        </w:tc>
        <w:tc>
          <w:tcPr>
            <w:tcW w:w="1600" w:type="dxa"/>
            <w:vMerge w:val="restart"/>
            <w:tcBorders>
              <w:top w:val="single" w:sz="8" w:space="0" w:color="auto"/>
              <w:left w:val="single" w:sz="4" w:space="0" w:color="auto"/>
              <w:bottom w:val="single" w:sz="4"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Деркачева,        дом № 10</w:t>
            </w:r>
          </w:p>
        </w:tc>
        <w:tc>
          <w:tcPr>
            <w:tcW w:w="3120" w:type="dxa"/>
            <w:tcBorders>
              <w:top w:val="single" w:sz="8" w:space="0" w:color="auto"/>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козырьков № 1,2,3,4,5,6</w:t>
            </w:r>
          </w:p>
        </w:tc>
        <w:tc>
          <w:tcPr>
            <w:tcW w:w="1104" w:type="dxa"/>
            <w:tcBorders>
              <w:top w:val="single" w:sz="8" w:space="0" w:color="auto"/>
              <w:left w:val="nil"/>
              <w:bottom w:val="single" w:sz="4"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 шт.</w:t>
            </w:r>
          </w:p>
        </w:tc>
        <w:tc>
          <w:tcPr>
            <w:tcW w:w="166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single" w:sz="8" w:space="0" w:color="auto"/>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300"/>
        </w:trPr>
        <w:tc>
          <w:tcPr>
            <w:tcW w:w="580" w:type="dxa"/>
            <w:vMerge/>
            <w:tcBorders>
              <w:top w:val="single" w:sz="8" w:space="0" w:color="auto"/>
              <w:left w:val="single" w:sz="8" w:space="0" w:color="auto"/>
              <w:bottom w:val="single" w:sz="4"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домофона подъезда № 6</w:t>
            </w:r>
          </w:p>
        </w:tc>
        <w:tc>
          <w:tcPr>
            <w:tcW w:w="1104" w:type="dxa"/>
            <w:tcBorders>
              <w:top w:val="nil"/>
              <w:left w:val="nil"/>
              <w:bottom w:val="single" w:sz="4" w:space="0" w:color="auto"/>
              <w:right w:val="single" w:sz="4"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шт.</w:t>
            </w:r>
          </w:p>
        </w:tc>
        <w:tc>
          <w:tcPr>
            <w:tcW w:w="1660" w:type="dxa"/>
            <w:tcBorders>
              <w:top w:val="nil"/>
              <w:left w:val="nil"/>
              <w:bottom w:val="single" w:sz="4" w:space="0" w:color="auto"/>
              <w:right w:val="single" w:sz="4" w:space="0" w:color="auto"/>
            </w:tcBorders>
            <w:noWrap/>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квартал 2014г.</w:t>
            </w:r>
          </w:p>
        </w:tc>
        <w:tc>
          <w:tcPr>
            <w:tcW w:w="1451" w:type="dxa"/>
            <w:tcBorders>
              <w:top w:val="nil"/>
              <w:left w:val="nil"/>
              <w:bottom w:val="single" w:sz="4"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16"/>
                <w:szCs w:val="16"/>
              </w:rPr>
            </w:pPr>
            <w:r w:rsidRPr="00CC36E3">
              <w:rPr>
                <w:rFonts w:ascii="Times New Roman" w:hAnsi="Times New Roman"/>
                <w:color w:val="000000"/>
                <w:sz w:val="16"/>
                <w:szCs w:val="16"/>
              </w:rPr>
              <w:t>выполнено09.01.14г.</w:t>
            </w:r>
          </w:p>
        </w:tc>
      </w:tr>
      <w:tr w:rsidR="007635FB" w:rsidRPr="00B4719B" w:rsidTr="00CC36E3">
        <w:trPr>
          <w:gridAfter w:val="1"/>
          <w:wAfter w:w="189" w:type="dxa"/>
          <w:trHeight w:val="495"/>
        </w:trPr>
        <w:tc>
          <w:tcPr>
            <w:tcW w:w="580" w:type="dxa"/>
            <w:vMerge/>
            <w:tcBorders>
              <w:top w:val="single" w:sz="8" w:space="0" w:color="auto"/>
              <w:left w:val="single" w:sz="8" w:space="0" w:color="auto"/>
              <w:bottom w:val="single" w:sz="4"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single" w:sz="8" w:space="0" w:color="auto"/>
              <w:left w:val="single" w:sz="4" w:space="0" w:color="auto"/>
              <w:bottom w:val="single" w:sz="4"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подъезда №6 с установкой почтовых ящиков </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 15 п/я</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4"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nil"/>
              <w:left w:val="single" w:sz="4" w:space="0" w:color="auto"/>
              <w:bottom w:val="single" w:sz="4" w:space="0" w:color="auto"/>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rPr>
            </w:pPr>
            <w:r w:rsidRPr="00CC36E3">
              <w:rPr>
                <w:rFonts w:ascii="Times New Roman" w:hAnsi="Times New Roman"/>
                <w:color w:val="000000"/>
              </w:rPr>
              <w:t>11</w:t>
            </w:r>
          </w:p>
        </w:tc>
        <w:tc>
          <w:tcPr>
            <w:tcW w:w="1600" w:type="dxa"/>
            <w:vMerge w:val="restart"/>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Деркачева,        дом № 10</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(восстановление) крылец №1,2,3,4,5,6</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 шт.</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765"/>
        </w:trPr>
        <w:tc>
          <w:tcPr>
            <w:tcW w:w="58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18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1020"/>
        </w:trPr>
        <w:tc>
          <w:tcPr>
            <w:tcW w:w="58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эл.тех устройств и коммуникаций (установка э/сберег.светильников при входах в подъезды)</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 шт.</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квартал 2014г.</w:t>
            </w:r>
          </w:p>
        </w:tc>
        <w:tc>
          <w:tcPr>
            <w:tcW w:w="1451" w:type="dxa"/>
            <w:tcBorders>
              <w:top w:val="nil"/>
              <w:left w:val="nil"/>
              <w:bottom w:val="single" w:sz="4"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25"/>
        </w:trPr>
        <w:tc>
          <w:tcPr>
            <w:tcW w:w="58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rPr>
            </w:pPr>
          </w:p>
        </w:tc>
        <w:tc>
          <w:tcPr>
            <w:tcW w:w="1600" w:type="dxa"/>
            <w:vMerge/>
            <w:tcBorders>
              <w:top w:val="nil"/>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Установка урн у  подъездов №1,2,3,4,5,6</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 шт.</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nil"/>
              <w:left w:val="nil"/>
              <w:bottom w:val="single" w:sz="8"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val="restart"/>
            <w:tcBorders>
              <w:top w:val="nil"/>
              <w:left w:val="single" w:sz="8" w:space="0" w:color="auto"/>
              <w:bottom w:val="single" w:sz="8" w:space="0" w:color="000000"/>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12</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Санаторная, дом № 7</w:t>
            </w: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(восстановление) крылец №1,2</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 шт.</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4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полов в подъезде дома </w:t>
            </w:r>
          </w:p>
        </w:tc>
        <w:tc>
          <w:tcPr>
            <w:tcW w:w="1104"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6м2</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15"/>
        </w:trPr>
        <w:tc>
          <w:tcPr>
            <w:tcW w:w="580" w:type="dxa"/>
            <w:vMerge w:val="restart"/>
            <w:tcBorders>
              <w:top w:val="nil"/>
              <w:left w:val="single" w:sz="8" w:space="0" w:color="auto"/>
              <w:bottom w:val="single" w:sz="8" w:space="0" w:color="000000"/>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13</w:t>
            </w:r>
          </w:p>
        </w:tc>
        <w:tc>
          <w:tcPr>
            <w:tcW w:w="1600" w:type="dxa"/>
            <w:vMerge w:val="restart"/>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Санаторная, дом № 5</w:t>
            </w: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полов в подъезде дома </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6м2</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15"/>
        </w:trPr>
        <w:tc>
          <w:tcPr>
            <w:tcW w:w="580" w:type="dxa"/>
            <w:vMerge/>
            <w:tcBorders>
              <w:top w:val="nil"/>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single" w:sz="4" w:space="0" w:color="auto"/>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тамбура</w:t>
            </w:r>
          </w:p>
        </w:tc>
        <w:tc>
          <w:tcPr>
            <w:tcW w:w="1104" w:type="dxa"/>
            <w:tcBorders>
              <w:top w:val="single" w:sz="4" w:space="0" w:color="auto"/>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шт.</w:t>
            </w:r>
          </w:p>
        </w:tc>
        <w:tc>
          <w:tcPr>
            <w:tcW w:w="1660" w:type="dxa"/>
            <w:tcBorders>
              <w:top w:val="single" w:sz="4" w:space="0" w:color="auto"/>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single" w:sz="4" w:space="0" w:color="auto"/>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55"/>
        </w:trPr>
        <w:tc>
          <w:tcPr>
            <w:tcW w:w="580" w:type="dxa"/>
            <w:tcBorders>
              <w:top w:val="nil"/>
              <w:left w:val="single" w:sz="8" w:space="0" w:color="auto"/>
              <w:bottom w:val="nil"/>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14</w:t>
            </w:r>
          </w:p>
        </w:tc>
        <w:tc>
          <w:tcPr>
            <w:tcW w:w="1600" w:type="dxa"/>
            <w:tcBorders>
              <w:top w:val="nil"/>
              <w:left w:val="nil"/>
              <w:bottom w:val="nil"/>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Хуторская,            дом № 12</w:t>
            </w: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(восстановление) крыльца  дома</w:t>
            </w:r>
          </w:p>
        </w:tc>
        <w:tc>
          <w:tcPr>
            <w:tcW w:w="1104"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шт.</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00"/>
        </w:trPr>
        <w:tc>
          <w:tcPr>
            <w:tcW w:w="580" w:type="dxa"/>
            <w:vMerge w:val="restart"/>
            <w:tcBorders>
              <w:top w:val="single" w:sz="8" w:space="0" w:color="auto"/>
              <w:left w:val="single" w:sz="8" w:space="0" w:color="auto"/>
              <w:bottom w:val="single" w:sz="4" w:space="0" w:color="auto"/>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15</w:t>
            </w:r>
          </w:p>
        </w:tc>
        <w:tc>
          <w:tcPr>
            <w:tcW w:w="1600" w:type="dxa"/>
            <w:vMerge w:val="restart"/>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Сопочная,          дом № 3</w:t>
            </w:r>
          </w:p>
        </w:tc>
        <w:tc>
          <w:tcPr>
            <w:tcW w:w="312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теплоснабжения(стояки ГВС,отопл.)</w:t>
            </w:r>
          </w:p>
        </w:tc>
        <w:tc>
          <w:tcPr>
            <w:tcW w:w="1104"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15 п/м</w:t>
            </w:r>
          </w:p>
        </w:tc>
        <w:tc>
          <w:tcPr>
            <w:tcW w:w="166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single" w:sz="8" w:space="0" w:color="auto"/>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10"/>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(стояки ХВС кв.1,5,9)</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36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в течении года</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15"/>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Покраска входов в подъезды №1,2</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 входа</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40"/>
        </w:trPr>
        <w:tc>
          <w:tcPr>
            <w:tcW w:w="580" w:type="dxa"/>
            <w:vMerge/>
            <w:tcBorders>
              <w:top w:val="single" w:sz="8" w:space="0" w:color="auto"/>
              <w:left w:val="single" w:sz="8"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single" w:sz="8" w:space="0" w:color="auto"/>
              <w:left w:val="single" w:sz="4" w:space="0" w:color="auto"/>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слуховых окон</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18"/>
                <w:szCs w:val="18"/>
              </w:rPr>
            </w:pPr>
            <w:r w:rsidRPr="00CC36E3">
              <w:rPr>
                <w:rFonts w:ascii="Times New Roman" w:hAnsi="Times New Roman"/>
                <w:color w:val="000000"/>
                <w:sz w:val="18"/>
                <w:szCs w:val="18"/>
              </w:rPr>
              <w:t>4 больших, 4 маленьких</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40"/>
        </w:trPr>
        <w:tc>
          <w:tcPr>
            <w:tcW w:w="580" w:type="dxa"/>
            <w:vMerge w:val="restart"/>
            <w:tcBorders>
              <w:top w:val="nil"/>
              <w:left w:val="single" w:sz="8" w:space="0" w:color="auto"/>
              <w:bottom w:val="nil"/>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16</w:t>
            </w:r>
          </w:p>
        </w:tc>
        <w:tc>
          <w:tcPr>
            <w:tcW w:w="1600" w:type="dxa"/>
            <w:vMerge w:val="restart"/>
            <w:tcBorders>
              <w:top w:val="nil"/>
              <w:left w:val="single" w:sz="4" w:space="0" w:color="auto"/>
              <w:bottom w:val="nil"/>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ул. Вилюйская ,  дом № 27</w:t>
            </w:r>
          </w:p>
        </w:tc>
        <w:tc>
          <w:tcPr>
            <w:tcW w:w="312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Текущий ремонт системы ХВС   (кв.2,4,10,11,6,8,14,15)</w:t>
            </w:r>
          </w:p>
        </w:tc>
        <w:tc>
          <w:tcPr>
            <w:tcW w:w="1104"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 24 п/м</w:t>
            </w:r>
          </w:p>
        </w:tc>
        <w:tc>
          <w:tcPr>
            <w:tcW w:w="1660" w:type="dxa"/>
            <w:tcBorders>
              <w:top w:val="nil"/>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10.07.2014г.</w:t>
            </w:r>
          </w:p>
        </w:tc>
        <w:tc>
          <w:tcPr>
            <w:tcW w:w="1451" w:type="dxa"/>
            <w:tcBorders>
              <w:top w:val="nil"/>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390"/>
        </w:trPr>
        <w:tc>
          <w:tcPr>
            <w:tcW w:w="580" w:type="dxa"/>
            <w:vMerge/>
            <w:tcBorders>
              <w:top w:val="nil"/>
              <w:left w:val="single" w:sz="8" w:space="0" w:color="auto"/>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nil"/>
              <w:left w:val="single" w:sz="4" w:space="0" w:color="auto"/>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single" w:sz="4" w:space="0" w:color="auto"/>
              <w:left w:val="nil"/>
              <w:bottom w:val="nil"/>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Замена розлива  ХВС по дому </w:t>
            </w:r>
          </w:p>
        </w:tc>
        <w:tc>
          <w:tcPr>
            <w:tcW w:w="1104" w:type="dxa"/>
            <w:tcBorders>
              <w:top w:val="nil"/>
              <w:left w:val="nil"/>
              <w:bottom w:val="nil"/>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107 п/м</w:t>
            </w:r>
          </w:p>
        </w:tc>
        <w:tc>
          <w:tcPr>
            <w:tcW w:w="1660" w:type="dxa"/>
            <w:tcBorders>
              <w:top w:val="nil"/>
              <w:left w:val="nil"/>
              <w:bottom w:val="nil"/>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до 10.07.2014г.</w:t>
            </w:r>
          </w:p>
        </w:tc>
        <w:tc>
          <w:tcPr>
            <w:tcW w:w="1451" w:type="dxa"/>
            <w:tcBorders>
              <w:top w:val="nil"/>
              <w:left w:val="nil"/>
              <w:bottom w:val="nil"/>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600"/>
        </w:trPr>
        <w:tc>
          <w:tcPr>
            <w:tcW w:w="580" w:type="dxa"/>
            <w:vMerge w:val="restart"/>
            <w:tcBorders>
              <w:top w:val="single" w:sz="8" w:space="0" w:color="auto"/>
              <w:left w:val="single" w:sz="8" w:space="0" w:color="auto"/>
              <w:bottom w:val="single" w:sz="8" w:space="0" w:color="000000"/>
              <w:right w:val="single" w:sz="4" w:space="0" w:color="auto"/>
            </w:tcBorders>
            <w:noWrap/>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17</w:t>
            </w:r>
          </w:p>
        </w:tc>
        <w:tc>
          <w:tcPr>
            <w:tcW w:w="1600" w:type="dxa"/>
            <w:vMerge w:val="restart"/>
            <w:tcBorders>
              <w:top w:val="single" w:sz="8" w:space="0" w:color="auto"/>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 xml:space="preserve">ул. Завойко,       дом № 95 </w:t>
            </w:r>
          </w:p>
        </w:tc>
        <w:tc>
          <w:tcPr>
            <w:tcW w:w="312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xml:space="preserve">Ремонт подъезда </w:t>
            </w:r>
          </w:p>
        </w:tc>
        <w:tc>
          <w:tcPr>
            <w:tcW w:w="1104"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 подъезд</w:t>
            </w:r>
          </w:p>
        </w:tc>
        <w:tc>
          <w:tcPr>
            <w:tcW w:w="1660" w:type="dxa"/>
            <w:tcBorders>
              <w:top w:val="single" w:sz="8" w:space="0" w:color="auto"/>
              <w:left w:val="nil"/>
              <w:bottom w:val="single" w:sz="4"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2-4 квартал 2014г.</w:t>
            </w:r>
          </w:p>
        </w:tc>
        <w:tc>
          <w:tcPr>
            <w:tcW w:w="1451" w:type="dxa"/>
            <w:tcBorders>
              <w:top w:val="single" w:sz="8" w:space="0" w:color="auto"/>
              <w:left w:val="nil"/>
              <w:bottom w:val="single" w:sz="4"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390"/>
        </w:trPr>
        <w:tc>
          <w:tcPr>
            <w:tcW w:w="580" w:type="dxa"/>
            <w:vMerge/>
            <w:tcBorders>
              <w:top w:val="single" w:sz="8" w:space="0" w:color="auto"/>
              <w:left w:val="single" w:sz="8"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1600" w:type="dxa"/>
            <w:vMerge/>
            <w:tcBorders>
              <w:top w:val="single" w:sz="8" w:space="0" w:color="auto"/>
              <w:left w:val="single" w:sz="4" w:space="0" w:color="auto"/>
              <w:bottom w:val="single" w:sz="8" w:space="0" w:color="000000"/>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(восстановление) крыльца  дома</w:t>
            </w:r>
          </w:p>
        </w:tc>
        <w:tc>
          <w:tcPr>
            <w:tcW w:w="1104" w:type="dxa"/>
            <w:tcBorders>
              <w:top w:val="nil"/>
              <w:left w:val="nil"/>
              <w:bottom w:val="single" w:sz="8"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1шт.</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8" w:space="0" w:color="auto"/>
              <w:right w:val="single" w:sz="8"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 </w:t>
            </w:r>
          </w:p>
        </w:tc>
      </w:tr>
      <w:tr w:rsidR="007635FB" w:rsidRPr="00B4719B" w:rsidTr="00CC36E3">
        <w:trPr>
          <w:gridAfter w:val="1"/>
          <w:wAfter w:w="189" w:type="dxa"/>
          <w:trHeight w:val="525"/>
        </w:trPr>
        <w:tc>
          <w:tcPr>
            <w:tcW w:w="580" w:type="dxa"/>
            <w:tcBorders>
              <w:top w:val="nil"/>
              <w:left w:val="single" w:sz="8" w:space="0" w:color="auto"/>
              <w:bottom w:val="single" w:sz="8" w:space="0" w:color="auto"/>
              <w:right w:val="nil"/>
            </w:tcBorders>
            <w:noWrap/>
            <w:vAlign w:val="bottom"/>
          </w:tcPr>
          <w:p w:rsidR="007635FB" w:rsidRPr="00CC36E3" w:rsidRDefault="007635FB" w:rsidP="00CC36E3">
            <w:pPr>
              <w:spacing w:after="0" w:line="240" w:lineRule="auto"/>
              <w:jc w:val="right"/>
              <w:rPr>
                <w:rFonts w:ascii="Times New Roman" w:hAnsi="Times New Roman"/>
                <w:color w:val="000000"/>
              </w:rPr>
            </w:pPr>
            <w:r w:rsidRPr="00CC36E3">
              <w:rPr>
                <w:rFonts w:ascii="Times New Roman" w:hAnsi="Times New Roman"/>
                <w:color w:val="000000"/>
              </w:rPr>
              <w:t>18</w:t>
            </w:r>
          </w:p>
        </w:tc>
        <w:tc>
          <w:tcPr>
            <w:tcW w:w="1600" w:type="dxa"/>
            <w:tcBorders>
              <w:top w:val="nil"/>
              <w:left w:val="single" w:sz="4" w:space="0" w:color="auto"/>
              <w:bottom w:val="single" w:sz="8" w:space="0" w:color="auto"/>
              <w:right w:val="single" w:sz="4" w:space="0" w:color="auto"/>
            </w:tcBorders>
            <w:vAlign w:val="center"/>
          </w:tcPr>
          <w:p w:rsidR="007635FB" w:rsidRPr="00CC36E3" w:rsidRDefault="007635FB" w:rsidP="00CC36E3">
            <w:pPr>
              <w:spacing w:after="0" w:line="240" w:lineRule="auto"/>
              <w:jc w:val="center"/>
              <w:rPr>
                <w:rFonts w:ascii="Times New Roman" w:hAnsi="Times New Roman"/>
                <w:color w:val="000000"/>
                <w:sz w:val="20"/>
                <w:szCs w:val="20"/>
              </w:rPr>
            </w:pPr>
            <w:r w:rsidRPr="00CC36E3">
              <w:rPr>
                <w:rFonts w:ascii="Times New Roman" w:hAnsi="Times New Roman"/>
                <w:color w:val="000000"/>
                <w:sz w:val="20"/>
                <w:szCs w:val="20"/>
              </w:rPr>
              <w:t xml:space="preserve">ул. Хуторская,       дом № 15 </w:t>
            </w:r>
          </w:p>
        </w:tc>
        <w:tc>
          <w:tcPr>
            <w:tcW w:w="312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Ремонт (восстановление) крыльца  дома</w:t>
            </w:r>
          </w:p>
        </w:tc>
        <w:tc>
          <w:tcPr>
            <w:tcW w:w="1104" w:type="dxa"/>
            <w:tcBorders>
              <w:top w:val="nil"/>
              <w:left w:val="nil"/>
              <w:bottom w:val="single" w:sz="8" w:space="0" w:color="auto"/>
              <w:right w:val="single" w:sz="4" w:space="0" w:color="auto"/>
            </w:tcBorders>
            <w:vAlign w:val="bottom"/>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1шт.</w:t>
            </w:r>
          </w:p>
        </w:tc>
        <w:tc>
          <w:tcPr>
            <w:tcW w:w="1660" w:type="dxa"/>
            <w:tcBorders>
              <w:top w:val="nil"/>
              <w:left w:val="nil"/>
              <w:bottom w:val="single" w:sz="8" w:space="0" w:color="auto"/>
              <w:right w:val="single" w:sz="4" w:space="0" w:color="auto"/>
            </w:tcBorders>
            <w:vAlign w:val="center"/>
          </w:tcPr>
          <w:p w:rsidR="007635FB" w:rsidRPr="00CC36E3" w:rsidRDefault="007635FB" w:rsidP="00CC36E3">
            <w:pPr>
              <w:spacing w:after="0" w:line="240" w:lineRule="auto"/>
              <w:rPr>
                <w:rFonts w:ascii="Times New Roman" w:hAnsi="Times New Roman"/>
                <w:color w:val="000000"/>
                <w:sz w:val="20"/>
                <w:szCs w:val="20"/>
              </w:rPr>
            </w:pPr>
            <w:r w:rsidRPr="00CC36E3">
              <w:rPr>
                <w:rFonts w:ascii="Times New Roman" w:hAnsi="Times New Roman"/>
                <w:color w:val="000000"/>
                <w:sz w:val="20"/>
                <w:szCs w:val="20"/>
              </w:rPr>
              <w:t>2-3 квартал 2014г.</w:t>
            </w:r>
          </w:p>
        </w:tc>
        <w:tc>
          <w:tcPr>
            <w:tcW w:w="1451" w:type="dxa"/>
            <w:tcBorders>
              <w:top w:val="nil"/>
              <w:left w:val="nil"/>
              <w:bottom w:val="single" w:sz="8" w:space="0" w:color="auto"/>
              <w:right w:val="single" w:sz="8" w:space="0" w:color="auto"/>
            </w:tcBorders>
            <w:noWrap/>
            <w:vAlign w:val="bottom"/>
          </w:tcPr>
          <w:p w:rsidR="007635FB" w:rsidRPr="00CC36E3" w:rsidRDefault="007635FB" w:rsidP="00CC36E3">
            <w:pPr>
              <w:spacing w:after="0" w:line="240" w:lineRule="auto"/>
              <w:rPr>
                <w:rFonts w:ascii="Times New Roman" w:hAnsi="Times New Roman"/>
                <w:color w:val="000000"/>
              </w:rPr>
            </w:pPr>
            <w:r w:rsidRPr="00CC36E3">
              <w:rPr>
                <w:rFonts w:ascii="Times New Roman" w:hAnsi="Times New Roman"/>
                <w:color w:val="000000"/>
              </w:rPr>
              <w:t> </w:t>
            </w:r>
          </w:p>
        </w:tc>
      </w:tr>
    </w:tbl>
    <w:p w:rsidR="007635FB" w:rsidRDefault="007635FB" w:rsidP="00864DB9">
      <w:pPr>
        <w:spacing w:after="0" w:line="240" w:lineRule="auto"/>
        <w:rPr>
          <w:rFonts w:ascii="Times New Roman" w:hAnsi="Times New Roman"/>
          <w:sz w:val="24"/>
          <w:szCs w:val="24"/>
        </w:rPr>
      </w:pPr>
    </w:p>
    <w:p w:rsidR="007635FB" w:rsidRDefault="007635FB" w:rsidP="00864DB9">
      <w:pPr>
        <w:spacing w:after="0" w:line="240" w:lineRule="auto"/>
        <w:rPr>
          <w:rFonts w:ascii="Times New Roman" w:hAnsi="Times New Roman"/>
          <w:sz w:val="24"/>
          <w:szCs w:val="24"/>
        </w:rPr>
      </w:pPr>
    </w:p>
    <w:p w:rsidR="007635FB" w:rsidRDefault="007635FB" w:rsidP="0064148E">
      <w:pPr>
        <w:pStyle w:val="ListParagraph"/>
        <w:numPr>
          <w:ilvl w:val="0"/>
          <w:numId w:val="15"/>
        </w:numPr>
        <w:spacing w:after="0" w:line="240" w:lineRule="auto"/>
        <w:rPr>
          <w:rFonts w:ascii="Times New Roman" w:hAnsi="Times New Roman"/>
          <w:b/>
          <w:sz w:val="24"/>
          <w:szCs w:val="24"/>
        </w:rPr>
      </w:pPr>
      <w:r>
        <w:rPr>
          <w:rFonts w:ascii="Times New Roman" w:hAnsi="Times New Roman"/>
          <w:b/>
          <w:sz w:val="24"/>
          <w:szCs w:val="24"/>
        </w:rPr>
        <w:t>Сведения о выполненных работах по капитальному ремонту общего имущества МКД в 2013 году.</w:t>
      </w:r>
    </w:p>
    <w:p w:rsidR="007635FB" w:rsidRDefault="007635FB" w:rsidP="0096605E">
      <w:pPr>
        <w:pStyle w:val="ListParagraph"/>
        <w:spacing w:after="0" w:line="240" w:lineRule="auto"/>
        <w:ind w:left="1080"/>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9"/>
        <w:gridCol w:w="2410"/>
        <w:gridCol w:w="2525"/>
        <w:gridCol w:w="1302"/>
        <w:gridCol w:w="1525"/>
      </w:tblGrid>
      <w:tr w:rsidR="007635FB" w:rsidRPr="00B4719B" w:rsidTr="00B4719B">
        <w:trPr>
          <w:trHeight w:val="866"/>
        </w:trPr>
        <w:tc>
          <w:tcPr>
            <w:tcW w:w="729" w:type="dxa"/>
          </w:tcPr>
          <w:p w:rsidR="007635FB" w:rsidRPr="00B4719B" w:rsidRDefault="007635FB" w:rsidP="00B4719B">
            <w:pPr>
              <w:pStyle w:val="ListParagraph"/>
              <w:spacing w:after="0" w:line="240" w:lineRule="auto"/>
              <w:ind w:left="0"/>
              <w:jc w:val="center"/>
              <w:rPr>
                <w:rFonts w:ascii="Times New Roman" w:hAnsi="Times New Roman"/>
                <w:b/>
              </w:rPr>
            </w:pPr>
          </w:p>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 п/п</w:t>
            </w:r>
          </w:p>
        </w:tc>
        <w:tc>
          <w:tcPr>
            <w:tcW w:w="2410" w:type="dxa"/>
          </w:tcPr>
          <w:p w:rsidR="007635FB" w:rsidRPr="00B4719B" w:rsidRDefault="007635FB" w:rsidP="00B4719B">
            <w:pPr>
              <w:pStyle w:val="ListParagraph"/>
              <w:spacing w:after="0" w:line="240" w:lineRule="auto"/>
              <w:ind w:left="0"/>
              <w:jc w:val="center"/>
              <w:rPr>
                <w:rFonts w:ascii="Times New Roman" w:hAnsi="Times New Roman"/>
                <w:b/>
              </w:rPr>
            </w:pPr>
          </w:p>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Адрес</w:t>
            </w:r>
          </w:p>
        </w:tc>
        <w:tc>
          <w:tcPr>
            <w:tcW w:w="2525" w:type="dxa"/>
          </w:tcPr>
          <w:p w:rsidR="007635FB" w:rsidRPr="00B4719B" w:rsidRDefault="007635FB" w:rsidP="00B4719B">
            <w:pPr>
              <w:pStyle w:val="ListParagraph"/>
              <w:spacing w:after="0" w:line="240" w:lineRule="auto"/>
              <w:ind w:left="0"/>
              <w:jc w:val="center"/>
              <w:rPr>
                <w:rFonts w:ascii="Times New Roman" w:hAnsi="Times New Roman"/>
                <w:b/>
              </w:rPr>
            </w:pPr>
          </w:p>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Наименование работ</w:t>
            </w:r>
          </w:p>
        </w:tc>
        <w:tc>
          <w:tcPr>
            <w:tcW w:w="1302" w:type="dxa"/>
          </w:tcPr>
          <w:p w:rsidR="007635FB" w:rsidRPr="00B4719B" w:rsidRDefault="007635FB" w:rsidP="00B4719B">
            <w:pPr>
              <w:pStyle w:val="ListParagraph"/>
              <w:spacing w:after="0" w:line="240" w:lineRule="auto"/>
              <w:ind w:left="0"/>
              <w:jc w:val="center"/>
              <w:rPr>
                <w:rFonts w:ascii="Times New Roman" w:hAnsi="Times New Roman"/>
                <w:b/>
              </w:rPr>
            </w:pPr>
          </w:p>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Стоимость</w:t>
            </w:r>
          </w:p>
          <w:p w:rsidR="007635FB" w:rsidRPr="00B4719B" w:rsidRDefault="007635FB" w:rsidP="00B4719B">
            <w:pPr>
              <w:pStyle w:val="ListParagraph"/>
              <w:spacing w:after="0" w:line="240" w:lineRule="auto"/>
              <w:ind w:left="0"/>
              <w:jc w:val="center"/>
              <w:rPr>
                <w:rFonts w:ascii="Times New Roman" w:hAnsi="Times New Roman"/>
                <w:b/>
                <w:sz w:val="18"/>
                <w:szCs w:val="18"/>
              </w:rPr>
            </w:pPr>
            <w:r w:rsidRPr="00B4719B">
              <w:rPr>
                <w:rFonts w:ascii="Times New Roman" w:hAnsi="Times New Roman"/>
                <w:b/>
                <w:sz w:val="18"/>
                <w:szCs w:val="18"/>
              </w:rPr>
              <w:t>(тыс.руб.)</w:t>
            </w:r>
          </w:p>
        </w:tc>
        <w:tc>
          <w:tcPr>
            <w:tcW w:w="1525" w:type="dxa"/>
          </w:tcPr>
          <w:p w:rsidR="007635FB" w:rsidRPr="00B4719B" w:rsidRDefault="007635FB" w:rsidP="00B4719B">
            <w:pPr>
              <w:pStyle w:val="ListParagraph"/>
              <w:spacing w:after="0" w:line="240" w:lineRule="auto"/>
              <w:ind w:left="0"/>
              <w:jc w:val="center"/>
              <w:rPr>
                <w:rFonts w:ascii="Times New Roman" w:hAnsi="Times New Roman"/>
                <w:b/>
              </w:rPr>
            </w:pPr>
          </w:p>
          <w:p w:rsidR="007635FB" w:rsidRPr="00B4719B" w:rsidRDefault="007635FB" w:rsidP="00B4719B">
            <w:pPr>
              <w:pStyle w:val="ListParagraph"/>
              <w:spacing w:after="0" w:line="240" w:lineRule="auto"/>
              <w:ind w:left="0"/>
              <w:jc w:val="center"/>
              <w:rPr>
                <w:rFonts w:ascii="Times New Roman" w:hAnsi="Times New Roman"/>
                <w:b/>
              </w:rPr>
            </w:pPr>
            <w:r w:rsidRPr="00B4719B">
              <w:rPr>
                <w:rFonts w:ascii="Times New Roman" w:hAnsi="Times New Roman"/>
                <w:b/>
              </w:rPr>
              <w:t>примечание</w:t>
            </w:r>
          </w:p>
        </w:tc>
      </w:tr>
      <w:tr w:rsidR="007635FB" w:rsidRPr="00B4719B" w:rsidTr="00B4719B">
        <w:tc>
          <w:tcPr>
            <w:tcW w:w="729" w:type="dxa"/>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1</w:t>
            </w:r>
          </w:p>
        </w:tc>
        <w:tc>
          <w:tcPr>
            <w:tcW w:w="2410" w:type="dxa"/>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Радужный 2</w:t>
            </w:r>
          </w:p>
        </w:tc>
        <w:tc>
          <w:tcPr>
            <w:tcW w:w="2525" w:type="dxa"/>
          </w:tcPr>
          <w:p w:rsidR="007635FB" w:rsidRPr="00B4719B" w:rsidRDefault="007635FB" w:rsidP="00B4719B">
            <w:pPr>
              <w:pStyle w:val="ListParagraph"/>
              <w:spacing w:after="0" w:line="240" w:lineRule="auto"/>
              <w:ind w:left="0"/>
              <w:rPr>
                <w:rFonts w:ascii="Times New Roman" w:hAnsi="Times New Roman"/>
              </w:rPr>
            </w:pPr>
            <w:r w:rsidRPr="00B4719B">
              <w:rPr>
                <w:rFonts w:ascii="Times New Roman" w:hAnsi="Times New Roman"/>
              </w:rPr>
              <w:t>Ремонт кровли</w:t>
            </w:r>
          </w:p>
        </w:tc>
        <w:tc>
          <w:tcPr>
            <w:tcW w:w="1302" w:type="dxa"/>
          </w:tcPr>
          <w:p w:rsidR="007635FB" w:rsidRPr="00B4719B" w:rsidRDefault="007635FB" w:rsidP="00B4719B">
            <w:pPr>
              <w:pStyle w:val="ListParagraph"/>
              <w:spacing w:after="0" w:line="240" w:lineRule="auto"/>
              <w:ind w:left="0"/>
              <w:jc w:val="right"/>
              <w:rPr>
                <w:rFonts w:ascii="Times New Roman" w:hAnsi="Times New Roman"/>
              </w:rPr>
            </w:pPr>
            <w:r w:rsidRPr="00B4719B">
              <w:rPr>
                <w:rFonts w:ascii="Times New Roman" w:hAnsi="Times New Roman"/>
              </w:rPr>
              <w:t>1914,00</w:t>
            </w:r>
          </w:p>
        </w:tc>
        <w:tc>
          <w:tcPr>
            <w:tcW w:w="1525" w:type="dxa"/>
          </w:tcPr>
          <w:p w:rsidR="007635FB" w:rsidRPr="00B4719B" w:rsidRDefault="007635FB" w:rsidP="00B4719B">
            <w:pPr>
              <w:pStyle w:val="ListParagraph"/>
              <w:spacing w:after="0" w:line="240" w:lineRule="auto"/>
              <w:ind w:left="0"/>
              <w:rPr>
                <w:rFonts w:ascii="Times New Roman" w:hAnsi="Times New Roman"/>
              </w:rPr>
            </w:pPr>
          </w:p>
        </w:tc>
      </w:tr>
      <w:tr w:rsidR="007635FB" w:rsidRPr="00B4719B" w:rsidTr="00B4719B">
        <w:tc>
          <w:tcPr>
            <w:tcW w:w="729" w:type="dxa"/>
          </w:tcPr>
          <w:p w:rsidR="007635FB" w:rsidRPr="00B4719B" w:rsidRDefault="007635FB" w:rsidP="00B4719B">
            <w:pPr>
              <w:pStyle w:val="ListParagraph"/>
              <w:spacing w:after="0" w:line="240" w:lineRule="auto"/>
              <w:ind w:left="0"/>
              <w:rPr>
                <w:rFonts w:ascii="Times New Roman" w:hAnsi="Times New Roman"/>
              </w:rPr>
            </w:pPr>
          </w:p>
          <w:p w:rsidR="007635FB" w:rsidRPr="00B4719B" w:rsidRDefault="007635FB" w:rsidP="00B4719B">
            <w:pPr>
              <w:pStyle w:val="ListParagraph"/>
              <w:spacing w:after="0" w:line="240" w:lineRule="auto"/>
              <w:ind w:left="0"/>
              <w:rPr>
                <w:rFonts w:ascii="Times New Roman" w:hAnsi="Times New Roman"/>
              </w:rPr>
            </w:pPr>
          </w:p>
        </w:tc>
        <w:tc>
          <w:tcPr>
            <w:tcW w:w="2410" w:type="dxa"/>
          </w:tcPr>
          <w:p w:rsidR="007635FB" w:rsidRPr="00B4719B" w:rsidRDefault="007635FB" w:rsidP="00B4719B">
            <w:pPr>
              <w:pStyle w:val="ListParagraph"/>
              <w:spacing w:after="0" w:line="240" w:lineRule="auto"/>
              <w:ind w:left="0"/>
              <w:rPr>
                <w:rFonts w:ascii="Times New Roman" w:hAnsi="Times New Roman"/>
              </w:rPr>
            </w:pPr>
          </w:p>
        </w:tc>
        <w:tc>
          <w:tcPr>
            <w:tcW w:w="2525" w:type="dxa"/>
          </w:tcPr>
          <w:p w:rsidR="007635FB" w:rsidRPr="00B4719B" w:rsidRDefault="007635FB" w:rsidP="00B4719B">
            <w:pPr>
              <w:pStyle w:val="ListParagraph"/>
              <w:spacing w:after="0" w:line="240" w:lineRule="auto"/>
              <w:ind w:left="0"/>
              <w:rPr>
                <w:rFonts w:ascii="Times New Roman" w:hAnsi="Times New Roman"/>
              </w:rPr>
            </w:pPr>
          </w:p>
        </w:tc>
        <w:tc>
          <w:tcPr>
            <w:tcW w:w="1302" w:type="dxa"/>
          </w:tcPr>
          <w:p w:rsidR="007635FB" w:rsidRPr="00B4719B" w:rsidRDefault="007635FB" w:rsidP="00B4719B">
            <w:pPr>
              <w:pStyle w:val="ListParagraph"/>
              <w:spacing w:after="0" w:line="240" w:lineRule="auto"/>
              <w:ind w:left="0"/>
              <w:jc w:val="right"/>
              <w:rPr>
                <w:rFonts w:ascii="Times New Roman" w:hAnsi="Times New Roman"/>
              </w:rPr>
            </w:pPr>
          </w:p>
        </w:tc>
        <w:tc>
          <w:tcPr>
            <w:tcW w:w="1525" w:type="dxa"/>
          </w:tcPr>
          <w:p w:rsidR="007635FB" w:rsidRPr="00B4719B" w:rsidRDefault="007635FB" w:rsidP="00B4719B">
            <w:pPr>
              <w:pStyle w:val="ListParagraph"/>
              <w:spacing w:after="0" w:line="240" w:lineRule="auto"/>
              <w:ind w:left="0"/>
              <w:rPr>
                <w:rFonts w:ascii="Times New Roman" w:hAnsi="Times New Roman"/>
              </w:rPr>
            </w:pPr>
          </w:p>
        </w:tc>
      </w:tr>
    </w:tbl>
    <w:p w:rsidR="007635FB" w:rsidRPr="00761C85" w:rsidRDefault="007635FB" w:rsidP="00761C85">
      <w:pPr>
        <w:spacing w:after="0" w:line="240" w:lineRule="auto"/>
        <w:ind w:left="720"/>
        <w:rPr>
          <w:rFonts w:ascii="Times New Roman" w:hAnsi="Times New Roman"/>
          <w:b/>
          <w:sz w:val="24"/>
          <w:szCs w:val="24"/>
        </w:rPr>
      </w:pPr>
    </w:p>
    <w:p w:rsidR="007635FB" w:rsidRPr="00761C85" w:rsidRDefault="007635FB" w:rsidP="00761C85">
      <w:pPr>
        <w:spacing w:after="0" w:line="240" w:lineRule="auto"/>
        <w:rPr>
          <w:rFonts w:ascii="Times New Roman" w:hAnsi="Times New Roman"/>
          <w:b/>
          <w:sz w:val="24"/>
          <w:szCs w:val="24"/>
        </w:rPr>
      </w:pPr>
    </w:p>
    <w:p w:rsidR="007635FB" w:rsidRPr="00761C85" w:rsidRDefault="007635FB" w:rsidP="00761C85">
      <w:pPr>
        <w:pStyle w:val="ListParagraph"/>
        <w:numPr>
          <w:ilvl w:val="0"/>
          <w:numId w:val="15"/>
        </w:numPr>
        <w:spacing w:after="0" w:line="240" w:lineRule="auto"/>
        <w:rPr>
          <w:rFonts w:ascii="Times New Roman" w:hAnsi="Times New Roman"/>
          <w:b/>
          <w:sz w:val="24"/>
          <w:szCs w:val="24"/>
        </w:rPr>
      </w:pPr>
      <w:r w:rsidRPr="00761C85">
        <w:rPr>
          <w:rFonts w:ascii="Times New Roman" w:hAnsi="Times New Roman"/>
          <w:b/>
          <w:sz w:val="24"/>
          <w:szCs w:val="24"/>
        </w:rPr>
        <w:t>Прейскурант дополнительных работ и услуг, производимых ООО «Омега».</w:t>
      </w:r>
    </w:p>
    <w:p w:rsidR="007635FB" w:rsidRPr="00A74FB7" w:rsidRDefault="007635FB" w:rsidP="00A74FB7">
      <w:pPr>
        <w:pStyle w:val="ListParagraph"/>
        <w:spacing w:after="0" w:line="240" w:lineRule="auto"/>
        <w:ind w:left="108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093"/>
        <w:gridCol w:w="1272"/>
        <w:gridCol w:w="2389"/>
      </w:tblGrid>
      <w:tr w:rsidR="007635FB" w:rsidRPr="00B4719B" w:rsidTr="00B4719B">
        <w:tc>
          <w:tcPr>
            <w:tcW w:w="817" w:type="dxa"/>
          </w:tcPr>
          <w:p w:rsidR="007635FB" w:rsidRPr="00B4719B" w:rsidRDefault="007635FB" w:rsidP="00B4719B">
            <w:pPr>
              <w:spacing w:after="0" w:line="240" w:lineRule="auto"/>
              <w:rPr>
                <w:rFonts w:ascii="Times New Roman" w:hAnsi="Times New Roman"/>
                <w:b/>
                <w:lang w:eastAsia="en-US"/>
              </w:rPr>
            </w:pPr>
            <w:r w:rsidRPr="00B4719B">
              <w:rPr>
                <w:rFonts w:ascii="Times New Roman" w:hAnsi="Times New Roman"/>
                <w:b/>
                <w:lang w:eastAsia="en-US"/>
              </w:rPr>
              <w:t>№ п/п</w:t>
            </w:r>
          </w:p>
        </w:tc>
        <w:tc>
          <w:tcPr>
            <w:tcW w:w="5093" w:type="dxa"/>
          </w:tcPr>
          <w:p w:rsidR="007635FB" w:rsidRPr="00B4719B" w:rsidRDefault="007635FB" w:rsidP="00B4719B">
            <w:pPr>
              <w:spacing w:after="0" w:line="240" w:lineRule="auto"/>
              <w:jc w:val="center"/>
              <w:rPr>
                <w:rFonts w:ascii="Times New Roman" w:hAnsi="Times New Roman"/>
                <w:b/>
                <w:lang w:eastAsia="en-US"/>
              </w:rPr>
            </w:pPr>
          </w:p>
          <w:p w:rsidR="007635FB" w:rsidRPr="00B4719B" w:rsidRDefault="007635FB" w:rsidP="00B4719B">
            <w:pPr>
              <w:spacing w:after="0" w:line="240" w:lineRule="auto"/>
              <w:jc w:val="center"/>
              <w:rPr>
                <w:rFonts w:ascii="Times New Roman" w:hAnsi="Times New Roman"/>
                <w:b/>
                <w:lang w:eastAsia="en-US"/>
              </w:rPr>
            </w:pPr>
            <w:r w:rsidRPr="00B4719B">
              <w:rPr>
                <w:rFonts w:ascii="Times New Roman" w:hAnsi="Times New Roman"/>
                <w:b/>
                <w:lang w:eastAsia="en-US"/>
              </w:rPr>
              <w:t>Наименование работ и услуг</w:t>
            </w:r>
          </w:p>
        </w:tc>
        <w:tc>
          <w:tcPr>
            <w:tcW w:w="1272" w:type="dxa"/>
          </w:tcPr>
          <w:p w:rsidR="007635FB" w:rsidRPr="00B4719B" w:rsidRDefault="007635FB" w:rsidP="00B4719B">
            <w:pPr>
              <w:spacing w:after="0" w:line="240" w:lineRule="auto"/>
              <w:rPr>
                <w:rFonts w:ascii="Times New Roman" w:hAnsi="Times New Roman"/>
                <w:b/>
                <w:lang w:eastAsia="en-US"/>
              </w:rPr>
            </w:pPr>
            <w:r w:rsidRPr="00B4719B">
              <w:rPr>
                <w:rFonts w:ascii="Times New Roman" w:hAnsi="Times New Roman"/>
                <w:b/>
                <w:lang w:eastAsia="en-US"/>
              </w:rPr>
              <w:t>Еиница измерения</w:t>
            </w:r>
          </w:p>
          <w:p w:rsidR="007635FB" w:rsidRPr="00B4719B" w:rsidRDefault="007635FB" w:rsidP="00B4719B">
            <w:pPr>
              <w:spacing w:after="0" w:line="240" w:lineRule="auto"/>
              <w:rPr>
                <w:rFonts w:ascii="Times New Roman" w:hAnsi="Times New Roman"/>
                <w:b/>
                <w:lang w:eastAsia="en-US"/>
              </w:rPr>
            </w:pPr>
            <w:r w:rsidRPr="00B4719B">
              <w:rPr>
                <w:rFonts w:ascii="Times New Roman" w:hAnsi="Times New Roman"/>
                <w:b/>
                <w:lang w:eastAsia="en-US"/>
              </w:rPr>
              <w:t>м/шт.</w:t>
            </w:r>
          </w:p>
        </w:tc>
        <w:tc>
          <w:tcPr>
            <w:tcW w:w="2389" w:type="dxa"/>
          </w:tcPr>
          <w:p w:rsidR="007635FB" w:rsidRPr="00B4719B" w:rsidRDefault="007635FB" w:rsidP="00B4719B">
            <w:pPr>
              <w:spacing w:after="0" w:line="240" w:lineRule="auto"/>
              <w:jc w:val="center"/>
              <w:rPr>
                <w:rFonts w:ascii="Times New Roman" w:hAnsi="Times New Roman"/>
                <w:b/>
                <w:lang w:eastAsia="en-US"/>
              </w:rPr>
            </w:pPr>
            <w:r w:rsidRPr="00B4719B">
              <w:rPr>
                <w:rFonts w:ascii="Times New Roman" w:hAnsi="Times New Roman"/>
                <w:b/>
                <w:lang w:eastAsia="en-US"/>
              </w:rPr>
              <w:t>Стоимость</w:t>
            </w:r>
          </w:p>
          <w:p w:rsidR="007635FB" w:rsidRPr="00B4719B" w:rsidRDefault="007635FB" w:rsidP="00B4719B">
            <w:pPr>
              <w:spacing w:after="0" w:line="240" w:lineRule="auto"/>
              <w:jc w:val="center"/>
              <w:rPr>
                <w:rFonts w:ascii="Times New Roman" w:hAnsi="Times New Roman"/>
                <w:b/>
                <w:lang w:eastAsia="en-US"/>
              </w:rPr>
            </w:pPr>
            <w:r w:rsidRPr="00B4719B">
              <w:rPr>
                <w:rFonts w:ascii="Times New Roman" w:hAnsi="Times New Roman"/>
                <w:b/>
                <w:lang w:eastAsia="en-US"/>
              </w:rPr>
              <w:t>(руб.)</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Замена  полипропиленовой  разводки с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металлического стояка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до 6 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Замена  полипропиленовой  разводки с </w:t>
            </w: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полипропиленового  стояка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до 6 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трубы металлической на пропилен</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п/м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водоразборного крана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Ремонт водоразборного крана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250,00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6</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гибкого шланга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250,00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7</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фурнитуры в «компакт» бачке</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 – 1000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8</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«компакт» бачка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1 шт. </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9</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смесителя на ванную (без устан.душа)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Замена смесителя </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800-1500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11</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Чистка смесителя</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350,00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12</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полотенцесушителя</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1200-2000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13</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Подключение водонагревателя к холодному водоснабжению</w:t>
            </w:r>
          </w:p>
        </w:tc>
        <w:tc>
          <w:tcPr>
            <w:tcW w:w="1272"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14</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стояка холодной и горячей воды</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1000-2000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15</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Замена разводки КНС </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1п/м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16</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Устранение засора КНС внутри квартиры</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1п/м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17</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унитаза  с «компакт» бачком</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2000,00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18</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ванны с подключением</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2500-6000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19</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Подключение и установка душевой кабины</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4000-8000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20</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Подключение стиральной машины к холодному водоснабжению</w:t>
            </w:r>
          </w:p>
        </w:tc>
        <w:tc>
          <w:tcPr>
            <w:tcW w:w="1272"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600-800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p>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21</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Подключение стиральной машины с выводом слива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1500-2000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22</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Замена сифона </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500-1500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23</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радиатора отопления</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секц.</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24</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Добавление 1 секции чугунного радиатора </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700,00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25</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пробки на радиаторе</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26</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Снятие пробки и установка крана Маевского</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250-500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27</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Замена труб внутри квартиры</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до 3 м </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1000-2000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28</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Укладка провода в готовый канал с заделкой</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1п/м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80,00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29</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Укладка провода со штроблением стены и заделкой</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п/м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350,00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Укладка провода в кабель каналы </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1п/м</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100-150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31</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подразетников распределительной коробки</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150-350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32</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эл. щита внутреннего</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33</w:t>
            </w:r>
          </w:p>
        </w:tc>
        <w:tc>
          <w:tcPr>
            <w:tcW w:w="5093"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Установка звонка</w:t>
            </w:r>
          </w:p>
        </w:tc>
        <w:tc>
          <w:tcPr>
            <w:tcW w:w="1272"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350,00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34</w:t>
            </w:r>
          </w:p>
        </w:tc>
        <w:tc>
          <w:tcPr>
            <w:tcW w:w="5093"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Установка автомата</w:t>
            </w:r>
          </w:p>
        </w:tc>
        <w:tc>
          <w:tcPr>
            <w:tcW w:w="1272"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35</w:t>
            </w:r>
          </w:p>
        </w:tc>
        <w:tc>
          <w:tcPr>
            <w:tcW w:w="5093"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Установка розетки</w:t>
            </w:r>
          </w:p>
        </w:tc>
        <w:tc>
          <w:tcPr>
            <w:tcW w:w="1272"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36</w:t>
            </w:r>
          </w:p>
        </w:tc>
        <w:tc>
          <w:tcPr>
            <w:tcW w:w="5093"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Установка выключателя</w:t>
            </w:r>
          </w:p>
        </w:tc>
        <w:tc>
          <w:tcPr>
            <w:tcW w:w="1272" w:type="dxa"/>
          </w:tcPr>
          <w:p w:rsidR="007635FB" w:rsidRPr="00B4719B" w:rsidRDefault="007635FB" w:rsidP="00B4719B">
            <w:pPr>
              <w:spacing w:after="0" w:line="240" w:lineRule="auto"/>
              <w:rPr>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37</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люстры</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600-800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38</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люстры с регулирующим положением включения</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1000-1500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39</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светильника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350-600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40</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софита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350-500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41</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 xml:space="preserve">Оформление и выдача справки </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70,00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42</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Составление акта проверки жилищных условий</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43</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Составление акта по перепланировке (переустройству) жилых помещений</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44</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Ксерокопия документа</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 лист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15,00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45</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Подключение эл.энергии жилых помещений</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1подкл.</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500,00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46</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эл. счетчиков</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700,00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47</w:t>
            </w:r>
          </w:p>
        </w:tc>
        <w:tc>
          <w:tcPr>
            <w:tcW w:w="5093"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Установка 1 прибора учета ГВС и ХВС с материалами.</w:t>
            </w:r>
          </w:p>
        </w:tc>
        <w:tc>
          <w:tcPr>
            <w:tcW w:w="1272"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1шт.</w:t>
            </w:r>
          </w:p>
        </w:tc>
        <w:tc>
          <w:tcPr>
            <w:tcW w:w="2389"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3000,00</w:t>
            </w:r>
          </w:p>
        </w:tc>
      </w:tr>
      <w:tr w:rsidR="007635FB" w:rsidRPr="00B4719B" w:rsidTr="00B4719B">
        <w:tc>
          <w:tcPr>
            <w:tcW w:w="817" w:type="dxa"/>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48</w:t>
            </w:r>
          </w:p>
        </w:tc>
        <w:tc>
          <w:tcPr>
            <w:tcW w:w="8754" w:type="dxa"/>
            <w:gridSpan w:val="3"/>
          </w:tcPr>
          <w:p w:rsidR="007635FB" w:rsidRPr="00B4719B" w:rsidRDefault="007635FB" w:rsidP="00B4719B">
            <w:pPr>
              <w:spacing w:after="0" w:line="240" w:lineRule="auto"/>
              <w:rPr>
                <w:rFonts w:ascii="Times New Roman" w:hAnsi="Times New Roman"/>
                <w:sz w:val="24"/>
                <w:szCs w:val="24"/>
                <w:lang w:eastAsia="en-US"/>
              </w:rPr>
            </w:pPr>
            <w:r w:rsidRPr="00B4719B">
              <w:rPr>
                <w:rFonts w:ascii="Times New Roman" w:hAnsi="Times New Roman"/>
                <w:sz w:val="24"/>
                <w:szCs w:val="24"/>
                <w:lang w:eastAsia="en-US"/>
              </w:rPr>
              <w:t>Прочие работы и услуги  по договоренности.</w:t>
            </w:r>
          </w:p>
        </w:tc>
      </w:tr>
    </w:tbl>
    <w:p w:rsidR="007635FB" w:rsidRDefault="007635FB" w:rsidP="00A74FB7">
      <w:pPr>
        <w:spacing w:after="0" w:line="240" w:lineRule="auto"/>
        <w:rPr>
          <w:rFonts w:ascii="Times New Roman" w:hAnsi="Times New Roman"/>
          <w:sz w:val="24"/>
          <w:szCs w:val="24"/>
        </w:rPr>
      </w:pPr>
    </w:p>
    <w:p w:rsidR="007635FB" w:rsidRDefault="007635FB" w:rsidP="000F2FA9">
      <w:pPr>
        <w:spacing w:after="0" w:line="240" w:lineRule="auto"/>
        <w:rPr>
          <w:rFonts w:ascii="Times New Roman" w:hAnsi="Times New Roman"/>
          <w:sz w:val="24"/>
          <w:szCs w:val="24"/>
        </w:rPr>
      </w:pPr>
      <w:r>
        <w:rPr>
          <w:rFonts w:ascii="Times New Roman" w:hAnsi="Times New Roman"/>
          <w:sz w:val="24"/>
          <w:szCs w:val="24"/>
        </w:rPr>
        <w:t>Примечание: В стоимость перечисленных видов работ и услуг  включены работы без стоимости материалов.</w:t>
      </w:r>
    </w:p>
    <w:p w:rsidR="007635FB" w:rsidRDefault="007635FB" w:rsidP="000F2FA9">
      <w:pPr>
        <w:spacing w:after="0" w:line="240" w:lineRule="auto"/>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3501D9">
      <w:pPr>
        <w:spacing w:after="0" w:line="240" w:lineRule="auto"/>
        <w:rPr>
          <w:rFonts w:ascii="Times New Roman" w:hAnsi="Times New Roman"/>
          <w:sz w:val="24"/>
          <w:szCs w:val="24"/>
        </w:rPr>
      </w:pPr>
      <w:r>
        <w:rPr>
          <w:rFonts w:ascii="Times New Roman" w:hAnsi="Times New Roman"/>
          <w:sz w:val="24"/>
          <w:szCs w:val="24"/>
        </w:rPr>
        <w:t>Генеральный директор УК ООО «Омега»                                             Г.М. Полозкова</w:t>
      </w:r>
    </w:p>
    <w:p w:rsidR="007635FB" w:rsidRDefault="007635FB" w:rsidP="003501D9">
      <w:pPr>
        <w:spacing w:after="0" w:line="240" w:lineRule="auto"/>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jc w:val="center"/>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Default="007635FB" w:rsidP="00612F09">
      <w:pPr>
        <w:spacing w:after="0" w:line="240" w:lineRule="auto"/>
        <w:rPr>
          <w:rFonts w:ascii="Times New Roman" w:hAnsi="Times New Roman"/>
          <w:sz w:val="24"/>
          <w:szCs w:val="24"/>
        </w:rPr>
      </w:pPr>
    </w:p>
    <w:p w:rsidR="007635FB" w:rsidRPr="001B3934" w:rsidRDefault="007635FB" w:rsidP="00612F09">
      <w:pPr>
        <w:spacing w:after="0" w:line="240" w:lineRule="auto"/>
        <w:rPr>
          <w:rFonts w:ascii="Times New Roman" w:hAnsi="Times New Roman"/>
          <w:sz w:val="24"/>
          <w:szCs w:val="24"/>
        </w:rPr>
      </w:pPr>
    </w:p>
    <w:p w:rsidR="007635FB" w:rsidRDefault="007635FB"/>
    <w:sectPr w:rsidR="007635FB" w:rsidSect="009539F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5FB" w:rsidRDefault="007635FB" w:rsidP="00CA11B9">
      <w:pPr>
        <w:spacing w:after="0" w:line="240" w:lineRule="auto"/>
      </w:pPr>
      <w:r>
        <w:separator/>
      </w:r>
    </w:p>
  </w:endnote>
  <w:endnote w:type="continuationSeparator" w:id="1">
    <w:p w:rsidR="007635FB" w:rsidRDefault="007635FB" w:rsidP="00CA11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5FB" w:rsidRDefault="007635FB" w:rsidP="00CA11B9">
      <w:pPr>
        <w:spacing w:after="0" w:line="240" w:lineRule="auto"/>
      </w:pPr>
      <w:r>
        <w:separator/>
      </w:r>
    </w:p>
  </w:footnote>
  <w:footnote w:type="continuationSeparator" w:id="1">
    <w:p w:rsidR="007635FB" w:rsidRDefault="007635FB" w:rsidP="00CA11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4694"/>
    <w:multiLevelType w:val="hybridMultilevel"/>
    <w:tmpl w:val="0B12F9EC"/>
    <w:lvl w:ilvl="0" w:tplc="6088BAF8">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DD54DBE"/>
    <w:multiLevelType w:val="hybridMultilevel"/>
    <w:tmpl w:val="4C1ADD94"/>
    <w:lvl w:ilvl="0" w:tplc="6088BAF8">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19CB2A2B"/>
    <w:multiLevelType w:val="hybridMultilevel"/>
    <w:tmpl w:val="4C1ADD94"/>
    <w:lvl w:ilvl="0" w:tplc="6088BAF8">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28C3686E"/>
    <w:multiLevelType w:val="hybridMultilevel"/>
    <w:tmpl w:val="0F06D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0DC2F35"/>
    <w:multiLevelType w:val="hybridMultilevel"/>
    <w:tmpl w:val="54D6F6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9F94952"/>
    <w:multiLevelType w:val="hybridMultilevel"/>
    <w:tmpl w:val="83EA3F0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61D0B5A"/>
    <w:multiLevelType w:val="hybridMultilevel"/>
    <w:tmpl w:val="87787A8C"/>
    <w:lvl w:ilvl="0" w:tplc="0354269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DF0D03"/>
    <w:multiLevelType w:val="hybridMultilevel"/>
    <w:tmpl w:val="D318C4A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56763C1E"/>
    <w:multiLevelType w:val="hybridMultilevel"/>
    <w:tmpl w:val="28942616"/>
    <w:lvl w:ilvl="0" w:tplc="308E2D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5BAA5CBB"/>
    <w:multiLevelType w:val="hybridMultilevel"/>
    <w:tmpl w:val="28942616"/>
    <w:lvl w:ilvl="0" w:tplc="308E2D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62B50463"/>
    <w:multiLevelType w:val="hybridMultilevel"/>
    <w:tmpl w:val="4C1ADD94"/>
    <w:lvl w:ilvl="0" w:tplc="6088BAF8">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68A70E18"/>
    <w:multiLevelType w:val="hybridMultilevel"/>
    <w:tmpl w:val="9A505D08"/>
    <w:lvl w:ilvl="0" w:tplc="C9A42570">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71161E4E"/>
    <w:multiLevelType w:val="hybridMultilevel"/>
    <w:tmpl w:val="8F5051BA"/>
    <w:lvl w:ilvl="0" w:tplc="DB668812">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46A4A50"/>
    <w:multiLevelType w:val="hybridMultilevel"/>
    <w:tmpl w:val="4C1ADD94"/>
    <w:lvl w:ilvl="0" w:tplc="6088BAF8">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7ADF7EBE"/>
    <w:multiLevelType w:val="hybridMultilevel"/>
    <w:tmpl w:val="656E82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2"/>
  </w:num>
  <w:num w:numId="8">
    <w:abstractNumId w:val="11"/>
  </w:num>
  <w:num w:numId="9">
    <w:abstractNumId w:val="13"/>
  </w:num>
  <w:num w:numId="10">
    <w:abstractNumId w:val="10"/>
  </w:num>
  <w:num w:numId="11">
    <w:abstractNumId w:val="2"/>
  </w:num>
  <w:num w:numId="12">
    <w:abstractNumId w:val="9"/>
  </w:num>
  <w:num w:numId="13">
    <w:abstractNumId w:val="1"/>
  </w:num>
  <w:num w:numId="14">
    <w:abstractNumId w:val="1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2F09"/>
    <w:rsid w:val="0000320D"/>
    <w:rsid w:val="000233E7"/>
    <w:rsid w:val="00024F32"/>
    <w:rsid w:val="0002667A"/>
    <w:rsid w:val="00027602"/>
    <w:rsid w:val="000377A3"/>
    <w:rsid w:val="000413E0"/>
    <w:rsid w:val="00044473"/>
    <w:rsid w:val="00051D5C"/>
    <w:rsid w:val="00064658"/>
    <w:rsid w:val="00066DC0"/>
    <w:rsid w:val="000746D9"/>
    <w:rsid w:val="00074D2C"/>
    <w:rsid w:val="000847D5"/>
    <w:rsid w:val="000A6627"/>
    <w:rsid w:val="000B09D4"/>
    <w:rsid w:val="000B367A"/>
    <w:rsid w:val="000C0D2B"/>
    <w:rsid w:val="000C2F65"/>
    <w:rsid w:val="000D4DDD"/>
    <w:rsid w:val="000F2FA9"/>
    <w:rsid w:val="000F35F8"/>
    <w:rsid w:val="000F62FA"/>
    <w:rsid w:val="00100120"/>
    <w:rsid w:val="00103046"/>
    <w:rsid w:val="00112DA7"/>
    <w:rsid w:val="0011510C"/>
    <w:rsid w:val="00117879"/>
    <w:rsid w:val="00130E44"/>
    <w:rsid w:val="00143992"/>
    <w:rsid w:val="00146000"/>
    <w:rsid w:val="0014740A"/>
    <w:rsid w:val="00150169"/>
    <w:rsid w:val="001538B6"/>
    <w:rsid w:val="001605D8"/>
    <w:rsid w:val="0017162B"/>
    <w:rsid w:val="00176C32"/>
    <w:rsid w:val="00180295"/>
    <w:rsid w:val="0018145C"/>
    <w:rsid w:val="00183566"/>
    <w:rsid w:val="001835DD"/>
    <w:rsid w:val="00184809"/>
    <w:rsid w:val="0018540D"/>
    <w:rsid w:val="001870FF"/>
    <w:rsid w:val="00191206"/>
    <w:rsid w:val="001A1E1D"/>
    <w:rsid w:val="001A7F89"/>
    <w:rsid w:val="001B3934"/>
    <w:rsid w:val="001B3D5E"/>
    <w:rsid w:val="001C1D71"/>
    <w:rsid w:val="001C1D83"/>
    <w:rsid w:val="001C236B"/>
    <w:rsid w:val="001D0683"/>
    <w:rsid w:val="001E2073"/>
    <w:rsid w:val="001E3B81"/>
    <w:rsid w:val="001E42CF"/>
    <w:rsid w:val="001E6A00"/>
    <w:rsid w:val="001E7F59"/>
    <w:rsid w:val="00200A59"/>
    <w:rsid w:val="00202887"/>
    <w:rsid w:val="00203E92"/>
    <w:rsid w:val="00204001"/>
    <w:rsid w:val="00204F5D"/>
    <w:rsid w:val="00214B7F"/>
    <w:rsid w:val="0022295D"/>
    <w:rsid w:val="0022615B"/>
    <w:rsid w:val="00230D69"/>
    <w:rsid w:val="00232114"/>
    <w:rsid w:val="0023305C"/>
    <w:rsid w:val="00234FE2"/>
    <w:rsid w:val="002400A0"/>
    <w:rsid w:val="0024511F"/>
    <w:rsid w:val="00250D2F"/>
    <w:rsid w:val="00252585"/>
    <w:rsid w:val="00254FB0"/>
    <w:rsid w:val="00256C56"/>
    <w:rsid w:val="00257F8C"/>
    <w:rsid w:val="002650F6"/>
    <w:rsid w:val="00271E97"/>
    <w:rsid w:val="002829F9"/>
    <w:rsid w:val="00285E19"/>
    <w:rsid w:val="002A0375"/>
    <w:rsid w:val="002B03D6"/>
    <w:rsid w:val="002B4BB1"/>
    <w:rsid w:val="002B5D62"/>
    <w:rsid w:val="002C0F95"/>
    <w:rsid w:val="002C2914"/>
    <w:rsid w:val="002C6313"/>
    <w:rsid w:val="002D2734"/>
    <w:rsid w:val="002D506A"/>
    <w:rsid w:val="002D53D9"/>
    <w:rsid w:val="002D788C"/>
    <w:rsid w:val="002E000E"/>
    <w:rsid w:val="002E1F23"/>
    <w:rsid w:val="002E6AE8"/>
    <w:rsid w:val="002F1224"/>
    <w:rsid w:val="002F41F8"/>
    <w:rsid w:val="00303124"/>
    <w:rsid w:val="003101B8"/>
    <w:rsid w:val="00310406"/>
    <w:rsid w:val="003132C8"/>
    <w:rsid w:val="00320BD8"/>
    <w:rsid w:val="00321792"/>
    <w:rsid w:val="00323267"/>
    <w:rsid w:val="00324358"/>
    <w:rsid w:val="00344FE7"/>
    <w:rsid w:val="003501D9"/>
    <w:rsid w:val="0035453E"/>
    <w:rsid w:val="003634C9"/>
    <w:rsid w:val="00371282"/>
    <w:rsid w:val="00393268"/>
    <w:rsid w:val="003934A3"/>
    <w:rsid w:val="00396B20"/>
    <w:rsid w:val="003A0602"/>
    <w:rsid w:val="003A1FDA"/>
    <w:rsid w:val="003A423E"/>
    <w:rsid w:val="003D151A"/>
    <w:rsid w:val="003D39E5"/>
    <w:rsid w:val="003E2945"/>
    <w:rsid w:val="003E3043"/>
    <w:rsid w:val="004023B0"/>
    <w:rsid w:val="00403677"/>
    <w:rsid w:val="004040AA"/>
    <w:rsid w:val="00420B97"/>
    <w:rsid w:val="00421257"/>
    <w:rsid w:val="00425908"/>
    <w:rsid w:val="00435D7D"/>
    <w:rsid w:val="004375C2"/>
    <w:rsid w:val="004427EE"/>
    <w:rsid w:val="0044773D"/>
    <w:rsid w:val="00452DA0"/>
    <w:rsid w:val="004545A6"/>
    <w:rsid w:val="004567C0"/>
    <w:rsid w:val="0047793D"/>
    <w:rsid w:val="00495F9A"/>
    <w:rsid w:val="004A2F4F"/>
    <w:rsid w:val="004A64A7"/>
    <w:rsid w:val="004A7309"/>
    <w:rsid w:val="004B0231"/>
    <w:rsid w:val="004C1A24"/>
    <w:rsid w:val="004C454F"/>
    <w:rsid w:val="004D0F87"/>
    <w:rsid w:val="004D2537"/>
    <w:rsid w:val="004D37AF"/>
    <w:rsid w:val="004F00BE"/>
    <w:rsid w:val="004F0972"/>
    <w:rsid w:val="004F2DAF"/>
    <w:rsid w:val="0050240A"/>
    <w:rsid w:val="0050383B"/>
    <w:rsid w:val="00505FAF"/>
    <w:rsid w:val="00513113"/>
    <w:rsid w:val="0051547D"/>
    <w:rsid w:val="005211E1"/>
    <w:rsid w:val="00532C31"/>
    <w:rsid w:val="00535533"/>
    <w:rsid w:val="00537CCC"/>
    <w:rsid w:val="00541DCA"/>
    <w:rsid w:val="00544FFB"/>
    <w:rsid w:val="005542AA"/>
    <w:rsid w:val="0056425A"/>
    <w:rsid w:val="005673D0"/>
    <w:rsid w:val="005702C6"/>
    <w:rsid w:val="00570A24"/>
    <w:rsid w:val="005751D2"/>
    <w:rsid w:val="005835BC"/>
    <w:rsid w:val="005949ED"/>
    <w:rsid w:val="005978FB"/>
    <w:rsid w:val="005A15BC"/>
    <w:rsid w:val="005A201F"/>
    <w:rsid w:val="005B36D9"/>
    <w:rsid w:val="005B430D"/>
    <w:rsid w:val="005B4D2F"/>
    <w:rsid w:val="005B577D"/>
    <w:rsid w:val="005B61F2"/>
    <w:rsid w:val="005C3376"/>
    <w:rsid w:val="005D4246"/>
    <w:rsid w:val="005E22C4"/>
    <w:rsid w:val="005F2735"/>
    <w:rsid w:val="0060453D"/>
    <w:rsid w:val="00612F09"/>
    <w:rsid w:val="0062316C"/>
    <w:rsid w:val="006237EA"/>
    <w:rsid w:val="006366FA"/>
    <w:rsid w:val="0064148E"/>
    <w:rsid w:val="00641A93"/>
    <w:rsid w:val="00642C95"/>
    <w:rsid w:val="0065372E"/>
    <w:rsid w:val="00654D61"/>
    <w:rsid w:val="00662349"/>
    <w:rsid w:val="00667B3A"/>
    <w:rsid w:val="00670E8E"/>
    <w:rsid w:val="00677D5C"/>
    <w:rsid w:val="006854DA"/>
    <w:rsid w:val="00686850"/>
    <w:rsid w:val="00686B26"/>
    <w:rsid w:val="00691C0C"/>
    <w:rsid w:val="00693983"/>
    <w:rsid w:val="006954C8"/>
    <w:rsid w:val="00696031"/>
    <w:rsid w:val="0069748F"/>
    <w:rsid w:val="0069791B"/>
    <w:rsid w:val="006A0ADC"/>
    <w:rsid w:val="006A0E69"/>
    <w:rsid w:val="006C32E6"/>
    <w:rsid w:val="006C469E"/>
    <w:rsid w:val="006D101B"/>
    <w:rsid w:val="006D4281"/>
    <w:rsid w:val="006E13E6"/>
    <w:rsid w:val="006E3156"/>
    <w:rsid w:val="006F02F7"/>
    <w:rsid w:val="006F2D39"/>
    <w:rsid w:val="006F3AE6"/>
    <w:rsid w:val="006F4186"/>
    <w:rsid w:val="00702E6E"/>
    <w:rsid w:val="00703E59"/>
    <w:rsid w:val="00706F2F"/>
    <w:rsid w:val="007247EC"/>
    <w:rsid w:val="00744520"/>
    <w:rsid w:val="00744B18"/>
    <w:rsid w:val="00751E83"/>
    <w:rsid w:val="007564CD"/>
    <w:rsid w:val="00761967"/>
    <w:rsid w:val="00761C85"/>
    <w:rsid w:val="007635FB"/>
    <w:rsid w:val="00765F6A"/>
    <w:rsid w:val="007673C5"/>
    <w:rsid w:val="00785A48"/>
    <w:rsid w:val="00791003"/>
    <w:rsid w:val="00793D4C"/>
    <w:rsid w:val="007A0FFA"/>
    <w:rsid w:val="007A455D"/>
    <w:rsid w:val="007A6AB8"/>
    <w:rsid w:val="007A72A0"/>
    <w:rsid w:val="007B0289"/>
    <w:rsid w:val="007B17E1"/>
    <w:rsid w:val="007B423C"/>
    <w:rsid w:val="007D3DE5"/>
    <w:rsid w:val="007D43F9"/>
    <w:rsid w:val="007D46AE"/>
    <w:rsid w:val="007E30C0"/>
    <w:rsid w:val="007E6E8A"/>
    <w:rsid w:val="007E7B4D"/>
    <w:rsid w:val="007F2863"/>
    <w:rsid w:val="0080592C"/>
    <w:rsid w:val="00815264"/>
    <w:rsid w:val="00820286"/>
    <w:rsid w:val="00825ED7"/>
    <w:rsid w:val="008333C9"/>
    <w:rsid w:val="00837353"/>
    <w:rsid w:val="00844B19"/>
    <w:rsid w:val="00844B2C"/>
    <w:rsid w:val="00853BAE"/>
    <w:rsid w:val="0085777A"/>
    <w:rsid w:val="00857FA4"/>
    <w:rsid w:val="00860EC3"/>
    <w:rsid w:val="008629F2"/>
    <w:rsid w:val="0086413D"/>
    <w:rsid w:val="00864AB5"/>
    <w:rsid w:val="00864DB9"/>
    <w:rsid w:val="0086630E"/>
    <w:rsid w:val="008665AA"/>
    <w:rsid w:val="00867A97"/>
    <w:rsid w:val="00870469"/>
    <w:rsid w:val="00871034"/>
    <w:rsid w:val="008725A2"/>
    <w:rsid w:val="0087333C"/>
    <w:rsid w:val="008742E5"/>
    <w:rsid w:val="00883693"/>
    <w:rsid w:val="0088495A"/>
    <w:rsid w:val="008854E4"/>
    <w:rsid w:val="00895FF8"/>
    <w:rsid w:val="008B2653"/>
    <w:rsid w:val="008B50BB"/>
    <w:rsid w:val="008C4473"/>
    <w:rsid w:val="008C61F0"/>
    <w:rsid w:val="008C6FA9"/>
    <w:rsid w:val="008E0237"/>
    <w:rsid w:val="008E105E"/>
    <w:rsid w:val="008E6D56"/>
    <w:rsid w:val="008F77F7"/>
    <w:rsid w:val="00913424"/>
    <w:rsid w:val="009248CD"/>
    <w:rsid w:val="009415F9"/>
    <w:rsid w:val="00941F94"/>
    <w:rsid w:val="00942D4D"/>
    <w:rsid w:val="00946AD4"/>
    <w:rsid w:val="0095057C"/>
    <w:rsid w:val="009523E5"/>
    <w:rsid w:val="0095356B"/>
    <w:rsid w:val="009539F0"/>
    <w:rsid w:val="00953C0C"/>
    <w:rsid w:val="00961D22"/>
    <w:rsid w:val="00965169"/>
    <w:rsid w:val="0096605E"/>
    <w:rsid w:val="009660C1"/>
    <w:rsid w:val="00967E0F"/>
    <w:rsid w:val="00970CCB"/>
    <w:rsid w:val="00972096"/>
    <w:rsid w:val="00977636"/>
    <w:rsid w:val="00985FE8"/>
    <w:rsid w:val="009A3000"/>
    <w:rsid w:val="009A40BF"/>
    <w:rsid w:val="009A7369"/>
    <w:rsid w:val="009A7D64"/>
    <w:rsid w:val="009C04D6"/>
    <w:rsid w:val="009C12E9"/>
    <w:rsid w:val="009C5990"/>
    <w:rsid w:val="009D29D1"/>
    <w:rsid w:val="009D7763"/>
    <w:rsid w:val="009E1535"/>
    <w:rsid w:val="00A0313D"/>
    <w:rsid w:val="00A03A9C"/>
    <w:rsid w:val="00A0505E"/>
    <w:rsid w:val="00A13868"/>
    <w:rsid w:val="00A14840"/>
    <w:rsid w:val="00A2128D"/>
    <w:rsid w:val="00A2372C"/>
    <w:rsid w:val="00A314B2"/>
    <w:rsid w:val="00A41CCD"/>
    <w:rsid w:val="00A42422"/>
    <w:rsid w:val="00A53F5F"/>
    <w:rsid w:val="00A5625B"/>
    <w:rsid w:val="00A63911"/>
    <w:rsid w:val="00A65ACB"/>
    <w:rsid w:val="00A72AF4"/>
    <w:rsid w:val="00A73BEE"/>
    <w:rsid w:val="00A74FB7"/>
    <w:rsid w:val="00A75FC2"/>
    <w:rsid w:val="00A76306"/>
    <w:rsid w:val="00A8155F"/>
    <w:rsid w:val="00A90683"/>
    <w:rsid w:val="00AA3ACF"/>
    <w:rsid w:val="00AA52F0"/>
    <w:rsid w:val="00AB342A"/>
    <w:rsid w:val="00AC4D89"/>
    <w:rsid w:val="00AC6B2E"/>
    <w:rsid w:val="00AD33BF"/>
    <w:rsid w:val="00AD5326"/>
    <w:rsid w:val="00AD6042"/>
    <w:rsid w:val="00AD7611"/>
    <w:rsid w:val="00AE4F3B"/>
    <w:rsid w:val="00AF62E5"/>
    <w:rsid w:val="00B02B4C"/>
    <w:rsid w:val="00B0561A"/>
    <w:rsid w:val="00B15B94"/>
    <w:rsid w:val="00B23934"/>
    <w:rsid w:val="00B32565"/>
    <w:rsid w:val="00B37BA9"/>
    <w:rsid w:val="00B4719B"/>
    <w:rsid w:val="00B47F42"/>
    <w:rsid w:val="00B509E2"/>
    <w:rsid w:val="00B63BE1"/>
    <w:rsid w:val="00B718B6"/>
    <w:rsid w:val="00B7315A"/>
    <w:rsid w:val="00B805D9"/>
    <w:rsid w:val="00B8449B"/>
    <w:rsid w:val="00B8457A"/>
    <w:rsid w:val="00BA3213"/>
    <w:rsid w:val="00BA54DB"/>
    <w:rsid w:val="00BB0BB2"/>
    <w:rsid w:val="00BB2CDC"/>
    <w:rsid w:val="00BB2D1E"/>
    <w:rsid w:val="00BB6C58"/>
    <w:rsid w:val="00BB6D87"/>
    <w:rsid w:val="00BC021E"/>
    <w:rsid w:val="00BC3268"/>
    <w:rsid w:val="00BC4366"/>
    <w:rsid w:val="00BC6C4D"/>
    <w:rsid w:val="00BD5245"/>
    <w:rsid w:val="00BD767F"/>
    <w:rsid w:val="00BD76E7"/>
    <w:rsid w:val="00BE56BD"/>
    <w:rsid w:val="00BE70B1"/>
    <w:rsid w:val="00C0056F"/>
    <w:rsid w:val="00C0320F"/>
    <w:rsid w:val="00C22727"/>
    <w:rsid w:val="00C24B39"/>
    <w:rsid w:val="00C418B5"/>
    <w:rsid w:val="00C44A93"/>
    <w:rsid w:val="00C5193F"/>
    <w:rsid w:val="00C6108E"/>
    <w:rsid w:val="00C61A42"/>
    <w:rsid w:val="00C62A0E"/>
    <w:rsid w:val="00C63679"/>
    <w:rsid w:val="00C63DA6"/>
    <w:rsid w:val="00C640AC"/>
    <w:rsid w:val="00C642C1"/>
    <w:rsid w:val="00C71394"/>
    <w:rsid w:val="00C7547B"/>
    <w:rsid w:val="00C75D4C"/>
    <w:rsid w:val="00C82A68"/>
    <w:rsid w:val="00C8635E"/>
    <w:rsid w:val="00C9186D"/>
    <w:rsid w:val="00CA11B9"/>
    <w:rsid w:val="00CA1C93"/>
    <w:rsid w:val="00CA365D"/>
    <w:rsid w:val="00CA778B"/>
    <w:rsid w:val="00CB43CE"/>
    <w:rsid w:val="00CB6799"/>
    <w:rsid w:val="00CB6F57"/>
    <w:rsid w:val="00CC36E3"/>
    <w:rsid w:val="00CD22CA"/>
    <w:rsid w:val="00CD6C8A"/>
    <w:rsid w:val="00CD7ABD"/>
    <w:rsid w:val="00CE3722"/>
    <w:rsid w:val="00CE61E4"/>
    <w:rsid w:val="00CE7802"/>
    <w:rsid w:val="00CF0756"/>
    <w:rsid w:val="00CF1657"/>
    <w:rsid w:val="00D040E9"/>
    <w:rsid w:val="00D05B20"/>
    <w:rsid w:val="00D05E35"/>
    <w:rsid w:val="00D076AF"/>
    <w:rsid w:val="00D14DDF"/>
    <w:rsid w:val="00D2468A"/>
    <w:rsid w:val="00D248EF"/>
    <w:rsid w:val="00D278B7"/>
    <w:rsid w:val="00D3102E"/>
    <w:rsid w:val="00D327A6"/>
    <w:rsid w:val="00D338BF"/>
    <w:rsid w:val="00D56BE9"/>
    <w:rsid w:val="00D60BFE"/>
    <w:rsid w:val="00D719AD"/>
    <w:rsid w:val="00D71E62"/>
    <w:rsid w:val="00D72324"/>
    <w:rsid w:val="00D822A7"/>
    <w:rsid w:val="00D90CC2"/>
    <w:rsid w:val="00D90D70"/>
    <w:rsid w:val="00DA166D"/>
    <w:rsid w:val="00DA16AC"/>
    <w:rsid w:val="00DA3750"/>
    <w:rsid w:val="00DA614D"/>
    <w:rsid w:val="00DC133F"/>
    <w:rsid w:val="00DC4C57"/>
    <w:rsid w:val="00DC7272"/>
    <w:rsid w:val="00DD084A"/>
    <w:rsid w:val="00DD292F"/>
    <w:rsid w:val="00DE53AB"/>
    <w:rsid w:val="00DE5BE2"/>
    <w:rsid w:val="00DF6148"/>
    <w:rsid w:val="00E010D6"/>
    <w:rsid w:val="00E15DCE"/>
    <w:rsid w:val="00E20D18"/>
    <w:rsid w:val="00E24363"/>
    <w:rsid w:val="00E3263C"/>
    <w:rsid w:val="00E33328"/>
    <w:rsid w:val="00E34BB0"/>
    <w:rsid w:val="00E3724F"/>
    <w:rsid w:val="00E37267"/>
    <w:rsid w:val="00E5291D"/>
    <w:rsid w:val="00E540D3"/>
    <w:rsid w:val="00E566F6"/>
    <w:rsid w:val="00E5677D"/>
    <w:rsid w:val="00E57CBF"/>
    <w:rsid w:val="00E636F1"/>
    <w:rsid w:val="00E63953"/>
    <w:rsid w:val="00E6641B"/>
    <w:rsid w:val="00E71FF9"/>
    <w:rsid w:val="00E74124"/>
    <w:rsid w:val="00E774D3"/>
    <w:rsid w:val="00E837FA"/>
    <w:rsid w:val="00E90ADC"/>
    <w:rsid w:val="00EA3D79"/>
    <w:rsid w:val="00EB10EB"/>
    <w:rsid w:val="00EB31BA"/>
    <w:rsid w:val="00EC12EB"/>
    <w:rsid w:val="00EC44E3"/>
    <w:rsid w:val="00ED130B"/>
    <w:rsid w:val="00ED5FEE"/>
    <w:rsid w:val="00EE04DF"/>
    <w:rsid w:val="00EE4EB5"/>
    <w:rsid w:val="00EF3736"/>
    <w:rsid w:val="00EF582A"/>
    <w:rsid w:val="00EF5DC4"/>
    <w:rsid w:val="00F06041"/>
    <w:rsid w:val="00F06EB8"/>
    <w:rsid w:val="00F25AA6"/>
    <w:rsid w:val="00F522F6"/>
    <w:rsid w:val="00F53570"/>
    <w:rsid w:val="00F60721"/>
    <w:rsid w:val="00F60F39"/>
    <w:rsid w:val="00F83030"/>
    <w:rsid w:val="00F83188"/>
    <w:rsid w:val="00F84782"/>
    <w:rsid w:val="00F84F2C"/>
    <w:rsid w:val="00F8579E"/>
    <w:rsid w:val="00F905FE"/>
    <w:rsid w:val="00F91526"/>
    <w:rsid w:val="00F97970"/>
    <w:rsid w:val="00FA1215"/>
    <w:rsid w:val="00FB2076"/>
    <w:rsid w:val="00FB4827"/>
    <w:rsid w:val="00FC4753"/>
    <w:rsid w:val="00FC51C6"/>
    <w:rsid w:val="00FD640B"/>
    <w:rsid w:val="00FE4FE5"/>
    <w:rsid w:val="00FE5A42"/>
    <w:rsid w:val="00FF5D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9F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2F09"/>
    <w:pPr>
      <w:ind w:left="720"/>
      <w:contextualSpacing/>
    </w:pPr>
    <w:rPr>
      <w:lang w:eastAsia="en-US"/>
    </w:rPr>
  </w:style>
  <w:style w:type="character" w:styleId="Hyperlink">
    <w:name w:val="Hyperlink"/>
    <w:basedOn w:val="DefaultParagraphFont"/>
    <w:uiPriority w:val="99"/>
    <w:rsid w:val="00612F09"/>
    <w:rPr>
      <w:rFonts w:cs="Times New Roman"/>
      <w:color w:val="0000FF"/>
      <w:u w:val="single"/>
    </w:rPr>
  </w:style>
  <w:style w:type="table" w:styleId="TableGrid">
    <w:name w:val="Table Grid"/>
    <w:basedOn w:val="TableNormal"/>
    <w:uiPriority w:val="99"/>
    <w:rsid w:val="00612F09"/>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12F09"/>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612F09"/>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sid w:val="00612F09"/>
    <w:rPr>
      <w:rFonts w:ascii="Tahoma" w:eastAsia="Times New Roman" w:hAnsi="Tahoma" w:cs="Tahoma"/>
      <w:sz w:val="16"/>
      <w:szCs w:val="16"/>
      <w:lang w:eastAsia="en-US"/>
    </w:rPr>
  </w:style>
  <w:style w:type="paragraph" w:customStyle="1" w:styleId="Style1">
    <w:name w:val="Style1"/>
    <w:basedOn w:val="Normal"/>
    <w:uiPriority w:val="99"/>
    <w:rsid w:val="00751E83"/>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Normal"/>
    <w:uiPriority w:val="99"/>
    <w:rsid w:val="00751E83"/>
    <w:pPr>
      <w:widowControl w:val="0"/>
      <w:autoSpaceDE w:val="0"/>
      <w:autoSpaceDN w:val="0"/>
      <w:adjustRightInd w:val="0"/>
      <w:spacing w:after="0" w:line="430" w:lineRule="exact"/>
      <w:jc w:val="center"/>
    </w:pPr>
    <w:rPr>
      <w:rFonts w:ascii="Times New Roman" w:hAnsi="Times New Roman"/>
      <w:sz w:val="24"/>
      <w:szCs w:val="24"/>
    </w:rPr>
  </w:style>
  <w:style w:type="paragraph" w:customStyle="1" w:styleId="Style3">
    <w:name w:val="Style3"/>
    <w:basedOn w:val="Normal"/>
    <w:uiPriority w:val="99"/>
    <w:rsid w:val="00751E83"/>
    <w:pPr>
      <w:widowControl w:val="0"/>
      <w:autoSpaceDE w:val="0"/>
      <w:autoSpaceDN w:val="0"/>
      <w:adjustRightInd w:val="0"/>
      <w:spacing w:after="0" w:line="247" w:lineRule="exact"/>
      <w:ind w:firstLine="514"/>
      <w:jc w:val="both"/>
    </w:pPr>
    <w:rPr>
      <w:rFonts w:ascii="Times New Roman" w:hAnsi="Times New Roman"/>
      <w:sz w:val="24"/>
      <w:szCs w:val="24"/>
    </w:rPr>
  </w:style>
  <w:style w:type="paragraph" w:customStyle="1" w:styleId="Style4">
    <w:name w:val="Style4"/>
    <w:basedOn w:val="Normal"/>
    <w:uiPriority w:val="99"/>
    <w:rsid w:val="00751E83"/>
    <w:pPr>
      <w:widowControl w:val="0"/>
      <w:autoSpaceDE w:val="0"/>
      <w:autoSpaceDN w:val="0"/>
      <w:adjustRightInd w:val="0"/>
      <w:spacing w:after="0" w:line="251" w:lineRule="exact"/>
      <w:jc w:val="both"/>
    </w:pPr>
    <w:rPr>
      <w:rFonts w:ascii="Times New Roman" w:hAnsi="Times New Roman"/>
      <w:sz w:val="24"/>
      <w:szCs w:val="24"/>
    </w:rPr>
  </w:style>
  <w:style w:type="paragraph" w:customStyle="1" w:styleId="Style5">
    <w:name w:val="Style5"/>
    <w:basedOn w:val="Normal"/>
    <w:uiPriority w:val="99"/>
    <w:rsid w:val="00751E83"/>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Normal"/>
    <w:uiPriority w:val="99"/>
    <w:rsid w:val="00751E83"/>
    <w:pPr>
      <w:widowControl w:val="0"/>
      <w:autoSpaceDE w:val="0"/>
      <w:autoSpaceDN w:val="0"/>
      <w:adjustRightInd w:val="0"/>
      <w:spacing w:after="0" w:line="204" w:lineRule="exact"/>
      <w:ind w:firstLine="502"/>
    </w:pPr>
    <w:rPr>
      <w:rFonts w:ascii="Times New Roman" w:hAnsi="Times New Roman"/>
      <w:sz w:val="24"/>
      <w:szCs w:val="24"/>
    </w:rPr>
  </w:style>
  <w:style w:type="character" w:customStyle="1" w:styleId="FontStyle11">
    <w:name w:val="Font Style11"/>
    <w:uiPriority w:val="99"/>
    <w:rsid w:val="00751E83"/>
    <w:rPr>
      <w:rFonts w:ascii="Times New Roman" w:hAnsi="Times New Roman"/>
      <w:sz w:val="42"/>
    </w:rPr>
  </w:style>
  <w:style w:type="character" w:customStyle="1" w:styleId="FontStyle12">
    <w:name w:val="Font Style12"/>
    <w:uiPriority w:val="99"/>
    <w:rsid w:val="00751E83"/>
    <w:rPr>
      <w:rFonts w:ascii="Times New Roman" w:hAnsi="Times New Roman"/>
      <w:sz w:val="20"/>
    </w:rPr>
  </w:style>
  <w:style w:type="character" w:customStyle="1" w:styleId="FontStyle13">
    <w:name w:val="Font Style13"/>
    <w:uiPriority w:val="99"/>
    <w:rsid w:val="00751E83"/>
    <w:rPr>
      <w:rFonts w:ascii="Times New Roman" w:hAnsi="Times New Roman"/>
      <w:b/>
      <w:sz w:val="20"/>
    </w:rPr>
  </w:style>
  <w:style w:type="character" w:customStyle="1" w:styleId="FontStyle17">
    <w:name w:val="Font Style17"/>
    <w:uiPriority w:val="99"/>
    <w:rsid w:val="00751E83"/>
    <w:rPr>
      <w:rFonts w:ascii="Times New Roman" w:hAnsi="Times New Roman"/>
      <w:sz w:val="20"/>
    </w:rPr>
  </w:style>
  <w:style w:type="character" w:customStyle="1" w:styleId="FontStyle27">
    <w:name w:val="Font Style27"/>
    <w:uiPriority w:val="99"/>
    <w:rsid w:val="00751E83"/>
    <w:rPr>
      <w:rFonts w:ascii="Times New Roman" w:hAnsi="Times New Roman"/>
      <w:sz w:val="20"/>
    </w:rPr>
  </w:style>
  <w:style w:type="character" w:customStyle="1" w:styleId="FontStyle26">
    <w:name w:val="Font Style26"/>
    <w:uiPriority w:val="99"/>
    <w:rsid w:val="00751E83"/>
    <w:rPr>
      <w:rFonts w:ascii="Times New Roman" w:hAnsi="Times New Roman"/>
      <w:b/>
      <w:sz w:val="20"/>
    </w:rPr>
  </w:style>
  <w:style w:type="character" w:customStyle="1" w:styleId="FontStyle29">
    <w:name w:val="Font Style29"/>
    <w:uiPriority w:val="99"/>
    <w:rsid w:val="00751E83"/>
    <w:rPr>
      <w:rFonts w:ascii="Bookman Old Style" w:hAnsi="Bookman Old Style"/>
      <w:sz w:val="18"/>
    </w:rPr>
  </w:style>
  <w:style w:type="paragraph" w:styleId="Header">
    <w:name w:val="header"/>
    <w:basedOn w:val="Normal"/>
    <w:link w:val="HeaderChar"/>
    <w:uiPriority w:val="99"/>
    <w:semiHidden/>
    <w:rsid w:val="00CA11B9"/>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CA11B9"/>
    <w:rPr>
      <w:rFonts w:cs="Times New Roman"/>
    </w:rPr>
  </w:style>
  <w:style w:type="paragraph" w:styleId="Footer">
    <w:name w:val="footer"/>
    <w:basedOn w:val="Normal"/>
    <w:link w:val="FooterChar"/>
    <w:uiPriority w:val="99"/>
    <w:semiHidden/>
    <w:rsid w:val="00CA11B9"/>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CA11B9"/>
    <w:rPr>
      <w:rFonts w:cs="Times New Roman"/>
    </w:rPr>
  </w:style>
</w:styles>
</file>

<file path=word/webSettings.xml><?xml version="1.0" encoding="utf-8"?>
<w:webSettings xmlns:r="http://schemas.openxmlformats.org/officeDocument/2006/relationships" xmlns:w="http://schemas.openxmlformats.org/wordprocessingml/2006/main">
  <w:divs>
    <w:div w:id="871305497">
      <w:marLeft w:val="0"/>
      <w:marRight w:val="0"/>
      <w:marTop w:val="0"/>
      <w:marBottom w:val="0"/>
      <w:divBdr>
        <w:top w:val="none" w:sz="0" w:space="0" w:color="auto"/>
        <w:left w:val="none" w:sz="0" w:space="0" w:color="auto"/>
        <w:bottom w:val="none" w:sz="0" w:space="0" w:color="auto"/>
        <w:right w:val="none" w:sz="0" w:space="0" w:color="auto"/>
      </w:divBdr>
    </w:div>
    <w:div w:id="871305498">
      <w:marLeft w:val="0"/>
      <w:marRight w:val="0"/>
      <w:marTop w:val="0"/>
      <w:marBottom w:val="0"/>
      <w:divBdr>
        <w:top w:val="none" w:sz="0" w:space="0" w:color="auto"/>
        <w:left w:val="none" w:sz="0" w:space="0" w:color="auto"/>
        <w:bottom w:val="none" w:sz="0" w:space="0" w:color="auto"/>
        <w:right w:val="none" w:sz="0" w:space="0" w:color="auto"/>
      </w:divBdr>
    </w:div>
    <w:div w:id="871305499">
      <w:marLeft w:val="0"/>
      <w:marRight w:val="0"/>
      <w:marTop w:val="0"/>
      <w:marBottom w:val="0"/>
      <w:divBdr>
        <w:top w:val="none" w:sz="0" w:space="0" w:color="auto"/>
        <w:left w:val="none" w:sz="0" w:space="0" w:color="auto"/>
        <w:bottom w:val="none" w:sz="0" w:space="0" w:color="auto"/>
        <w:right w:val="none" w:sz="0" w:space="0" w:color="auto"/>
      </w:divBdr>
    </w:div>
    <w:div w:id="8713055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il@gkhgroup.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4526</TotalTime>
  <Pages>43</Pages>
  <Words>12698</Words>
  <Characters>-32766</Characters>
  <Application>Microsoft Office Outlook</Application>
  <DocSecurity>0</DocSecurity>
  <Lines>0</Lines>
  <Paragraphs>0</Paragraphs>
  <ScaleCrop>false</ScaleCrop>
  <Company>MultiDVD Team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Admin</cp:lastModifiedBy>
  <cp:revision>164</cp:revision>
  <cp:lastPrinted>2013-04-01T21:50:00Z</cp:lastPrinted>
  <dcterms:created xsi:type="dcterms:W3CDTF">2013-02-28T04:30:00Z</dcterms:created>
  <dcterms:modified xsi:type="dcterms:W3CDTF">2014-04-02T20:24:00Z</dcterms:modified>
</cp:coreProperties>
</file>