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A7" w:rsidRPr="00C215AD" w:rsidRDefault="00EA7482" w:rsidP="007756A7">
      <w:pPr>
        <w:jc w:val="center"/>
      </w:pPr>
      <w:r w:rsidRPr="00EA7482">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lizbig" style="width:63.55pt;height:73.2pt;visibility:visible;mso-wrap-style:square">
            <v:imagedata r:id="rId8" o:title="elizbig" gain="1.25"/>
          </v:shape>
        </w:pict>
      </w:r>
    </w:p>
    <w:p w:rsidR="007756A7" w:rsidRPr="00C215AD" w:rsidRDefault="007756A7" w:rsidP="007756A7">
      <w:pPr>
        <w:jc w:val="center"/>
      </w:pPr>
    </w:p>
    <w:p w:rsidR="007756A7" w:rsidRPr="00C215AD" w:rsidRDefault="007756A7" w:rsidP="00B0765A">
      <w:pPr>
        <w:ind w:firstLine="708"/>
        <w:jc w:val="center"/>
        <w:rPr>
          <w:sz w:val="28"/>
          <w:szCs w:val="28"/>
        </w:rPr>
      </w:pPr>
      <w:r w:rsidRPr="00C215AD">
        <w:rPr>
          <w:sz w:val="28"/>
          <w:szCs w:val="28"/>
        </w:rPr>
        <w:t>Р О С С И Й С К А Я   Ф Е Д Е Р А Ц И Я</w:t>
      </w:r>
    </w:p>
    <w:p w:rsidR="007756A7" w:rsidRPr="00C215AD" w:rsidRDefault="007756A7" w:rsidP="00B0765A">
      <w:pPr>
        <w:jc w:val="center"/>
        <w:rPr>
          <w:sz w:val="28"/>
          <w:szCs w:val="28"/>
        </w:rPr>
      </w:pPr>
      <w:r w:rsidRPr="00C215AD">
        <w:rPr>
          <w:sz w:val="28"/>
          <w:szCs w:val="28"/>
        </w:rPr>
        <w:t>КАМЧАТСКИЙ КРАЙ</w:t>
      </w:r>
    </w:p>
    <w:p w:rsidR="007756A7" w:rsidRPr="00C215AD" w:rsidRDefault="00B0765A" w:rsidP="00B0765A">
      <w:pPr>
        <w:ind w:left="2124" w:firstLine="708"/>
        <w:rPr>
          <w:b/>
          <w:sz w:val="28"/>
          <w:szCs w:val="28"/>
        </w:rPr>
      </w:pPr>
      <w:r w:rsidRPr="00C215AD">
        <w:rPr>
          <w:b/>
          <w:sz w:val="28"/>
          <w:szCs w:val="28"/>
        </w:rPr>
        <w:t xml:space="preserve">     </w:t>
      </w:r>
      <w:r w:rsidR="007756A7" w:rsidRPr="00C215AD">
        <w:rPr>
          <w:b/>
          <w:sz w:val="28"/>
          <w:szCs w:val="28"/>
        </w:rPr>
        <w:t>П О С Т А Н О В Л Е Н И Е</w:t>
      </w:r>
    </w:p>
    <w:p w:rsidR="007756A7" w:rsidRPr="00C215AD" w:rsidRDefault="007756A7" w:rsidP="00B0765A">
      <w:pPr>
        <w:jc w:val="center"/>
        <w:rPr>
          <w:sz w:val="28"/>
          <w:szCs w:val="28"/>
        </w:rPr>
      </w:pPr>
      <w:r w:rsidRPr="00C215AD">
        <w:rPr>
          <w:sz w:val="28"/>
          <w:szCs w:val="28"/>
        </w:rPr>
        <w:t>АДМИНИСТРАЦИИ ЕЛИЗОВСКОГО ГОРОДСКОГО ПОСЕЛЕНИЯ</w:t>
      </w:r>
    </w:p>
    <w:p w:rsidR="007756A7" w:rsidRPr="00C215AD" w:rsidRDefault="007756A7" w:rsidP="007756A7"/>
    <w:p w:rsidR="007756A7" w:rsidRPr="00C215AD" w:rsidRDefault="003C1939" w:rsidP="007756A7">
      <w:pPr>
        <w:tabs>
          <w:tab w:val="left" w:pos="5400"/>
        </w:tabs>
        <w:jc w:val="both"/>
        <w:rPr>
          <w:sz w:val="28"/>
          <w:szCs w:val="28"/>
        </w:rPr>
      </w:pPr>
      <w:r>
        <w:rPr>
          <w:sz w:val="28"/>
          <w:szCs w:val="28"/>
          <w:u w:val="single"/>
        </w:rPr>
        <w:t>от 26.09.</w:t>
      </w:r>
      <w:r w:rsidR="00A4125C" w:rsidRPr="00C215AD">
        <w:rPr>
          <w:sz w:val="28"/>
          <w:szCs w:val="28"/>
          <w:u w:val="single"/>
        </w:rPr>
        <w:t>2019</w:t>
      </w:r>
      <w:r w:rsidR="007756A7" w:rsidRPr="00C215AD">
        <w:rPr>
          <w:sz w:val="28"/>
          <w:szCs w:val="28"/>
        </w:rPr>
        <w:t xml:space="preserve">                                                                         </w:t>
      </w:r>
      <w:r>
        <w:rPr>
          <w:sz w:val="28"/>
          <w:szCs w:val="28"/>
        </w:rPr>
        <w:tab/>
      </w:r>
      <w:r w:rsidR="007756A7" w:rsidRPr="00C215AD">
        <w:rPr>
          <w:sz w:val="28"/>
          <w:szCs w:val="28"/>
        </w:rPr>
        <w:t xml:space="preserve"> </w:t>
      </w:r>
      <w:r w:rsidR="00A4125C" w:rsidRPr="00C215AD">
        <w:rPr>
          <w:sz w:val="28"/>
          <w:szCs w:val="28"/>
        </w:rPr>
        <w:tab/>
      </w:r>
      <w:r w:rsidR="00A4125C" w:rsidRPr="00C215AD">
        <w:rPr>
          <w:sz w:val="28"/>
          <w:szCs w:val="28"/>
        </w:rPr>
        <w:tab/>
      </w:r>
      <w:r w:rsidR="007756A7" w:rsidRPr="00C215AD">
        <w:rPr>
          <w:sz w:val="28"/>
          <w:szCs w:val="28"/>
          <w:u w:val="single"/>
        </w:rPr>
        <w:t>№</w:t>
      </w:r>
      <w:r>
        <w:rPr>
          <w:sz w:val="28"/>
          <w:szCs w:val="28"/>
          <w:u w:val="single"/>
        </w:rPr>
        <w:t xml:space="preserve"> 992</w:t>
      </w:r>
      <w:r w:rsidR="00A4125C" w:rsidRPr="00C215AD">
        <w:rPr>
          <w:sz w:val="28"/>
          <w:szCs w:val="28"/>
          <w:u w:val="single"/>
        </w:rPr>
        <w:t>-п</w:t>
      </w:r>
    </w:p>
    <w:tbl>
      <w:tblPr>
        <w:tblW w:w="10422" w:type="dxa"/>
        <w:tblLook w:val="04A0"/>
      </w:tblPr>
      <w:tblGrid>
        <w:gridCol w:w="5637"/>
        <w:gridCol w:w="4785"/>
      </w:tblGrid>
      <w:tr w:rsidR="007756A7" w:rsidRPr="00C215AD" w:rsidTr="007756A7">
        <w:tc>
          <w:tcPr>
            <w:tcW w:w="5637" w:type="dxa"/>
          </w:tcPr>
          <w:p w:rsidR="006A783F" w:rsidRPr="00192AB1" w:rsidRDefault="006A783F" w:rsidP="003D37B3">
            <w:pPr>
              <w:pStyle w:val="1"/>
              <w:keepLines/>
              <w:jc w:val="both"/>
              <w:rPr>
                <w:rFonts w:ascii="Times New Roman" w:hAnsi="Times New Roman"/>
                <w:color w:val="000000" w:themeColor="text1"/>
                <w:sz w:val="28"/>
                <w:szCs w:val="28"/>
                <w:lang w:val="ru-RU" w:eastAsia="en-US"/>
              </w:rPr>
            </w:pPr>
          </w:p>
          <w:p w:rsidR="007756A7" w:rsidRPr="00192AB1" w:rsidRDefault="007756A7" w:rsidP="003D37B3">
            <w:pPr>
              <w:pStyle w:val="1"/>
              <w:keepLines/>
              <w:jc w:val="both"/>
              <w:rPr>
                <w:rFonts w:ascii="Times New Roman" w:hAnsi="Times New Roman"/>
                <w:lang w:val="ru-RU"/>
              </w:rPr>
            </w:pPr>
            <w:r w:rsidRPr="00192AB1">
              <w:rPr>
                <w:rFonts w:ascii="Times New Roman" w:hAnsi="Times New Roman"/>
                <w:color w:val="000000" w:themeColor="text1"/>
                <w:sz w:val="28"/>
                <w:szCs w:val="28"/>
                <w:lang w:val="ru-RU" w:eastAsia="en-US"/>
              </w:rPr>
              <w:t xml:space="preserve">Об утверждении </w:t>
            </w:r>
            <w:r w:rsidR="00352B26" w:rsidRPr="00192AB1">
              <w:rPr>
                <w:rFonts w:ascii="Times New Roman" w:hAnsi="Times New Roman"/>
                <w:color w:val="000000" w:themeColor="text1"/>
                <w:sz w:val="28"/>
                <w:szCs w:val="28"/>
                <w:lang w:val="ru-RU" w:eastAsia="en-US"/>
              </w:rPr>
              <w:t>А</w:t>
            </w:r>
            <w:r w:rsidRPr="00192AB1">
              <w:rPr>
                <w:rFonts w:ascii="Times New Roman" w:hAnsi="Times New Roman"/>
                <w:color w:val="000000" w:themeColor="text1"/>
                <w:sz w:val="28"/>
                <w:szCs w:val="28"/>
                <w:lang w:val="ru-RU" w:eastAsia="en-US"/>
              </w:rPr>
              <w:t xml:space="preserve">дминистративного регламента </w:t>
            </w:r>
            <w:r w:rsidRPr="00192AB1">
              <w:rPr>
                <w:rFonts w:ascii="Times New Roman" w:hAnsi="Times New Roman"/>
                <w:sz w:val="28"/>
                <w:szCs w:val="28"/>
                <w:lang w:val="ru-RU"/>
              </w:rPr>
              <w:t xml:space="preserve">предоставления администрацией Елизовского городского поселения муниципальной услуги </w:t>
            </w:r>
            <w:r w:rsidR="00C215AD" w:rsidRPr="00192AB1">
              <w:rPr>
                <w:rFonts w:ascii="Times New Roman" w:hAnsi="Times New Roman"/>
                <w:spacing w:val="-4"/>
                <w:sz w:val="28"/>
                <w:szCs w:val="28"/>
                <w:lang w:val="ru-RU"/>
              </w:rPr>
              <w:t xml:space="preserve">по </w:t>
            </w:r>
            <w:r w:rsidR="00C215AD" w:rsidRPr="00192AB1">
              <w:rPr>
                <w:rFonts w:ascii="Times New Roman" w:hAnsi="Times New Roman"/>
                <w:sz w:val="28"/>
                <w:szCs w:val="28"/>
                <w:lang w:val="ru-RU"/>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tc>
        <w:tc>
          <w:tcPr>
            <w:tcW w:w="4785" w:type="dxa"/>
          </w:tcPr>
          <w:p w:rsidR="007756A7" w:rsidRPr="00C215AD" w:rsidRDefault="007756A7">
            <w:pPr>
              <w:jc w:val="both"/>
              <w:outlineLvl w:val="0"/>
            </w:pPr>
          </w:p>
        </w:tc>
      </w:tr>
    </w:tbl>
    <w:p w:rsidR="00103B88" w:rsidRPr="00C215AD" w:rsidRDefault="00103B88" w:rsidP="007756A7">
      <w:pPr>
        <w:autoSpaceDE w:val="0"/>
        <w:autoSpaceDN w:val="0"/>
        <w:adjustRightInd w:val="0"/>
        <w:ind w:firstLine="709"/>
        <w:jc w:val="both"/>
        <w:rPr>
          <w:sz w:val="28"/>
          <w:szCs w:val="28"/>
        </w:rPr>
      </w:pPr>
    </w:p>
    <w:p w:rsidR="007756A7" w:rsidRPr="00C215AD" w:rsidRDefault="007756A7" w:rsidP="007756A7">
      <w:pPr>
        <w:autoSpaceDE w:val="0"/>
        <w:autoSpaceDN w:val="0"/>
        <w:adjustRightInd w:val="0"/>
        <w:ind w:firstLine="709"/>
        <w:jc w:val="both"/>
        <w:rPr>
          <w:sz w:val="28"/>
          <w:szCs w:val="28"/>
        </w:rPr>
      </w:pPr>
      <w:r w:rsidRPr="00C215AD">
        <w:rPr>
          <w:sz w:val="28"/>
          <w:szCs w:val="28"/>
        </w:rPr>
        <w:t>В соответствии с</w:t>
      </w:r>
      <w:r w:rsidR="00B53FA5" w:rsidRPr="00C215AD">
        <w:rPr>
          <w:sz w:val="28"/>
          <w:szCs w:val="28"/>
        </w:rPr>
        <w:t xml:space="preserve"> </w:t>
      </w:r>
      <w:r w:rsidR="006A783F">
        <w:rPr>
          <w:sz w:val="28"/>
          <w:szCs w:val="28"/>
        </w:rPr>
        <w:t>Гражданским кодексом Российской Федерации, Земельным кодексом Российской Федерации</w:t>
      </w:r>
      <w:r w:rsidR="00B53FA5" w:rsidRPr="00C215AD">
        <w:rPr>
          <w:sz w:val="28"/>
          <w:szCs w:val="28"/>
        </w:rPr>
        <w:t xml:space="preserve">, </w:t>
      </w:r>
      <w:r w:rsidRPr="00C215AD">
        <w:rPr>
          <w:sz w:val="28"/>
          <w:szCs w:val="28"/>
        </w:rPr>
        <w:t>Федеральн</w:t>
      </w:r>
      <w:r w:rsidR="00B0765A" w:rsidRPr="00C215AD">
        <w:rPr>
          <w:sz w:val="28"/>
          <w:szCs w:val="28"/>
        </w:rPr>
        <w:t>ым</w:t>
      </w:r>
      <w:r w:rsidRPr="00C215AD">
        <w:rPr>
          <w:sz w:val="28"/>
          <w:szCs w:val="28"/>
        </w:rPr>
        <w:t xml:space="preserve"> закон</w:t>
      </w:r>
      <w:r w:rsidR="00B0765A" w:rsidRPr="00C215AD">
        <w:rPr>
          <w:sz w:val="28"/>
          <w:szCs w:val="28"/>
        </w:rPr>
        <w:t>ом</w:t>
      </w:r>
      <w:r w:rsidRPr="00C215AD">
        <w:rPr>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C215AD">
          <w:rPr>
            <w:rStyle w:val="a3"/>
            <w:color w:val="000000"/>
            <w:sz w:val="28"/>
            <w:szCs w:val="28"/>
            <w:u w:val="none"/>
          </w:rPr>
          <w:t>законом</w:t>
        </w:r>
      </w:hyperlink>
      <w:r w:rsidRPr="00C215AD">
        <w:rPr>
          <w:sz w:val="28"/>
          <w:szCs w:val="28"/>
        </w:rPr>
        <w:t xml:space="preserve"> от 27.07.2010 № 210-ФЗ «Об организации предоставления государственных и муниципальных услуг», Уставом Елизовского городского поселения, </w:t>
      </w:r>
      <w:r w:rsidR="00352B26" w:rsidRPr="00C215AD">
        <w:rPr>
          <w:sz w:val="28"/>
          <w:szCs w:val="28"/>
        </w:rPr>
        <w:t>руководствуясь</w:t>
      </w:r>
      <w:r w:rsidRPr="00C215AD">
        <w:rPr>
          <w:sz w:val="28"/>
          <w:szCs w:val="28"/>
        </w:rPr>
        <w:t xml:space="preserve"> постановлени</w:t>
      </w:r>
      <w:r w:rsidR="00352B26" w:rsidRPr="00C215AD">
        <w:rPr>
          <w:sz w:val="28"/>
          <w:szCs w:val="28"/>
        </w:rPr>
        <w:t>ем</w:t>
      </w:r>
      <w:r w:rsidRPr="00C215AD">
        <w:rPr>
          <w:sz w:val="28"/>
          <w:szCs w:val="28"/>
        </w:rPr>
        <w:t xml:space="preserve"> администрации Елизовского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7756A7" w:rsidRPr="00C215AD" w:rsidRDefault="007756A7" w:rsidP="007756A7">
      <w:pPr>
        <w:jc w:val="both"/>
        <w:outlineLvl w:val="0"/>
        <w:rPr>
          <w:sz w:val="28"/>
          <w:szCs w:val="28"/>
        </w:rPr>
      </w:pPr>
    </w:p>
    <w:p w:rsidR="007756A7" w:rsidRPr="00C215AD" w:rsidRDefault="007756A7" w:rsidP="007756A7">
      <w:pPr>
        <w:jc w:val="both"/>
        <w:outlineLvl w:val="0"/>
        <w:rPr>
          <w:sz w:val="28"/>
          <w:szCs w:val="28"/>
        </w:rPr>
      </w:pPr>
      <w:r w:rsidRPr="00C215AD">
        <w:rPr>
          <w:sz w:val="28"/>
          <w:szCs w:val="28"/>
        </w:rPr>
        <w:t>ПОСТАНОВЛЯЮ:</w:t>
      </w:r>
    </w:p>
    <w:p w:rsidR="007756A7" w:rsidRPr="00C215AD" w:rsidRDefault="007756A7" w:rsidP="007756A7">
      <w:pPr>
        <w:pStyle w:val="1"/>
        <w:keepLines/>
        <w:ind w:firstLine="709"/>
        <w:jc w:val="both"/>
        <w:rPr>
          <w:rFonts w:ascii="Times New Roman" w:hAnsi="Times New Roman"/>
          <w:color w:val="000000" w:themeColor="text1"/>
          <w:sz w:val="28"/>
          <w:szCs w:val="28"/>
        </w:rPr>
      </w:pPr>
      <w:r w:rsidRPr="00C215AD">
        <w:rPr>
          <w:rFonts w:ascii="Times New Roman" w:hAnsi="Times New Roman"/>
          <w:sz w:val="28"/>
          <w:szCs w:val="28"/>
        </w:rPr>
        <w:t xml:space="preserve">1. </w:t>
      </w:r>
      <w:r w:rsidRPr="00C215AD">
        <w:rPr>
          <w:rFonts w:ascii="Times New Roman" w:hAnsi="Times New Roman"/>
          <w:color w:val="000000" w:themeColor="text1"/>
          <w:sz w:val="28"/>
          <w:szCs w:val="28"/>
        </w:rPr>
        <w:t xml:space="preserve">Утвердить </w:t>
      </w:r>
      <w:r w:rsidR="00352B26" w:rsidRPr="00C215AD">
        <w:rPr>
          <w:rFonts w:ascii="Times New Roman" w:hAnsi="Times New Roman"/>
          <w:color w:val="000000" w:themeColor="text1"/>
          <w:sz w:val="28"/>
          <w:szCs w:val="28"/>
        </w:rPr>
        <w:t>А</w:t>
      </w:r>
      <w:r w:rsidRPr="00C215AD">
        <w:rPr>
          <w:rFonts w:ascii="Times New Roman" w:hAnsi="Times New Roman"/>
          <w:color w:val="000000" w:themeColor="text1"/>
          <w:sz w:val="28"/>
          <w:szCs w:val="28"/>
        </w:rPr>
        <w:t xml:space="preserve">дминистративный регламент предоставления администрацией Елизовского городского поселения муниципальной услуги </w:t>
      </w:r>
      <w:r w:rsidR="00C215AD" w:rsidRPr="00C215AD">
        <w:rPr>
          <w:rFonts w:ascii="Times New Roman" w:hAnsi="Times New Roman"/>
          <w:spacing w:val="-4"/>
          <w:sz w:val="28"/>
          <w:szCs w:val="28"/>
        </w:rPr>
        <w:t xml:space="preserve">по </w:t>
      </w:r>
      <w:r w:rsidR="00C215AD" w:rsidRPr="00C215AD">
        <w:rPr>
          <w:rFonts w:ascii="Times New Roman" w:hAnsi="Times New Roman"/>
          <w:sz w:val="28"/>
          <w:szCs w:val="28"/>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r w:rsidR="003D37B3" w:rsidRPr="00C215AD">
        <w:rPr>
          <w:rFonts w:ascii="Times New Roman" w:hAnsi="Times New Roman"/>
          <w:color w:val="000000" w:themeColor="text1"/>
          <w:sz w:val="28"/>
          <w:szCs w:val="28"/>
        </w:rPr>
        <w:t>.</w:t>
      </w:r>
      <w:r w:rsidRPr="00C215AD">
        <w:rPr>
          <w:rFonts w:ascii="Times New Roman" w:hAnsi="Times New Roman"/>
          <w:color w:val="000000" w:themeColor="text1"/>
          <w:sz w:val="28"/>
          <w:szCs w:val="28"/>
        </w:rPr>
        <w:t xml:space="preserve"> </w:t>
      </w:r>
    </w:p>
    <w:p w:rsidR="007756A7" w:rsidRPr="00C215AD" w:rsidRDefault="007756A7" w:rsidP="007756A7">
      <w:pPr>
        <w:ind w:firstLine="709"/>
        <w:jc w:val="both"/>
        <w:outlineLvl w:val="0"/>
        <w:rPr>
          <w:sz w:val="28"/>
          <w:szCs w:val="28"/>
        </w:rPr>
      </w:pPr>
      <w:r w:rsidRPr="00C215AD">
        <w:rPr>
          <w:sz w:val="28"/>
          <w:szCs w:val="28"/>
        </w:rPr>
        <w:t xml:space="preserve">2. 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 – телекоммуникационной сети </w:t>
      </w:r>
      <w:r w:rsidRPr="00C215AD">
        <w:rPr>
          <w:sz w:val="28"/>
          <w:szCs w:val="28"/>
        </w:rPr>
        <w:lastRenderedPageBreak/>
        <w:t xml:space="preserve">«Интернет» на официальном сайте администрации Елизовского городского поселения. </w:t>
      </w:r>
    </w:p>
    <w:p w:rsidR="007756A7" w:rsidRPr="00C215AD" w:rsidRDefault="00C215AD" w:rsidP="007756A7">
      <w:pPr>
        <w:ind w:firstLine="709"/>
        <w:jc w:val="both"/>
        <w:outlineLvl w:val="0"/>
        <w:rPr>
          <w:sz w:val="28"/>
          <w:szCs w:val="28"/>
        </w:rPr>
      </w:pPr>
      <w:r w:rsidRPr="00C215AD">
        <w:rPr>
          <w:sz w:val="28"/>
          <w:szCs w:val="28"/>
        </w:rPr>
        <w:t>3</w:t>
      </w:r>
      <w:r w:rsidR="007756A7" w:rsidRPr="00C215AD">
        <w:rPr>
          <w:sz w:val="28"/>
          <w:szCs w:val="28"/>
        </w:rPr>
        <w:t xml:space="preserve">. Настоящее постановление вступает в силу после </w:t>
      </w:r>
      <w:r w:rsidR="00CA182E" w:rsidRPr="00C215AD">
        <w:rPr>
          <w:sz w:val="28"/>
          <w:szCs w:val="28"/>
        </w:rPr>
        <w:t xml:space="preserve">дня </w:t>
      </w:r>
      <w:r w:rsidR="007756A7" w:rsidRPr="00C215AD">
        <w:rPr>
          <w:sz w:val="28"/>
          <w:szCs w:val="28"/>
        </w:rPr>
        <w:t>его официального опубликования (обнародования).</w:t>
      </w:r>
    </w:p>
    <w:p w:rsidR="007756A7" w:rsidRPr="00C215AD" w:rsidRDefault="00C215AD" w:rsidP="007756A7">
      <w:pPr>
        <w:tabs>
          <w:tab w:val="left" w:pos="1134"/>
        </w:tabs>
        <w:ind w:firstLine="709"/>
        <w:jc w:val="both"/>
        <w:rPr>
          <w:color w:val="000000" w:themeColor="text1"/>
          <w:sz w:val="28"/>
          <w:szCs w:val="28"/>
        </w:rPr>
      </w:pPr>
      <w:r w:rsidRPr="00C215AD">
        <w:rPr>
          <w:color w:val="000000" w:themeColor="text1"/>
          <w:sz w:val="28"/>
          <w:szCs w:val="28"/>
        </w:rPr>
        <w:t>4</w:t>
      </w:r>
      <w:r w:rsidR="007756A7" w:rsidRPr="00C215AD">
        <w:rPr>
          <w:color w:val="000000" w:themeColor="text1"/>
          <w:sz w:val="28"/>
          <w:szCs w:val="28"/>
        </w:rPr>
        <w:t>. Контроль за исполнением настоящего постановления возложить на заместителя Главы администрации Елизовского городс</w:t>
      </w:r>
      <w:r w:rsidR="00143C45" w:rsidRPr="00C215AD">
        <w:rPr>
          <w:color w:val="000000" w:themeColor="text1"/>
          <w:sz w:val="28"/>
          <w:szCs w:val="28"/>
        </w:rPr>
        <w:t>кого поселения.</w:t>
      </w:r>
    </w:p>
    <w:p w:rsidR="007756A7" w:rsidRPr="00C215AD" w:rsidRDefault="007756A7" w:rsidP="007756A7">
      <w:pPr>
        <w:jc w:val="both"/>
        <w:outlineLvl w:val="0"/>
        <w:rPr>
          <w:color w:val="000000" w:themeColor="text1"/>
          <w:sz w:val="28"/>
          <w:szCs w:val="28"/>
        </w:rPr>
      </w:pPr>
    </w:p>
    <w:p w:rsidR="00C215AD" w:rsidRPr="00C215AD" w:rsidRDefault="00C215AD" w:rsidP="007756A7">
      <w:pPr>
        <w:jc w:val="both"/>
        <w:outlineLvl w:val="0"/>
        <w:rPr>
          <w:color w:val="000000" w:themeColor="text1"/>
          <w:sz w:val="28"/>
          <w:szCs w:val="28"/>
        </w:rPr>
      </w:pPr>
    </w:p>
    <w:p w:rsidR="007756A7" w:rsidRPr="00C215AD" w:rsidRDefault="007756A7" w:rsidP="007756A7">
      <w:pPr>
        <w:jc w:val="both"/>
        <w:outlineLvl w:val="0"/>
        <w:rPr>
          <w:color w:val="000000" w:themeColor="text1"/>
          <w:sz w:val="28"/>
          <w:szCs w:val="28"/>
        </w:rPr>
      </w:pPr>
    </w:p>
    <w:p w:rsidR="007756A7" w:rsidRPr="00C215AD" w:rsidRDefault="007756A7" w:rsidP="007756A7">
      <w:pPr>
        <w:jc w:val="both"/>
        <w:outlineLvl w:val="0"/>
        <w:rPr>
          <w:sz w:val="28"/>
          <w:szCs w:val="28"/>
        </w:rPr>
      </w:pPr>
      <w:r w:rsidRPr="00C215AD">
        <w:rPr>
          <w:sz w:val="28"/>
          <w:szCs w:val="28"/>
        </w:rPr>
        <w:t>Глава администрации</w:t>
      </w:r>
    </w:p>
    <w:p w:rsidR="007756A7" w:rsidRPr="00C215AD" w:rsidRDefault="007756A7" w:rsidP="007756A7">
      <w:pPr>
        <w:jc w:val="both"/>
        <w:outlineLvl w:val="0"/>
        <w:rPr>
          <w:sz w:val="28"/>
          <w:szCs w:val="28"/>
        </w:rPr>
      </w:pPr>
      <w:r w:rsidRPr="00C215AD">
        <w:rPr>
          <w:sz w:val="28"/>
          <w:szCs w:val="28"/>
        </w:rPr>
        <w:t xml:space="preserve">Елизовского городского поселения </w:t>
      </w:r>
      <w:r w:rsidR="00D52CF7" w:rsidRPr="00C215AD">
        <w:rPr>
          <w:sz w:val="28"/>
          <w:szCs w:val="28"/>
        </w:rPr>
        <w:t xml:space="preserve">    </w:t>
      </w:r>
      <w:r w:rsidRPr="00C215AD">
        <w:rPr>
          <w:sz w:val="28"/>
          <w:szCs w:val="28"/>
        </w:rPr>
        <w:t xml:space="preserve">                                          Д.Б. Щипицын                       </w:t>
      </w: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D26F81" w:rsidRPr="00C215AD" w:rsidRDefault="00D26F81" w:rsidP="007756A7">
      <w:pPr>
        <w:jc w:val="right"/>
        <w:outlineLvl w:val="0"/>
        <w:rPr>
          <w:sz w:val="28"/>
          <w:szCs w:val="28"/>
        </w:rPr>
      </w:pPr>
    </w:p>
    <w:p w:rsidR="003D37B3" w:rsidRPr="00C215AD" w:rsidRDefault="003D37B3" w:rsidP="007756A7">
      <w:pPr>
        <w:jc w:val="right"/>
        <w:outlineLvl w:val="0"/>
        <w:rPr>
          <w:sz w:val="28"/>
          <w:szCs w:val="28"/>
        </w:rPr>
      </w:pPr>
    </w:p>
    <w:p w:rsidR="003D37B3" w:rsidRPr="00C215AD" w:rsidRDefault="003D37B3" w:rsidP="007756A7">
      <w:pPr>
        <w:jc w:val="right"/>
        <w:outlineLvl w:val="0"/>
        <w:rPr>
          <w:sz w:val="28"/>
          <w:szCs w:val="28"/>
        </w:rPr>
      </w:pPr>
    </w:p>
    <w:p w:rsidR="003D37B3" w:rsidRPr="00C215AD" w:rsidRDefault="003D37B3" w:rsidP="007756A7">
      <w:pPr>
        <w:jc w:val="right"/>
        <w:outlineLvl w:val="0"/>
        <w:rPr>
          <w:sz w:val="28"/>
          <w:szCs w:val="28"/>
        </w:rPr>
      </w:pPr>
    </w:p>
    <w:p w:rsidR="003D37B3" w:rsidRPr="00C215AD" w:rsidRDefault="003D37B3" w:rsidP="007756A7">
      <w:pPr>
        <w:jc w:val="right"/>
        <w:outlineLvl w:val="0"/>
        <w:rPr>
          <w:sz w:val="28"/>
          <w:szCs w:val="28"/>
        </w:rPr>
      </w:pPr>
    </w:p>
    <w:p w:rsidR="003D37B3" w:rsidRPr="00C215AD" w:rsidRDefault="003D37B3" w:rsidP="007756A7">
      <w:pPr>
        <w:jc w:val="right"/>
        <w:outlineLvl w:val="0"/>
        <w:rPr>
          <w:sz w:val="28"/>
          <w:szCs w:val="28"/>
        </w:rPr>
      </w:pPr>
    </w:p>
    <w:p w:rsidR="00143C45" w:rsidRPr="00C215AD" w:rsidRDefault="00143C45" w:rsidP="007756A7">
      <w:pPr>
        <w:jc w:val="right"/>
        <w:outlineLvl w:val="0"/>
        <w:rPr>
          <w:sz w:val="28"/>
          <w:szCs w:val="28"/>
        </w:rPr>
      </w:pPr>
    </w:p>
    <w:p w:rsidR="00143C45" w:rsidRPr="00C215AD" w:rsidRDefault="00143C45" w:rsidP="007756A7">
      <w:pPr>
        <w:jc w:val="right"/>
        <w:outlineLvl w:val="0"/>
        <w:rPr>
          <w:sz w:val="28"/>
          <w:szCs w:val="28"/>
        </w:rPr>
      </w:pPr>
    </w:p>
    <w:p w:rsidR="003D37B3" w:rsidRPr="00C215AD" w:rsidRDefault="003D37B3"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2D446A" w:rsidRPr="00C215AD" w:rsidRDefault="002D446A" w:rsidP="007756A7">
      <w:pPr>
        <w:jc w:val="right"/>
        <w:outlineLvl w:val="0"/>
        <w:rPr>
          <w:sz w:val="28"/>
          <w:szCs w:val="28"/>
        </w:rPr>
      </w:pPr>
    </w:p>
    <w:p w:rsidR="003D37B3" w:rsidRPr="00C215AD" w:rsidRDefault="003D37B3" w:rsidP="007756A7">
      <w:pPr>
        <w:jc w:val="right"/>
        <w:outlineLvl w:val="0"/>
        <w:rPr>
          <w:sz w:val="20"/>
          <w:szCs w:val="20"/>
        </w:rPr>
      </w:pPr>
    </w:p>
    <w:p w:rsidR="00C215AD" w:rsidRPr="00C215AD" w:rsidRDefault="00C215AD" w:rsidP="00C215AD">
      <w:pPr>
        <w:jc w:val="right"/>
        <w:outlineLvl w:val="0"/>
        <w:rPr>
          <w:sz w:val="20"/>
          <w:szCs w:val="20"/>
        </w:rPr>
      </w:pPr>
      <w:r w:rsidRPr="00C215AD">
        <w:rPr>
          <w:sz w:val="20"/>
          <w:szCs w:val="20"/>
        </w:rPr>
        <w:t>Приложение</w:t>
      </w:r>
    </w:p>
    <w:p w:rsidR="00C215AD" w:rsidRPr="00C215AD" w:rsidRDefault="00C215AD" w:rsidP="00C215AD">
      <w:pPr>
        <w:pStyle w:val="1"/>
        <w:keepLines/>
        <w:spacing w:before="0" w:after="0" w:line="276" w:lineRule="auto"/>
        <w:contextualSpacing/>
        <w:jc w:val="right"/>
        <w:rPr>
          <w:rFonts w:ascii="Times New Roman" w:hAnsi="Times New Roman"/>
          <w:sz w:val="20"/>
          <w:szCs w:val="20"/>
        </w:rPr>
      </w:pPr>
      <w:r w:rsidRPr="00C215AD">
        <w:rPr>
          <w:rFonts w:ascii="Times New Roman" w:hAnsi="Times New Roman"/>
          <w:sz w:val="20"/>
          <w:szCs w:val="20"/>
        </w:rPr>
        <w:t xml:space="preserve">                                                                                             к постановлению администрации</w:t>
      </w:r>
    </w:p>
    <w:p w:rsidR="00C215AD" w:rsidRPr="00C215AD" w:rsidRDefault="00C215AD" w:rsidP="00C215AD">
      <w:pPr>
        <w:pStyle w:val="1"/>
        <w:keepLines/>
        <w:spacing w:before="0" w:after="0" w:line="276" w:lineRule="auto"/>
        <w:contextualSpacing/>
        <w:jc w:val="right"/>
        <w:rPr>
          <w:rFonts w:ascii="Times New Roman" w:hAnsi="Times New Roman"/>
          <w:sz w:val="20"/>
          <w:szCs w:val="20"/>
        </w:rPr>
      </w:pPr>
      <w:r w:rsidRPr="00C215AD">
        <w:rPr>
          <w:rFonts w:ascii="Times New Roman" w:hAnsi="Times New Roman"/>
          <w:sz w:val="20"/>
          <w:szCs w:val="20"/>
        </w:rPr>
        <w:t>Елизовского городского поселения</w:t>
      </w:r>
    </w:p>
    <w:p w:rsidR="00C215AD" w:rsidRPr="003C1939" w:rsidRDefault="00C215AD" w:rsidP="00C215AD">
      <w:pPr>
        <w:jc w:val="right"/>
        <w:rPr>
          <w:sz w:val="20"/>
          <w:szCs w:val="20"/>
          <w:u w:val="single"/>
        </w:rPr>
      </w:pPr>
      <w:r w:rsidRPr="003C1939">
        <w:rPr>
          <w:sz w:val="20"/>
          <w:szCs w:val="20"/>
          <w:u w:val="single"/>
        </w:rPr>
        <w:t xml:space="preserve">от  </w:t>
      </w:r>
      <w:r w:rsidR="003C1939" w:rsidRPr="003C1939">
        <w:rPr>
          <w:sz w:val="20"/>
          <w:szCs w:val="20"/>
          <w:u w:val="single"/>
        </w:rPr>
        <w:t xml:space="preserve">26.09.2019 </w:t>
      </w:r>
      <w:r w:rsidRPr="003C1939">
        <w:rPr>
          <w:sz w:val="20"/>
          <w:szCs w:val="20"/>
          <w:u w:val="single"/>
        </w:rPr>
        <w:t xml:space="preserve"> №</w:t>
      </w:r>
      <w:r w:rsidR="003C1939" w:rsidRPr="003C1939">
        <w:rPr>
          <w:sz w:val="20"/>
          <w:szCs w:val="20"/>
          <w:u w:val="single"/>
        </w:rPr>
        <w:t xml:space="preserve"> 992</w:t>
      </w:r>
      <w:r w:rsidRPr="003C1939">
        <w:rPr>
          <w:sz w:val="20"/>
          <w:szCs w:val="20"/>
          <w:u w:val="single"/>
        </w:rPr>
        <w:t xml:space="preserve"> -п</w:t>
      </w:r>
    </w:p>
    <w:p w:rsidR="00C215AD" w:rsidRPr="00C215AD" w:rsidRDefault="00C215AD" w:rsidP="00C215AD">
      <w:pPr>
        <w:pStyle w:val="1"/>
        <w:rPr>
          <w:rFonts w:ascii="Times New Roman" w:hAnsi="Times New Roman"/>
          <w:b/>
          <w:color w:val="000000"/>
          <w:szCs w:val="28"/>
        </w:rPr>
      </w:pPr>
    </w:p>
    <w:p w:rsidR="00C215AD" w:rsidRPr="00C215AD" w:rsidRDefault="00C215AD" w:rsidP="00C215AD">
      <w:pPr>
        <w:pStyle w:val="1"/>
        <w:spacing w:before="0" w:after="0"/>
        <w:jc w:val="center"/>
        <w:rPr>
          <w:rFonts w:ascii="Times New Roman" w:hAnsi="Times New Roman"/>
          <w:b/>
          <w:color w:val="000000"/>
          <w:sz w:val="28"/>
          <w:szCs w:val="28"/>
        </w:rPr>
      </w:pPr>
      <w:r w:rsidRPr="00C215AD">
        <w:rPr>
          <w:rFonts w:ascii="Times New Roman" w:hAnsi="Times New Roman"/>
          <w:b/>
          <w:color w:val="000000"/>
          <w:sz w:val="28"/>
          <w:szCs w:val="28"/>
        </w:rPr>
        <w:t>Административный регламент</w:t>
      </w:r>
    </w:p>
    <w:p w:rsidR="00C215AD" w:rsidRDefault="00C215AD" w:rsidP="00C215AD">
      <w:pPr>
        <w:suppressAutoHyphens/>
        <w:jc w:val="center"/>
        <w:rPr>
          <w:b/>
          <w:color w:val="000000"/>
          <w:sz w:val="28"/>
          <w:szCs w:val="28"/>
        </w:rPr>
      </w:pPr>
      <w:r w:rsidRPr="00C215AD">
        <w:rPr>
          <w:b/>
          <w:color w:val="000000"/>
          <w:sz w:val="28"/>
          <w:szCs w:val="28"/>
        </w:rPr>
        <w:t>по предоставлению администрацией Елизовского городского поселения муниципальной услуги  по 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C215AD" w:rsidRPr="00C215AD" w:rsidRDefault="00C215AD" w:rsidP="00C215AD">
      <w:pPr>
        <w:suppressAutoHyphens/>
        <w:jc w:val="center"/>
        <w:rPr>
          <w:b/>
          <w:color w:val="000000"/>
          <w:sz w:val="28"/>
          <w:szCs w:val="28"/>
        </w:rPr>
      </w:pPr>
    </w:p>
    <w:p w:rsidR="00C215AD" w:rsidRPr="00C215AD" w:rsidRDefault="00C215AD" w:rsidP="00C215AD">
      <w:pPr>
        <w:pStyle w:val="1"/>
        <w:spacing w:before="0" w:after="0"/>
        <w:jc w:val="center"/>
        <w:rPr>
          <w:rFonts w:ascii="Times New Roman" w:hAnsi="Times New Roman"/>
          <w:b/>
          <w:color w:val="000000"/>
          <w:sz w:val="28"/>
          <w:szCs w:val="28"/>
        </w:rPr>
      </w:pPr>
      <w:r w:rsidRPr="00C215AD">
        <w:rPr>
          <w:rFonts w:ascii="Times New Roman" w:hAnsi="Times New Roman"/>
          <w:b/>
          <w:color w:val="000000"/>
          <w:sz w:val="28"/>
          <w:szCs w:val="28"/>
        </w:rPr>
        <w:t>1.</w:t>
      </w:r>
      <w:r w:rsidRPr="00C215AD">
        <w:rPr>
          <w:rFonts w:ascii="Times New Roman" w:hAnsi="Times New Roman"/>
          <w:b/>
          <w:color w:val="000000"/>
          <w:sz w:val="28"/>
          <w:szCs w:val="28"/>
        </w:rPr>
        <w:tab/>
        <w:t>Общие положения</w:t>
      </w:r>
    </w:p>
    <w:p w:rsidR="00C215AD" w:rsidRPr="00C215AD" w:rsidRDefault="00C215AD" w:rsidP="00C215AD">
      <w:pPr>
        <w:jc w:val="both"/>
        <w:rPr>
          <w:sz w:val="28"/>
          <w:szCs w:val="28"/>
        </w:rPr>
      </w:pPr>
    </w:p>
    <w:p w:rsidR="00C215AD" w:rsidRPr="00C215AD" w:rsidRDefault="00C215AD" w:rsidP="00C215AD">
      <w:pPr>
        <w:pStyle w:val="2"/>
        <w:spacing w:before="0" w:after="0"/>
        <w:ind w:left="709"/>
        <w:rPr>
          <w:rFonts w:ascii="Times New Roman" w:hAnsi="Times New Roman"/>
          <w:bCs w:val="0"/>
          <w:i w:val="0"/>
          <w:iCs w:val="0"/>
          <w:color w:val="000000"/>
        </w:rPr>
      </w:pPr>
      <w:r w:rsidRPr="00C215AD">
        <w:rPr>
          <w:rFonts w:ascii="Times New Roman" w:hAnsi="Times New Roman"/>
          <w:bCs w:val="0"/>
          <w:i w:val="0"/>
          <w:iCs w:val="0"/>
          <w:color w:val="000000"/>
        </w:rPr>
        <w:t>1.1.</w:t>
      </w:r>
      <w:r w:rsidRPr="00C215AD">
        <w:rPr>
          <w:rFonts w:ascii="Times New Roman" w:hAnsi="Times New Roman"/>
          <w:bCs w:val="0"/>
          <w:i w:val="0"/>
          <w:iCs w:val="0"/>
          <w:color w:val="000000"/>
        </w:rPr>
        <w:tab/>
        <w:t>Предмет регулирования административного регламента.</w:t>
      </w:r>
    </w:p>
    <w:p w:rsidR="00C215AD" w:rsidRPr="00C215AD" w:rsidRDefault="00C215AD" w:rsidP="00C215AD">
      <w:pPr>
        <w:suppressAutoHyphens/>
        <w:jc w:val="both"/>
        <w:rPr>
          <w:color w:val="000000"/>
          <w:sz w:val="28"/>
          <w:szCs w:val="28"/>
        </w:rPr>
      </w:pPr>
      <w:r w:rsidRPr="00C215AD">
        <w:rPr>
          <w:color w:val="000000"/>
          <w:sz w:val="28"/>
          <w:szCs w:val="28"/>
        </w:rPr>
        <w:t xml:space="preserve">Административный регламент по предоставлению администрацией Елизовского городского поселения муниципальной услуги </w:t>
      </w:r>
      <w:r w:rsidRPr="00C215AD">
        <w:rPr>
          <w:spacing w:val="-4"/>
          <w:sz w:val="28"/>
          <w:szCs w:val="28"/>
        </w:rPr>
        <w:t xml:space="preserve">по </w:t>
      </w:r>
      <w:r w:rsidRPr="00C215AD">
        <w:rPr>
          <w:sz w:val="28"/>
          <w:szCs w:val="28"/>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r w:rsidRPr="00C215AD">
        <w:rPr>
          <w:color w:val="000000"/>
          <w:sz w:val="28"/>
          <w:szCs w:val="28"/>
        </w:rPr>
        <w:t xml:space="preserve"> (далее – Административный регламент)  разработан в целях регулирования предоставления и доступности муниципальной услуги </w:t>
      </w:r>
      <w:r w:rsidRPr="00C215AD">
        <w:rPr>
          <w:spacing w:val="-4"/>
          <w:sz w:val="28"/>
          <w:szCs w:val="28"/>
        </w:rPr>
        <w:t xml:space="preserve">по </w:t>
      </w:r>
      <w:r w:rsidRPr="00C215AD">
        <w:rPr>
          <w:sz w:val="28"/>
          <w:szCs w:val="28"/>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r w:rsidRPr="00C215AD">
        <w:rPr>
          <w:color w:val="000000"/>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C215AD" w:rsidRPr="00C215AD" w:rsidRDefault="00C215AD" w:rsidP="00C215AD">
      <w:pPr>
        <w:suppressAutoHyphens/>
        <w:ind w:firstLine="709"/>
        <w:jc w:val="both"/>
        <w:rPr>
          <w:rFonts w:eastAsia="Calibri"/>
          <w:sz w:val="28"/>
          <w:szCs w:val="28"/>
        </w:rPr>
      </w:pPr>
      <w:bookmarkStart w:id="0" w:name="sub_39231"/>
      <w:r w:rsidRPr="00C215AD">
        <w:rPr>
          <w:rFonts w:eastAsia="Calibri"/>
          <w:sz w:val="28"/>
          <w:szCs w:val="28"/>
        </w:rPr>
        <w:t>Действие настоящего административного регламента распространяется на земельные участки, находящиеся в муниципальной собственности, или земельные участки, государственная собственность на которые не разграничена, расположенные на территории Елизовского городского поселения, полномочия по распоряжению которыми в соответствии с федеральным законодательством возложены на органы местного самоуправления, в следующих случаях:</w:t>
      </w:r>
    </w:p>
    <w:bookmarkEnd w:id="0"/>
    <w:p w:rsidR="00C215AD" w:rsidRPr="00C215AD" w:rsidRDefault="00C215AD" w:rsidP="00C215AD">
      <w:pPr>
        <w:pStyle w:val="ae"/>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215AD">
        <w:rPr>
          <w:rFonts w:ascii="Times New Roman" w:hAnsi="Times New Roman"/>
          <w:sz w:val="28"/>
          <w:szCs w:val="28"/>
        </w:rPr>
        <w:t>для обеспечения прохода и проезда через земельный участок,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215AD" w:rsidRPr="00C215AD" w:rsidRDefault="00C215AD" w:rsidP="00C215AD">
      <w:pPr>
        <w:pStyle w:val="ae"/>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215AD">
        <w:rPr>
          <w:rFonts w:ascii="Times New Roman" w:hAnsi="Times New Roman"/>
          <w:sz w:val="28"/>
          <w:szCs w:val="28"/>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215AD" w:rsidRPr="00C215AD" w:rsidRDefault="00C215AD" w:rsidP="00C215AD">
      <w:pPr>
        <w:pStyle w:val="ae"/>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215AD">
        <w:rPr>
          <w:rFonts w:ascii="Times New Roman" w:hAnsi="Times New Roman"/>
          <w:sz w:val="28"/>
          <w:szCs w:val="28"/>
        </w:rPr>
        <w:t>проведения изыскательских работ;</w:t>
      </w:r>
    </w:p>
    <w:p w:rsidR="00C215AD" w:rsidRPr="00C215AD" w:rsidRDefault="00C215AD" w:rsidP="00C215AD">
      <w:pPr>
        <w:pStyle w:val="ae"/>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215AD">
        <w:rPr>
          <w:rFonts w:ascii="Times New Roman" w:hAnsi="Times New Roman"/>
          <w:sz w:val="28"/>
          <w:szCs w:val="28"/>
        </w:rPr>
        <w:t>ведения работ, связанных с пользованием недрами.</w:t>
      </w:r>
    </w:p>
    <w:p w:rsidR="00C215AD" w:rsidRPr="00C215AD" w:rsidRDefault="00C215AD" w:rsidP="00C215AD">
      <w:pPr>
        <w:pStyle w:val="a8"/>
        <w:rPr>
          <w:color w:val="000000"/>
          <w:sz w:val="28"/>
          <w:szCs w:val="28"/>
        </w:rPr>
      </w:pPr>
      <w:r w:rsidRPr="00C215AD">
        <w:rPr>
          <w:color w:val="000000"/>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w:t>
      </w:r>
      <w:r w:rsidRPr="00C215AD">
        <w:rPr>
          <w:color w:val="000000"/>
          <w:sz w:val="28"/>
          <w:szCs w:val="28"/>
        </w:rPr>
        <w:lastRenderedPageBreak/>
        <w:t>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215AD" w:rsidRPr="00C215AD" w:rsidRDefault="00C215AD" w:rsidP="00C215AD">
      <w:pPr>
        <w:pStyle w:val="a8"/>
        <w:ind w:firstLine="709"/>
        <w:rPr>
          <w:b/>
          <w:color w:val="000000"/>
          <w:sz w:val="28"/>
          <w:szCs w:val="28"/>
        </w:rPr>
      </w:pPr>
      <w:r w:rsidRPr="00C215AD">
        <w:rPr>
          <w:b/>
          <w:color w:val="000000"/>
          <w:sz w:val="28"/>
          <w:szCs w:val="28"/>
        </w:rPr>
        <w:t>1.2.</w:t>
      </w:r>
      <w:r w:rsidRPr="00C215AD">
        <w:rPr>
          <w:b/>
          <w:color w:val="000000"/>
          <w:sz w:val="28"/>
          <w:szCs w:val="28"/>
        </w:rPr>
        <w:tab/>
        <w:t>Круг заявителей.</w:t>
      </w:r>
    </w:p>
    <w:p w:rsidR="00C215AD" w:rsidRPr="00C215AD" w:rsidRDefault="00C215AD" w:rsidP="00C215AD">
      <w:pPr>
        <w:pStyle w:val="5"/>
        <w:shd w:val="clear" w:color="auto" w:fill="auto"/>
        <w:spacing w:before="0" w:after="0" w:line="240" w:lineRule="auto"/>
        <w:ind w:right="20"/>
        <w:rPr>
          <w:sz w:val="28"/>
          <w:szCs w:val="28"/>
        </w:rPr>
      </w:pPr>
      <w:r w:rsidRPr="00C215AD">
        <w:rPr>
          <w:rStyle w:val="13"/>
          <w:sz w:val="28"/>
          <w:szCs w:val="28"/>
        </w:rPr>
        <w:tab/>
        <w:t xml:space="preserve">Заявителями (получателями) муниципальной услуги </w:t>
      </w:r>
      <w:r w:rsidRPr="00C215AD">
        <w:rPr>
          <w:sz w:val="28"/>
          <w:szCs w:val="28"/>
        </w:rPr>
        <w:t xml:space="preserve">могут выступать физические и юридические лица. </w:t>
      </w:r>
      <w:r w:rsidRPr="00C215AD">
        <w:rPr>
          <w:rStyle w:val="13"/>
          <w:sz w:val="28"/>
          <w:szCs w:val="28"/>
        </w:rPr>
        <w:t>(далее - заявитель).</w:t>
      </w:r>
    </w:p>
    <w:p w:rsidR="00C215AD" w:rsidRPr="00C215AD" w:rsidRDefault="00C215AD" w:rsidP="00C215AD">
      <w:pPr>
        <w:pStyle w:val="5"/>
        <w:shd w:val="clear" w:color="auto" w:fill="auto"/>
        <w:spacing w:before="0" w:after="0" w:line="240" w:lineRule="auto"/>
        <w:ind w:left="20" w:right="20" w:firstLine="720"/>
        <w:rPr>
          <w:sz w:val="28"/>
          <w:szCs w:val="28"/>
        </w:rPr>
      </w:pPr>
      <w:r w:rsidRPr="00C215AD">
        <w:rPr>
          <w:rStyle w:val="13"/>
          <w:sz w:val="28"/>
          <w:szCs w:val="28"/>
        </w:rPr>
        <w:t>От имени заявителя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C215AD" w:rsidRPr="00C215AD" w:rsidRDefault="00C215AD" w:rsidP="00C215AD">
      <w:pPr>
        <w:pStyle w:val="2"/>
        <w:ind w:firstLine="709"/>
        <w:rPr>
          <w:rFonts w:ascii="Times New Roman" w:hAnsi="Times New Roman"/>
          <w:b w:val="0"/>
          <w:i w:val="0"/>
          <w:color w:val="000000"/>
        </w:rPr>
      </w:pPr>
      <w:r w:rsidRPr="00C215AD">
        <w:rPr>
          <w:rFonts w:ascii="Times New Roman" w:hAnsi="Times New Roman"/>
          <w:b w:val="0"/>
          <w:i w:val="0"/>
          <w:color w:val="000000"/>
        </w:rPr>
        <w:t>1.3.</w:t>
      </w:r>
      <w:r w:rsidRPr="00C215AD">
        <w:rPr>
          <w:rFonts w:ascii="Times New Roman" w:hAnsi="Times New Roman"/>
          <w:b w:val="0"/>
          <w:i w:val="0"/>
          <w:color w:val="000000"/>
        </w:rPr>
        <w:tab/>
        <w:t>Требования к порядку информирования о предоставлении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1)</w:t>
      </w:r>
      <w:r w:rsidRPr="00C215AD">
        <w:rPr>
          <w:color w:val="000000"/>
          <w:sz w:val="28"/>
          <w:szCs w:val="28"/>
        </w:rPr>
        <w:tab/>
        <w:t>Заявитель имеет возможность получить информацию о порядке предоставления муниципальной услуги следующим образом:</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а)</w:t>
      </w:r>
      <w:r w:rsidRPr="00C215AD">
        <w:rPr>
          <w:color w:val="000000"/>
          <w:sz w:val="28"/>
          <w:szCs w:val="28"/>
        </w:rPr>
        <w:tab/>
        <w:t>в форме публичного информирования: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на официальном сайте администрации Елизовского городского поселения – htths://</w:t>
      </w:r>
      <w:hyperlink r:id="rId10" w:history="1">
        <w:r w:rsidRPr="00C215AD">
          <w:rPr>
            <w:color w:val="000000"/>
            <w:sz w:val="28"/>
            <w:szCs w:val="28"/>
          </w:rPr>
          <w:t>www.admelizovo.ru</w:t>
        </w:r>
      </w:hyperlink>
      <w:r w:rsidRPr="00C215AD">
        <w:rPr>
          <w:color w:val="000000"/>
          <w:sz w:val="28"/>
          <w:szCs w:val="28"/>
        </w:rPr>
        <w:t>;</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на информационных стендах в административном здании администрации Елизовского городского поселения;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на Едином портале государственных и муниципальных услуг (далее – ЕПГУ – htths://</w:t>
      </w:r>
      <w:hyperlink r:id="rId11" w:history="1">
        <w:r w:rsidRPr="00C215AD">
          <w:rPr>
            <w:color w:val="000000"/>
            <w:sz w:val="28"/>
            <w:szCs w:val="28"/>
          </w:rPr>
          <w:t>www.gosusiugi.ru</w:t>
        </w:r>
      </w:hyperlink>
      <w:r w:rsidRPr="00C215AD">
        <w:rPr>
          <w:color w:val="000000"/>
          <w:sz w:val="28"/>
          <w:szCs w:val="28"/>
        </w:rPr>
        <w:t>;</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на портале государственных и муниципальных услуг Камчатского края htths://</w:t>
      </w:r>
      <w:hyperlink r:id="rId12" w:history="1">
        <w:r w:rsidRPr="00C215AD">
          <w:rPr>
            <w:color w:val="000000"/>
            <w:sz w:val="28"/>
            <w:szCs w:val="28"/>
          </w:rPr>
          <w:t>www.gosusiugi41.ru</w:t>
        </w:r>
      </w:hyperlink>
      <w:r w:rsidRPr="00C215AD">
        <w:rPr>
          <w:color w:val="000000"/>
          <w:sz w:val="28"/>
          <w:szCs w:val="28"/>
        </w:rPr>
        <w:t>.</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б)</w:t>
      </w:r>
      <w:r w:rsidRPr="00C215AD">
        <w:rPr>
          <w:color w:val="000000"/>
          <w:sz w:val="28"/>
          <w:szCs w:val="28"/>
        </w:rPr>
        <w:tab/>
        <w:t>в форме индивидуального информирования: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устного:</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 Управления имущественных отношений администрации Елизовского городского поселения; </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lastRenderedPageBreak/>
        <w:t>-</w:t>
      </w:r>
      <w:r w:rsidRPr="00C215AD">
        <w:rPr>
          <w:color w:val="000000"/>
          <w:sz w:val="28"/>
          <w:szCs w:val="28"/>
        </w:rPr>
        <w:tab/>
        <w:t>письменного:</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 Управление имущественных отношений администрации Елизовского городского поселения, по почте, посредством факсимильной связи, на электронный адрес.</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2)</w:t>
      </w:r>
      <w:r w:rsidRPr="00C215AD">
        <w:rPr>
          <w:color w:val="000000"/>
          <w:sz w:val="28"/>
          <w:szCs w:val="28"/>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C215AD" w:rsidRPr="00C215AD" w:rsidRDefault="00C215AD" w:rsidP="00C215AD">
      <w:pPr>
        <w:pStyle w:val="ConsPlusNormal"/>
        <w:tabs>
          <w:tab w:val="left" w:pos="1418"/>
        </w:tabs>
        <w:ind w:firstLine="709"/>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 место нахождения и график работы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а также многофункциональных центров;</w:t>
      </w:r>
    </w:p>
    <w:p w:rsidR="00C215AD" w:rsidRPr="00C215AD" w:rsidRDefault="00C215AD" w:rsidP="00C215AD">
      <w:pPr>
        <w:pStyle w:val="ConsPlusNormal"/>
        <w:tabs>
          <w:tab w:val="left" w:pos="1418"/>
        </w:tabs>
        <w:ind w:firstLine="709"/>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 справочные телефоны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 том числе номер телефона-автоинформатора (при наличии);</w:t>
      </w:r>
    </w:p>
    <w:p w:rsidR="00C215AD" w:rsidRPr="00C215AD" w:rsidRDefault="00C215AD" w:rsidP="00C215AD">
      <w:pPr>
        <w:pStyle w:val="a6"/>
        <w:ind w:firstLine="709"/>
        <w:contextualSpacing/>
        <w:jc w:val="both"/>
        <w:rPr>
          <w:rFonts w:ascii="Times New Roman" w:hAnsi="Times New Roman"/>
          <w:color w:val="000000"/>
          <w:sz w:val="28"/>
          <w:szCs w:val="28"/>
        </w:rPr>
      </w:pPr>
      <w:r w:rsidRPr="00C215AD">
        <w:rPr>
          <w:rFonts w:ascii="Times New Roman" w:hAnsi="Times New Roman"/>
          <w:color w:val="000000"/>
          <w:sz w:val="28"/>
          <w:szCs w:val="28"/>
        </w:rPr>
        <w:t>- адрес официального сайта администрации Елизовского городского поселения, а также электронной почты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 сети «Интернет»;</w:t>
      </w:r>
    </w:p>
    <w:p w:rsidR="00C215AD" w:rsidRPr="00C215AD" w:rsidRDefault="00C215AD" w:rsidP="00C215AD">
      <w:pPr>
        <w:pStyle w:val="ConsPlusNormal"/>
        <w:tabs>
          <w:tab w:val="left" w:pos="1418"/>
        </w:tabs>
        <w:ind w:firstLine="709"/>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 перечень документов, необходимых для получения муниципальной услуги;</w:t>
      </w:r>
    </w:p>
    <w:p w:rsidR="00C215AD" w:rsidRPr="00C215AD" w:rsidRDefault="00C215AD" w:rsidP="00C215AD">
      <w:pPr>
        <w:pStyle w:val="ConsPlusNormal"/>
        <w:tabs>
          <w:tab w:val="left" w:pos="1418"/>
        </w:tabs>
        <w:ind w:firstLine="709"/>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 перечень нормативных правовых актов, регулирующих предоставление муниципальной услуги;</w:t>
      </w:r>
    </w:p>
    <w:p w:rsidR="00C215AD" w:rsidRPr="00C215AD" w:rsidRDefault="00C215AD" w:rsidP="00C215AD">
      <w:pPr>
        <w:pStyle w:val="ConsPlusNormal"/>
        <w:tabs>
          <w:tab w:val="left" w:pos="1418"/>
        </w:tabs>
        <w:ind w:firstLine="709"/>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w:t>
      </w:r>
      <w:r w:rsidRPr="00C215AD">
        <w:rPr>
          <w:rFonts w:ascii="Times New Roman" w:hAnsi="Times New Roman" w:cs="Times New Roman"/>
          <w:color w:val="000000"/>
          <w:sz w:val="28"/>
          <w:szCs w:val="28"/>
        </w:rPr>
        <w:tab/>
        <w:t xml:space="preserve">о порядке досудебного (внесудебного) обжалования решений и действий (бездействия) органа, предоставляющего муниципальную услугу, </w:t>
      </w:r>
      <w:r w:rsidRPr="00C215AD">
        <w:rPr>
          <w:rStyle w:val="FontStyle36"/>
          <w:color w:val="000000"/>
          <w:sz w:val="28"/>
          <w:szCs w:val="28"/>
        </w:rPr>
        <w:t>должностных лиц, муниципальных служащих, предоставляющих муниципальную услугу</w:t>
      </w:r>
      <w:r w:rsidRPr="00C215AD">
        <w:rPr>
          <w:rFonts w:ascii="Times New Roman" w:hAnsi="Times New Roman" w:cs="Times New Roman"/>
          <w:color w:val="000000"/>
          <w:sz w:val="28"/>
          <w:szCs w:val="28"/>
        </w:rPr>
        <w:t>;</w:t>
      </w:r>
    </w:p>
    <w:p w:rsidR="00C215AD" w:rsidRPr="00C215AD" w:rsidRDefault="00C215AD" w:rsidP="00C215AD">
      <w:pPr>
        <w:pStyle w:val="ConsPlusNormal"/>
        <w:tabs>
          <w:tab w:val="left" w:pos="1418"/>
        </w:tabs>
        <w:ind w:firstLine="709"/>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w:t>
      </w:r>
      <w:r w:rsidRPr="00C215AD">
        <w:rPr>
          <w:rFonts w:ascii="Times New Roman" w:hAnsi="Times New Roman" w:cs="Times New Roman"/>
          <w:color w:val="000000"/>
          <w:sz w:val="28"/>
          <w:szCs w:val="28"/>
        </w:rPr>
        <w:tab/>
        <w:t>текст Административного регламента с приложениями.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3)</w:t>
      </w:r>
      <w:r w:rsidRPr="00C215AD">
        <w:rPr>
          <w:color w:val="000000"/>
          <w:sz w:val="28"/>
          <w:szCs w:val="28"/>
        </w:rPr>
        <w:tab/>
        <w:t xml:space="preserve">Информирование и консультирование по телефону осуществляется во время ответа на телефонный звонок заинтересованного лица. </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архитектуры и градостроительства должны, Управления имущественных отношений администрации Елизовского городского поселения: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назвать свою фамилию, имя, отчество, должность, а также наименование отдела, Управления администрации Елизовского городского поселения, в который обратился заявитель;</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 xml:space="preserve">подробно и в вежливой, корректной форме ответить обратившимся </w:t>
      </w:r>
      <w:r w:rsidRPr="00C215AD">
        <w:rPr>
          <w:color w:val="000000"/>
          <w:sz w:val="28"/>
          <w:szCs w:val="28"/>
        </w:rPr>
        <w:lastRenderedPageBreak/>
        <w:t>заявителям на интересующие их вопросы;</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корректно и внимательно относиться к заявителю, не унижать его чести и достоинства;</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при устном информировании использовать официально-деловой стиль речи;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Специалисты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Специалисты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вправе устно сообщить информацию по следующим вопросам:</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категории заявителей, имеющих право на получение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перечень документов, требуемых от заявителя, необходимых для получения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требования к заверению документов и сведений;</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входящие номера, под которыми зарегистрированы в системе делопроизводства заявления и прилагающиеся к ним материалы.</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Заявитель имеет право на получение сведений о стадии прохождения его заявления.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Информирование по иным вопросам осуществляется на основании письменного обращения.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lastRenderedPageBreak/>
        <w:t>4)</w:t>
      </w:r>
      <w:r w:rsidRPr="00C215AD">
        <w:rPr>
          <w:color w:val="000000"/>
          <w:sz w:val="28"/>
          <w:szCs w:val="28"/>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 xml:space="preserve">Датой получения обращения является дата его регистрации как входящего документа. </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5)</w:t>
      </w:r>
      <w:r w:rsidRPr="00C215AD">
        <w:rPr>
          <w:color w:val="000000"/>
          <w:sz w:val="28"/>
          <w:szCs w:val="28"/>
        </w:rPr>
        <w:tab/>
        <w:t xml:space="preserve">Информирование и консультирование в электронном виде осуществляется посредством: </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размещения консультационно-справочной информации на официальном сайте администрации Елизовского городского поселения, портале МФЦ;</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 xml:space="preserve">индивидуального консультирования по электронной почте. </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Управления имущественных отношений администрации Елизовского городского поселения, либо МФЦ. </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lastRenderedPageBreak/>
        <w:t>6)</w:t>
      </w:r>
      <w:r w:rsidRPr="00C215AD">
        <w:rPr>
          <w:color w:val="000000"/>
          <w:sz w:val="28"/>
          <w:szCs w:val="28"/>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На ЕПГУ и РПГУ размещается следующая информация:</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круг заявителей;</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срок предоставления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размер платы, взимаемой за предоставление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исчерпывающий перечень оснований для отказа в предоставлении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w:t>
      </w:r>
      <w:r w:rsidRPr="00C215AD">
        <w:rPr>
          <w:color w:val="000000"/>
          <w:sz w:val="28"/>
          <w:szCs w:val="28"/>
        </w:rPr>
        <w:tab/>
        <w:t>формы заявлений (уведомлений, сообщений), используемые при предоставлении муниципальной услуги.</w:t>
      </w:r>
    </w:p>
    <w:p w:rsidR="00C215AD" w:rsidRPr="00C215AD" w:rsidRDefault="00C215AD" w:rsidP="00C215AD">
      <w:pPr>
        <w:pStyle w:val="7"/>
        <w:shd w:val="clear" w:color="auto" w:fill="auto"/>
        <w:spacing w:before="0" w:line="240" w:lineRule="auto"/>
        <w:ind w:left="23" w:right="23" w:firstLine="709"/>
        <w:jc w:val="both"/>
        <w:rPr>
          <w:color w:val="000000"/>
          <w:sz w:val="28"/>
          <w:szCs w:val="28"/>
        </w:rPr>
      </w:pPr>
      <w:r w:rsidRPr="00C215AD">
        <w:rPr>
          <w:color w:val="000000"/>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(далее-РГУ), предоставляется заявителю бесплатно.</w:t>
      </w:r>
    </w:p>
    <w:p w:rsidR="00C215AD" w:rsidRPr="00C215AD" w:rsidRDefault="00C215AD" w:rsidP="00C215AD">
      <w:pPr>
        <w:pStyle w:val="7"/>
        <w:shd w:val="clear" w:color="auto" w:fill="auto"/>
        <w:spacing w:before="0" w:line="240" w:lineRule="auto"/>
        <w:ind w:firstLine="709"/>
        <w:jc w:val="both"/>
        <w:rPr>
          <w:color w:val="000000"/>
          <w:sz w:val="28"/>
          <w:szCs w:val="28"/>
        </w:rPr>
      </w:pPr>
      <w:r w:rsidRPr="00C215AD">
        <w:rPr>
          <w:color w:val="000000"/>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15AD" w:rsidRDefault="00C215AD" w:rsidP="00C215AD">
      <w:pPr>
        <w:pStyle w:val="7"/>
        <w:spacing w:before="0" w:line="240" w:lineRule="auto"/>
        <w:ind w:firstLine="709"/>
        <w:jc w:val="both"/>
        <w:rPr>
          <w:color w:val="000000"/>
          <w:sz w:val="28"/>
          <w:szCs w:val="28"/>
        </w:rPr>
      </w:pPr>
      <w:r w:rsidRPr="00C215AD">
        <w:rPr>
          <w:color w:val="000000"/>
          <w:sz w:val="28"/>
          <w:szCs w:val="28"/>
        </w:rPr>
        <w:t>7)</w:t>
      </w:r>
      <w:r w:rsidRPr="00C215AD">
        <w:rPr>
          <w:color w:val="000000"/>
          <w:sz w:val="28"/>
          <w:szCs w:val="28"/>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p>
    <w:p w:rsidR="00C215AD" w:rsidRDefault="00C215AD" w:rsidP="00C215AD">
      <w:pPr>
        <w:pStyle w:val="7"/>
        <w:spacing w:before="0" w:line="240" w:lineRule="auto"/>
        <w:ind w:firstLine="709"/>
        <w:jc w:val="both"/>
        <w:rPr>
          <w:color w:val="000000"/>
          <w:sz w:val="28"/>
          <w:szCs w:val="28"/>
        </w:rPr>
      </w:pPr>
    </w:p>
    <w:p w:rsidR="00C215AD" w:rsidRDefault="00C215AD" w:rsidP="00C215AD">
      <w:pPr>
        <w:pStyle w:val="7"/>
        <w:spacing w:before="0" w:line="240" w:lineRule="auto"/>
        <w:ind w:firstLine="709"/>
        <w:jc w:val="both"/>
        <w:rPr>
          <w:b/>
          <w:color w:val="000000"/>
          <w:sz w:val="28"/>
          <w:szCs w:val="28"/>
        </w:rPr>
      </w:pPr>
      <w:r w:rsidRPr="00C215AD">
        <w:rPr>
          <w:b/>
          <w:color w:val="000000"/>
          <w:sz w:val="28"/>
          <w:szCs w:val="28"/>
        </w:rPr>
        <w:tab/>
      </w:r>
      <w:r>
        <w:rPr>
          <w:b/>
          <w:color w:val="000000"/>
          <w:sz w:val="28"/>
          <w:szCs w:val="28"/>
        </w:rPr>
        <w:t xml:space="preserve">2. </w:t>
      </w:r>
      <w:r w:rsidRPr="00C215AD">
        <w:rPr>
          <w:b/>
          <w:color w:val="000000"/>
          <w:sz w:val="28"/>
          <w:szCs w:val="28"/>
        </w:rPr>
        <w:t>Стандарт предоставления муниципальной услуги</w:t>
      </w:r>
    </w:p>
    <w:p w:rsidR="00C215AD" w:rsidRDefault="00C215AD" w:rsidP="00C215AD">
      <w:pPr>
        <w:pStyle w:val="7"/>
        <w:spacing w:before="0" w:line="240" w:lineRule="auto"/>
        <w:ind w:firstLine="709"/>
        <w:jc w:val="both"/>
        <w:rPr>
          <w:b/>
          <w:color w:val="000000"/>
          <w:sz w:val="28"/>
          <w:szCs w:val="28"/>
        </w:rPr>
      </w:pPr>
    </w:p>
    <w:p w:rsidR="00C215AD" w:rsidRDefault="00C215AD" w:rsidP="00C215AD">
      <w:pPr>
        <w:pStyle w:val="7"/>
        <w:spacing w:before="0" w:line="240" w:lineRule="auto"/>
        <w:ind w:firstLine="709"/>
        <w:jc w:val="both"/>
        <w:rPr>
          <w:rFonts w:eastAsia="Calibri"/>
          <w:b/>
          <w:bCs/>
          <w:iCs/>
          <w:color w:val="000000"/>
          <w:sz w:val="28"/>
          <w:szCs w:val="28"/>
        </w:rPr>
      </w:pPr>
      <w:r w:rsidRPr="00C215AD">
        <w:rPr>
          <w:rFonts w:eastAsia="Calibri"/>
          <w:b/>
          <w:bCs/>
          <w:iCs/>
          <w:color w:val="000000"/>
          <w:sz w:val="28"/>
          <w:szCs w:val="28"/>
        </w:rPr>
        <w:t>2.1.</w:t>
      </w:r>
      <w:r w:rsidRPr="00C215AD">
        <w:rPr>
          <w:rFonts w:eastAsia="Calibri"/>
          <w:b/>
          <w:bCs/>
          <w:iCs/>
          <w:color w:val="000000"/>
          <w:sz w:val="28"/>
          <w:szCs w:val="28"/>
        </w:rPr>
        <w:tab/>
        <w:t xml:space="preserve">Наименование муниципальной услуги. </w:t>
      </w:r>
    </w:p>
    <w:p w:rsidR="00C215AD" w:rsidRDefault="00C215AD" w:rsidP="00C215AD">
      <w:pPr>
        <w:pStyle w:val="7"/>
        <w:spacing w:before="0" w:line="240" w:lineRule="auto"/>
        <w:ind w:firstLine="709"/>
        <w:jc w:val="both"/>
        <w:rPr>
          <w:rFonts w:eastAsia="Calibri"/>
          <w:bCs/>
          <w:iCs/>
          <w:color w:val="000000"/>
          <w:sz w:val="28"/>
          <w:szCs w:val="28"/>
        </w:rPr>
      </w:pPr>
      <w:r w:rsidRPr="00C215AD">
        <w:rPr>
          <w:rFonts w:eastAsia="Calibri"/>
          <w:bCs/>
          <w:iCs/>
          <w:color w:val="000000"/>
          <w:sz w:val="28"/>
          <w:szCs w:val="28"/>
        </w:rPr>
        <w:t xml:space="preserve">Наименование муниципальной услуги – </w:t>
      </w:r>
      <w:r w:rsidRPr="00C215AD">
        <w:rPr>
          <w:sz w:val="28"/>
          <w:szCs w:val="28"/>
        </w:rPr>
        <w:t>установление сервитута в отношение земельных участков, находящихся в муниципальной собственности, или государственная собственность на которые не разграничена</w:t>
      </w:r>
      <w:r w:rsidRPr="00C215AD">
        <w:rPr>
          <w:rFonts w:eastAsia="Calibri"/>
          <w:bCs/>
          <w:iCs/>
          <w:color w:val="000000"/>
          <w:sz w:val="28"/>
          <w:szCs w:val="28"/>
        </w:rPr>
        <w:t xml:space="preserve"> (далее по тексту – муниципальная услуга).</w:t>
      </w:r>
    </w:p>
    <w:p w:rsidR="00C215AD" w:rsidRDefault="00C215AD" w:rsidP="00C215AD">
      <w:pPr>
        <w:pStyle w:val="7"/>
        <w:spacing w:before="0" w:line="240" w:lineRule="auto"/>
        <w:ind w:firstLine="709"/>
        <w:jc w:val="both"/>
        <w:rPr>
          <w:rFonts w:eastAsia="Calibri"/>
          <w:b/>
          <w:bCs/>
          <w:iCs/>
          <w:color w:val="000000"/>
          <w:sz w:val="28"/>
          <w:szCs w:val="28"/>
        </w:rPr>
      </w:pPr>
      <w:r w:rsidRPr="00C215AD">
        <w:rPr>
          <w:rFonts w:eastAsia="Calibri"/>
          <w:b/>
          <w:bCs/>
          <w:iCs/>
          <w:color w:val="000000"/>
          <w:sz w:val="28"/>
          <w:szCs w:val="28"/>
        </w:rPr>
        <w:lastRenderedPageBreak/>
        <w:t>2.2.</w:t>
      </w:r>
      <w:r w:rsidRPr="00C215AD">
        <w:rPr>
          <w:rFonts w:eastAsia="Calibri"/>
          <w:b/>
          <w:bCs/>
          <w:iCs/>
          <w:color w:val="000000"/>
          <w:sz w:val="28"/>
          <w:szCs w:val="28"/>
        </w:rPr>
        <w:tab/>
        <w:t>Наименование органа, предоставляющего муниципальную услугу.</w:t>
      </w:r>
    </w:p>
    <w:p w:rsidR="00C215AD" w:rsidRPr="00C215AD" w:rsidRDefault="00C215AD" w:rsidP="00C215AD">
      <w:pPr>
        <w:pStyle w:val="7"/>
        <w:spacing w:before="0" w:line="240" w:lineRule="auto"/>
        <w:ind w:firstLine="709"/>
        <w:jc w:val="both"/>
        <w:rPr>
          <w:color w:val="000000"/>
          <w:sz w:val="28"/>
          <w:szCs w:val="28"/>
        </w:rPr>
      </w:pPr>
      <w:r w:rsidRPr="00C215AD">
        <w:rPr>
          <w:color w:val="000000"/>
          <w:sz w:val="28"/>
          <w:szCs w:val="28"/>
        </w:rPr>
        <w:t>Предоставление муниципальной услуги осуществляется администрацией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 Управлением имущественных отношений администрации Елизовского городского поселения.</w:t>
      </w:r>
    </w:p>
    <w:p w:rsidR="00C215AD" w:rsidRPr="00C215AD" w:rsidRDefault="00C215AD" w:rsidP="00C215AD">
      <w:pPr>
        <w:pStyle w:val="ConsPlusNonformat"/>
        <w:ind w:firstLine="709"/>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215AD" w:rsidRPr="00C215AD" w:rsidRDefault="00C215AD" w:rsidP="00C215AD">
      <w:pPr>
        <w:suppressAutoHyphens/>
        <w:ind w:firstLine="567"/>
        <w:jc w:val="both"/>
        <w:rPr>
          <w:b/>
          <w:color w:val="000000"/>
          <w:sz w:val="28"/>
          <w:szCs w:val="28"/>
        </w:rPr>
      </w:pPr>
      <w:r w:rsidRPr="00C215AD">
        <w:rPr>
          <w:b/>
          <w:color w:val="000000"/>
          <w:sz w:val="28"/>
          <w:szCs w:val="28"/>
        </w:rPr>
        <w:t>2.3. Организации, предоставляющие услуги, которые являются необходимыми и обязательными для предоставления муниципальной услуги.</w:t>
      </w:r>
    </w:p>
    <w:p w:rsidR="00C215AD" w:rsidRPr="00C215AD" w:rsidRDefault="00C215AD" w:rsidP="00C215AD">
      <w:pPr>
        <w:suppressAutoHyphens/>
        <w:ind w:firstLine="567"/>
        <w:jc w:val="both"/>
        <w:rPr>
          <w:color w:val="000000"/>
          <w:sz w:val="28"/>
          <w:szCs w:val="28"/>
        </w:rPr>
      </w:pPr>
      <w:r w:rsidRPr="00C215AD">
        <w:rPr>
          <w:color w:val="000000"/>
          <w:sz w:val="28"/>
          <w:szCs w:val="28"/>
        </w:rPr>
        <w:t>Организации, предоставляющие услуги, которые являются необходимыми и обязательными для предоставления муниципальной услуги, отсутствуют.</w:t>
      </w:r>
    </w:p>
    <w:p w:rsidR="00C215AD" w:rsidRPr="00C215AD" w:rsidRDefault="00C215AD" w:rsidP="00C215AD">
      <w:pPr>
        <w:suppressAutoHyphens/>
        <w:ind w:firstLine="540"/>
        <w:jc w:val="both"/>
        <w:rPr>
          <w:b/>
          <w:sz w:val="28"/>
          <w:szCs w:val="28"/>
        </w:rPr>
      </w:pPr>
      <w:r w:rsidRPr="00C215AD">
        <w:rPr>
          <w:b/>
          <w:sz w:val="28"/>
          <w:szCs w:val="28"/>
        </w:rPr>
        <w:t>2.4. Иные организации, обращение в которые необходимо для получения муниципальной услуги.</w:t>
      </w:r>
    </w:p>
    <w:p w:rsidR="00C215AD" w:rsidRPr="00C215AD" w:rsidRDefault="00C215AD" w:rsidP="00C215AD">
      <w:pPr>
        <w:suppressAutoHyphens/>
        <w:ind w:firstLine="540"/>
        <w:jc w:val="both"/>
        <w:rPr>
          <w:sz w:val="28"/>
          <w:szCs w:val="28"/>
        </w:rPr>
      </w:pPr>
      <w:r w:rsidRPr="00C215AD">
        <w:rPr>
          <w:sz w:val="28"/>
          <w:szCs w:val="28"/>
        </w:rPr>
        <w:t>2.4.1. Иные организации, обращение в которые необходимо для получения муниципальной услуги:</w:t>
      </w:r>
    </w:p>
    <w:p w:rsidR="00C215AD" w:rsidRPr="00C215AD" w:rsidRDefault="00C215AD" w:rsidP="00C215AD">
      <w:pPr>
        <w:pStyle w:val="ae"/>
        <w:numPr>
          <w:ilvl w:val="0"/>
          <w:numId w:val="4"/>
        </w:numPr>
        <w:tabs>
          <w:tab w:val="left" w:pos="993"/>
        </w:tabs>
        <w:suppressAutoHyphens/>
        <w:spacing w:after="0" w:line="240" w:lineRule="auto"/>
        <w:ind w:left="0" w:firstLine="540"/>
        <w:jc w:val="both"/>
        <w:rPr>
          <w:rFonts w:ascii="Times New Roman" w:eastAsia="Times New Roman" w:hAnsi="Times New Roman"/>
          <w:sz w:val="28"/>
          <w:szCs w:val="28"/>
          <w:lang w:eastAsia="ru-RU"/>
        </w:rPr>
      </w:pPr>
      <w:r w:rsidRPr="00C215AD">
        <w:rPr>
          <w:rFonts w:ascii="Times New Roman" w:eastAsia="Times New Roman" w:hAnsi="Times New Roman"/>
          <w:sz w:val="28"/>
          <w:szCs w:val="28"/>
          <w:lang w:eastAsia="ru-RU"/>
        </w:rPr>
        <w:t>Управление Федеральной налоговой службы по Камчатскому краю;</w:t>
      </w:r>
    </w:p>
    <w:p w:rsidR="00C215AD" w:rsidRPr="00C215AD" w:rsidRDefault="00C215AD" w:rsidP="00C215AD">
      <w:pPr>
        <w:pStyle w:val="ae"/>
        <w:numPr>
          <w:ilvl w:val="0"/>
          <w:numId w:val="4"/>
        </w:numPr>
        <w:tabs>
          <w:tab w:val="left" w:pos="993"/>
        </w:tabs>
        <w:suppressAutoHyphens/>
        <w:spacing w:after="0" w:line="240" w:lineRule="auto"/>
        <w:ind w:left="0" w:firstLine="540"/>
        <w:jc w:val="both"/>
        <w:rPr>
          <w:rFonts w:ascii="Times New Roman" w:eastAsia="Times New Roman" w:hAnsi="Times New Roman"/>
          <w:sz w:val="28"/>
          <w:szCs w:val="28"/>
          <w:lang w:eastAsia="ru-RU"/>
        </w:rPr>
      </w:pPr>
      <w:r w:rsidRPr="00C215AD">
        <w:rPr>
          <w:rFonts w:ascii="Times New Roman" w:eastAsia="Times New Roman" w:hAnsi="Times New Roman"/>
          <w:sz w:val="28"/>
          <w:szCs w:val="28"/>
          <w:lang w:eastAsia="ru-RU"/>
        </w:rPr>
        <w:t>Государственное унитарное предприятие «Камчатское краевое бюро технической инвентаризации»;</w:t>
      </w:r>
    </w:p>
    <w:p w:rsidR="00C215AD" w:rsidRPr="00C215AD" w:rsidRDefault="00C215AD" w:rsidP="00C215AD">
      <w:pPr>
        <w:pStyle w:val="ae"/>
        <w:numPr>
          <w:ilvl w:val="0"/>
          <w:numId w:val="4"/>
        </w:numPr>
        <w:tabs>
          <w:tab w:val="left" w:pos="993"/>
        </w:tabs>
        <w:suppressAutoHyphens/>
        <w:spacing w:after="0" w:line="240" w:lineRule="auto"/>
        <w:ind w:left="0" w:firstLine="540"/>
        <w:jc w:val="both"/>
        <w:rPr>
          <w:rFonts w:ascii="Times New Roman" w:eastAsia="Times New Roman" w:hAnsi="Times New Roman"/>
          <w:sz w:val="28"/>
          <w:szCs w:val="28"/>
          <w:lang w:eastAsia="ru-RU"/>
        </w:rPr>
      </w:pPr>
      <w:r w:rsidRPr="00C215AD">
        <w:rPr>
          <w:rFonts w:ascii="Times New Roman" w:eastAsia="Times New Roman" w:hAnsi="Times New Roman"/>
          <w:sz w:val="28"/>
          <w:szCs w:val="28"/>
          <w:lang w:eastAsia="ru-RU"/>
        </w:rPr>
        <w:t>Управление Федеральной службы государственной регистрации, кадастра и картографии по Камчатскому краю.</w:t>
      </w:r>
    </w:p>
    <w:p w:rsidR="00C215AD" w:rsidRPr="00C215AD" w:rsidRDefault="00C215AD" w:rsidP="00C215AD">
      <w:pPr>
        <w:pStyle w:val="2"/>
        <w:ind w:firstLine="540"/>
        <w:rPr>
          <w:rFonts w:ascii="Times New Roman" w:eastAsia="Calibri" w:hAnsi="Times New Roman"/>
          <w:i w:val="0"/>
          <w:color w:val="000000"/>
        </w:rPr>
      </w:pPr>
      <w:r w:rsidRPr="00C215AD">
        <w:rPr>
          <w:rFonts w:ascii="Times New Roman" w:eastAsia="Calibri" w:hAnsi="Times New Roman"/>
          <w:b w:val="0"/>
          <w:i w:val="0"/>
          <w:color w:val="000000"/>
        </w:rPr>
        <w:t>2</w:t>
      </w:r>
      <w:r w:rsidRPr="00C215AD">
        <w:rPr>
          <w:rFonts w:ascii="Times New Roman" w:eastAsia="Calibri" w:hAnsi="Times New Roman"/>
          <w:i w:val="0"/>
          <w:color w:val="000000"/>
        </w:rPr>
        <w:t>.5.</w:t>
      </w:r>
      <w:r w:rsidRPr="00C215AD">
        <w:rPr>
          <w:rFonts w:ascii="Times New Roman" w:eastAsia="Calibri" w:hAnsi="Times New Roman"/>
          <w:i w:val="0"/>
          <w:color w:val="000000"/>
        </w:rPr>
        <w:tab/>
        <w:t>Описание результата предоставления муниципальной услуги.</w:t>
      </w:r>
    </w:p>
    <w:p w:rsidR="00C215AD" w:rsidRPr="00C215AD" w:rsidRDefault="00C215AD" w:rsidP="00C215AD">
      <w:pPr>
        <w:suppressAutoHyphens/>
        <w:ind w:firstLine="709"/>
        <w:jc w:val="both"/>
        <w:rPr>
          <w:sz w:val="28"/>
          <w:szCs w:val="28"/>
        </w:rPr>
      </w:pPr>
      <w:r w:rsidRPr="00C215AD">
        <w:rPr>
          <w:sz w:val="28"/>
          <w:szCs w:val="28"/>
        </w:rPr>
        <w:t>Результатом предоставления муниципальной услуги является выдача (направление) заявителю:</w:t>
      </w:r>
    </w:p>
    <w:p w:rsidR="00C215AD" w:rsidRPr="00C215AD" w:rsidRDefault="00C215AD" w:rsidP="00C215AD">
      <w:pPr>
        <w:suppressAutoHyphens/>
        <w:autoSpaceDE w:val="0"/>
        <w:autoSpaceDN w:val="0"/>
        <w:ind w:firstLine="709"/>
        <w:jc w:val="both"/>
        <w:rPr>
          <w:sz w:val="28"/>
          <w:szCs w:val="28"/>
        </w:rPr>
      </w:pPr>
      <w:r w:rsidRPr="00C215AD">
        <w:rPr>
          <w:sz w:val="28"/>
          <w:szCs w:val="28"/>
        </w:rPr>
        <w:t>1) уведомления о возможности заключения соглашения об установлении сервитута в предложенных заявителем границах;</w:t>
      </w:r>
    </w:p>
    <w:p w:rsidR="00C215AD" w:rsidRPr="00C215AD" w:rsidRDefault="00C215AD" w:rsidP="00C215AD">
      <w:pPr>
        <w:suppressAutoHyphens/>
        <w:autoSpaceDE w:val="0"/>
        <w:autoSpaceDN w:val="0"/>
        <w:ind w:firstLine="709"/>
        <w:jc w:val="both"/>
        <w:rPr>
          <w:sz w:val="28"/>
          <w:szCs w:val="28"/>
        </w:rPr>
      </w:pPr>
      <w:r w:rsidRPr="00C215AD">
        <w:rPr>
          <w:sz w:val="28"/>
          <w:szCs w:val="28"/>
        </w:rPr>
        <w:t>2) предложения о заключении соглашения об установлении сервитута в иных (отличных от предложенных заявителем) границах с приложением схемы границ сервитута на кадастровом плане территории;</w:t>
      </w:r>
    </w:p>
    <w:p w:rsidR="00C215AD" w:rsidRPr="00C215AD" w:rsidRDefault="00C215AD" w:rsidP="00C215AD">
      <w:pPr>
        <w:suppressAutoHyphens/>
        <w:autoSpaceDE w:val="0"/>
        <w:autoSpaceDN w:val="0"/>
        <w:ind w:firstLine="709"/>
        <w:jc w:val="both"/>
        <w:rPr>
          <w:spacing w:val="-2"/>
          <w:sz w:val="28"/>
          <w:szCs w:val="28"/>
        </w:rPr>
      </w:pPr>
      <w:r w:rsidRPr="00C215AD">
        <w:rPr>
          <w:sz w:val="28"/>
          <w:szCs w:val="28"/>
        </w:rPr>
        <w:t>3) подписанного проекта соглашения об установлении сервитута;</w:t>
      </w:r>
    </w:p>
    <w:p w:rsidR="00C215AD" w:rsidRPr="00C215AD" w:rsidRDefault="00C215AD" w:rsidP="00C215AD">
      <w:pPr>
        <w:suppressAutoHyphens/>
        <w:autoSpaceDE w:val="0"/>
        <w:autoSpaceDN w:val="0"/>
        <w:ind w:firstLine="709"/>
        <w:jc w:val="both"/>
        <w:rPr>
          <w:sz w:val="28"/>
          <w:szCs w:val="28"/>
        </w:rPr>
      </w:pPr>
      <w:r w:rsidRPr="00C215AD">
        <w:rPr>
          <w:spacing w:val="-2"/>
          <w:sz w:val="28"/>
          <w:szCs w:val="28"/>
        </w:rPr>
        <w:t xml:space="preserve">4) решения об </w:t>
      </w:r>
      <w:r w:rsidRPr="00C215AD">
        <w:rPr>
          <w:sz w:val="28"/>
          <w:szCs w:val="28"/>
        </w:rPr>
        <w:t>отказе в установлении сервитута, с указанием оснований для отказа.</w:t>
      </w:r>
    </w:p>
    <w:p w:rsidR="00C215AD" w:rsidRPr="00C215AD" w:rsidRDefault="00C215AD" w:rsidP="00C215AD">
      <w:pPr>
        <w:pStyle w:val="5"/>
        <w:shd w:val="clear" w:color="auto" w:fill="auto"/>
        <w:spacing w:before="0" w:after="0" w:line="240" w:lineRule="auto"/>
        <w:ind w:left="20" w:right="20" w:firstLine="540"/>
        <w:rPr>
          <w:sz w:val="28"/>
          <w:szCs w:val="28"/>
        </w:rPr>
      </w:pPr>
      <w:r w:rsidRPr="00C215AD">
        <w:rPr>
          <w:rStyle w:val="13"/>
          <w:sz w:val="28"/>
          <w:szCs w:val="28"/>
        </w:rPr>
        <w:t>Заявитель вправе отказаться от результата предоставления муниципальной услуги, либо от ее осуществления на любом этапе.</w:t>
      </w:r>
    </w:p>
    <w:p w:rsidR="00C215AD" w:rsidRPr="00C215AD" w:rsidRDefault="00C215AD" w:rsidP="00C60E1F">
      <w:pPr>
        <w:pStyle w:val="2"/>
        <w:ind w:firstLine="540"/>
        <w:rPr>
          <w:rFonts w:ascii="Times New Roman" w:hAnsi="Times New Roman"/>
          <w:i w:val="0"/>
          <w:color w:val="000000"/>
        </w:rPr>
      </w:pPr>
      <w:r w:rsidRPr="00C215AD">
        <w:rPr>
          <w:rFonts w:ascii="Times New Roman" w:hAnsi="Times New Roman"/>
          <w:i w:val="0"/>
          <w:color w:val="000000"/>
        </w:rPr>
        <w:lastRenderedPageBreak/>
        <w:t>2.6.</w:t>
      </w:r>
      <w:r w:rsidRPr="00C215AD">
        <w:rPr>
          <w:rFonts w:ascii="Times New Roman" w:hAnsi="Times New Roman"/>
          <w:i w:val="0"/>
          <w:color w:val="000000"/>
        </w:rPr>
        <w:tab/>
        <w:t>Срок предоставления муниципальной услуги.</w:t>
      </w:r>
    </w:p>
    <w:p w:rsidR="00C215AD" w:rsidRPr="00C215AD" w:rsidRDefault="00C215AD" w:rsidP="00C60E1F">
      <w:pPr>
        <w:suppressAutoHyphens/>
        <w:ind w:firstLine="540"/>
        <w:jc w:val="both"/>
        <w:rPr>
          <w:sz w:val="28"/>
          <w:szCs w:val="28"/>
        </w:rPr>
      </w:pPr>
      <w:r w:rsidRPr="00C215AD">
        <w:rPr>
          <w:rStyle w:val="13"/>
          <w:rFonts w:eastAsia="Calibri"/>
          <w:sz w:val="28"/>
          <w:szCs w:val="28"/>
        </w:rPr>
        <w:t xml:space="preserve">2.6.1. </w:t>
      </w:r>
      <w:r w:rsidRPr="00C215AD">
        <w:rPr>
          <w:sz w:val="28"/>
          <w:szCs w:val="28"/>
        </w:rPr>
        <w:t>Срок предоставления муниципальной услуги составляет не более 30 дней со дня получения Управлением заявления и прилагаемых к заявлению документов.</w:t>
      </w:r>
    </w:p>
    <w:p w:rsidR="00C215AD" w:rsidRPr="00C215AD" w:rsidRDefault="00C215AD" w:rsidP="00C60E1F">
      <w:pPr>
        <w:pStyle w:val="ae"/>
        <w:suppressAutoHyphens/>
        <w:spacing w:after="0" w:line="240" w:lineRule="auto"/>
        <w:ind w:left="0" w:firstLine="540"/>
        <w:jc w:val="both"/>
        <w:rPr>
          <w:rFonts w:ascii="Times New Roman" w:hAnsi="Times New Roman"/>
          <w:sz w:val="28"/>
          <w:szCs w:val="28"/>
        </w:rPr>
      </w:pPr>
      <w:r w:rsidRPr="00C215AD">
        <w:rPr>
          <w:rStyle w:val="13"/>
          <w:rFonts w:eastAsia="Calibri"/>
          <w:color w:val="000000"/>
          <w:sz w:val="28"/>
          <w:szCs w:val="28"/>
          <w:lang w:eastAsia="ru-RU"/>
        </w:rPr>
        <w:t xml:space="preserve">2.6.2. </w:t>
      </w:r>
      <w:r w:rsidRPr="00C215AD">
        <w:rPr>
          <w:rFonts w:ascii="Times New Roman" w:hAnsi="Times New Roman"/>
          <w:sz w:val="28"/>
          <w:szCs w:val="28"/>
        </w:rPr>
        <w:t xml:space="preserve">Срок направления или выдачи заявителю документа являющегося результата предоставления  муниципальной услуги составляет пять рабочих дней со дня принятия решения. </w:t>
      </w:r>
    </w:p>
    <w:p w:rsidR="00C215AD" w:rsidRDefault="00C215AD" w:rsidP="00C60E1F">
      <w:pPr>
        <w:tabs>
          <w:tab w:val="left" w:pos="1134"/>
        </w:tabs>
        <w:suppressAutoHyphens/>
        <w:autoSpaceDE w:val="0"/>
        <w:autoSpaceDN w:val="0"/>
        <w:adjustRightInd w:val="0"/>
        <w:ind w:firstLine="540"/>
        <w:jc w:val="both"/>
        <w:rPr>
          <w:sz w:val="28"/>
          <w:szCs w:val="28"/>
        </w:rPr>
      </w:pPr>
      <w:r w:rsidRPr="00C215AD">
        <w:rPr>
          <w:rStyle w:val="13"/>
          <w:rFonts w:eastAsia="Calibri"/>
          <w:color w:val="000000"/>
          <w:sz w:val="28"/>
          <w:szCs w:val="28"/>
        </w:rPr>
        <w:t xml:space="preserve">2.6.3. </w:t>
      </w:r>
      <w:r w:rsidRPr="00C215AD">
        <w:rPr>
          <w:sz w:val="28"/>
          <w:szCs w:val="28"/>
        </w:rPr>
        <w:t xml:space="preserve">Срок передачи запроса о предоставлении муниципальной услуги из МФЦ, а также передачи результата муниципальной услуги из Управления в МФЦ устанавливаются соглашением о взаимодействии между Елизовским городским поселением и МФЦ. </w:t>
      </w:r>
    </w:p>
    <w:p w:rsidR="00C215AD" w:rsidRPr="00C215AD" w:rsidRDefault="00C215AD" w:rsidP="00C60E1F">
      <w:pPr>
        <w:tabs>
          <w:tab w:val="left" w:pos="1134"/>
        </w:tabs>
        <w:suppressAutoHyphens/>
        <w:autoSpaceDE w:val="0"/>
        <w:autoSpaceDN w:val="0"/>
        <w:adjustRightInd w:val="0"/>
        <w:ind w:firstLine="540"/>
        <w:jc w:val="both"/>
        <w:rPr>
          <w:sz w:val="28"/>
          <w:szCs w:val="28"/>
        </w:rPr>
      </w:pPr>
      <w:r w:rsidRPr="00C215AD">
        <w:rPr>
          <w:sz w:val="28"/>
          <w:szCs w:val="28"/>
        </w:rPr>
        <w:t>2.7.</w:t>
      </w:r>
      <w:r w:rsidRPr="00C215AD">
        <w:rPr>
          <w:sz w:val="28"/>
          <w:szCs w:val="28"/>
        </w:rPr>
        <w:tab/>
        <w:t>Нормативные правовые акты, регулирующие предоставление муниципальной услуги.</w:t>
      </w:r>
    </w:p>
    <w:p w:rsidR="00C215AD" w:rsidRPr="00C215AD" w:rsidRDefault="00C215AD" w:rsidP="00C60E1F">
      <w:pPr>
        <w:ind w:firstLine="540"/>
        <w:jc w:val="both"/>
        <w:rPr>
          <w:sz w:val="28"/>
          <w:szCs w:val="28"/>
        </w:rPr>
      </w:pPr>
      <w:r w:rsidRPr="00C215AD">
        <w:rPr>
          <w:sz w:val="28"/>
          <w:szCs w:val="28"/>
        </w:rPr>
        <w:t>Предоставление муниципальной услуги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также на ЕПГУ и РПГУ (на основании сведений, содержащихся в РГУ).</w:t>
      </w:r>
    </w:p>
    <w:p w:rsidR="00C215AD" w:rsidRPr="00C215AD" w:rsidRDefault="00C215AD" w:rsidP="00C60E1F">
      <w:pPr>
        <w:ind w:firstLine="540"/>
        <w:jc w:val="both"/>
        <w:rPr>
          <w:b/>
          <w:bCs/>
          <w:iCs/>
          <w:color w:val="000000"/>
          <w:sz w:val="28"/>
          <w:szCs w:val="28"/>
        </w:rPr>
      </w:pPr>
      <w:r w:rsidRPr="00C215AD">
        <w:rPr>
          <w:b/>
          <w:bCs/>
          <w:iCs/>
          <w:color w:val="000000"/>
          <w:sz w:val="28"/>
          <w:szCs w:val="28"/>
        </w:rPr>
        <w:t>2.8.</w:t>
      </w:r>
      <w:r w:rsidRPr="00C215AD">
        <w:rPr>
          <w:b/>
          <w:bCs/>
          <w:iCs/>
          <w:color w:val="000000"/>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15AD" w:rsidRPr="00C215AD" w:rsidRDefault="00C215AD" w:rsidP="00C215AD">
      <w:pPr>
        <w:ind w:firstLine="540"/>
        <w:jc w:val="both"/>
        <w:rPr>
          <w:color w:val="000000"/>
          <w:sz w:val="28"/>
          <w:szCs w:val="28"/>
        </w:rPr>
      </w:pPr>
      <w:r w:rsidRPr="00C215AD">
        <w:rPr>
          <w:color w:val="000000"/>
          <w:sz w:val="28"/>
          <w:szCs w:val="28"/>
        </w:rPr>
        <w:t>2.8.1</w:t>
      </w:r>
      <w:r w:rsidRPr="00C215AD">
        <w:rPr>
          <w:color w:val="000000"/>
          <w:sz w:val="28"/>
          <w:szCs w:val="28"/>
        </w:rPr>
        <w:tab/>
        <w:t>Перечень документов, необходимых для предоставления муниципальной услуги</w:t>
      </w:r>
      <w:r w:rsidRPr="00C215AD">
        <w:rPr>
          <w:rFonts w:eastAsia="Calibri"/>
          <w:color w:val="000000"/>
          <w:sz w:val="28"/>
          <w:szCs w:val="28"/>
        </w:rPr>
        <w:t xml:space="preserve"> и  подлежащих представлению заявителем:</w:t>
      </w:r>
    </w:p>
    <w:p w:rsidR="00C215AD" w:rsidRPr="00C215AD" w:rsidRDefault="00C215AD" w:rsidP="00C215AD">
      <w:pPr>
        <w:tabs>
          <w:tab w:val="left" w:pos="993"/>
        </w:tabs>
        <w:suppressAutoHyphens/>
        <w:autoSpaceDE w:val="0"/>
        <w:autoSpaceDN w:val="0"/>
        <w:adjustRightInd w:val="0"/>
        <w:ind w:firstLine="709"/>
        <w:jc w:val="both"/>
        <w:rPr>
          <w:sz w:val="28"/>
          <w:szCs w:val="28"/>
        </w:rPr>
      </w:pPr>
      <w:r w:rsidRPr="00C215AD">
        <w:rPr>
          <w:sz w:val="28"/>
          <w:szCs w:val="28"/>
        </w:rPr>
        <w:t xml:space="preserve">1) заявление </w:t>
      </w:r>
      <w:r w:rsidRPr="00C215AD">
        <w:rPr>
          <w:bCs/>
          <w:sz w:val="28"/>
          <w:szCs w:val="28"/>
        </w:rPr>
        <w:t xml:space="preserve">о </w:t>
      </w:r>
      <w:r w:rsidRPr="00C215AD">
        <w:rPr>
          <w:sz w:val="28"/>
          <w:szCs w:val="28"/>
        </w:rPr>
        <w:t>заключении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(далее также – заявление) по форме согласно Приложению 1 к настоящему административному регламенту.</w:t>
      </w:r>
    </w:p>
    <w:p w:rsidR="00C215AD" w:rsidRPr="00C215AD" w:rsidRDefault="00C215AD" w:rsidP="00C215AD">
      <w:pPr>
        <w:pStyle w:val="ConsPlusNormal"/>
        <w:ind w:firstLine="709"/>
        <w:jc w:val="both"/>
        <w:rPr>
          <w:rFonts w:ascii="Times New Roman" w:hAnsi="Times New Roman" w:cs="Times New Roman"/>
          <w:strike/>
          <w:sz w:val="28"/>
          <w:szCs w:val="28"/>
        </w:rPr>
      </w:pPr>
      <w:r w:rsidRPr="00C215AD">
        <w:rPr>
          <w:rFonts w:ascii="Times New Roman" w:hAnsi="Times New Roman" w:cs="Times New Roman"/>
          <w:sz w:val="28"/>
          <w:szCs w:val="28"/>
        </w:rPr>
        <w:t>2)</w:t>
      </w:r>
      <w:r w:rsidRPr="00C215AD">
        <w:rPr>
          <w:rFonts w:ascii="Times New Roman" w:hAnsi="Times New Roman" w:cs="Times New Roman"/>
          <w:sz w:val="28"/>
          <w:szCs w:val="28"/>
        </w:rPr>
        <w:tab/>
        <w:t xml:space="preserve">согласие субъекта на обработку персональных данных </w:t>
      </w:r>
      <w:r w:rsidRPr="00C215AD">
        <w:rPr>
          <w:rFonts w:ascii="Times New Roman" w:hAnsi="Times New Roman" w:cs="Times New Roman"/>
          <w:color w:val="000000"/>
          <w:sz w:val="28"/>
          <w:szCs w:val="28"/>
        </w:rPr>
        <w:t>(если заявитель физическое лицо). Рекомендуемая форма заявления приведена в Приложении 2 к настоящему Регламенту</w:t>
      </w:r>
      <w:r w:rsidRPr="00C215AD">
        <w:rPr>
          <w:rFonts w:ascii="Times New Roman" w:hAnsi="Times New Roman" w:cs="Times New Roman"/>
          <w:sz w:val="28"/>
          <w:szCs w:val="28"/>
        </w:rPr>
        <w:t>.</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2.8.2. Заявление должно содержать следующие сведения:</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 фамилия, имя и (при наличии) отчество, место жительства заявителя - в случае, если заявление подается физическим лицом;</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 наименование, содержащее указание на организационно-правовую форму, место нахождения,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 в случае, если заявление подается юридическим лицом;</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 фамилия, имя и (при наличии) отчество представителя заявителя - в случае, если заявление подается представителем заявителя;</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lastRenderedPageBreak/>
        <w:t>- почтовый адрес, адрес электронной почты, номер телефона для связи с заявителем или представителем заявителя;</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 кадастровый номер земельного участка, части земельного участка, в отношении которого предполагается установить сервитут;</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 цель и срок действия сервитута;</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 перечень прилагаемых документов;</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 подпись, дата.</w:t>
      </w:r>
    </w:p>
    <w:p w:rsidR="00C215AD" w:rsidRPr="00C215AD" w:rsidRDefault="00C215AD" w:rsidP="00C215AD">
      <w:pPr>
        <w:pStyle w:val="ConsPlusNormal"/>
        <w:suppressAutoHyphens/>
        <w:ind w:firstLine="709"/>
        <w:jc w:val="both"/>
        <w:rPr>
          <w:rFonts w:ascii="Times New Roman" w:hAnsi="Times New Roman" w:cs="Times New Roman"/>
          <w:sz w:val="28"/>
          <w:szCs w:val="28"/>
        </w:rPr>
      </w:pPr>
      <w:r w:rsidRPr="00C215AD">
        <w:rPr>
          <w:rFonts w:ascii="Times New Roman" w:hAnsi="Times New Roman" w:cs="Times New Roman"/>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C215AD" w:rsidRPr="00C215AD" w:rsidRDefault="00C215AD" w:rsidP="00C215AD">
      <w:pPr>
        <w:widowControl w:val="0"/>
        <w:suppressAutoHyphens/>
        <w:autoSpaceDE w:val="0"/>
        <w:autoSpaceDN w:val="0"/>
        <w:adjustRightInd w:val="0"/>
        <w:ind w:firstLine="709"/>
        <w:jc w:val="both"/>
        <w:rPr>
          <w:sz w:val="28"/>
          <w:szCs w:val="28"/>
        </w:rPr>
      </w:pPr>
      <w:r w:rsidRPr="00C215AD">
        <w:rPr>
          <w:sz w:val="28"/>
          <w:szCs w:val="28"/>
        </w:rPr>
        <w:t>2.8.3. К заявлению прилагаются следующие документы:</w:t>
      </w:r>
    </w:p>
    <w:p w:rsidR="00C215AD" w:rsidRPr="00C215AD" w:rsidRDefault="00C215AD" w:rsidP="00C215AD">
      <w:pPr>
        <w:widowControl w:val="0"/>
        <w:suppressAutoHyphens/>
        <w:autoSpaceDE w:val="0"/>
        <w:autoSpaceDN w:val="0"/>
        <w:adjustRightInd w:val="0"/>
        <w:ind w:firstLine="709"/>
        <w:jc w:val="both"/>
        <w:rPr>
          <w:sz w:val="28"/>
          <w:szCs w:val="28"/>
        </w:rPr>
      </w:pPr>
      <w:r w:rsidRPr="00C215AD">
        <w:rPr>
          <w:sz w:val="28"/>
          <w:szCs w:val="28"/>
        </w:rPr>
        <w:t>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C215AD" w:rsidRPr="00C215AD" w:rsidRDefault="00C215AD" w:rsidP="00C215AD">
      <w:pPr>
        <w:widowControl w:val="0"/>
        <w:suppressAutoHyphens/>
        <w:autoSpaceDE w:val="0"/>
        <w:autoSpaceDN w:val="0"/>
        <w:adjustRightInd w:val="0"/>
        <w:ind w:firstLine="709"/>
        <w:jc w:val="both"/>
        <w:rPr>
          <w:sz w:val="28"/>
          <w:szCs w:val="28"/>
        </w:rPr>
      </w:pPr>
      <w:r w:rsidRPr="00C215AD">
        <w:rPr>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C215AD" w:rsidRPr="00C215AD" w:rsidRDefault="00C215AD" w:rsidP="00C215AD">
      <w:pPr>
        <w:widowControl w:val="0"/>
        <w:suppressAutoHyphens/>
        <w:autoSpaceDE w:val="0"/>
        <w:autoSpaceDN w:val="0"/>
        <w:adjustRightInd w:val="0"/>
        <w:ind w:firstLine="709"/>
        <w:jc w:val="both"/>
        <w:rPr>
          <w:sz w:val="28"/>
          <w:szCs w:val="28"/>
        </w:rPr>
      </w:pPr>
      <w:r w:rsidRPr="00C215AD">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15AD" w:rsidRPr="00C215AD" w:rsidRDefault="00C215AD" w:rsidP="00C215AD">
      <w:pPr>
        <w:widowControl w:val="0"/>
        <w:suppressAutoHyphens/>
        <w:autoSpaceDE w:val="0"/>
        <w:autoSpaceDN w:val="0"/>
        <w:adjustRightInd w:val="0"/>
        <w:ind w:firstLine="709"/>
        <w:jc w:val="both"/>
        <w:rPr>
          <w:sz w:val="28"/>
          <w:szCs w:val="28"/>
        </w:rPr>
      </w:pPr>
      <w:r w:rsidRPr="00C215AD">
        <w:rPr>
          <w:sz w:val="28"/>
          <w:szCs w:val="28"/>
        </w:rPr>
        <w:t>5)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к заявлению схемы границ сервитута на кадастровом плане территории не требуется);</w:t>
      </w:r>
    </w:p>
    <w:p w:rsidR="00C215AD" w:rsidRPr="00C215AD" w:rsidRDefault="00C215AD" w:rsidP="00C215AD">
      <w:pPr>
        <w:widowControl w:val="0"/>
        <w:suppressAutoHyphens/>
        <w:autoSpaceDE w:val="0"/>
        <w:autoSpaceDN w:val="0"/>
        <w:adjustRightInd w:val="0"/>
        <w:ind w:firstLine="709"/>
        <w:jc w:val="both"/>
        <w:rPr>
          <w:sz w:val="28"/>
          <w:szCs w:val="28"/>
        </w:rPr>
      </w:pPr>
      <w:r w:rsidRPr="00C215AD">
        <w:rPr>
          <w:sz w:val="28"/>
          <w:szCs w:val="28"/>
        </w:rPr>
        <w:t>6) копия лицензии, удостоверяющей право проведения работ по геологическому изучению недр, в случае обращения за установлением сервитута для ведения работ, связанных с пользованием недрами.</w:t>
      </w:r>
    </w:p>
    <w:p w:rsidR="00C215AD" w:rsidRPr="00C215AD" w:rsidRDefault="00C215AD" w:rsidP="00C215AD">
      <w:pPr>
        <w:tabs>
          <w:tab w:val="left" w:pos="709"/>
          <w:tab w:val="left" w:pos="1134"/>
        </w:tabs>
        <w:suppressAutoHyphens/>
        <w:ind w:firstLine="567"/>
        <w:jc w:val="both"/>
        <w:rPr>
          <w:sz w:val="28"/>
          <w:szCs w:val="28"/>
        </w:rPr>
      </w:pPr>
      <w:r w:rsidRPr="00C215AD">
        <w:rPr>
          <w:sz w:val="28"/>
          <w:szCs w:val="28"/>
        </w:rPr>
        <w:t>Истребование у гражданина документов, не предусмотренных в пункте 2.8.1</w:t>
      </w:r>
      <w:r w:rsidRPr="00C215AD">
        <w:rPr>
          <w:sz w:val="28"/>
        </w:rPr>
        <w:t xml:space="preserve"> </w:t>
      </w:r>
      <w:r w:rsidRPr="00C215AD">
        <w:rPr>
          <w:sz w:val="28"/>
          <w:szCs w:val="28"/>
        </w:rPr>
        <w:t>части 2.8 раздела 2 настоящего административного регламента, не допускается.</w:t>
      </w:r>
    </w:p>
    <w:p w:rsidR="00C215AD" w:rsidRPr="00C215AD" w:rsidRDefault="00C215AD" w:rsidP="00C215AD">
      <w:pPr>
        <w:pStyle w:val="2"/>
        <w:ind w:firstLine="567"/>
        <w:jc w:val="both"/>
        <w:rPr>
          <w:rFonts w:ascii="Times New Roman" w:hAnsi="Times New Roman"/>
          <w:i w:val="0"/>
          <w:color w:val="000000"/>
        </w:rPr>
      </w:pPr>
      <w:r w:rsidRPr="00C215AD">
        <w:rPr>
          <w:rFonts w:ascii="Times New Roman" w:hAnsi="Times New Roman"/>
          <w:i w:val="0"/>
          <w:color w:val="000000"/>
        </w:rPr>
        <w:t>2.9.</w:t>
      </w:r>
      <w:r w:rsidRPr="00C215AD">
        <w:rPr>
          <w:rFonts w:ascii="Times New Roman" w:hAnsi="Times New Roman"/>
          <w:i w:val="0"/>
          <w:color w:val="000000"/>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5AD" w:rsidRPr="00C215AD" w:rsidRDefault="00C215AD" w:rsidP="00C215AD">
      <w:pPr>
        <w:autoSpaceDE w:val="0"/>
        <w:autoSpaceDN w:val="0"/>
        <w:adjustRightInd w:val="0"/>
        <w:ind w:firstLine="709"/>
        <w:jc w:val="both"/>
        <w:rPr>
          <w:color w:val="000000"/>
          <w:sz w:val="28"/>
          <w:szCs w:val="28"/>
        </w:rPr>
      </w:pPr>
      <w:r w:rsidRPr="00C215AD">
        <w:rPr>
          <w:rFonts w:eastAsia="Calibri"/>
          <w:color w:val="000000"/>
          <w:sz w:val="28"/>
          <w:szCs w:val="28"/>
        </w:rPr>
        <w:t>2.9.1</w:t>
      </w:r>
      <w:r w:rsidRPr="00C215AD">
        <w:rPr>
          <w:rFonts w:eastAsia="Calibri"/>
          <w:color w:val="000000"/>
          <w:sz w:val="28"/>
          <w:szCs w:val="28"/>
        </w:rPr>
        <w:tab/>
      </w:r>
      <w:r w:rsidRPr="00C215AD">
        <w:rPr>
          <w:bCs/>
          <w:color w:val="000000"/>
          <w:sz w:val="28"/>
          <w:szCs w:val="28"/>
        </w:rPr>
        <w:t>Для предоставления муниципальной услуги необходимы следующие документы, находящиеся в распоряжении</w:t>
      </w:r>
      <w:r w:rsidRPr="00C215AD">
        <w:rPr>
          <w:color w:val="000000"/>
          <w:sz w:val="28"/>
          <w:szCs w:val="28"/>
        </w:rPr>
        <w:t xml:space="preserve"> </w:t>
      </w:r>
      <w:r w:rsidRPr="00C215AD">
        <w:rPr>
          <w:rFonts w:eastAsia="Calibri"/>
          <w:color w:val="000000"/>
          <w:sz w:val="28"/>
          <w:szCs w:val="28"/>
        </w:rPr>
        <w:t xml:space="preserve">государственных органов, органов местного самоуправления и подведомственных </w:t>
      </w:r>
      <w:r w:rsidRPr="00C215AD">
        <w:rPr>
          <w:rFonts w:eastAsia="Calibri"/>
          <w:color w:val="000000"/>
          <w:sz w:val="28"/>
          <w:szCs w:val="28"/>
        </w:rPr>
        <w:lastRenderedPageBreak/>
        <w:t>государственным органам или органам местного самоуправления организациях</w:t>
      </w:r>
      <w:r w:rsidRPr="00C215AD">
        <w:rPr>
          <w:color w:val="000000"/>
          <w:sz w:val="28"/>
          <w:szCs w:val="28"/>
        </w:rPr>
        <w:t>, если заявитель не представил указанные документы самостоятельно</w:t>
      </w:r>
      <w:r w:rsidRPr="00C215AD">
        <w:rPr>
          <w:rFonts w:eastAsia="Calibri"/>
          <w:color w:val="000000"/>
          <w:sz w:val="28"/>
          <w:szCs w:val="28"/>
        </w:rPr>
        <w:t>:</w:t>
      </w:r>
    </w:p>
    <w:p w:rsidR="00C215AD" w:rsidRPr="00C215AD" w:rsidRDefault="00C215AD" w:rsidP="00C215AD">
      <w:pPr>
        <w:pStyle w:val="ConsPlusNormal"/>
        <w:ind w:firstLine="709"/>
        <w:jc w:val="both"/>
        <w:rPr>
          <w:rFonts w:ascii="Times New Roman" w:hAnsi="Times New Roman" w:cs="Times New Roman"/>
          <w:color w:val="000000"/>
          <w:sz w:val="28"/>
          <w:szCs w:val="28"/>
        </w:rPr>
      </w:pPr>
      <w:bookmarkStart w:id="1" w:name="P143"/>
      <w:bookmarkEnd w:id="1"/>
      <w:r w:rsidRPr="00C215AD">
        <w:rPr>
          <w:rFonts w:ascii="Times New Roman" w:hAnsi="Times New Roman" w:cs="Times New Roman"/>
          <w:color w:val="000000"/>
          <w:sz w:val="28"/>
          <w:szCs w:val="28"/>
        </w:rPr>
        <w:t>1)</w:t>
      </w:r>
      <w:r w:rsidRPr="00C215AD">
        <w:rPr>
          <w:rFonts w:ascii="Times New Roman" w:hAnsi="Times New Roman" w:cs="Times New Roman"/>
          <w:color w:val="000000"/>
          <w:sz w:val="28"/>
          <w:szCs w:val="28"/>
        </w:rPr>
        <w:tab/>
        <w:t>правоустанавливающие документы - выписка из Единого государственного реестра недвижимости (далее - ЕГРН) об основных характеристиках и зарегистрированных правах на земельный участок;</w:t>
      </w:r>
    </w:p>
    <w:p w:rsidR="00C215AD" w:rsidRPr="00C215AD" w:rsidRDefault="00C215AD" w:rsidP="00C215AD">
      <w:pPr>
        <w:pStyle w:val="ae"/>
        <w:spacing w:after="0" w:line="240" w:lineRule="auto"/>
        <w:ind w:left="0" w:firstLine="709"/>
        <w:jc w:val="both"/>
        <w:rPr>
          <w:rFonts w:ascii="Times New Roman" w:hAnsi="Times New Roman"/>
          <w:color w:val="000000"/>
          <w:sz w:val="28"/>
          <w:szCs w:val="28"/>
        </w:rPr>
      </w:pPr>
      <w:r w:rsidRPr="00C215AD">
        <w:rPr>
          <w:rFonts w:ascii="Times New Roman" w:hAnsi="Times New Roman"/>
          <w:color w:val="000000"/>
          <w:sz w:val="28"/>
          <w:szCs w:val="28"/>
        </w:rPr>
        <w:t>Указанные документы запрашиваются Управлением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215AD" w:rsidRPr="00C215AD" w:rsidRDefault="00C215AD" w:rsidP="00C215AD">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215AD">
        <w:rPr>
          <w:rFonts w:ascii="Times New Roman" w:hAnsi="Times New Roman"/>
          <w:color w:val="000000"/>
          <w:sz w:val="28"/>
          <w:szCs w:val="28"/>
        </w:rPr>
        <w:t>2.9.2. Заявитель вправе представить по собственной инициативе следующие документы, подлежащие предоставлению в рамках межведомственного информационного взаимодействия:</w:t>
      </w:r>
    </w:p>
    <w:p w:rsidR="00C215AD" w:rsidRPr="00C215AD" w:rsidRDefault="00C215AD" w:rsidP="00C215AD">
      <w:pPr>
        <w:pStyle w:val="ae"/>
        <w:numPr>
          <w:ilvl w:val="0"/>
          <w:numId w:val="5"/>
        </w:numPr>
        <w:tabs>
          <w:tab w:val="left" w:pos="993"/>
        </w:tabs>
        <w:suppressAutoHyphens/>
        <w:autoSpaceDE w:val="0"/>
        <w:autoSpaceDN w:val="0"/>
        <w:adjustRightInd w:val="0"/>
        <w:spacing w:after="0" w:line="240" w:lineRule="auto"/>
        <w:ind w:left="0" w:firstLine="709"/>
        <w:jc w:val="both"/>
        <w:outlineLvl w:val="0"/>
        <w:rPr>
          <w:rFonts w:ascii="Times New Roman" w:hAnsi="Times New Roman"/>
          <w:color w:val="000000"/>
          <w:sz w:val="28"/>
          <w:szCs w:val="28"/>
        </w:rPr>
      </w:pPr>
      <w:r w:rsidRPr="00C215AD">
        <w:rPr>
          <w:rFonts w:ascii="Times New Roman" w:hAnsi="Times New Roman"/>
          <w:color w:val="000000"/>
          <w:sz w:val="28"/>
          <w:szCs w:val="28"/>
        </w:rPr>
        <w:t>выписку из Единого государственного реестра юридических лиц о юридическом лице, являющемся заявителем;</w:t>
      </w:r>
    </w:p>
    <w:p w:rsidR="00C215AD" w:rsidRPr="00C215AD" w:rsidRDefault="00C215AD" w:rsidP="00C215AD">
      <w:pPr>
        <w:pStyle w:val="ae"/>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215AD">
        <w:rPr>
          <w:rFonts w:ascii="Times New Roman" w:hAnsi="Times New Roman"/>
          <w:color w:val="000000"/>
          <w:sz w:val="28"/>
          <w:szCs w:val="28"/>
        </w:rPr>
        <w:t>выписка из Единого государственного реестра недвижимости об объекте недвижимости (далее - ЕГРН) о правах на здание, сооружение, объект незавершенного строительства, находящиеся на земельном участке, или уведомление об отсутствии в ЕГРН;</w:t>
      </w:r>
    </w:p>
    <w:p w:rsidR="00C215AD" w:rsidRPr="00C215AD" w:rsidRDefault="00C215AD" w:rsidP="00C215AD">
      <w:pPr>
        <w:pStyle w:val="ae"/>
        <w:numPr>
          <w:ilvl w:val="0"/>
          <w:numId w:val="5"/>
        </w:numPr>
        <w:tabs>
          <w:tab w:val="left" w:pos="993"/>
        </w:tabs>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215AD">
        <w:rPr>
          <w:rFonts w:ascii="Times New Roman" w:hAnsi="Times New Roman"/>
          <w:color w:val="000000"/>
          <w:sz w:val="28"/>
          <w:szCs w:val="28"/>
        </w:rPr>
        <w:t xml:space="preserve">выписку из ЕГРН о правах на земельный участок или уведомление об отсутствии в ЕГРН запрашиваемых сведений о зарегистрированных правах на земельный; </w:t>
      </w:r>
    </w:p>
    <w:p w:rsidR="00C215AD" w:rsidRPr="00C215AD" w:rsidRDefault="00C215AD" w:rsidP="00C215AD">
      <w:pPr>
        <w:tabs>
          <w:tab w:val="left" w:pos="993"/>
        </w:tabs>
        <w:suppressAutoHyphens/>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4)</w:t>
      </w:r>
      <w:r w:rsidRPr="00C215AD">
        <w:rPr>
          <w:rFonts w:eastAsia="Calibri"/>
          <w:color w:val="000000"/>
          <w:sz w:val="28"/>
          <w:szCs w:val="28"/>
          <w:lang w:eastAsia="en-US"/>
        </w:rPr>
        <w:tab/>
        <w:t>справку государственного унитарного предприятия «Камчатское краевое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C215AD" w:rsidRPr="00C215AD" w:rsidRDefault="00C215AD" w:rsidP="00C215AD">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215AD">
        <w:rPr>
          <w:rFonts w:ascii="Times New Roman" w:hAnsi="Times New Roman"/>
          <w:color w:val="000000"/>
          <w:sz w:val="28"/>
          <w:szCs w:val="28"/>
        </w:rPr>
        <w:t>2.9.3. Требования к документам, необходимым для предоставления государственной услуги.</w:t>
      </w:r>
    </w:p>
    <w:p w:rsidR="00C215AD" w:rsidRPr="00C215AD" w:rsidRDefault="00C215AD" w:rsidP="00C215AD">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215AD">
        <w:rPr>
          <w:rFonts w:ascii="Times New Roman" w:hAnsi="Times New Roman"/>
          <w:color w:val="000000"/>
          <w:sz w:val="28"/>
          <w:szCs w:val="28"/>
        </w:rPr>
        <w:t>Копии документов, указанных в пункте 2.8.1 части 2.8 раздела 2 Регламента, должны быть заверены нотариально или органом, выдавшим документ, или представлены с предъявлением подлинника.</w:t>
      </w:r>
    </w:p>
    <w:p w:rsidR="00C215AD" w:rsidRPr="00C215AD" w:rsidRDefault="00C215AD" w:rsidP="00C215AD">
      <w:pPr>
        <w:pStyle w:val="ae"/>
        <w:suppressAutoHyphens/>
        <w:autoSpaceDE w:val="0"/>
        <w:autoSpaceDN w:val="0"/>
        <w:adjustRightInd w:val="0"/>
        <w:spacing w:after="0" w:line="240" w:lineRule="auto"/>
        <w:ind w:left="0" w:firstLine="709"/>
        <w:jc w:val="both"/>
        <w:rPr>
          <w:rFonts w:ascii="Times New Roman" w:hAnsi="Times New Roman"/>
          <w:color w:val="000000"/>
          <w:sz w:val="28"/>
          <w:szCs w:val="28"/>
        </w:rPr>
      </w:pPr>
      <w:r w:rsidRPr="00C215AD">
        <w:rPr>
          <w:rFonts w:ascii="Times New Roman" w:hAnsi="Times New Roman"/>
          <w:color w:val="000000"/>
          <w:sz w:val="28"/>
          <w:szCs w:val="28"/>
        </w:rPr>
        <w:t>В случае представления документов, необходимых для предоставления муниципальной услуги, посредством почтового отправления подлинность подписи на заявлении должна быть засвидетельствована нотариально.</w:t>
      </w:r>
    </w:p>
    <w:p w:rsidR="00C215AD" w:rsidRPr="00C215AD" w:rsidRDefault="00C215AD" w:rsidP="00C215AD">
      <w:pPr>
        <w:autoSpaceDE w:val="0"/>
        <w:autoSpaceDN w:val="0"/>
        <w:adjustRightInd w:val="0"/>
        <w:ind w:firstLine="709"/>
        <w:jc w:val="both"/>
        <w:rPr>
          <w:rFonts w:eastAsia="Calibri"/>
          <w:sz w:val="28"/>
          <w:szCs w:val="28"/>
          <w:lang w:eastAsia="en-US"/>
        </w:rPr>
      </w:pPr>
      <w:r w:rsidRPr="00C215AD">
        <w:rPr>
          <w:rFonts w:eastAsia="Calibri"/>
          <w:sz w:val="28"/>
          <w:szCs w:val="28"/>
          <w:lang w:eastAsia="en-US"/>
        </w:rPr>
        <w:t xml:space="preserve">2.9.4. Представление заявителем документов в </w:t>
      </w:r>
      <w:r w:rsidRPr="00C215AD">
        <w:rPr>
          <w:sz w:val="28"/>
          <w:szCs w:val="28"/>
        </w:rPr>
        <w:t>Управление</w:t>
      </w:r>
      <w:r w:rsidRPr="00C215AD">
        <w:rPr>
          <w:rFonts w:eastAsia="Calibri"/>
          <w:sz w:val="28"/>
          <w:szCs w:val="28"/>
          <w:lang w:eastAsia="en-US"/>
        </w:rPr>
        <w:t xml:space="preserve"> осуществляется следующими способами:</w:t>
      </w:r>
    </w:p>
    <w:p w:rsidR="00C215AD" w:rsidRPr="00C215AD" w:rsidRDefault="00C215AD" w:rsidP="00C215AD">
      <w:pPr>
        <w:tabs>
          <w:tab w:val="left" w:pos="567"/>
        </w:tabs>
        <w:ind w:firstLine="666"/>
        <w:jc w:val="both"/>
        <w:rPr>
          <w:rFonts w:eastAsia="Calibri"/>
          <w:sz w:val="28"/>
          <w:szCs w:val="28"/>
          <w:lang w:eastAsia="en-US"/>
        </w:rPr>
      </w:pPr>
      <w:r w:rsidRPr="00C215AD">
        <w:rPr>
          <w:rFonts w:eastAsia="Calibri"/>
          <w:sz w:val="28"/>
          <w:szCs w:val="28"/>
          <w:lang w:eastAsia="en-US"/>
        </w:rPr>
        <w:t xml:space="preserve">а) лично или через представителя заявителя, в том числе посредством МФЦ, </w:t>
      </w:r>
      <w:r w:rsidRPr="00C215AD">
        <w:rPr>
          <w:sz w:val="28"/>
          <w:szCs w:val="28"/>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C215AD">
        <w:rPr>
          <w:rFonts w:eastAsia="Calibri"/>
          <w:sz w:val="28"/>
          <w:szCs w:val="28"/>
          <w:lang w:eastAsia="en-US"/>
        </w:rPr>
        <w:t>;</w:t>
      </w:r>
    </w:p>
    <w:p w:rsidR="00C215AD" w:rsidRPr="00C215AD" w:rsidRDefault="00C215AD" w:rsidP="00C215AD">
      <w:pPr>
        <w:autoSpaceDE w:val="0"/>
        <w:autoSpaceDN w:val="0"/>
        <w:adjustRightInd w:val="0"/>
        <w:ind w:firstLine="709"/>
        <w:jc w:val="both"/>
        <w:rPr>
          <w:rFonts w:eastAsia="Calibri"/>
          <w:sz w:val="28"/>
          <w:szCs w:val="28"/>
          <w:lang w:eastAsia="en-US"/>
        </w:rPr>
      </w:pPr>
      <w:r w:rsidRPr="00C215AD">
        <w:rPr>
          <w:rFonts w:eastAsia="Calibri"/>
          <w:sz w:val="28"/>
          <w:szCs w:val="28"/>
          <w:lang w:eastAsia="en-US"/>
        </w:rPr>
        <w:t>б) почтовым отправлением или посредством электронной почты;</w:t>
      </w:r>
    </w:p>
    <w:p w:rsidR="00C215AD" w:rsidRPr="00C215AD" w:rsidRDefault="00C215AD" w:rsidP="00C215AD">
      <w:pPr>
        <w:autoSpaceDE w:val="0"/>
        <w:autoSpaceDN w:val="0"/>
        <w:adjustRightInd w:val="0"/>
        <w:ind w:firstLine="709"/>
        <w:jc w:val="both"/>
        <w:rPr>
          <w:rFonts w:eastAsia="Calibri"/>
          <w:sz w:val="28"/>
          <w:szCs w:val="28"/>
          <w:lang w:eastAsia="en-US"/>
        </w:rPr>
      </w:pPr>
      <w:r w:rsidRPr="00C215AD">
        <w:rPr>
          <w:rFonts w:eastAsia="Calibri"/>
          <w:sz w:val="28"/>
          <w:szCs w:val="28"/>
          <w:lang w:eastAsia="en-US"/>
        </w:rPr>
        <w:t xml:space="preserve">в) через функционал электронной приемной </w:t>
      </w:r>
      <w:r w:rsidRPr="00C215AD">
        <w:rPr>
          <w:sz w:val="28"/>
          <w:szCs w:val="28"/>
          <w:lang w:eastAsia="en-US"/>
        </w:rPr>
        <w:t>РПГУ</w:t>
      </w:r>
      <w:r w:rsidRPr="00C215AD">
        <w:rPr>
          <w:rFonts w:eastAsia="Calibri"/>
          <w:sz w:val="28"/>
          <w:szCs w:val="28"/>
          <w:lang w:eastAsia="en-US"/>
        </w:rPr>
        <w:t>.</w:t>
      </w:r>
    </w:p>
    <w:p w:rsidR="00C215AD" w:rsidRPr="00C215AD" w:rsidRDefault="00C215AD" w:rsidP="00C215AD">
      <w:pPr>
        <w:keepNext/>
        <w:ind w:firstLine="567"/>
        <w:jc w:val="both"/>
        <w:outlineLvl w:val="1"/>
        <w:rPr>
          <w:rFonts w:eastAsia="Calibri"/>
          <w:bCs/>
          <w:iCs/>
          <w:color w:val="000000"/>
          <w:sz w:val="28"/>
          <w:szCs w:val="28"/>
        </w:rPr>
      </w:pPr>
      <w:r w:rsidRPr="00C215AD">
        <w:rPr>
          <w:rFonts w:eastAsia="Calibri"/>
          <w:b/>
          <w:bCs/>
          <w:iCs/>
          <w:color w:val="000000"/>
          <w:sz w:val="28"/>
          <w:szCs w:val="28"/>
        </w:rPr>
        <w:lastRenderedPageBreak/>
        <w:t>2.10.</w:t>
      </w:r>
      <w:r w:rsidRPr="00C215AD">
        <w:rPr>
          <w:rFonts w:eastAsia="Calibri"/>
          <w:b/>
          <w:bCs/>
          <w:iCs/>
          <w:color w:val="000000"/>
          <w:sz w:val="28"/>
          <w:szCs w:val="28"/>
        </w:rPr>
        <w:tab/>
        <w:t>Запрет требовать от заявителя представления документов и информации или осуществления действий</w:t>
      </w:r>
      <w:r w:rsidRPr="00C215AD">
        <w:rPr>
          <w:rFonts w:eastAsia="Calibri"/>
          <w:bCs/>
          <w:iCs/>
          <w:color w:val="000000"/>
          <w:sz w:val="28"/>
          <w:szCs w:val="28"/>
        </w:rPr>
        <w:t>.</w:t>
      </w:r>
    </w:p>
    <w:p w:rsidR="00C215AD" w:rsidRPr="00C215AD" w:rsidRDefault="00C215AD" w:rsidP="00C215AD">
      <w:pPr>
        <w:pStyle w:val="7"/>
        <w:spacing w:before="0" w:line="240" w:lineRule="auto"/>
        <w:ind w:firstLine="567"/>
        <w:jc w:val="both"/>
        <w:rPr>
          <w:color w:val="000000"/>
          <w:sz w:val="28"/>
          <w:szCs w:val="28"/>
        </w:rPr>
      </w:pPr>
      <w:r w:rsidRPr="00C215AD">
        <w:rPr>
          <w:color w:val="000000"/>
          <w:sz w:val="28"/>
          <w:szCs w:val="28"/>
        </w:rPr>
        <w:t>Должностные лица или муниципальные служащие не вправе требовать от заявителя:</w:t>
      </w:r>
    </w:p>
    <w:p w:rsidR="00C215AD" w:rsidRPr="00C215AD" w:rsidRDefault="00C215AD" w:rsidP="00C215AD">
      <w:pPr>
        <w:pStyle w:val="7"/>
        <w:spacing w:before="0" w:line="240" w:lineRule="auto"/>
        <w:ind w:firstLine="709"/>
        <w:jc w:val="both"/>
        <w:rPr>
          <w:color w:val="000000"/>
          <w:sz w:val="28"/>
          <w:szCs w:val="28"/>
        </w:rPr>
      </w:pPr>
      <w:r w:rsidRPr="00C215AD">
        <w:rPr>
          <w:color w:val="000000"/>
          <w:sz w:val="28"/>
          <w:szCs w:val="28"/>
        </w:rPr>
        <w:t>1)</w:t>
      </w:r>
      <w:r w:rsidRPr="00C215AD">
        <w:rPr>
          <w:color w:val="000000"/>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C215AD" w:rsidRPr="00C215AD" w:rsidRDefault="00C215AD" w:rsidP="00C215AD">
      <w:pPr>
        <w:pStyle w:val="7"/>
        <w:spacing w:before="0" w:line="240" w:lineRule="auto"/>
        <w:ind w:firstLine="709"/>
        <w:jc w:val="both"/>
        <w:rPr>
          <w:color w:val="000000"/>
          <w:sz w:val="28"/>
          <w:szCs w:val="28"/>
        </w:rPr>
      </w:pPr>
      <w:r w:rsidRPr="00C215AD">
        <w:rPr>
          <w:color w:val="000000"/>
          <w:sz w:val="28"/>
          <w:szCs w:val="28"/>
        </w:rPr>
        <w:t>2)</w:t>
      </w:r>
      <w:r w:rsidRPr="00C215AD">
        <w:rPr>
          <w:color w:val="000000"/>
          <w:sz w:val="28"/>
          <w:szCs w:val="28"/>
        </w:rPr>
        <w:tab/>
        <w:t xml:space="preserve">представления документов и информации, которые находятся в распоряжении </w:t>
      </w:r>
      <w:r w:rsidRPr="00C215AD">
        <w:rPr>
          <w:rFonts w:eastAsia="Calibri"/>
          <w:color w:val="000000"/>
          <w:sz w:val="28"/>
          <w:szCs w:val="28"/>
        </w:rPr>
        <w:t>администрации Елизовского городского поселения</w:t>
      </w:r>
      <w:r w:rsidRPr="00C215AD">
        <w:rPr>
          <w:color w:val="000000"/>
          <w:sz w:val="28"/>
          <w:szCs w:val="28"/>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215AD" w:rsidRPr="00C215AD" w:rsidRDefault="00C215AD" w:rsidP="00C215AD">
      <w:pPr>
        <w:pStyle w:val="7"/>
        <w:spacing w:before="0" w:line="240" w:lineRule="auto"/>
        <w:ind w:firstLine="709"/>
        <w:jc w:val="both"/>
        <w:rPr>
          <w:color w:val="000000"/>
          <w:sz w:val="28"/>
          <w:szCs w:val="28"/>
        </w:rPr>
      </w:pPr>
      <w:r w:rsidRPr="00C215AD">
        <w:rPr>
          <w:color w:val="000000"/>
          <w:sz w:val="28"/>
          <w:szCs w:val="28"/>
        </w:rPr>
        <w:t>3)</w:t>
      </w:r>
      <w:r w:rsidRPr="00C215AD">
        <w:rPr>
          <w:color w:val="000000"/>
          <w:sz w:val="28"/>
          <w:szCs w:val="28"/>
        </w:rPr>
        <w:tab/>
      </w:r>
      <w:r w:rsidRPr="00C215AD">
        <w:rPr>
          <w:rFonts w:eastAsia="Calibri"/>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C215AD">
          <w:rPr>
            <w:rFonts w:eastAsia="Calibri"/>
            <w:color w:val="000000"/>
            <w:sz w:val="28"/>
            <w:szCs w:val="28"/>
          </w:rPr>
          <w:t>части 1 статьи 9</w:t>
        </w:r>
      </w:hyperlink>
      <w:r w:rsidRPr="00C215AD">
        <w:rPr>
          <w:rFonts w:eastAsia="Calibri"/>
          <w:color w:val="000000"/>
          <w:sz w:val="28"/>
          <w:szCs w:val="28"/>
        </w:rPr>
        <w:t xml:space="preserve"> Федерального закона</w:t>
      </w:r>
      <w:r w:rsidRPr="00C215AD">
        <w:rPr>
          <w:color w:val="000000"/>
          <w:sz w:val="28"/>
          <w:szCs w:val="28"/>
        </w:rPr>
        <w:t xml:space="preserve"> от27.07.2010 № 210-ФЗ «Об организации предоставления государственных и муниципальных услуг»;</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4)</w:t>
      </w:r>
      <w:r w:rsidRPr="00C215AD">
        <w:rPr>
          <w:rFonts w:eastAsia="Calibri"/>
          <w:color w:val="000000"/>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а)</w:t>
      </w:r>
      <w:r w:rsidRPr="00C215AD">
        <w:rPr>
          <w:rFonts w:eastAsia="Calibri"/>
          <w:color w:val="000000"/>
          <w:sz w:val="28"/>
          <w:szCs w:val="28"/>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б)</w:t>
      </w:r>
      <w:r w:rsidRPr="00C215AD">
        <w:rPr>
          <w:rFonts w:eastAsia="Calibri"/>
          <w:color w:val="000000"/>
          <w:sz w:val="28"/>
          <w:szCs w:val="28"/>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в)</w:t>
      </w:r>
      <w:r w:rsidRPr="00C215AD">
        <w:rPr>
          <w:rFonts w:eastAsia="Calibri"/>
          <w:color w:val="000000"/>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г)</w:t>
      </w:r>
      <w:r w:rsidRPr="00C215AD">
        <w:rPr>
          <w:rFonts w:eastAsia="Calibri"/>
          <w:color w:val="000000"/>
          <w:sz w:val="28"/>
          <w:szCs w:val="28"/>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C215AD">
        <w:rPr>
          <w:rFonts w:eastAsia="Calibri"/>
          <w:color w:val="000000"/>
          <w:sz w:val="28"/>
          <w:szCs w:val="28"/>
          <w:lang w:eastAsia="en-US"/>
        </w:rPr>
        <w:lastRenderedPageBreak/>
        <w:t xml:space="preserve">служащего, работника многофункционального центра, работника организации, предусмотренной </w:t>
      </w:r>
      <w:hyperlink r:id="rId14" w:history="1">
        <w:r w:rsidRPr="00C215AD">
          <w:rPr>
            <w:rFonts w:eastAsia="Calibri"/>
            <w:color w:val="000000"/>
            <w:sz w:val="28"/>
            <w:szCs w:val="28"/>
            <w:lang w:eastAsia="en-US"/>
          </w:rPr>
          <w:t>частью 1.1 статьи 16</w:t>
        </w:r>
      </w:hyperlink>
      <w:r w:rsidRPr="00C215AD">
        <w:rPr>
          <w:rFonts w:eastAsia="Calibri"/>
          <w:color w:val="000000"/>
          <w:sz w:val="28"/>
          <w:szCs w:val="28"/>
          <w:lang w:eastAsia="en-US"/>
        </w:rPr>
        <w:t xml:space="preserve"> Федерального закона</w:t>
      </w:r>
      <w:r w:rsidRPr="00C215AD">
        <w:rPr>
          <w:color w:val="000000"/>
          <w:sz w:val="28"/>
          <w:szCs w:val="28"/>
        </w:rPr>
        <w:t xml:space="preserve"> от 27.07.2010  № 210-ФЗ «Об организации предоставления государственных и муниципальных услуг»</w:t>
      </w:r>
      <w:r w:rsidRPr="00C215AD">
        <w:rPr>
          <w:rFonts w:eastAsia="Calibri"/>
          <w:color w:val="000000"/>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C215AD">
          <w:rPr>
            <w:rFonts w:eastAsia="Calibri"/>
            <w:color w:val="000000"/>
            <w:sz w:val="28"/>
            <w:szCs w:val="28"/>
            <w:lang w:eastAsia="en-US"/>
          </w:rPr>
          <w:t>частью 1.1 статьи 16</w:t>
        </w:r>
      </w:hyperlink>
      <w:r w:rsidRPr="00C215AD">
        <w:rPr>
          <w:rFonts w:eastAsia="Calibri"/>
          <w:color w:val="000000"/>
          <w:sz w:val="28"/>
          <w:szCs w:val="28"/>
          <w:lang w:eastAsia="en-US"/>
        </w:rPr>
        <w:t xml:space="preserve"> настоящего Федерального закона</w:t>
      </w:r>
      <w:r w:rsidRPr="00C215AD">
        <w:rPr>
          <w:color w:val="000000"/>
          <w:sz w:val="28"/>
          <w:szCs w:val="28"/>
        </w:rPr>
        <w:t xml:space="preserve"> от 27.07.2010 № 210-ФЗ «Об организации предоставления государственных и муниципальных услуг»</w:t>
      </w:r>
      <w:r w:rsidRPr="00C215AD">
        <w:rPr>
          <w:rFonts w:eastAsia="Calibri"/>
          <w:color w:val="000000"/>
          <w:sz w:val="28"/>
          <w:szCs w:val="28"/>
          <w:lang w:eastAsia="en-US"/>
        </w:rPr>
        <w:t>, уведомляется заявитель, а также приносятся извинения за доставленные неудобства.</w:t>
      </w:r>
    </w:p>
    <w:p w:rsidR="00C215AD" w:rsidRPr="00C215AD" w:rsidRDefault="00C215AD" w:rsidP="00C215AD">
      <w:pPr>
        <w:keepNext/>
        <w:ind w:firstLine="567"/>
        <w:jc w:val="both"/>
        <w:outlineLvl w:val="1"/>
        <w:rPr>
          <w:rFonts w:eastAsia="Calibri"/>
          <w:b/>
          <w:color w:val="000000"/>
          <w:sz w:val="28"/>
          <w:szCs w:val="28"/>
          <w:lang w:eastAsia="en-US"/>
        </w:rPr>
      </w:pPr>
      <w:r w:rsidRPr="00C215AD">
        <w:rPr>
          <w:rFonts w:eastAsia="Calibri"/>
          <w:b/>
          <w:color w:val="000000"/>
          <w:sz w:val="28"/>
          <w:szCs w:val="28"/>
          <w:lang w:eastAsia="en-US"/>
        </w:rPr>
        <w:t>2.10.</w:t>
      </w:r>
      <w:r w:rsidRPr="00C215AD">
        <w:rPr>
          <w:rFonts w:eastAsia="Calibri"/>
          <w:b/>
          <w:color w:val="000000"/>
          <w:sz w:val="28"/>
          <w:szCs w:val="28"/>
          <w:lang w:eastAsia="en-US"/>
        </w:rPr>
        <w:tab/>
        <w:t>Исчерпывающий перечень оснований для отказа в приеме документов, необходимых для предоставления муниципальной услуги.</w:t>
      </w:r>
    </w:p>
    <w:p w:rsidR="00C215AD" w:rsidRPr="00C215AD" w:rsidRDefault="00C215AD" w:rsidP="00C215AD">
      <w:pPr>
        <w:suppressAutoHyphens/>
        <w:ind w:firstLine="567"/>
        <w:jc w:val="both"/>
        <w:rPr>
          <w:rFonts w:eastAsia="Calibri"/>
          <w:color w:val="000000"/>
          <w:sz w:val="28"/>
          <w:szCs w:val="28"/>
          <w:lang w:eastAsia="en-US"/>
        </w:rPr>
      </w:pPr>
      <w:r w:rsidRPr="00C215AD">
        <w:rPr>
          <w:rFonts w:eastAsia="Calibri"/>
          <w:color w:val="000000"/>
          <w:sz w:val="28"/>
          <w:szCs w:val="28"/>
          <w:lang w:eastAsia="en-US"/>
        </w:rPr>
        <w:t xml:space="preserve">Основания для отказа в приеме документов, </w:t>
      </w:r>
      <w:r w:rsidRPr="00C215AD">
        <w:rPr>
          <w:rFonts w:eastAsia="Calibri"/>
          <w:b/>
          <w:color w:val="000000"/>
          <w:sz w:val="28"/>
          <w:szCs w:val="28"/>
          <w:lang w:eastAsia="en-US"/>
        </w:rPr>
        <w:t>необходимых для предоставления муниципальной услуги, отсутствуют.</w:t>
      </w:r>
    </w:p>
    <w:p w:rsidR="00C215AD" w:rsidRPr="00C215AD" w:rsidRDefault="00C215AD" w:rsidP="00C215AD">
      <w:pPr>
        <w:suppressAutoHyphens/>
        <w:ind w:firstLine="567"/>
        <w:jc w:val="both"/>
        <w:rPr>
          <w:rFonts w:eastAsia="Calibri"/>
          <w:b/>
          <w:color w:val="000000"/>
          <w:sz w:val="28"/>
          <w:szCs w:val="28"/>
          <w:lang w:eastAsia="en-US"/>
        </w:rPr>
      </w:pPr>
      <w:r w:rsidRPr="00C215AD">
        <w:rPr>
          <w:b/>
          <w:color w:val="000000"/>
          <w:sz w:val="28"/>
          <w:szCs w:val="28"/>
        </w:rPr>
        <w:t>2</w:t>
      </w:r>
      <w:r w:rsidRPr="00C215AD">
        <w:rPr>
          <w:rFonts w:eastAsia="Calibri"/>
          <w:b/>
          <w:color w:val="000000"/>
          <w:sz w:val="28"/>
          <w:szCs w:val="28"/>
          <w:lang w:eastAsia="en-US"/>
        </w:rPr>
        <w:t>.11.</w:t>
      </w:r>
      <w:r w:rsidRPr="00C215AD">
        <w:rPr>
          <w:b/>
          <w:color w:val="000000"/>
          <w:sz w:val="28"/>
          <w:szCs w:val="28"/>
        </w:rPr>
        <w:t xml:space="preserve"> </w:t>
      </w:r>
      <w:r w:rsidRPr="00C215AD">
        <w:rPr>
          <w:rFonts w:eastAsia="Calibri"/>
          <w:b/>
          <w:color w:val="000000"/>
          <w:sz w:val="28"/>
          <w:szCs w:val="28"/>
          <w:lang w:eastAsia="en-US"/>
        </w:rPr>
        <w:t>Исчерпывающий перечень оснований для возврата заявления заявителю и оснований для отказа в предоставлении муниципальной услуги.</w:t>
      </w:r>
    </w:p>
    <w:p w:rsidR="00C215AD" w:rsidRPr="00C215AD" w:rsidRDefault="00C215AD" w:rsidP="00C215AD">
      <w:pPr>
        <w:suppressAutoHyphens/>
        <w:ind w:firstLine="567"/>
        <w:jc w:val="both"/>
        <w:rPr>
          <w:rFonts w:eastAsia="Calibri"/>
          <w:color w:val="000000"/>
          <w:sz w:val="28"/>
          <w:szCs w:val="28"/>
          <w:lang w:eastAsia="en-US"/>
        </w:rPr>
      </w:pPr>
      <w:r w:rsidRPr="00C215AD">
        <w:rPr>
          <w:rFonts w:eastAsia="Calibri"/>
          <w:color w:val="000000"/>
          <w:sz w:val="28"/>
          <w:szCs w:val="28"/>
          <w:lang w:eastAsia="en-US"/>
        </w:rPr>
        <w:t>2.11.1. Основанием для возврата заявления заявителю является:</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 xml:space="preserve">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 </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 xml:space="preserve">2) Документы содержат подчистки и исправления текста. </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 xml:space="preserve">3) Документы содержат повреждения, наличие которых не позволяет однозначно истолковать их содержание. </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 xml:space="preserve">4) Документы утратили силу на момент обращения за предоставлением муниципальной услуги (документ, удостоверяющий личность, доверенность). </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5). Представленное заявление и прилагаемые комплект документов не соответствует требованиям пункта 2.8.1 настоящего административного регламента.</w:t>
      </w:r>
    </w:p>
    <w:p w:rsidR="00C215AD" w:rsidRPr="00C215AD" w:rsidRDefault="00C215AD" w:rsidP="00C215AD">
      <w:pPr>
        <w:suppressAutoHyphens/>
        <w:ind w:firstLine="567"/>
        <w:jc w:val="both"/>
        <w:rPr>
          <w:rFonts w:eastAsia="Calibri"/>
          <w:color w:val="000000"/>
          <w:sz w:val="28"/>
          <w:szCs w:val="28"/>
          <w:lang w:eastAsia="en-US"/>
        </w:rPr>
      </w:pPr>
      <w:r w:rsidRPr="00C215AD">
        <w:rPr>
          <w:rFonts w:eastAsia="Calibri"/>
          <w:color w:val="000000"/>
          <w:sz w:val="28"/>
          <w:szCs w:val="28"/>
          <w:lang w:eastAsia="en-US"/>
        </w:rPr>
        <w:t>2.11.2. Основанием для отказа в предоставлении муниципальной услуги является:</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1) заявление об установлении сервитута направлено в орган, который не вправе заключать соглашение об установлении сервитута;</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2) планируемое на условиях сервитута использование земельного участка (части участка) не допускается в соответствии с федеральными законами;</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15AD" w:rsidRPr="00C215AD" w:rsidRDefault="00C215AD" w:rsidP="00C215AD">
      <w:pPr>
        <w:pStyle w:val="ConsPlusNormal"/>
        <w:suppressAutoHyphens/>
        <w:ind w:firstLine="567"/>
        <w:jc w:val="both"/>
        <w:outlineLvl w:val="0"/>
        <w:rPr>
          <w:rFonts w:ascii="Times New Roman" w:hAnsi="Times New Roman" w:cs="Times New Roman"/>
          <w:color w:val="000000"/>
          <w:sz w:val="28"/>
          <w:szCs w:val="28"/>
        </w:rPr>
      </w:pPr>
      <w:r w:rsidRPr="00C215AD">
        <w:rPr>
          <w:rFonts w:ascii="Times New Roman" w:hAnsi="Times New Roman" w:cs="Times New Roman"/>
          <w:color w:val="000000"/>
          <w:sz w:val="28"/>
          <w:szCs w:val="28"/>
        </w:rPr>
        <w:t>Решение об отказе должно быть обоснованным и содержать все основания отказа.</w:t>
      </w:r>
    </w:p>
    <w:p w:rsidR="00C215AD" w:rsidRPr="00C215AD" w:rsidRDefault="00C215AD" w:rsidP="00C215AD">
      <w:pPr>
        <w:suppressAutoHyphens/>
        <w:ind w:firstLine="567"/>
        <w:jc w:val="both"/>
        <w:rPr>
          <w:rFonts w:eastAsia="Calibri"/>
          <w:b/>
          <w:bCs/>
          <w:iCs/>
          <w:color w:val="000000"/>
          <w:sz w:val="28"/>
          <w:szCs w:val="28"/>
        </w:rPr>
      </w:pPr>
      <w:r w:rsidRPr="00C215AD">
        <w:rPr>
          <w:rFonts w:eastAsia="Calibri"/>
          <w:b/>
          <w:color w:val="000000"/>
          <w:sz w:val="28"/>
          <w:szCs w:val="28"/>
          <w:lang w:eastAsia="en-US"/>
        </w:rPr>
        <w:t>2.12.</w:t>
      </w:r>
      <w:r w:rsidRPr="00C215AD">
        <w:rPr>
          <w:rFonts w:eastAsia="Calibri"/>
          <w:b/>
          <w:color w:val="000000"/>
          <w:sz w:val="28"/>
          <w:szCs w:val="28"/>
          <w:lang w:eastAsia="en-US"/>
        </w:rPr>
        <w:tab/>
        <w:t>Исчерпывающий перечень оснований для приостановления</w:t>
      </w:r>
      <w:r w:rsidRPr="00C215AD">
        <w:rPr>
          <w:rFonts w:eastAsia="Calibri"/>
          <w:b/>
          <w:bCs/>
          <w:iCs/>
          <w:color w:val="000000"/>
          <w:sz w:val="28"/>
          <w:szCs w:val="28"/>
        </w:rPr>
        <w:t xml:space="preserve"> в предоставлении муниципальной услуги.</w:t>
      </w:r>
    </w:p>
    <w:p w:rsidR="00C215AD" w:rsidRPr="00C215AD" w:rsidRDefault="00C215AD" w:rsidP="00C215AD">
      <w:pPr>
        <w:suppressAutoHyphens/>
        <w:ind w:firstLine="567"/>
        <w:jc w:val="both"/>
        <w:rPr>
          <w:rFonts w:eastAsia="Calibri"/>
          <w:bCs/>
          <w:iCs/>
          <w:color w:val="000000"/>
          <w:sz w:val="28"/>
          <w:szCs w:val="28"/>
        </w:rPr>
      </w:pPr>
      <w:r w:rsidRPr="00C215AD">
        <w:rPr>
          <w:rFonts w:eastAsia="Calibri"/>
          <w:color w:val="000000"/>
          <w:sz w:val="28"/>
          <w:szCs w:val="28"/>
          <w:lang w:eastAsia="en-US"/>
        </w:rPr>
        <w:t>Основания для приостановления</w:t>
      </w:r>
      <w:r w:rsidRPr="00C215AD">
        <w:rPr>
          <w:rFonts w:eastAsia="Calibri"/>
          <w:bCs/>
          <w:iCs/>
          <w:color w:val="000000"/>
          <w:sz w:val="28"/>
          <w:szCs w:val="28"/>
        </w:rPr>
        <w:t xml:space="preserve"> в предоставлении муниципальной услуги отсутствуют.</w:t>
      </w:r>
    </w:p>
    <w:p w:rsidR="00C215AD" w:rsidRPr="00C215AD" w:rsidRDefault="00C215AD" w:rsidP="00C215AD">
      <w:pPr>
        <w:pStyle w:val="ae"/>
        <w:tabs>
          <w:tab w:val="left" w:pos="1134"/>
        </w:tabs>
        <w:suppressAutoHyphens/>
        <w:autoSpaceDE w:val="0"/>
        <w:autoSpaceDN w:val="0"/>
        <w:adjustRightInd w:val="0"/>
        <w:spacing w:after="0" w:line="240" w:lineRule="auto"/>
        <w:ind w:left="0" w:firstLine="567"/>
        <w:jc w:val="both"/>
        <w:rPr>
          <w:rFonts w:ascii="Times New Roman" w:hAnsi="Times New Roman"/>
          <w:b/>
          <w:color w:val="000000"/>
          <w:sz w:val="28"/>
          <w:szCs w:val="28"/>
        </w:rPr>
      </w:pPr>
      <w:r w:rsidRPr="00C215AD">
        <w:rPr>
          <w:rFonts w:ascii="Times New Roman" w:hAnsi="Times New Roman"/>
          <w:b/>
          <w:color w:val="000000"/>
          <w:sz w:val="28"/>
          <w:szCs w:val="28"/>
        </w:rPr>
        <w:t>2.13. 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муниципальной услуги:</w:t>
      </w:r>
    </w:p>
    <w:p w:rsidR="00C215AD" w:rsidRPr="00C215AD" w:rsidRDefault="00C215AD" w:rsidP="00C215AD">
      <w:pPr>
        <w:pStyle w:val="ae"/>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C215AD">
        <w:rPr>
          <w:rFonts w:ascii="Times New Roman" w:hAnsi="Times New Roman"/>
          <w:color w:val="000000"/>
          <w:sz w:val="28"/>
          <w:szCs w:val="28"/>
        </w:rPr>
        <w:t>Услуги необходимые и обязательные,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215AD" w:rsidRPr="00C215AD" w:rsidRDefault="00C215AD" w:rsidP="00C215AD">
      <w:pPr>
        <w:keepNext/>
        <w:ind w:firstLine="567"/>
        <w:jc w:val="both"/>
        <w:outlineLvl w:val="1"/>
        <w:rPr>
          <w:rFonts w:eastAsia="Calibri"/>
          <w:b/>
          <w:bCs/>
          <w:iCs/>
          <w:color w:val="000000"/>
          <w:sz w:val="28"/>
          <w:szCs w:val="28"/>
        </w:rPr>
      </w:pPr>
      <w:r w:rsidRPr="00C215AD">
        <w:rPr>
          <w:rFonts w:eastAsia="Calibri"/>
          <w:b/>
          <w:color w:val="000000"/>
          <w:sz w:val="28"/>
          <w:szCs w:val="28"/>
          <w:lang w:eastAsia="en-US"/>
        </w:rPr>
        <w:t>2.14.</w:t>
      </w:r>
      <w:r w:rsidRPr="00C215AD">
        <w:rPr>
          <w:rFonts w:eastAsia="Calibri"/>
          <w:b/>
          <w:color w:val="000000"/>
          <w:sz w:val="28"/>
          <w:szCs w:val="28"/>
          <w:lang w:eastAsia="en-US"/>
        </w:rPr>
        <w:tab/>
        <w:t>Порядок, размер и основания взимания</w:t>
      </w:r>
      <w:r w:rsidRPr="00C215AD">
        <w:rPr>
          <w:rFonts w:eastAsia="Calibri"/>
          <w:b/>
          <w:bCs/>
          <w:iCs/>
          <w:color w:val="000000"/>
          <w:sz w:val="28"/>
          <w:szCs w:val="28"/>
        </w:rPr>
        <w:t xml:space="preserve"> платы за предоставление муниципальной услуги или государственной пошлины, взимаемой за предоставление муниципальной услуги.</w:t>
      </w:r>
    </w:p>
    <w:p w:rsidR="00C215AD" w:rsidRPr="00C215AD" w:rsidRDefault="00C215AD" w:rsidP="00C215AD">
      <w:pPr>
        <w:autoSpaceDE w:val="0"/>
        <w:autoSpaceDN w:val="0"/>
        <w:adjustRightInd w:val="0"/>
        <w:ind w:firstLine="709"/>
        <w:jc w:val="both"/>
        <w:rPr>
          <w:rFonts w:eastAsia="Calibri"/>
          <w:bCs/>
          <w:iCs/>
          <w:color w:val="000000"/>
          <w:sz w:val="28"/>
          <w:szCs w:val="28"/>
        </w:rPr>
      </w:pPr>
      <w:r w:rsidRPr="00C215AD">
        <w:rPr>
          <w:rFonts w:eastAsia="Calibri"/>
          <w:bCs/>
          <w:iCs/>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на безвозмездной основе.</w:t>
      </w:r>
    </w:p>
    <w:p w:rsidR="00C215AD" w:rsidRPr="00C215AD" w:rsidRDefault="00C215AD" w:rsidP="00C215AD">
      <w:pPr>
        <w:autoSpaceDE w:val="0"/>
        <w:autoSpaceDN w:val="0"/>
        <w:adjustRightInd w:val="0"/>
        <w:ind w:firstLine="709"/>
        <w:jc w:val="both"/>
        <w:rPr>
          <w:rFonts w:eastAsia="Calibri"/>
          <w:b/>
          <w:bCs/>
          <w:iCs/>
          <w:color w:val="000000"/>
          <w:sz w:val="28"/>
          <w:szCs w:val="28"/>
        </w:rPr>
      </w:pPr>
      <w:r w:rsidRPr="00C215AD">
        <w:rPr>
          <w:rFonts w:eastAsia="Calibri"/>
          <w:b/>
          <w:bCs/>
          <w:iCs/>
          <w:color w:val="000000"/>
          <w:sz w:val="28"/>
          <w:szCs w:val="28"/>
        </w:rPr>
        <w:t>2.15.</w:t>
      </w:r>
      <w:r w:rsidRPr="00C215AD">
        <w:rPr>
          <w:rFonts w:eastAsia="Calibri"/>
          <w:b/>
          <w:bCs/>
          <w:iCs/>
          <w:color w:val="000000"/>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15AD" w:rsidRPr="00C215AD" w:rsidRDefault="00C215AD" w:rsidP="00C215AD">
      <w:pPr>
        <w:ind w:firstLine="709"/>
        <w:jc w:val="both"/>
        <w:rPr>
          <w:color w:val="000000"/>
          <w:sz w:val="28"/>
          <w:szCs w:val="28"/>
        </w:rPr>
      </w:pPr>
      <w:r w:rsidRPr="00C215AD">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215AD" w:rsidRPr="00C215AD" w:rsidRDefault="00C215AD" w:rsidP="00C215AD">
      <w:pPr>
        <w:keepNext/>
        <w:ind w:firstLine="567"/>
        <w:jc w:val="both"/>
        <w:outlineLvl w:val="1"/>
        <w:rPr>
          <w:rFonts w:eastAsia="Calibri"/>
          <w:b/>
          <w:bCs/>
          <w:iCs/>
          <w:color w:val="000000"/>
          <w:sz w:val="28"/>
          <w:szCs w:val="28"/>
        </w:rPr>
      </w:pPr>
      <w:r w:rsidRPr="00C215AD">
        <w:rPr>
          <w:rFonts w:eastAsia="Calibri"/>
          <w:b/>
          <w:bCs/>
          <w:iCs/>
          <w:color w:val="000000"/>
          <w:sz w:val="28"/>
          <w:szCs w:val="28"/>
        </w:rPr>
        <w:t>2.16.</w:t>
      </w:r>
      <w:r w:rsidRPr="00C215AD">
        <w:rPr>
          <w:rFonts w:eastAsia="Calibri"/>
          <w:b/>
          <w:bCs/>
          <w:iCs/>
          <w:color w:val="000000"/>
          <w:sz w:val="28"/>
          <w:szCs w:val="28"/>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1.</w:t>
      </w:r>
      <w:r w:rsidRPr="00C215AD">
        <w:rPr>
          <w:rFonts w:eastAsia="Calibri"/>
          <w:color w:val="000000"/>
          <w:sz w:val="28"/>
          <w:szCs w:val="28"/>
          <w:lang w:eastAsia="en-US"/>
        </w:rPr>
        <w:tab/>
        <w:t>В случае личного обращения заявителя в Управление, заявление регистрируется в день его обращения. Срок регистрации заявлений  – до 15 минут.</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2.</w:t>
      </w:r>
      <w:r w:rsidRPr="00C215AD">
        <w:rPr>
          <w:rFonts w:eastAsia="Calibri"/>
          <w:color w:val="000000"/>
          <w:sz w:val="28"/>
          <w:szCs w:val="28"/>
          <w:lang w:eastAsia="en-US"/>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3.</w:t>
      </w:r>
      <w:r w:rsidRPr="00C215AD">
        <w:rPr>
          <w:rFonts w:eastAsia="Calibri"/>
          <w:color w:val="000000"/>
          <w:sz w:val="28"/>
          <w:szCs w:val="28"/>
          <w:lang w:eastAsia="en-US"/>
        </w:rPr>
        <w:tab/>
        <w:t>Регистрация запроса заявителя о предоставлении муниципальной услуги, переданного на бумажном носителе из МФЦ в Управление, осуществляется в срок не позднее рабочего дня, следующего за днем поступления в Управление.</w:t>
      </w:r>
    </w:p>
    <w:p w:rsidR="00C215AD" w:rsidRPr="00C215AD" w:rsidRDefault="00C215AD" w:rsidP="00C215AD">
      <w:pPr>
        <w:keepNext/>
        <w:ind w:firstLine="567"/>
        <w:jc w:val="both"/>
        <w:outlineLvl w:val="1"/>
        <w:rPr>
          <w:rFonts w:eastAsia="Calibri"/>
          <w:b/>
          <w:bCs/>
          <w:iCs/>
          <w:color w:val="000000"/>
          <w:sz w:val="28"/>
          <w:szCs w:val="28"/>
        </w:rPr>
      </w:pPr>
      <w:r w:rsidRPr="00C215AD">
        <w:rPr>
          <w:rFonts w:eastAsia="Calibri"/>
          <w:b/>
          <w:bCs/>
          <w:iCs/>
          <w:color w:val="000000"/>
          <w:sz w:val="28"/>
          <w:szCs w:val="28"/>
        </w:rPr>
        <w:t>2.17.</w:t>
      </w:r>
      <w:r w:rsidRPr="00C215AD">
        <w:rPr>
          <w:rFonts w:eastAsia="Calibri"/>
          <w:b/>
          <w:bCs/>
          <w:iCs/>
          <w:color w:val="000000"/>
          <w:sz w:val="28"/>
          <w:szCs w:val="28"/>
        </w:rPr>
        <w:tab/>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15AD" w:rsidRPr="00C215AD" w:rsidRDefault="00C215AD" w:rsidP="00C215AD">
      <w:pPr>
        <w:ind w:firstLine="709"/>
        <w:jc w:val="both"/>
        <w:rPr>
          <w:color w:val="000000"/>
          <w:sz w:val="28"/>
          <w:szCs w:val="28"/>
        </w:rPr>
      </w:pPr>
      <w:r w:rsidRPr="00C215AD">
        <w:rPr>
          <w:color w:val="000000"/>
          <w:sz w:val="28"/>
          <w:szCs w:val="28"/>
        </w:rPr>
        <w:t>Муниципальная услуга оказывается в специально предназначенных зданиях и помещениях, доступных для потребителей услуги.</w:t>
      </w:r>
    </w:p>
    <w:p w:rsidR="00C215AD" w:rsidRPr="00C215AD" w:rsidRDefault="00C215AD" w:rsidP="00C215AD">
      <w:pPr>
        <w:ind w:firstLine="709"/>
        <w:jc w:val="both"/>
        <w:rPr>
          <w:color w:val="000000"/>
          <w:sz w:val="28"/>
          <w:szCs w:val="28"/>
        </w:rPr>
      </w:pPr>
      <w:r w:rsidRPr="00C215AD">
        <w:rPr>
          <w:color w:val="000000"/>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C215AD" w:rsidRPr="00C215AD" w:rsidRDefault="00C215AD" w:rsidP="00C215AD">
      <w:pPr>
        <w:ind w:firstLine="709"/>
        <w:jc w:val="both"/>
        <w:rPr>
          <w:color w:val="000000"/>
          <w:sz w:val="28"/>
          <w:szCs w:val="28"/>
        </w:rPr>
      </w:pPr>
      <w:r w:rsidRPr="00C215AD">
        <w:rPr>
          <w:color w:val="000000"/>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C215AD" w:rsidRPr="00C215AD" w:rsidRDefault="00C215AD" w:rsidP="00C215AD">
      <w:pPr>
        <w:ind w:firstLine="709"/>
        <w:jc w:val="both"/>
        <w:rPr>
          <w:color w:val="000000"/>
          <w:sz w:val="28"/>
          <w:szCs w:val="28"/>
        </w:rPr>
      </w:pPr>
      <w:r w:rsidRPr="00C215AD">
        <w:rPr>
          <w:color w:val="000000"/>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C215AD" w:rsidRPr="00C215AD" w:rsidRDefault="00C215AD" w:rsidP="00C215AD">
      <w:pPr>
        <w:ind w:firstLine="709"/>
        <w:jc w:val="both"/>
        <w:rPr>
          <w:color w:val="000000"/>
          <w:sz w:val="28"/>
          <w:szCs w:val="28"/>
        </w:rPr>
      </w:pPr>
      <w:r w:rsidRPr="00C215AD">
        <w:rPr>
          <w:color w:val="000000"/>
          <w:sz w:val="28"/>
          <w:szCs w:val="28"/>
        </w:rPr>
        <w:t>На информационных стендах в местах предоставления муниципальной услуги размещается следующая информация:</w:t>
      </w:r>
    </w:p>
    <w:p w:rsidR="00C215AD" w:rsidRPr="00C215AD" w:rsidRDefault="00C215AD" w:rsidP="00C215AD">
      <w:pPr>
        <w:ind w:firstLine="709"/>
        <w:jc w:val="both"/>
        <w:rPr>
          <w:color w:val="000000"/>
          <w:sz w:val="28"/>
          <w:szCs w:val="28"/>
        </w:rPr>
      </w:pPr>
      <w:r w:rsidRPr="00C215AD">
        <w:rPr>
          <w:color w:val="000000"/>
          <w:sz w:val="28"/>
          <w:szCs w:val="28"/>
        </w:rPr>
        <w:t>- место расположения, график работы, номера справочных телефонов;</w:t>
      </w:r>
    </w:p>
    <w:p w:rsidR="00C215AD" w:rsidRPr="00C215AD" w:rsidRDefault="00C215AD" w:rsidP="00C215AD">
      <w:pPr>
        <w:ind w:firstLine="709"/>
        <w:jc w:val="both"/>
        <w:rPr>
          <w:color w:val="000000"/>
          <w:sz w:val="28"/>
          <w:szCs w:val="28"/>
        </w:rPr>
      </w:pPr>
      <w:r w:rsidRPr="00C215AD">
        <w:rPr>
          <w:color w:val="000000"/>
          <w:sz w:val="28"/>
          <w:szCs w:val="28"/>
        </w:rPr>
        <w:t>- адрес официального сайта и электронной почты;</w:t>
      </w:r>
    </w:p>
    <w:p w:rsidR="00C215AD" w:rsidRPr="00C215AD" w:rsidRDefault="00C215AD" w:rsidP="00C215AD">
      <w:pPr>
        <w:ind w:firstLine="709"/>
        <w:jc w:val="both"/>
        <w:rPr>
          <w:color w:val="000000"/>
          <w:sz w:val="28"/>
          <w:szCs w:val="28"/>
        </w:rPr>
      </w:pPr>
      <w:r w:rsidRPr="00C215AD">
        <w:rPr>
          <w:color w:val="000000"/>
          <w:sz w:val="28"/>
          <w:szCs w:val="28"/>
        </w:rPr>
        <w:t>- перечень документов, необходимых для получения муниципальной услуги;</w:t>
      </w:r>
    </w:p>
    <w:p w:rsidR="00C215AD" w:rsidRPr="00C215AD" w:rsidRDefault="00C215AD" w:rsidP="00C215AD">
      <w:pPr>
        <w:ind w:firstLine="709"/>
        <w:jc w:val="both"/>
        <w:rPr>
          <w:color w:val="000000"/>
          <w:sz w:val="28"/>
          <w:szCs w:val="28"/>
        </w:rPr>
      </w:pPr>
      <w:r w:rsidRPr="00C215AD">
        <w:rPr>
          <w:color w:val="000000"/>
          <w:sz w:val="28"/>
          <w:szCs w:val="28"/>
        </w:rPr>
        <w:t>- образцы и формы документов;</w:t>
      </w:r>
    </w:p>
    <w:p w:rsidR="00C215AD" w:rsidRPr="00C215AD" w:rsidRDefault="00C215AD" w:rsidP="00C215AD">
      <w:pPr>
        <w:ind w:firstLine="709"/>
        <w:jc w:val="both"/>
        <w:rPr>
          <w:color w:val="000000"/>
          <w:sz w:val="28"/>
          <w:szCs w:val="28"/>
        </w:rPr>
      </w:pPr>
      <w:r w:rsidRPr="00C215AD">
        <w:rPr>
          <w:color w:val="000000"/>
          <w:sz w:val="28"/>
          <w:szCs w:val="28"/>
        </w:rPr>
        <w:t>- перечень нормативных правовых актов, регулирующих предоставление муниципальных услуг;</w:t>
      </w:r>
    </w:p>
    <w:p w:rsidR="00C215AD" w:rsidRPr="00C215AD" w:rsidRDefault="00C215AD" w:rsidP="00C215AD">
      <w:pPr>
        <w:ind w:firstLine="709"/>
        <w:jc w:val="both"/>
        <w:rPr>
          <w:color w:val="000000"/>
          <w:sz w:val="28"/>
          <w:szCs w:val="28"/>
        </w:rPr>
      </w:pPr>
      <w:r w:rsidRPr="00C215AD">
        <w:rPr>
          <w:color w:val="000000"/>
          <w:sz w:val="28"/>
          <w:szCs w:val="28"/>
        </w:rPr>
        <w:t>- порядок обжалования решений и действий (бездействия) должностных лиц и муниципальных служащих.</w:t>
      </w:r>
    </w:p>
    <w:p w:rsidR="00C215AD" w:rsidRPr="00C215AD" w:rsidRDefault="00C215AD" w:rsidP="00C215AD">
      <w:pPr>
        <w:ind w:firstLine="709"/>
        <w:jc w:val="both"/>
        <w:rPr>
          <w:color w:val="000000"/>
          <w:sz w:val="28"/>
          <w:szCs w:val="28"/>
        </w:rPr>
      </w:pPr>
      <w:r w:rsidRPr="00C215AD">
        <w:rPr>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C215AD" w:rsidRPr="00C215AD" w:rsidRDefault="00C215AD" w:rsidP="00C215AD">
      <w:pPr>
        <w:ind w:firstLine="709"/>
        <w:jc w:val="both"/>
        <w:rPr>
          <w:color w:val="000000"/>
          <w:sz w:val="28"/>
          <w:szCs w:val="28"/>
        </w:rPr>
      </w:pPr>
      <w:r w:rsidRPr="00C215AD">
        <w:rPr>
          <w:color w:val="000000"/>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C215AD" w:rsidRPr="00C215AD" w:rsidRDefault="00C215AD" w:rsidP="00C215AD">
      <w:pPr>
        <w:ind w:firstLine="709"/>
        <w:jc w:val="both"/>
        <w:rPr>
          <w:color w:val="000000"/>
          <w:sz w:val="28"/>
          <w:szCs w:val="28"/>
        </w:rPr>
      </w:pPr>
      <w:r w:rsidRPr="00C215AD">
        <w:rPr>
          <w:color w:val="000000"/>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C215AD" w:rsidRPr="00C215AD" w:rsidRDefault="00C215AD" w:rsidP="00C215AD">
      <w:pPr>
        <w:ind w:firstLine="709"/>
        <w:jc w:val="both"/>
        <w:rPr>
          <w:color w:val="000000"/>
          <w:sz w:val="28"/>
          <w:szCs w:val="28"/>
        </w:rPr>
      </w:pPr>
      <w:r w:rsidRPr="00C215AD">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C215AD" w:rsidRPr="00C215AD" w:rsidRDefault="00C215AD" w:rsidP="00C215AD">
      <w:pPr>
        <w:ind w:firstLine="709"/>
        <w:jc w:val="both"/>
        <w:rPr>
          <w:color w:val="000000"/>
          <w:sz w:val="28"/>
          <w:szCs w:val="28"/>
        </w:rPr>
      </w:pPr>
      <w:r w:rsidRPr="00C215AD">
        <w:rPr>
          <w:color w:val="000000"/>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C215AD" w:rsidRPr="00C215AD" w:rsidRDefault="00C215AD" w:rsidP="00C215AD">
      <w:pPr>
        <w:ind w:firstLine="709"/>
        <w:jc w:val="both"/>
        <w:rPr>
          <w:color w:val="000000"/>
          <w:sz w:val="28"/>
          <w:szCs w:val="28"/>
        </w:rPr>
      </w:pPr>
      <w:r w:rsidRPr="00C215AD">
        <w:rPr>
          <w:color w:val="000000"/>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C215AD" w:rsidRPr="00C215AD" w:rsidRDefault="00C215AD" w:rsidP="00C215AD">
      <w:pPr>
        <w:ind w:firstLine="709"/>
        <w:jc w:val="both"/>
        <w:rPr>
          <w:color w:val="000000"/>
          <w:sz w:val="28"/>
          <w:szCs w:val="28"/>
        </w:rPr>
      </w:pPr>
      <w:r w:rsidRPr="00C215AD">
        <w:rPr>
          <w:color w:val="000000"/>
          <w:sz w:val="28"/>
          <w:szCs w:val="28"/>
        </w:rPr>
        <w:t xml:space="preserve">В </w:t>
      </w:r>
      <w:r w:rsidRPr="00C215AD">
        <w:rPr>
          <w:sz w:val="28"/>
          <w:szCs w:val="28"/>
        </w:rPr>
        <w:t>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w:t>
      </w:r>
      <w:r w:rsidRPr="00C215AD">
        <w:rPr>
          <w:color w:val="000000"/>
          <w:sz w:val="28"/>
          <w:szCs w:val="28"/>
        </w:rPr>
        <w:t xml:space="preserve"> инвалидов, включая инвалидов, использующих кресла-коляски.</w:t>
      </w:r>
    </w:p>
    <w:p w:rsidR="00C215AD" w:rsidRPr="00C215AD" w:rsidRDefault="00C215AD" w:rsidP="00C215AD">
      <w:pPr>
        <w:ind w:firstLine="709"/>
        <w:jc w:val="both"/>
        <w:rPr>
          <w:color w:val="000000"/>
          <w:sz w:val="28"/>
          <w:szCs w:val="28"/>
        </w:rPr>
      </w:pPr>
      <w:r w:rsidRPr="00C215AD">
        <w:rPr>
          <w:color w:val="000000"/>
          <w:sz w:val="28"/>
          <w:szCs w:val="28"/>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C215AD" w:rsidRPr="00C215AD" w:rsidRDefault="00C215AD" w:rsidP="00C215AD">
      <w:pPr>
        <w:ind w:firstLine="709"/>
        <w:jc w:val="both"/>
        <w:rPr>
          <w:color w:val="000000"/>
          <w:sz w:val="28"/>
          <w:szCs w:val="28"/>
        </w:rPr>
      </w:pPr>
      <w:r w:rsidRPr="00C215AD">
        <w:rPr>
          <w:color w:val="000000"/>
          <w:sz w:val="28"/>
          <w:szCs w:val="28"/>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C215AD" w:rsidRPr="00C215AD" w:rsidRDefault="00C215AD" w:rsidP="00C215AD">
      <w:pPr>
        <w:ind w:firstLine="709"/>
        <w:jc w:val="both"/>
        <w:rPr>
          <w:color w:val="000000"/>
          <w:sz w:val="28"/>
          <w:szCs w:val="28"/>
        </w:rPr>
      </w:pPr>
      <w:r w:rsidRPr="00C215AD">
        <w:rPr>
          <w:color w:val="000000"/>
          <w:sz w:val="28"/>
          <w:szCs w:val="28"/>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C215AD" w:rsidRPr="00C215AD" w:rsidRDefault="00C215AD" w:rsidP="00C215AD">
      <w:pPr>
        <w:ind w:firstLine="709"/>
        <w:jc w:val="both"/>
        <w:rPr>
          <w:rFonts w:eastAsia="Calibri"/>
          <w:b/>
          <w:bCs/>
          <w:iCs/>
          <w:color w:val="000000"/>
          <w:sz w:val="28"/>
          <w:szCs w:val="28"/>
        </w:rPr>
      </w:pPr>
      <w:r w:rsidRPr="00C215AD">
        <w:rPr>
          <w:rFonts w:eastAsia="Calibri"/>
          <w:b/>
          <w:bCs/>
          <w:iCs/>
          <w:color w:val="000000"/>
          <w:sz w:val="28"/>
          <w:szCs w:val="28"/>
        </w:rPr>
        <w:t>2.18.</w:t>
      </w:r>
      <w:r w:rsidRPr="00C215AD">
        <w:rPr>
          <w:rFonts w:eastAsia="Calibri"/>
          <w:b/>
          <w:bCs/>
          <w:iCs/>
          <w:color w:val="000000"/>
          <w:sz w:val="28"/>
          <w:szCs w:val="28"/>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15AD" w:rsidRPr="00C215AD" w:rsidRDefault="00C215AD" w:rsidP="00C215AD">
      <w:pPr>
        <w:keepNext/>
        <w:ind w:firstLine="567"/>
        <w:jc w:val="both"/>
        <w:outlineLvl w:val="1"/>
        <w:rPr>
          <w:bCs/>
          <w:iCs/>
          <w:color w:val="000000"/>
          <w:sz w:val="28"/>
          <w:szCs w:val="28"/>
        </w:rPr>
      </w:pPr>
      <w:r w:rsidRPr="00C215AD">
        <w:rPr>
          <w:bCs/>
          <w:iCs/>
          <w:color w:val="000000"/>
          <w:sz w:val="28"/>
          <w:szCs w:val="28"/>
        </w:rPr>
        <w:t>2.18.1</w:t>
      </w:r>
      <w:r w:rsidRPr="00C215AD">
        <w:rPr>
          <w:bCs/>
          <w:iCs/>
          <w:color w:val="000000"/>
          <w:sz w:val="28"/>
          <w:szCs w:val="28"/>
        </w:rPr>
        <w:tab/>
        <w:t>Показателями доступности предоставления муниципальной услуги являются:</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доступность обращения за предоставлением муниципальной услуги, в том числе лиц с ограниченными возможностями здоровья;</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xml:space="preserve">- наличие различных каналов получения информации о предоставлении муниципальной услуги; </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наличие полной, актуальной и достоверной информации о порядке предоставления муниципальной услуги;</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предоставление возможности подачи заявления о предоставлении муниципальной услуги и документов через РПГУ, МФЦ;</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возможность досудебного (внесудебного) рассмотрения жалоб в процессе предоставления муниципальной услуги;</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транспортная доступность к местам предоставления муниципальной услуги.</w:t>
      </w:r>
    </w:p>
    <w:p w:rsidR="00C215AD" w:rsidRPr="00C215AD" w:rsidRDefault="00C215AD" w:rsidP="00C215AD">
      <w:pPr>
        <w:ind w:firstLine="567"/>
        <w:jc w:val="both"/>
        <w:rPr>
          <w:rFonts w:eastAsia="Calibri"/>
          <w:color w:val="000000"/>
          <w:sz w:val="28"/>
          <w:szCs w:val="28"/>
          <w:lang w:eastAsia="en-US"/>
        </w:rPr>
      </w:pPr>
      <w:r w:rsidRPr="00C215AD">
        <w:rPr>
          <w:rFonts w:eastAsia="Calibri"/>
          <w:color w:val="000000"/>
          <w:sz w:val="28"/>
          <w:szCs w:val="28"/>
          <w:lang w:eastAsia="en-US"/>
        </w:rPr>
        <w:t>2.18.2</w:t>
      </w:r>
      <w:r w:rsidRPr="00C215AD">
        <w:rPr>
          <w:rFonts w:eastAsia="Calibri"/>
          <w:color w:val="000000"/>
          <w:sz w:val="28"/>
          <w:szCs w:val="28"/>
          <w:lang w:eastAsia="en-US"/>
        </w:rPr>
        <w:tab/>
        <w:t>Показателями качества муниципальной услуги являются:</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соблюдение сроков предоставления муниципальной услуги;</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своевременное получение муниципальной услуги в соответствии со стандартом предоставления муниципальной услуги;</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 получение полной, актуальной и достоверной информации о порядке предоставления муниципальной услуги, в том числе в электронной форме.</w:t>
      </w:r>
    </w:p>
    <w:p w:rsidR="00C215AD" w:rsidRPr="00C215AD" w:rsidRDefault="00C215AD" w:rsidP="00C215AD">
      <w:pPr>
        <w:ind w:firstLine="567"/>
        <w:contextualSpacing/>
        <w:jc w:val="both"/>
        <w:rPr>
          <w:color w:val="000000"/>
          <w:sz w:val="28"/>
          <w:szCs w:val="28"/>
        </w:rPr>
      </w:pPr>
      <w:r w:rsidRPr="00C215AD">
        <w:rPr>
          <w:color w:val="000000"/>
          <w:sz w:val="28"/>
          <w:szCs w:val="28"/>
        </w:rPr>
        <w:t>2.18.3</w:t>
      </w:r>
      <w:r w:rsidRPr="00C215AD">
        <w:rPr>
          <w:color w:val="000000"/>
          <w:sz w:val="28"/>
          <w:szCs w:val="28"/>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C215AD" w:rsidRPr="00C215AD" w:rsidRDefault="00C215AD" w:rsidP="00C215AD">
      <w:pPr>
        <w:ind w:firstLine="709"/>
        <w:contextualSpacing/>
        <w:jc w:val="both"/>
        <w:rPr>
          <w:color w:val="000000"/>
          <w:sz w:val="28"/>
          <w:szCs w:val="28"/>
        </w:rPr>
      </w:pPr>
      <w:r w:rsidRPr="00C215AD">
        <w:rPr>
          <w:color w:val="000000"/>
          <w:sz w:val="28"/>
          <w:szCs w:val="28"/>
        </w:rPr>
        <w:t>Взаимодействие заявителя со специалистами Администрации, осуществляется при личном обращении заявителя:</w:t>
      </w:r>
    </w:p>
    <w:p w:rsidR="00C215AD" w:rsidRPr="00C215AD" w:rsidRDefault="00C215AD" w:rsidP="00C215AD">
      <w:pPr>
        <w:ind w:firstLine="709"/>
        <w:contextualSpacing/>
        <w:jc w:val="both"/>
        <w:rPr>
          <w:color w:val="000000"/>
          <w:sz w:val="28"/>
          <w:szCs w:val="28"/>
        </w:rPr>
      </w:pPr>
      <w:r w:rsidRPr="00C215AD">
        <w:rPr>
          <w:color w:val="000000"/>
          <w:sz w:val="28"/>
          <w:szCs w:val="28"/>
        </w:rPr>
        <w:t>- при подаче документов, необходимых для предоставления муниципальной услуги;</w:t>
      </w:r>
    </w:p>
    <w:p w:rsidR="00C215AD" w:rsidRPr="00C215AD" w:rsidRDefault="00C215AD" w:rsidP="00C215AD">
      <w:pPr>
        <w:ind w:firstLine="709"/>
        <w:contextualSpacing/>
        <w:jc w:val="both"/>
        <w:rPr>
          <w:color w:val="000000"/>
          <w:sz w:val="28"/>
          <w:szCs w:val="28"/>
        </w:rPr>
      </w:pPr>
      <w:r w:rsidRPr="00C215AD">
        <w:rPr>
          <w:color w:val="000000"/>
          <w:sz w:val="28"/>
          <w:szCs w:val="28"/>
        </w:rPr>
        <w:t>- при получении результата предоставления муниципальной услуги.</w:t>
      </w:r>
    </w:p>
    <w:p w:rsidR="00C215AD" w:rsidRPr="00C215AD" w:rsidRDefault="00C215AD" w:rsidP="00C215AD">
      <w:pPr>
        <w:ind w:firstLine="709"/>
        <w:contextualSpacing/>
        <w:jc w:val="both"/>
        <w:rPr>
          <w:color w:val="000000"/>
          <w:sz w:val="28"/>
          <w:szCs w:val="28"/>
        </w:rPr>
      </w:pPr>
      <w:r w:rsidRPr="00C215AD">
        <w:rPr>
          <w:color w:val="000000"/>
          <w:sz w:val="28"/>
          <w:szCs w:val="28"/>
        </w:rPr>
        <w:t>Продолжительность взаимодействия заявителя со специалистами Администрации при предоставлении муниципальной услуги составляет:</w:t>
      </w:r>
    </w:p>
    <w:p w:rsidR="00C215AD" w:rsidRPr="00C215AD" w:rsidRDefault="00C215AD" w:rsidP="00C215AD">
      <w:pPr>
        <w:ind w:firstLine="709"/>
        <w:contextualSpacing/>
        <w:jc w:val="both"/>
        <w:rPr>
          <w:color w:val="000000"/>
          <w:sz w:val="28"/>
          <w:szCs w:val="28"/>
        </w:rPr>
      </w:pPr>
      <w:r w:rsidRPr="00C215AD">
        <w:rPr>
          <w:color w:val="000000"/>
          <w:sz w:val="28"/>
          <w:szCs w:val="28"/>
        </w:rPr>
        <w:t>- при подаче документов, указанных в подпункте 2.6.1 настоящего административного регламента, необходимых для предоставления муниципальной услуги, от 5 до 15 минут;</w:t>
      </w:r>
    </w:p>
    <w:p w:rsidR="00C215AD" w:rsidRPr="00C215AD" w:rsidRDefault="00C215AD" w:rsidP="00C215AD">
      <w:pPr>
        <w:ind w:firstLine="709"/>
        <w:contextualSpacing/>
        <w:jc w:val="both"/>
        <w:rPr>
          <w:color w:val="000000"/>
          <w:sz w:val="28"/>
          <w:szCs w:val="28"/>
        </w:rPr>
      </w:pPr>
      <w:r w:rsidRPr="00C215AD">
        <w:rPr>
          <w:color w:val="000000"/>
          <w:sz w:val="28"/>
          <w:szCs w:val="28"/>
        </w:rPr>
        <w:t>- при получении результата предоставления муниципальной услуги не более 15 минут.</w:t>
      </w:r>
    </w:p>
    <w:p w:rsidR="00C215AD" w:rsidRPr="00C215AD" w:rsidRDefault="00C215AD" w:rsidP="00C215AD">
      <w:pPr>
        <w:ind w:firstLine="567"/>
        <w:jc w:val="both"/>
        <w:rPr>
          <w:rFonts w:eastAsia="Calibri"/>
          <w:color w:val="000000"/>
          <w:sz w:val="28"/>
          <w:szCs w:val="28"/>
          <w:lang w:eastAsia="en-US"/>
        </w:rPr>
      </w:pPr>
      <w:r w:rsidRPr="00C215AD">
        <w:rPr>
          <w:rFonts w:eastAsia="Calibri"/>
          <w:color w:val="000000"/>
          <w:sz w:val="28"/>
          <w:szCs w:val="28"/>
          <w:lang w:eastAsia="en-US"/>
        </w:rPr>
        <w:t>2.18.4</w:t>
      </w:r>
      <w:r w:rsidRPr="00C215AD">
        <w:rPr>
          <w:rFonts w:eastAsia="Calibri"/>
          <w:color w:val="000000"/>
          <w:sz w:val="28"/>
          <w:szCs w:val="28"/>
          <w:lang w:eastAsia="en-US"/>
        </w:rPr>
        <w:tab/>
        <w:t>Показатели доступности и качества муниципальной услуги при предоставлении в электронном виде:</w:t>
      </w:r>
    </w:p>
    <w:p w:rsidR="00C215AD" w:rsidRPr="00C215AD" w:rsidRDefault="00C215AD" w:rsidP="00C215AD">
      <w:pPr>
        <w:ind w:firstLine="709"/>
        <w:jc w:val="both"/>
        <w:rPr>
          <w:color w:val="000000"/>
          <w:sz w:val="28"/>
          <w:szCs w:val="28"/>
        </w:rPr>
      </w:pPr>
      <w:r w:rsidRPr="00C215AD">
        <w:rPr>
          <w:color w:val="000000"/>
          <w:sz w:val="28"/>
          <w:szCs w:val="28"/>
        </w:rPr>
        <w:t>- возможность получения информации о порядке и сроках предоставления услуги, с использованием ЕПГУ, РПГУ;</w:t>
      </w:r>
    </w:p>
    <w:p w:rsidR="00C215AD" w:rsidRPr="00C215AD" w:rsidRDefault="00C215AD" w:rsidP="00C215AD">
      <w:pPr>
        <w:ind w:firstLine="709"/>
        <w:jc w:val="both"/>
        <w:rPr>
          <w:color w:val="000000"/>
          <w:sz w:val="28"/>
          <w:szCs w:val="28"/>
        </w:rPr>
      </w:pPr>
      <w:r w:rsidRPr="00C215AD">
        <w:rPr>
          <w:color w:val="000000"/>
          <w:sz w:val="28"/>
          <w:szCs w:val="28"/>
        </w:rPr>
        <w:t>- возможность записи на прием в Администрацию для подачи запроса о предоставлении муниципальной услуги посредством РПГУ;</w:t>
      </w:r>
    </w:p>
    <w:p w:rsidR="00C215AD" w:rsidRPr="00C215AD" w:rsidRDefault="00C215AD" w:rsidP="00C215AD">
      <w:pPr>
        <w:ind w:firstLine="709"/>
        <w:jc w:val="both"/>
        <w:rPr>
          <w:color w:val="000000"/>
          <w:sz w:val="28"/>
          <w:szCs w:val="28"/>
        </w:rPr>
      </w:pPr>
      <w:r w:rsidRPr="00C215AD">
        <w:rPr>
          <w:color w:val="000000"/>
          <w:sz w:val="28"/>
          <w:szCs w:val="28"/>
        </w:rPr>
        <w:t>- возможность формирования запроса для подачи заявления заявителем на РПГУ;</w:t>
      </w:r>
    </w:p>
    <w:p w:rsidR="00C215AD" w:rsidRPr="00C215AD" w:rsidRDefault="00C215AD" w:rsidP="00C215AD">
      <w:pPr>
        <w:ind w:firstLine="709"/>
        <w:jc w:val="both"/>
        <w:rPr>
          <w:color w:val="000000"/>
          <w:sz w:val="28"/>
          <w:szCs w:val="28"/>
        </w:rPr>
      </w:pPr>
      <w:r w:rsidRPr="00C215AD">
        <w:rPr>
          <w:color w:val="000000"/>
          <w:sz w:val="28"/>
          <w:szCs w:val="28"/>
        </w:rPr>
        <w:t>- возможность приема и регистрации Администрацией заявления и иных документов, необходимых для предоставления муниципальной услуги, поданных посредством РПГУ;</w:t>
      </w:r>
    </w:p>
    <w:p w:rsidR="00C215AD" w:rsidRPr="00C215AD" w:rsidRDefault="00C215AD" w:rsidP="00C215AD">
      <w:pPr>
        <w:ind w:firstLine="709"/>
        <w:jc w:val="both"/>
        <w:rPr>
          <w:color w:val="000000"/>
          <w:sz w:val="28"/>
          <w:szCs w:val="28"/>
        </w:rPr>
      </w:pPr>
      <w:r w:rsidRPr="00C215AD">
        <w:rPr>
          <w:color w:val="000000"/>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C215AD" w:rsidRPr="00C215AD" w:rsidRDefault="00C215AD" w:rsidP="00C215AD">
      <w:pPr>
        <w:ind w:firstLine="709"/>
        <w:jc w:val="both"/>
        <w:rPr>
          <w:color w:val="000000"/>
          <w:sz w:val="28"/>
          <w:szCs w:val="28"/>
        </w:rPr>
      </w:pPr>
      <w:r w:rsidRPr="00C215AD">
        <w:rPr>
          <w:color w:val="000000"/>
          <w:sz w:val="28"/>
          <w:szCs w:val="28"/>
        </w:rPr>
        <w:t>- возможность оценки доступности и качества муниципальной услуги на РПГУ;</w:t>
      </w:r>
    </w:p>
    <w:p w:rsidR="00C215AD" w:rsidRPr="00C215AD" w:rsidRDefault="00C215AD" w:rsidP="00C215AD">
      <w:pPr>
        <w:ind w:firstLine="709"/>
        <w:jc w:val="both"/>
        <w:rPr>
          <w:color w:val="000000"/>
          <w:sz w:val="28"/>
          <w:szCs w:val="28"/>
        </w:rPr>
      </w:pPr>
      <w:r w:rsidRPr="00C215AD">
        <w:rPr>
          <w:color w:val="000000"/>
          <w:sz w:val="28"/>
          <w:szCs w:val="28"/>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администрации.</w:t>
      </w:r>
    </w:p>
    <w:p w:rsidR="00C215AD" w:rsidRPr="00C215AD" w:rsidRDefault="00C215AD" w:rsidP="00C215AD">
      <w:pPr>
        <w:keepNext/>
        <w:ind w:firstLine="567"/>
        <w:jc w:val="both"/>
        <w:outlineLvl w:val="1"/>
        <w:rPr>
          <w:rFonts w:eastAsia="Calibri"/>
          <w:bCs/>
          <w:iCs/>
          <w:color w:val="000000"/>
          <w:sz w:val="28"/>
          <w:szCs w:val="28"/>
        </w:rPr>
      </w:pPr>
      <w:r w:rsidRPr="00C215AD">
        <w:rPr>
          <w:rFonts w:eastAsia="Calibri"/>
          <w:bCs/>
          <w:iCs/>
          <w:color w:val="000000"/>
          <w:sz w:val="28"/>
          <w:szCs w:val="28"/>
        </w:rPr>
        <w:t>2.19.</w:t>
      </w:r>
      <w:r w:rsidRPr="00C215AD">
        <w:rPr>
          <w:rFonts w:eastAsia="Calibri"/>
          <w:bCs/>
          <w:iCs/>
          <w:color w:val="000000"/>
          <w:sz w:val="28"/>
          <w:szCs w:val="28"/>
        </w:rPr>
        <w:tab/>
        <w:t>Иные требования, в том числе учитывающие особенности предоставления муниципальной услуги в МФЦ, особенности предоставления муниципальной услуги в электронной форме.</w:t>
      </w:r>
    </w:p>
    <w:p w:rsidR="00C215AD" w:rsidRPr="00C215AD" w:rsidRDefault="00C215AD" w:rsidP="00C215AD">
      <w:pPr>
        <w:ind w:firstLine="567"/>
        <w:jc w:val="both"/>
        <w:rPr>
          <w:rFonts w:eastAsia="Calibri"/>
          <w:color w:val="000000"/>
          <w:sz w:val="28"/>
          <w:szCs w:val="28"/>
          <w:lang w:eastAsia="en-US"/>
        </w:rPr>
      </w:pPr>
      <w:r w:rsidRPr="00C215AD">
        <w:rPr>
          <w:rFonts w:eastAsia="Calibri"/>
          <w:color w:val="000000"/>
          <w:sz w:val="28"/>
          <w:szCs w:val="28"/>
          <w:lang w:eastAsia="en-US"/>
        </w:rPr>
        <w:t>2.19.1</w:t>
      </w:r>
      <w:r w:rsidRPr="00C215AD">
        <w:rPr>
          <w:rFonts w:eastAsia="Calibri"/>
          <w:color w:val="000000"/>
          <w:sz w:val="28"/>
          <w:szCs w:val="28"/>
          <w:lang w:eastAsia="en-US"/>
        </w:rPr>
        <w:tab/>
        <w:t>Требования к электронным документам, предоставляемым заявителем для получения услуги:</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1)</w:t>
      </w:r>
      <w:r w:rsidRPr="00C215AD">
        <w:rPr>
          <w:rFonts w:eastAsia="Calibri"/>
          <w:color w:val="000000"/>
          <w:sz w:val="28"/>
          <w:szCs w:val="28"/>
          <w:lang w:eastAsia="en-US"/>
        </w:rPr>
        <w:tab/>
        <w:t xml:space="preserve">Прилагаемые к заявлению электронные документы представляются в одном из следующих форматов: </w:t>
      </w:r>
      <w:r w:rsidRPr="00C215AD">
        <w:rPr>
          <w:rFonts w:eastAsia="Calibri"/>
          <w:color w:val="000000"/>
          <w:sz w:val="28"/>
          <w:szCs w:val="28"/>
          <w:lang w:val="en-US" w:eastAsia="en-US"/>
        </w:rPr>
        <w:t>doc</w:t>
      </w:r>
      <w:r w:rsidRPr="00C215AD">
        <w:rPr>
          <w:rFonts w:eastAsia="Calibri"/>
          <w:color w:val="000000"/>
          <w:sz w:val="28"/>
          <w:szCs w:val="28"/>
          <w:lang w:eastAsia="en-US"/>
        </w:rPr>
        <w:t xml:space="preserve">, </w:t>
      </w:r>
      <w:r w:rsidRPr="00C215AD">
        <w:rPr>
          <w:rFonts w:eastAsia="Calibri"/>
          <w:color w:val="000000"/>
          <w:sz w:val="28"/>
          <w:szCs w:val="28"/>
          <w:lang w:val="en-US" w:eastAsia="en-US"/>
        </w:rPr>
        <w:t>docx</w:t>
      </w:r>
      <w:r w:rsidRPr="00C215AD">
        <w:rPr>
          <w:rFonts w:eastAsia="Calibri"/>
          <w:color w:val="000000"/>
          <w:sz w:val="28"/>
          <w:szCs w:val="28"/>
          <w:lang w:eastAsia="en-US"/>
        </w:rPr>
        <w:t xml:space="preserve">, </w:t>
      </w:r>
      <w:r w:rsidRPr="00C215AD">
        <w:rPr>
          <w:rFonts w:eastAsia="Calibri"/>
          <w:color w:val="000000"/>
          <w:sz w:val="28"/>
          <w:szCs w:val="28"/>
          <w:lang w:val="en-US" w:eastAsia="en-US"/>
        </w:rPr>
        <w:t>rtf</w:t>
      </w:r>
      <w:r w:rsidRPr="00C215AD">
        <w:rPr>
          <w:rFonts w:eastAsia="Calibri"/>
          <w:color w:val="000000"/>
          <w:sz w:val="28"/>
          <w:szCs w:val="28"/>
          <w:lang w:eastAsia="en-US"/>
        </w:rPr>
        <w:t xml:space="preserve">, </w:t>
      </w:r>
      <w:r w:rsidRPr="00C215AD">
        <w:rPr>
          <w:rFonts w:eastAsia="Calibri"/>
          <w:color w:val="000000"/>
          <w:sz w:val="28"/>
          <w:szCs w:val="28"/>
          <w:lang w:val="en-US" w:eastAsia="en-US"/>
        </w:rPr>
        <w:t>pdf</w:t>
      </w:r>
      <w:r w:rsidRPr="00C215AD">
        <w:rPr>
          <w:rFonts w:eastAsia="Calibri"/>
          <w:color w:val="000000"/>
          <w:sz w:val="28"/>
          <w:szCs w:val="28"/>
          <w:lang w:eastAsia="en-US"/>
        </w:rPr>
        <w:t>.</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 xml:space="preserve">В случае, когда документ состоит из нескольких файлов или документы имеют подписи в формате файла </w:t>
      </w:r>
      <w:r w:rsidRPr="00C215AD">
        <w:rPr>
          <w:rFonts w:eastAsia="Calibri"/>
          <w:color w:val="000000"/>
          <w:sz w:val="28"/>
          <w:szCs w:val="28"/>
          <w:lang w:val="en-US" w:eastAsia="en-US"/>
        </w:rPr>
        <w:t>SIG</w:t>
      </w:r>
      <w:r w:rsidRPr="00C215AD">
        <w:rPr>
          <w:rFonts w:eastAsia="Calibri"/>
          <w:color w:val="000000"/>
          <w:sz w:val="28"/>
          <w:szCs w:val="28"/>
          <w:lang w:eastAsia="en-US"/>
        </w:rPr>
        <w:t xml:space="preserve">, их необходимо направить в виде электронного архива формата </w:t>
      </w:r>
      <w:r w:rsidRPr="00C215AD">
        <w:rPr>
          <w:rFonts w:eastAsia="Calibri"/>
          <w:color w:val="000000"/>
          <w:sz w:val="28"/>
          <w:szCs w:val="28"/>
          <w:lang w:val="en-US" w:eastAsia="en-US"/>
        </w:rPr>
        <w:t>zip</w:t>
      </w:r>
      <w:r w:rsidRPr="00C215AD">
        <w:rPr>
          <w:rFonts w:eastAsia="Calibri"/>
          <w:color w:val="000000"/>
          <w:sz w:val="28"/>
          <w:szCs w:val="28"/>
          <w:lang w:eastAsia="en-US"/>
        </w:rPr>
        <w:t xml:space="preserve">, </w:t>
      </w:r>
      <w:r w:rsidRPr="00C215AD">
        <w:rPr>
          <w:rFonts w:eastAsia="Calibri"/>
          <w:color w:val="000000"/>
          <w:sz w:val="28"/>
          <w:szCs w:val="28"/>
          <w:lang w:val="en-US" w:eastAsia="en-US"/>
        </w:rPr>
        <w:t>rar</w:t>
      </w:r>
      <w:r w:rsidRPr="00C215AD">
        <w:rPr>
          <w:rFonts w:eastAsia="Calibri"/>
          <w:color w:val="000000"/>
          <w:sz w:val="28"/>
          <w:szCs w:val="28"/>
          <w:lang w:eastAsia="en-US"/>
        </w:rPr>
        <w:t>.</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2)</w:t>
      </w:r>
      <w:r w:rsidRPr="00C215AD">
        <w:rPr>
          <w:rFonts w:eastAsia="Calibri"/>
          <w:color w:val="000000"/>
          <w:sz w:val="28"/>
          <w:szCs w:val="28"/>
          <w:lang w:eastAsia="en-US"/>
        </w:rPr>
        <w:tab/>
        <w:t>В целях представления электронных документов сканирование документов на бумажном носителе осуществляется:</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а)</w:t>
      </w:r>
      <w:r w:rsidRPr="00C215AD">
        <w:rPr>
          <w:rFonts w:eastAsia="Calibri"/>
          <w:color w:val="000000"/>
          <w:sz w:val="28"/>
          <w:szCs w:val="28"/>
          <w:lang w:eastAsia="en-US"/>
        </w:rPr>
        <w:tab/>
        <w:t xml:space="preserve">непосредственно с оригинала документа в масштабе 1:1 (не допускается сканирование с копий) с разрешением 300 </w:t>
      </w:r>
      <w:r w:rsidRPr="00C215AD">
        <w:rPr>
          <w:rFonts w:eastAsia="Calibri"/>
          <w:color w:val="000000"/>
          <w:sz w:val="28"/>
          <w:szCs w:val="28"/>
          <w:lang w:val="en-US" w:eastAsia="en-US"/>
        </w:rPr>
        <w:t>dpi</w:t>
      </w:r>
      <w:r w:rsidRPr="00C215AD">
        <w:rPr>
          <w:rFonts w:eastAsia="Calibri"/>
          <w:color w:val="000000"/>
          <w:sz w:val="28"/>
          <w:szCs w:val="28"/>
          <w:lang w:eastAsia="en-US"/>
        </w:rPr>
        <w:t>;</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б)</w:t>
      </w:r>
      <w:r w:rsidRPr="00C215AD">
        <w:rPr>
          <w:rFonts w:eastAsia="Calibri"/>
          <w:color w:val="000000"/>
          <w:sz w:val="28"/>
          <w:szCs w:val="28"/>
          <w:lang w:eastAsia="en-US"/>
        </w:rPr>
        <w:tab/>
        <w:t>в черно-белом режиме при отсутствии в документе графических изображений;</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в)</w:t>
      </w:r>
      <w:r w:rsidRPr="00C215AD">
        <w:rPr>
          <w:rFonts w:eastAsia="Calibri"/>
          <w:color w:val="000000"/>
          <w:sz w:val="28"/>
          <w:szCs w:val="28"/>
          <w:lang w:eastAsia="en-US"/>
        </w:rPr>
        <w:tab/>
        <w:t>в режиме полной цветопередачи при наличии в документе цветных графических изображений либо цветного текста;</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г)</w:t>
      </w:r>
      <w:r w:rsidRPr="00C215AD">
        <w:rPr>
          <w:rFonts w:eastAsia="Calibri"/>
          <w:color w:val="000000"/>
          <w:sz w:val="28"/>
          <w:szCs w:val="28"/>
          <w:lang w:eastAsia="en-US"/>
        </w:rPr>
        <w:tab/>
        <w:t>в режиме «оттенки серого» при наличии в документе изображений, отличных от цветного изображения.</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3)</w:t>
      </w:r>
      <w:r w:rsidRPr="00C215AD">
        <w:rPr>
          <w:rFonts w:eastAsia="Calibri"/>
          <w:color w:val="000000"/>
          <w:sz w:val="28"/>
          <w:szCs w:val="28"/>
          <w:lang w:eastAsia="en-US"/>
        </w:rPr>
        <w:tab/>
        <w:t>Документы в электронном виде могут быть подписаны ЭП.</w:t>
      </w:r>
    </w:p>
    <w:p w:rsidR="00C215AD" w:rsidRPr="00C215AD" w:rsidRDefault="00C215AD" w:rsidP="00C215AD">
      <w:pPr>
        <w:autoSpaceDE w:val="0"/>
        <w:autoSpaceDN w:val="0"/>
        <w:adjustRightInd w:val="0"/>
        <w:ind w:firstLine="709"/>
        <w:jc w:val="both"/>
        <w:rPr>
          <w:rFonts w:eastAsia="Calibri"/>
          <w:color w:val="000000"/>
          <w:sz w:val="28"/>
          <w:szCs w:val="28"/>
          <w:lang w:eastAsia="en-US"/>
        </w:rPr>
      </w:pPr>
      <w:r w:rsidRPr="00C215AD">
        <w:rPr>
          <w:rFonts w:eastAsia="Calibri"/>
          <w:color w:val="000000"/>
          <w:sz w:val="28"/>
          <w:szCs w:val="28"/>
          <w:lang w:eastAsia="en-US"/>
        </w:rPr>
        <w:t>4)</w:t>
      </w:r>
      <w:r w:rsidRPr="00C215AD">
        <w:rPr>
          <w:rFonts w:eastAsia="Calibri"/>
          <w:color w:val="000000"/>
          <w:sz w:val="28"/>
          <w:szCs w:val="28"/>
          <w:lang w:eastAsia="en-US"/>
        </w:rPr>
        <w:tab/>
        <w:t>Наименования электронных документов должны соответствовать наименованиям документов на бумажном носителе.</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2.19.2.</w:t>
      </w:r>
      <w:r w:rsidRPr="00C215AD">
        <w:rPr>
          <w:rFonts w:eastAsia="Calibri"/>
          <w:color w:val="000000"/>
          <w:sz w:val="28"/>
          <w:szCs w:val="28"/>
          <w:lang w:eastAsia="en-US"/>
        </w:rPr>
        <w:tab/>
        <w:t>Особенности получения муниципальной услуги через МФЦ.</w:t>
      </w:r>
    </w:p>
    <w:p w:rsidR="00C215AD" w:rsidRPr="00C215AD" w:rsidRDefault="00C215AD" w:rsidP="00C215AD">
      <w:pPr>
        <w:widowControl w:val="0"/>
        <w:autoSpaceDE w:val="0"/>
        <w:autoSpaceDN w:val="0"/>
        <w:adjustRightInd w:val="0"/>
        <w:ind w:firstLine="709"/>
        <w:jc w:val="both"/>
        <w:rPr>
          <w:color w:val="000000"/>
          <w:sz w:val="28"/>
          <w:szCs w:val="28"/>
        </w:rPr>
      </w:pPr>
      <w:r w:rsidRPr="00C215AD">
        <w:rPr>
          <w:color w:val="000000"/>
          <w:sz w:val="28"/>
          <w:szCs w:val="28"/>
        </w:rPr>
        <w:t>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МФЦ.</w:t>
      </w:r>
    </w:p>
    <w:p w:rsidR="00C215AD" w:rsidRPr="00C215AD" w:rsidRDefault="00C215AD" w:rsidP="00C215AD">
      <w:pPr>
        <w:ind w:firstLine="709"/>
        <w:jc w:val="both"/>
        <w:rPr>
          <w:rFonts w:eastAsia="Calibri"/>
          <w:color w:val="000000"/>
          <w:sz w:val="28"/>
          <w:szCs w:val="28"/>
          <w:lang w:eastAsia="en-US"/>
        </w:rPr>
      </w:pPr>
      <w:r w:rsidRPr="00C215AD">
        <w:rPr>
          <w:rFonts w:eastAsia="Calibri"/>
          <w:color w:val="000000"/>
          <w:sz w:val="28"/>
          <w:szCs w:val="28"/>
          <w:lang w:eastAsia="en-US"/>
        </w:rPr>
        <w:t>2.19.3</w:t>
      </w:r>
      <w:r w:rsidRPr="00C215AD">
        <w:rPr>
          <w:rFonts w:eastAsia="Calibri"/>
          <w:color w:val="000000"/>
          <w:sz w:val="28"/>
          <w:szCs w:val="28"/>
          <w:lang w:eastAsia="en-US"/>
        </w:rPr>
        <w:tab/>
      </w:r>
      <w:r w:rsidRPr="00C215AD">
        <w:rPr>
          <w:rFonts w:eastAsia="Calibri"/>
          <w:color w:val="000000"/>
          <w:sz w:val="28"/>
          <w:szCs w:val="28"/>
          <w:lang w:eastAsia="en-US"/>
        </w:rPr>
        <w:tab/>
        <w:t>Особенности предоставления муниципальной услуги  в электронной форме.</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Для регистрации запроса на предоставление муниципальной услуги посредством РПГУ заявителю необходимо:</w:t>
      </w:r>
    </w:p>
    <w:p w:rsidR="00C215AD" w:rsidRPr="00C215AD" w:rsidRDefault="00C215AD" w:rsidP="00C215AD">
      <w:pPr>
        <w:autoSpaceDE w:val="0"/>
        <w:autoSpaceDN w:val="0"/>
        <w:adjustRightInd w:val="0"/>
        <w:jc w:val="both"/>
        <w:rPr>
          <w:color w:val="000000"/>
          <w:sz w:val="28"/>
          <w:szCs w:val="28"/>
        </w:rPr>
      </w:pPr>
      <w:r w:rsidRPr="00C215AD">
        <w:rPr>
          <w:color w:val="000000"/>
          <w:sz w:val="28"/>
          <w:szCs w:val="28"/>
        </w:rPr>
        <w:t xml:space="preserve"> </w:t>
      </w:r>
      <w:r w:rsidRPr="00C215AD">
        <w:rPr>
          <w:color w:val="000000"/>
          <w:sz w:val="28"/>
          <w:szCs w:val="28"/>
        </w:rPr>
        <w:tab/>
        <w:t>- авторизоваться на РПГУ с использованием подтвержденной учетной записи, зарегистрированной в ЕСИА;</w:t>
      </w:r>
    </w:p>
    <w:p w:rsidR="00C215AD" w:rsidRPr="00C215AD" w:rsidRDefault="00C215AD" w:rsidP="00C215AD">
      <w:pPr>
        <w:autoSpaceDE w:val="0"/>
        <w:autoSpaceDN w:val="0"/>
        <w:adjustRightInd w:val="0"/>
        <w:jc w:val="both"/>
        <w:rPr>
          <w:color w:val="000000"/>
          <w:sz w:val="28"/>
          <w:szCs w:val="28"/>
        </w:rPr>
      </w:pPr>
      <w:r w:rsidRPr="00C215AD">
        <w:rPr>
          <w:color w:val="000000"/>
          <w:sz w:val="28"/>
          <w:szCs w:val="28"/>
        </w:rPr>
        <w:t xml:space="preserve"> </w:t>
      </w:r>
      <w:r w:rsidRPr="00C215AD">
        <w:rPr>
          <w:color w:val="000000"/>
          <w:sz w:val="28"/>
          <w:szCs w:val="28"/>
        </w:rPr>
        <w:tab/>
        <w:t>- из списка муниципальных услуг выбрать соответствующую муниципальную услугу;</w:t>
      </w:r>
    </w:p>
    <w:p w:rsidR="00C215AD" w:rsidRPr="00C215AD" w:rsidRDefault="00C215AD" w:rsidP="00C215AD">
      <w:pPr>
        <w:autoSpaceDE w:val="0"/>
        <w:autoSpaceDN w:val="0"/>
        <w:adjustRightInd w:val="0"/>
        <w:ind w:firstLine="360"/>
        <w:jc w:val="both"/>
        <w:rPr>
          <w:color w:val="000000"/>
          <w:sz w:val="28"/>
          <w:szCs w:val="28"/>
        </w:rPr>
      </w:pPr>
      <w:r w:rsidRPr="00C215AD">
        <w:rPr>
          <w:color w:val="000000"/>
          <w:sz w:val="28"/>
          <w:szCs w:val="28"/>
        </w:rPr>
        <w:t xml:space="preserve">- нажатием кнопки «получить услугу» инициализировать операцию по заполнению электронной формы заявления </w:t>
      </w:r>
      <w:r w:rsidRPr="00C215AD">
        <w:rPr>
          <w:rFonts w:eastAsia="Calibri"/>
          <w:color w:val="000000"/>
          <w:sz w:val="28"/>
          <w:szCs w:val="28"/>
          <w:lang w:eastAsia="en-US"/>
        </w:rPr>
        <w:t>по форме;</w:t>
      </w:r>
    </w:p>
    <w:p w:rsidR="00C215AD" w:rsidRPr="00C215AD" w:rsidRDefault="00C215AD" w:rsidP="00C215AD">
      <w:pPr>
        <w:autoSpaceDE w:val="0"/>
        <w:autoSpaceDN w:val="0"/>
        <w:adjustRightInd w:val="0"/>
        <w:ind w:firstLine="360"/>
        <w:jc w:val="both"/>
        <w:rPr>
          <w:color w:val="000000"/>
          <w:sz w:val="28"/>
          <w:szCs w:val="28"/>
        </w:rPr>
      </w:pPr>
      <w:r w:rsidRPr="00C215AD">
        <w:rPr>
          <w:rFonts w:eastAsia="Calibri"/>
          <w:color w:val="000000"/>
          <w:sz w:val="28"/>
          <w:szCs w:val="28"/>
          <w:lang w:eastAsia="en-US"/>
        </w:rPr>
        <w:t>- отправить электронную форму запроса в Администрацию.</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6" w:history="1">
        <w:r w:rsidRPr="00C215AD">
          <w:rPr>
            <w:rFonts w:eastAsia="Calibri"/>
            <w:color w:val="000000"/>
            <w:sz w:val="28"/>
            <w:szCs w:val="28"/>
          </w:rPr>
          <w:t>закона</w:t>
        </w:r>
      </w:hyperlink>
      <w:r w:rsidRPr="00C215AD">
        <w:rPr>
          <w:color w:val="000000"/>
          <w:sz w:val="28"/>
          <w:szCs w:val="28"/>
        </w:rPr>
        <w:t xml:space="preserve"> от 06.04.2011 № 63-ФЗ «Об электронной подписи» и </w:t>
      </w:r>
      <w:hyperlink r:id="rId17" w:history="1">
        <w:r w:rsidRPr="00C215AD">
          <w:rPr>
            <w:rFonts w:eastAsia="Calibri"/>
            <w:color w:val="000000"/>
            <w:sz w:val="28"/>
            <w:szCs w:val="28"/>
          </w:rPr>
          <w:t>статьями 21.1</w:t>
        </w:r>
      </w:hyperlink>
      <w:r w:rsidRPr="00C215AD">
        <w:rPr>
          <w:color w:val="000000"/>
          <w:sz w:val="28"/>
          <w:szCs w:val="28"/>
        </w:rPr>
        <w:t xml:space="preserve"> и </w:t>
      </w:r>
      <w:hyperlink r:id="rId18" w:history="1">
        <w:r w:rsidRPr="00C215AD">
          <w:rPr>
            <w:rFonts w:eastAsia="Calibri"/>
            <w:color w:val="000000"/>
            <w:sz w:val="28"/>
            <w:szCs w:val="28"/>
          </w:rPr>
          <w:t>21.2</w:t>
        </w:r>
      </w:hyperlink>
      <w:r w:rsidRPr="00C215AD">
        <w:rPr>
          <w:color w:val="000000"/>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C215AD">
        <w:rPr>
          <w:color w:val="000000"/>
          <w:sz w:val="28"/>
          <w:szCs w:val="28"/>
          <w:lang w:eastAsia="en-US"/>
        </w:rPr>
        <w:t>Администрацию</w:t>
      </w:r>
      <w:r w:rsidRPr="00C215AD">
        <w:rPr>
          <w:color w:val="000000"/>
          <w:sz w:val="28"/>
          <w:szCs w:val="28"/>
        </w:rPr>
        <w:t xml:space="preserve"> только в случае принятия решения о предоставлении муниципальной услуги.</w:t>
      </w:r>
    </w:p>
    <w:p w:rsidR="00C215AD" w:rsidRPr="00C215AD" w:rsidRDefault="00C215AD" w:rsidP="00C215AD">
      <w:pPr>
        <w:autoSpaceDE w:val="0"/>
        <w:autoSpaceDN w:val="0"/>
        <w:adjustRightInd w:val="0"/>
        <w:ind w:firstLine="709"/>
        <w:jc w:val="both"/>
        <w:rPr>
          <w:color w:val="000000"/>
          <w:sz w:val="28"/>
          <w:szCs w:val="28"/>
        </w:rPr>
      </w:pPr>
    </w:p>
    <w:p w:rsidR="00C215AD" w:rsidRPr="00C215AD" w:rsidRDefault="00C215AD" w:rsidP="00C215AD">
      <w:pPr>
        <w:autoSpaceDE w:val="0"/>
        <w:autoSpaceDN w:val="0"/>
        <w:adjustRightInd w:val="0"/>
        <w:ind w:firstLine="709"/>
        <w:jc w:val="center"/>
        <w:rPr>
          <w:b/>
          <w:color w:val="000000"/>
          <w:sz w:val="28"/>
          <w:szCs w:val="28"/>
        </w:rPr>
      </w:pPr>
      <w:r w:rsidRPr="00C215AD">
        <w:rPr>
          <w:b/>
          <w:color w:val="000000"/>
          <w:sz w:val="28"/>
          <w:szCs w:val="28"/>
        </w:rPr>
        <w:t>3.</w:t>
      </w:r>
      <w:r w:rsidRPr="00C215AD">
        <w:rPr>
          <w:b/>
          <w:color w:val="000000"/>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C215AD" w:rsidRPr="00C215AD" w:rsidRDefault="00C215AD" w:rsidP="00C215AD">
      <w:pPr>
        <w:autoSpaceDE w:val="0"/>
        <w:autoSpaceDN w:val="0"/>
        <w:adjustRightInd w:val="0"/>
        <w:ind w:firstLine="709"/>
        <w:jc w:val="center"/>
        <w:rPr>
          <w:b/>
          <w:color w:val="000000"/>
          <w:sz w:val="28"/>
          <w:szCs w:val="28"/>
        </w:rPr>
      </w:pPr>
    </w:p>
    <w:p w:rsidR="00C215AD" w:rsidRPr="00C215AD" w:rsidRDefault="00C215AD" w:rsidP="00C215AD">
      <w:pPr>
        <w:pStyle w:val="ae"/>
        <w:numPr>
          <w:ilvl w:val="1"/>
          <w:numId w:val="8"/>
        </w:numPr>
        <w:tabs>
          <w:tab w:val="left" w:pos="1134"/>
        </w:tabs>
        <w:suppressAutoHyphens/>
        <w:autoSpaceDE w:val="0"/>
        <w:autoSpaceDN w:val="0"/>
        <w:adjustRightInd w:val="0"/>
        <w:spacing w:after="0" w:line="240" w:lineRule="auto"/>
        <w:ind w:left="0" w:firstLine="567"/>
        <w:jc w:val="both"/>
        <w:rPr>
          <w:rFonts w:ascii="Times New Roman" w:hAnsi="Times New Roman"/>
          <w:b/>
          <w:color w:val="000000"/>
          <w:sz w:val="28"/>
          <w:szCs w:val="28"/>
        </w:rPr>
      </w:pPr>
      <w:r w:rsidRPr="00C215AD">
        <w:rPr>
          <w:rFonts w:ascii="Times New Roman" w:hAnsi="Times New Roman"/>
          <w:b/>
          <w:sz w:val="28"/>
          <w:szCs w:val="28"/>
        </w:rPr>
        <w:t>Предоставление муниципальной услуги состоит из следующих административных процедур, логически обособленных административных действий:</w:t>
      </w:r>
    </w:p>
    <w:p w:rsidR="00C215AD" w:rsidRPr="00C215AD" w:rsidRDefault="00C215AD" w:rsidP="00C215AD">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C215AD">
        <w:rPr>
          <w:rFonts w:ascii="Times New Roman" w:hAnsi="Times New Roman"/>
          <w:sz w:val="28"/>
          <w:szCs w:val="28"/>
        </w:rPr>
        <w:t>прием и регистрация заявления;</w:t>
      </w:r>
    </w:p>
    <w:p w:rsidR="00C215AD" w:rsidRPr="00C215AD" w:rsidRDefault="00C215AD" w:rsidP="00C215AD">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C215AD">
        <w:rPr>
          <w:rFonts w:ascii="Times New Roman" w:hAnsi="Times New Roman"/>
          <w:sz w:val="28"/>
          <w:szCs w:val="28"/>
        </w:rPr>
        <w:t>п</w:t>
      </w:r>
      <w:r w:rsidRPr="00C215AD">
        <w:rPr>
          <w:rFonts w:ascii="Times New Roman" w:hAnsi="Times New Roman"/>
          <w:color w:val="000000"/>
          <w:sz w:val="28"/>
          <w:szCs w:val="28"/>
        </w:rPr>
        <w:t>редварительное рассмотрение заявления и представленных документов;</w:t>
      </w:r>
    </w:p>
    <w:p w:rsidR="00C215AD" w:rsidRPr="00C215AD" w:rsidRDefault="00C215AD" w:rsidP="00C215AD">
      <w:pPr>
        <w:pStyle w:val="ae"/>
        <w:numPr>
          <w:ilvl w:val="0"/>
          <w:numId w:val="6"/>
        </w:numPr>
        <w:tabs>
          <w:tab w:val="left" w:pos="1134"/>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C215AD">
        <w:rPr>
          <w:rFonts w:ascii="Times New Roman" w:hAnsi="Times New Roman"/>
          <w:color w:val="000000"/>
          <w:sz w:val="28"/>
          <w:szCs w:val="28"/>
        </w:rPr>
        <w:t>формирование и направление межведомственных запросов;</w:t>
      </w:r>
      <w:bookmarkStart w:id="2" w:name="sub_392631"/>
    </w:p>
    <w:p w:rsidR="00C215AD" w:rsidRPr="00C215AD" w:rsidRDefault="00C215AD" w:rsidP="00C215AD">
      <w:pPr>
        <w:pStyle w:val="ae"/>
        <w:numPr>
          <w:ilvl w:val="0"/>
          <w:numId w:val="6"/>
        </w:numPr>
        <w:tabs>
          <w:tab w:val="left" w:pos="851"/>
          <w:tab w:val="left" w:pos="993"/>
          <w:tab w:val="left" w:pos="6804"/>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C215AD">
        <w:rPr>
          <w:rFonts w:ascii="Times New Roman" w:hAnsi="Times New Roman"/>
          <w:color w:val="000000"/>
          <w:sz w:val="28"/>
          <w:szCs w:val="28"/>
        </w:rPr>
        <w:t>принятие и выдача (направление) решения  заявителю:</w:t>
      </w:r>
    </w:p>
    <w:p w:rsidR="00C215AD" w:rsidRPr="00C215AD" w:rsidRDefault="00C215AD" w:rsidP="00C215AD">
      <w:pPr>
        <w:suppressAutoHyphens/>
        <w:ind w:firstLine="567"/>
        <w:jc w:val="both"/>
        <w:rPr>
          <w:color w:val="000000"/>
          <w:sz w:val="28"/>
          <w:szCs w:val="28"/>
        </w:rPr>
      </w:pPr>
      <w:r w:rsidRPr="00C215AD">
        <w:rPr>
          <w:color w:val="000000"/>
          <w:sz w:val="28"/>
          <w:szCs w:val="28"/>
        </w:rPr>
        <w:t>- решения об отказе в заключения соглашения об установлении сервитута с указанием оснований для отказа.</w:t>
      </w:r>
    </w:p>
    <w:p w:rsidR="00C215AD" w:rsidRPr="00C215AD" w:rsidRDefault="00C215AD" w:rsidP="00C215AD">
      <w:pPr>
        <w:suppressAutoHyphens/>
        <w:ind w:firstLine="567"/>
        <w:jc w:val="both"/>
        <w:rPr>
          <w:color w:val="000000"/>
          <w:sz w:val="28"/>
          <w:szCs w:val="28"/>
        </w:rPr>
      </w:pPr>
      <w:r w:rsidRPr="00C215AD">
        <w:rPr>
          <w:color w:val="000000"/>
          <w:sz w:val="28"/>
          <w:szCs w:val="28"/>
        </w:rPr>
        <w:t xml:space="preserve">- уведомления о возможности заключения соглашения об установлении сервитута в предложенных заявителем границах </w:t>
      </w:r>
      <w:bookmarkStart w:id="3" w:name="sub_392632"/>
      <w:bookmarkEnd w:id="2"/>
      <w:r w:rsidRPr="00C215AD">
        <w:rPr>
          <w:color w:val="000000"/>
          <w:sz w:val="28"/>
          <w:szCs w:val="28"/>
        </w:rPr>
        <w:t>и предложения о заключении соглашения об установлении сервитута в том числе в иных границах (отличных от предложенных заявителем) с приложением схемы границ сервитута на кадастровом плане территории;</w:t>
      </w:r>
    </w:p>
    <w:p w:rsidR="00C215AD" w:rsidRPr="00C215AD" w:rsidRDefault="00C215AD" w:rsidP="00C215AD">
      <w:pPr>
        <w:suppressAutoHyphens/>
        <w:ind w:firstLine="709"/>
        <w:jc w:val="both"/>
        <w:rPr>
          <w:color w:val="000000"/>
          <w:sz w:val="28"/>
          <w:szCs w:val="28"/>
        </w:rPr>
      </w:pPr>
      <w:r w:rsidRPr="00C215AD">
        <w:rPr>
          <w:color w:val="000000"/>
          <w:sz w:val="28"/>
          <w:szCs w:val="28"/>
        </w:rPr>
        <w:t xml:space="preserve">- </w:t>
      </w:r>
      <w:bookmarkStart w:id="4" w:name="sub_392633"/>
      <w:bookmarkEnd w:id="3"/>
      <w:r w:rsidRPr="00C215AD">
        <w:rPr>
          <w:color w:val="000000"/>
          <w:sz w:val="28"/>
          <w:szCs w:val="28"/>
        </w:rPr>
        <w:t>подписанного проекта соглашения  об установлении сервитута.</w:t>
      </w:r>
    </w:p>
    <w:bookmarkEnd w:id="4"/>
    <w:p w:rsidR="00C215AD" w:rsidRPr="00C215AD" w:rsidRDefault="00C215AD" w:rsidP="00C215AD">
      <w:pPr>
        <w:pStyle w:val="ae"/>
        <w:numPr>
          <w:ilvl w:val="0"/>
          <w:numId w:val="6"/>
        </w:numPr>
        <w:tabs>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C215AD">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C215AD" w:rsidRPr="00C215AD" w:rsidRDefault="00C215AD" w:rsidP="00C215AD">
      <w:pPr>
        <w:pStyle w:val="ae"/>
        <w:spacing w:after="0" w:line="240" w:lineRule="auto"/>
        <w:ind w:left="0" w:firstLine="709"/>
        <w:contextualSpacing w:val="0"/>
        <w:jc w:val="both"/>
        <w:rPr>
          <w:rFonts w:ascii="Times New Roman" w:hAnsi="Times New Roman"/>
          <w:b/>
          <w:sz w:val="28"/>
          <w:szCs w:val="28"/>
        </w:rPr>
      </w:pPr>
      <w:r w:rsidRPr="00C215AD">
        <w:rPr>
          <w:rFonts w:ascii="Times New Roman" w:hAnsi="Times New Roman"/>
          <w:b/>
          <w:sz w:val="28"/>
          <w:szCs w:val="28"/>
        </w:rPr>
        <w:t>3.2. Прием и регистрация заявления.</w:t>
      </w:r>
    </w:p>
    <w:p w:rsidR="00C215AD" w:rsidRPr="00C215AD" w:rsidRDefault="00C215AD" w:rsidP="00C215AD">
      <w:pPr>
        <w:pStyle w:val="ae"/>
        <w:spacing w:after="0" w:line="240" w:lineRule="auto"/>
        <w:ind w:left="0" w:firstLine="709"/>
        <w:contextualSpacing w:val="0"/>
        <w:jc w:val="both"/>
        <w:rPr>
          <w:rFonts w:ascii="Times New Roman" w:hAnsi="Times New Roman"/>
          <w:sz w:val="28"/>
          <w:szCs w:val="28"/>
        </w:rPr>
      </w:pPr>
      <w:r w:rsidRPr="00C215AD">
        <w:rPr>
          <w:rFonts w:ascii="Times New Roman" w:hAnsi="Times New Roman"/>
          <w:sz w:val="28"/>
          <w:szCs w:val="28"/>
        </w:rPr>
        <w:t xml:space="preserve">3.2.1. Основанием для начала административной процедуры является предоставление заявителем (представителем заявителя) заявления </w:t>
      </w:r>
      <w:r w:rsidRPr="00C215AD">
        <w:rPr>
          <w:rFonts w:ascii="Times New Roman" w:hAnsi="Times New Roman"/>
          <w:color w:val="000000"/>
          <w:sz w:val="28"/>
          <w:szCs w:val="28"/>
          <w:shd w:val="clear" w:color="auto" w:fill="FFFFFF"/>
        </w:rPr>
        <w:t xml:space="preserve">и документов, установленных </w:t>
      </w:r>
      <w:r w:rsidRPr="00C215AD">
        <w:rPr>
          <w:rFonts w:ascii="Times New Roman" w:hAnsi="Times New Roman"/>
          <w:sz w:val="28"/>
          <w:szCs w:val="28"/>
        </w:rPr>
        <w:t>частью 2.8. раздела 2 Регламента, одним из способов предусмотренных пунктом 2.9.4. части 2.9. раздела 2 Регламента.</w:t>
      </w:r>
    </w:p>
    <w:p w:rsidR="00C215AD" w:rsidRPr="00C215AD" w:rsidRDefault="00C215AD" w:rsidP="00C215AD">
      <w:pPr>
        <w:pStyle w:val="ConsPlusNormal"/>
        <w:ind w:firstLine="567"/>
        <w:jc w:val="both"/>
        <w:rPr>
          <w:rFonts w:ascii="Times New Roman" w:hAnsi="Times New Roman" w:cs="Times New Roman"/>
          <w:sz w:val="28"/>
          <w:szCs w:val="28"/>
        </w:rPr>
      </w:pPr>
      <w:r w:rsidRPr="00C215AD">
        <w:rPr>
          <w:rFonts w:ascii="Times New Roman" w:hAnsi="Times New Roman" w:cs="Times New Roman"/>
          <w:sz w:val="28"/>
          <w:szCs w:val="28"/>
        </w:rPr>
        <w:t xml:space="preserve">3.2.2. Регистрация заявления и прилагаемых к нему документов осуществляется специалистом Управления, предоставляющего муниципальную услугу, ответственным за прием документов (далее – специалист, ответственный за прием документов), в день поступления заявления. </w:t>
      </w:r>
    </w:p>
    <w:p w:rsidR="00C215AD" w:rsidRPr="00C215AD" w:rsidRDefault="00C215AD" w:rsidP="00C215AD">
      <w:pPr>
        <w:pStyle w:val="ConsPlusNormal"/>
        <w:ind w:firstLine="567"/>
        <w:jc w:val="both"/>
        <w:rPr>
          <w:rFonts w:ascii="Times New Roman" w:hAnsi="Times New Roman" w:cs="Times New Roman"/>
          <w:color w:val="000000"/>
          <w:sz w:val="28"/>
          <w:szCs w:val="28"/>
        </w:rPr>
      </w:pPr>
      <w:r w:rsidRPr="00C215AD">
        <w:rPr>
          <w:rFonts w:ascii="Times New Roman" w:hAnsi="Times New Roman" w:cs="Times New Roman"/>
          <w:color w:val="000000"/>
          <w:sz w:val="28"/>
          <w:szCs w:val="28"/>
        </w:rPr>
        <w:t>Максимальное время выполнения административной процедуры составляет один рабочий день.</w:t>
      </w:r>
    </w:p>
    <w:p w:rsidR="00C215AD" w:rsidRPr="00C215AD" w:rsidRDefault="00C215AD" w:rsidP="00C215AD">
      <w:pPr>
        <w:pStyle w:val="ae"/>
        <w:spacing w:after="0" w:line="240" w:lineRule="auto"/>
        <w:ind w:left="0" w:firstLine="567"/>
        <w:contextualSpacing w:val="0"/>
        <w:jc w:val="both"/>
        <w:rPr>
          <w:rFonts w:ascii="Times New Roman" w:hAnsi="Times New Roman"/>
          <w:sz w:val="28"/>
          <w:szCs w:val="28"/>
        </w:rPr>
      </w:pPr>
      <w:r w:rsidRPr="00C215AD">
        <w:rPr>
          <w:rFonts w:ascii="Times New Roman" w:hAnsi="Times New Roman"/>
          <w:sz w:val="28"/>
          <w:szCs w:val="28"/>
        </w:rPr>
        <w:t>Заявление о предоставлении муниципальной услуги, направленное почтовым отправлением или поступившее на адрес электронной почты органа местного самоуправления, предоставляющего муниципальную услугу, регистрируется специалистом, ответственным за прием документов, в течение календарного дня со дня поступления заявления.</w:t>
      </w:r>
    </w:p>
    <w:p w:rsidR="00C215AD" w:rsidRPr="00C215AD" w:rsidRDefault="00C215AD" w:rsidP="00C215AD">
      <w:pPr>
        <w:pStyle w:val="ConsPlusNormal"/>
        <w:ind w:firstLine="567"/>
        <w:jc w:val="both"/>
        <w:rPr>
          <w:rFonts w:ascii="Times New Roman" w:hAnsi="Times New Roman" w:cs="Times New Roman"/>
          <w:sz w:val="28"/>
          <w:szCs w:val="28"/>
        </w:rPr>
      </w:pPr>
      <w:r w:rsidRPr="00C215AD">
        <w:rPr>
          <w:rFonts w:ascii="Times New Roman" w:hAnsi="Times New Roman" w:cs="Times New Roman"/>
          <w:sz w:val="28"/>
          <w:szCs w:val="28"/>
        </w:rPr>
        <w:t>3.2.3. При обращении за</w:t>
      </w:r>
      <w:bookmarkStart w:id="5" w:name="_GoBack"/>
      <w:bookmarkEnd w:id="5"/>
      <w:r w:rsidRPr="00C215AD">
        <w:rPr>
          <w:rFonts w:ascii="Times New Roman" w:hAnsi="Times New Roman" w:cs="Times New Roman"/>
          <w:sz w:val="28"/>
          <w:szCs w:val="28"/>
        </w:rPr>
        <w:t>явителя через МФЦ, специалист МФЦ принимает документы от заявителя и передает в передается в Управление в порядке, определенном соглашением между МФЦ и администрацией Елизовского городского поселения.</w:t>
      </w:r>
    </w:p>
    <w:p w:rsidR="00C215AD" w:rsidRPr="00C215AD" w:rsidRDefault="00C215AD" w:rsidP="00C215AD">
      <w:pPr>
        <w:pStyle w:val="ae"/>
        <w:spacing w:after="0" w:line="240" w:lineRule="auto"/>
        <w:ind w:left="0" w:firstLine="567"/>
        <w:contextualSpacing w:val="0"/>
        <w:jc w:val="both"/>
        <w:rPr>
          <w:rFonts w:ascii="Times New Roman" w:hAnsi="Times New Roman"/>
          <w:sz w:val="28"/>
          <w:szCs w:val="28"/>
        </w:rPr>
      </w:pPr>
      <w:r w:rsidRPr="00C215AD">
        <w:rPr>
          <w:rFonts w:ascii="Times New Roman" w:hAnsi="Times New Roman"/>
          <w:sz w:val="28"/>
          <w:szCs w:val="28"/>
        </w:rPr>
        <w:t>Специалист Управления, ответственный за прием и регистрацию, принимает заявление и согласие субъекта на обработку персональных данных из МФЦ и регистрирует их в журнале регистрации не позднее дня получения заявления.</w:t>
      </w:r>
    </w:p>
    <w:p w:rsidR="00C215AD" w:rsidRPr="00C215AD" w:rsidRDefault="00C215AD" w:rsidP="00C215AD">
      <w:pPr>
        <w:pStyle w:val="Default"/>
        <w:ind w:firstLine="567"/>
        <w:jc w:val="both"/>
        <w:rPr>
          <w:color w:val="auto"/>
          <w:sz w:val="28"/>
          <w:szCs w:val="28"/>
        </w:rPr>
      </w:pPr>
      <w:r w:rsidRPr="00C215AD">
        <w:rPr>
          <w:sz w:val="28"/>
          <w:szCs w:val="28"/>
        </w:rPr>
        <w:t xml:space="preserve">3.2.4. </w:t>
      </w:r>
      <w:r w:rsidRPr="00C215AD">
        <w:rPr>
          <w:color w:val="auto"/>
          <w:sz w:val="28"/>
          <w:szCs w:val="28"/>
        </w:rPr>
        <w:t>При поступлении заявления посредством личного обращения заявителя в Управление</w:t>
      </w:r>
      <w:r w:rsidRPr="00C215AD">
        <w:rPr>
          <w:iCs/>
          <w:color w:val="auto"/>
          <w:sz w:val="28"/>
          <w:szCs w:val="28"/>
        </w:rPr>
        <w:t xml:space="preserve"> </w:t>
      </w:r>
      <w:r w:rsidRPr="00C215AD">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C215AD" w:rsidRPr="00C215AD" w:rsidRDefault="00C215AD" w:rsidP="00C215AD">
      <w:pPr>
        <w:pStyle w:val="Default"/>
        <w:ind w:firstLine="567"/>
        <w:jc w:val="both"/>
        <w:rPr>
          <w:color w:val="auto"/>
          <w:sz w:val="28"/>
          <w:szCs w:val="28"/>
        </w:rPr>
      </w:pPr>
      <w:r w:rsidRPr="00C215AD">
        <w:rPr>
          <w:color w:val="auto"/>
          <w:sz w:val="28"/>
          <w:szCs w:val="28"/>
        </w:rPr>
        <w:t xml:space="preserve">1) устанавливает предмет обращения; </w:t>
      </w:r>
    </w:p>
    <w:p w:rsidR="00C215AD" w:rsidRPr="00C215AD" w:rsidRDefault="00C215AD" w:rsidP="00C215AD">
      <w:pPr>
        <w:pStyle w:val="Default"/>
        <w:ind w:firstLine="567"/>
        <w:jc w:val="both"/>
        <w:rPr>
          <w:color w:val="auto"/>
          <w:sz w:val="28"/>
          <w:szCs w:val="28"/>
        </w:rPr>
      </w:pPr>
      <w:r w:rsidRPr="00C215AD">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C215AD" w:rsidRPr="00C215AD" w:rsidRDefault="00C215AD" w:rsidP="00C215AD">
      <w:pPr>
        <w:pStyle w:val="Default"/>
        <w:ind w:firstLine="567"/>
        <w:jc w:val="both"/>
        <w:rPr>
          <w:color w:val="auto"/>
          <w:sz w:val="28"/>
          <w:szCs w:val="28"/>
        </w:rPr>
      </w:pPr>
      <w:r w:rsidRPr="00C215AD">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C215AD" w:rsidRPr="00C215AD" w:rsidRDefault="00C215AD" w:rsidP="00C215AD">
      <w:pPr>
        <w:pStyle w:val="Default"/>
        <w:ind w:firstLine="567"/>
        <w:jc w:val="both"/>
        <w:rPr>
          <w:color w:val="auto"/>
          <w:sz w:val="28"/>
          <w:szCs w:val="28"/>
        </w:rPr>
      </w:pPr>
      <w:r w:rsidRPr="00C215AD">
        <w:rPr>
          <w:color w:val="auto"/>
          <w:sz w:val="28"/>
          <w:szCs w:val="28"/>
        </w:rPr>
        <w:t>4) осуществляет прием заявления, представленного заявителем.</w:t>
      </w:r>
    </w:p>
    <w:p w:rsidR="00C215AD" w:rsidRPr="00C215AD" w:rsidRDefault="00C215AD" w:rsidP="00C215AD">
      <w:pPr>
        <w:pStyle w:val="Default"/>
        <w:ind w:firstLine="567"/>
        <w:jc w:val="both"/>
        <w:rPr>
          <w:color w:val="auto"/>
          <w:sz w:val="28"/>
          <w:szCs w:val="28"/>
          <w:lang w:eastAsia="en-US"/>
        </w:rPr>
      </w:pPr>
      <w:r w:rsidRPr="00C215AD">
        <w:rPr>
          <w:color w:val="auto"/>
          <w:sz w:val="28"/>
          <w:szCs w:val="28"/>
        </w:rPr>
        <w:t xml:space="preserve">Сотрудник МФЦ, ответственный за организацию направления заявления в Управление, организует передачу заявления, представленного заявителем, в Управление в соответствии с заключенным соглашением </w:t>
      </w:r>
      <w:r w:rsidRPr="00C215AD">
        <w:rPr>
          <w:color w:val="auto"/>
          <w:sz w:val="28"/>
          <w:szCs w:val="28"/>
          <w:lang w:eastAsia="en-US"/>
        </w:rPr>
        <w:t>между МФЦ и администрацией Елизовского городского поселения.</w:t>
      </w:r>
    </w:p>
    <w:p w:rsidR="00C215AD" w:rsidRPr="00C215AD" w:rsidRDefault="00C215AD" w:rsidP="00C215AD">
      <w:pPr>
        <w:pStyle w:val="Default"/>
        <w:ind w:firstLine="567"/>
        <w:jc w:val="both"/>
        <w:rPr>
          <w:sz w:val="28"/>
          <w:szCs w:val="28"/>
        </w:rPr>
      </w:pPr>
      <w:r w:rsidRPr="00C215AD">
        <w:rPr>
          <w:color w:val="auto"/>
          <w:sz w:val="28"/>
          <w:szCs w:val="28"/>
        </w:rPr>
        <w:t xml:space="preserve">3.2.5. В течение </w:t>
      </w:r>
      <w:r w:rsidRPr="00C215AD">
        <w:rPr>
          <w:sz w:val="28"/>
          <w:szCs w:val="28"/>
        </w:rPr>
        <w:t>1 (одного) рабочего дня</w:t>
      </w:r>
      <w:r w:rsidRPr="00C215AD">
        <w:rPr>
          <w:color w:val="auto"/>
          <w:sz w:val="28"/>
          <w:szCs w:val="28"/>
        </w:rPr>
        <w:t xml:space="preserve"> специалист, ответственный за прием документов, передает его на рассмотрение специалисту Управления, ответственному за рассмотрение заявления и подготовку проекта решения по заявлению (далее – специалист, ответственный за</w:t>
      </w:r>
      <w:r w:rsidRPr="00C215AD">
        <w:rPr>
          <w:sz w:val="28"/>
          <w:szCs w:val="28"/>
        </w:rPr>
        <w:t xml:space="preserve"> предоставление муниципальной услуги) </w:t>
      </w:r>
      <w:r w:rsidRPr="00C215AD">
        <w:rPr>
          <w:sz w:val="28"/>
          <w:szCs w:val="28"/>
          <w:lang w:eastAsia="en-US"/>
        </w:rPr>
        <w:t xml:space="preserve">в порядке документооборота, установленного в </w:t>
      </w:r>
      <w:r w:rsidRPr="00C215AD">
        <w:rPr>
          <w:sz w:val="28"/>
          <w:szCs w:val="28"/>
        </w:rPr>
        <w:t xml:space="preserve">Управлении. </w:t>
      </w:r>
    </w:p>
    <w:p w:rsidR="00C215AD" w:rsidRPr="00C215AD" w:rsidRDefault="00C215AD" w:rsidP="00C215AD">
      <w:pPr>
        <w:pStyle w:val="ConsPlusNormal"/>
        <w:ind w:firstLine="567"/>
        <w:jc w:val="both"/>
        <w:rPr>
          <w:rFonts w:ascii="Times New Roman" w:hAnsi="Times New Roman" w:cs="Times New Roman"/>
          <w:sz w:val="28"/>
          <w:szCs w:val="28"/>
        </w:rPr>
      </w:pPr>
      <w:r w:rsidRPr="00C215AD">
        <w:rPr>
          <w:rFonts w:ascii="Times New Roman" w:hAnsi="Times New Roman" w:cs="Times New Roman"/>
          <w:sz w:val="28"/>
          <w:szCs w:val="28"/>
        </w:rPr>
        <w:t>3.2.6</w:t>
      </w:r>
      <w:r w:rsidRPr="00C215AD">
        <w:rPr>
          <w:rFonts w:ascii="Times New Roman" w:hAnsi="Times New Roman" w:cs="Times New Roman"/>
          <w:sz w:val="28"/>
          <w:szCs w:val="28"/>
        </w:rPr>
        <w:tab/>
        <w:t>Критерии принятия решений.</w:t>
      </w:r>
    </w:p>
    <w:p w:rsidR="00C215AD" w:rsidRPr="00C215AD" w:rsidRDefault="00C215AD" w:rsidP="00C215AD">
      <w:pPr>
        <w:pStyle w:val="ConsPlusNormal"/>
        <w:ind w:firstLine="567"/>
        <w:jc w:val="both"/>
        <w:rPr>
          <w:rFonts w:ascii="Times New Roman" w:hAnsi="Times New Roman" w:cs="Times New Roman"/>
          <w:sz w:val="28"/>
          <w:szCs w:val="28"/>
        </w:rPr>
      </w:pPr>
      <w:r w:rsidRPr="00C215AD">
        <w:rPr>
          <w:rFonts w:ascii="Times New Roman" w:hAnsi="Times New Roman" w:cs="Times New Roman"/>
          <w:sz w:val="28"/>
          <w:szCs w:val="28"/>
        </w:rPr>
        <w:t>Критерием принятия решения в рамках настоящей административной процедуры является наличие заявления и прилагаемых к нему документов.</w:t>
      </w:r>
    </w:p>
    <w:p w:rsidR="00C215AD" w:rsidRPr="00C215AD" w:rsidRDefault="00C215AD" w:rsidP="00C215AD">
      <w:pPr>
        <w:pStyle w:val="ConsPlusNormal"/>
        <w:ind w:firstLine="567"/>
        <w:jc w:val="both"/>
        <w:rPr>
          <w:rFonts w:ascii="Times New Roman" w:hAnsi="Times New Roman" w:cs="Times New Roman"/>
          <w:sz w:val="28"/>
          <w:szCs w:val="28"/>
        </w:rPr>
      </w:pPr>
      <w:r w:rsidRPr="00C215AD">
        <w:rPr>
          <w:rFonts w:ascii="Times New Roman" w:hAnsi="Times New Roman" w:cs="Times New Roman"/>
          <w:sz w:val="28"/>
          <w:szCs w:val="28"/>
        </w:rPr>
        <w:t>3.2.7</w:t>
      </w:r>
      <w:r w:rsidRPr="00C215AD">
        <w:rPr>
          <w:rFonts w:ascii="Times New Roman" w:hAnsi="Times New Roman" w:cs="Times New Roman"/>
          <w:sz w:val="28"/>
          <w:szCs w:val="28"/>
        </w:rPr>
        <w:tab/>
        <w:t>Результат административной процедуры и порядок передачи результата.</w:t>
      </w:r>
    </w:p>
    <w:p w:rsidR="00C215AD" w:rsidRPr="00C215AD" w:rsidRDefault="00C215AD" w:rsidP="00C215AD">
      <w:pPr>
        <w:pStyle w:val="Default"/>
        <w:ind w:firstLine="567"/>
        <w:jc w:val="both"/>
        <w:rPr>
          <w:color w:val="auto"/>
          <w:sz w:val="28"/>
          <w:szCs w:val="28"/>
        </w:rPr>
      </w:pPr>
      <w:r w:rsidRPr="00C215AD">
        <w:rPr>
          <w:color w:val="auto"/>
          <w:sz w:val="28"/>
          <w:szCs w:val="28"/>
        </w:rPr>
        <w:t>Результатом выполнения административной процедуры является принятое заявление с прилагаемыми документами и передача зарегистрированного заявления специалисту Управления, ответственному за предоставление муниципальной услуги.</w:t>
      </w:r>
    </w:p>
    <w:p w:rsidR="00C215AD" w:rsidRPr="00C215AD" w:rsidRDefault="00C215AD" w:rsidP="00C215AD">
      <w:pPr>
        <w:pStyle w:val="ConsPlusNormal"/>
        <w:ind w:firstLine="567"/>
        <w:jc w:val="both"/>
        <w:rPr>
          <w:rFonts w:ascii="Times New Roman" w:hAnsi="Times New Roman" w:cs="Times New Roman"/>
          <w:sz w:val="28"/>
          <w:szCs w:val="28"/>
        </w:rPr>
      </w:pPr>
      <w:r w:rsidRPr="00C215AD">
        <w:rPr>
          <w:rFonts w:ascii="Times New Roman" w:hAnsi="Times New Roman" w:cs="Times New Roman"/>
          <w:sz w:val="28"/>
          <w:szCs w:val="28"/>
        </w:rPr>
        <w:t>3.2.8.</w:t>
      </w:r>
      <w:r w:rsidRPr="00C215AD">
        <w:rPr>
          <w:rFonts w:ascii="Times New Roman" w:hAnsi="Times New Roman" w:cs="Times New Roman"/>
          <w:sz w:val="28"/>
          <w:szCs w:val="28"/>
        </w:rPr>
        <w:tab/>
        <w:t>Способ фиксации результата выполнения административной процедуры, в том числе в электронной форме.</w:t>
      </w:r>
    </w:p>
    <w:p w:rsidR="00C215AD" w:rsidRPr="00C215AD" w:rsidRDefault="00C215AD" w:rsidP="00C215AD">
      <w:pPr>
        <w:pStyle w:val="ConsPlusNormal"/>
        <w:ind w:firstLine="567"/>
        <w:jc w:val="both"/>
        <w:rPr>
          <w:rFonts w:ascii="Times New Roman" w:hAnsi="Times New Roman" w:cs="Times New Roman"/>
          <w:sz w:val="28"/>
          <w:szCs w:val="28"/>
        </w:rPr>
      </w:pPr>
      <w:r w:rsidRPr="00C215AD">
        <w:rPr>
          <w:rFonts w:ascii="Times New Roman" w:hAnsi="Times New Roman" w:cs="Times New Roman"/>
          <w:sz w:val="28"/>
          <w:szCs w:val="28"/>
        </w:rPr>
        <w:t>Способом фиксации результата выполнения административной процедуры является внесение соответствующих сведений в журнал регистрации обращений и присвоение заявлению регистрационного номера.</w:t>
      </w:r>
    </w:p>
    <w:p w:rsidR="00C215AD" w:rsidRPr="00C215AD" w:rsidRDefault="00C215AD" w:rsidP="00C215AD">
      <w:pPr>
        <w:pStyle w:val="ConsPlusNormal"/>
        <w:ind w:firstLine="567"/>
        <w:jc w:val="both"/>
        <w:rPr>
          <w:rFonts w:ascii="Times New Roman" w:hAnsi="Times New Roman" w:cs="Times New Roman"/>
          <w:b/>
          <w:sz w:val="28"/>
          <w:szCs w:val="28"/>
        </w:rPr>
      </w:pPr>
      <w:r w:rsidRPr="00C215AD">
        <w:rPr>
          <w:rFonts w:ascii="Times New Roman" w:hAnsi="Times New Roman" w:cs="Times New Roman"/>
          <w:b/>
          <w:sz w:val="28"/>
          <w:szCs w:val="28"/>
        </w:rPr>
        <w:t>3.3 Рассмотрение заявления, и документов для предоставлении муниципальной услуги.</w:t>
      </w:r>
    </w:p>
    <w:p w:rsidR="00C215AD" w:rsidRPr="00C215AD" w:rsidRDefault="00C215AD" w:rsidP="00C215AD">
      <w:pPr>
        <w:pStyle w:val="ae"/>
        <w:suppressAutoHyphens/>
        <w:autoSpaceDE w:val="0"/>
        <w:autoSpaceDN w:val="0"/>
        <w:adjustRightInd w:val="0"/>
        <w:spacing w:after="0" w:line="240" w:lineRule="auto"/>
        <w:ind w:left="0"/>
        <w:jc w:val="both"/>
        <w:outlineLvl w:val="1"/>
        <w:rPr>
          <w:rFonts w:ascii="Times New Roman" w:hAnsi="Times New Roman"/>
          <w:sz w:val="28"/>
          <w:szCs w:val="28"/>
        </w:rPr>
      </w:pPr>
      <w:r w:rsidRPr="00C215AD">
        <w:rPr>
          <w:rFonts w:ascii="Times New Roman" w:hAnsi="Times New Roman"/>
          <w:sz w:val="28"/>
          <w:szCs w:val="28"/>
        </w:rPr>
        <w:tab/>
        <w:t>3.3.1.Основанием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и прилагаемых к нему документов.</w:t>
      </w:r>
    </w:p>
    <w:p w:rsidR="00C215AD" w:rsidRPr="00C215AD" w:rsidRDefault="00C215AD" w:rsidP="00C215AD">
      <w:pPr>
        <w:pStyle w:val="ae"/>
        <w:suppressAutoHyphens/>
        <w:autoSpaceDE w:val="0"/>
        <w:autoSpaceDN w:val="0"/>
        <w:adjustRightInd w:val="0"/>
        <w:spacing w:after="0" w:line="240" w:lineRule="auto"/>
        <w:ind w:left="0" w:firstLine="540"/>
        <w:jc w:val="both"/>
        <w:outlineLvl w:val="1"/>
        <w:rPr>
          <w:rFonts w:ascii="Times New Roman" w:hAnsi="Times New Roman"/>
          <w:bCs/>
          <w:sz w:val="28"/>
          <w:szCs w:val="28"/>
        </w:rPr>
      </w:pPr>
      <w:r w:rsidRPr="00C215AD">
        <w:rPr>
          <w:rFonts w:ascii="Times New Roman" w:hAnsi="Times New Roman"/>
          <w:sz w:val="28"/>
          <w:szCs w:val="28"/>
        </w:rPr>
        <w:t xml:space="preserve">3.3.2. Специалист, ответственный за предоставление муниципальной услуги, </w:t>
      </w:r>
      <w:r w:rsidRPr="00C215AD">
        <w:rPr>
          <w:rFonts w:ascii="Times New Roman" w:hAnsi="Times New Roman"/>
          <w:bCs/>
          <w:sz w:val="28"/>
          <w:szCs w:val="28"/>
        </w:rPr>
        <w:t xml:space="preserve">обеспечивает рассмотрение </w:t>
      </w:r>
      <w:r w:rsidRPr="00C215AD">
        <w:rPr>
          <w:rFonts w:ascii="Times New Roman" w:hAnsi="Times New Roman"/>
          <w:sz w:val="28"/>
          <w:szCs w:val="28"/>
        </w:rPr>
        <w:t>заявления и прилагаемых к нему документов, в том числе:</w:t>
      </w:r>
    </w:p>
    <w:p w:rsidR="00C215AD" w:rsidRPr="00C215AD" w:rsidRDefault="00C215AD" w:rsidP="00C215AD">
      <w:pPr>
        <w:suppressAutoHyphens/>
        <w:autoSpaceDE w:val="0"/>
        <w:autoSpaceDN w:val="0"/>
        <w:adjustRightInd w:val="0"/>
        <w:ind w:firstLine="540"/>
        <w:jc w:val="both"/>
        <w:rPr>
          <w:sz w:val="28"/>
          <w:szCs w:val="28"/>
        </w:rPr>
      </w:pPr>
      <w:r w:rsidRPr="00C215AD">
        <w:rPr>
          <w:sz w:val="28"/>
          <w:szCs w:val="28"/>
        </w:rPr>
        <w:t>- проверяет представленные документы на соответствие установленным требованиям к их формату, содержанию и комплектности;</w:t>
      </w:r>
    </w:p>
    <w:p w:rsidR="00C215AD" w:rsidRPr="00C215AD" w:rsidRDefault="00C215AD" w:rsidP="00C215AD">
      <w:pPr>
        <w:pStyle w:val="afc"/>
        <w:ind w:firstLine="540"/>
        <w:jc w:val="both"/>
        <w:rPr>
          <w:rFonts w:ascii="Times New Roman" w:eastAsia="Times New Roman" w:hAnsi="Times New Roman"/>
          <w:sz w:val="28"/>
          <w:szCs w:val="28"/>
        </w:rPr>
      </w:pPr>
      <w:r w:rsidRPr="00C215AD">
        <w:rPr>
          <w:rFonts w:ascii="Times New Roman" w:hAnsi="Times New Roman"/>
          <w:sz w:val="28"/>
          <w:szCs w:val="28"/>
        </w:rPr>
        <w:t xml:space="preserve">3.3.3. </w:t>
      </w:r>
      <w:r w:rsidRPr="00C215AD">
        <w:rPr>
          <w:rFonts w:ascii="Times New Roman" w:eastAsia="Times New Roman" w:hAnsi="Times New Roman"/>
          <w:sz w:val="28"/>
          <w:szCs w:val="28"/>
        </w:rPr>
        <w:t>Критерии принятия решений.</w:t>
      </w:r>
    </w:p>
    <w:p w:rsidR="00C215AD" w:rsidRPr="00C215AD" w:rsidRDefault="00C215AD" w:rsidP="00C215AD">
      <w:pPr>
        <w:pStyle w:val="afc"/>
        <w:ind w:firstLine="540"/>
        <w:jc w:val="both"/>
        <w:rPr>
          <w:rFonts w:ascii="Times New Roman" w:eastAsia="Times New Roman" w:hAnsi="Times New Roman"/>
          <w:sz w:val="28"/>
          <w:szCs w:val="28"/>
        </w:rPr>
      </w:pPr>
      <w:r w:rsidRPr="00C215AD">
        <w:rPr>
          <w:rFonts w:ascii="Times New Roman" w:eastAsia="Times New Roman" w:hAnsi="Times New Roman"/>
          <w:sz w:val="28"/>
          <w:szCs w:val="28"/>
        </w:rPr>
        <w:t xml:space="preserve">Критерием принятия решения в рамках настоящей административной процедуры является рассмотрение заявления </w:t>
      </w:r>
      <w:r w:rsidRPr="00C215AD">
        <w:rPr>
          <w:rFonts w:ascii="Times New Roman" w:hAnsi="Times New Roman"/>
          <w:sz w:val="28"/>
          <w:szCs w:val="28"/>
        </w:rPr>
        <w:t>и прилагаемых к нему документов</w:t>
      </w:r>
      <w:r w:rsidRPr="00C215AD">
        <w:rPr>
          <w:rFonts w:ascii="Times New Roman" w:eastAsia="Times New Roman" w:hAnsi="Times New Roman"/>
          <w:sz w:val="28"/>
          <w:szCs w:val="28"/>
        </w:rPr>
        <w:t>.</w:t>
      </w:r>
    </w:p>
    <w:p w:rsidR="00C215AD" w:rsidRPr="00C215AD" w:rsidRDefault="00C215AD" w:rsidP="00C215AD">
      <w:pPr>
        <w:pStyle w:val="afc"/>
        <w:ind w:firstLine="540"/>
        <w:jc w:val="both"/>
        <w:rPr>
          <w:rFonts w:ascii="Times New Roman" w:eastAsia="Times New Roman" w:hAnsi="Times New Roman"/>
          <w:sz w:val="28"/>
          <w:szCs w:val="28"/>
        </w:rPr>
      </w:pPr>
      <w:r w:rsidRPr="00C215AD">
        <w:rPr>
          <w:rFonts w:ascii="Times New Roman" w:hAnsi="Times New Roman"/>
          <w:sz w:val="28"/>
          <w:szCs w:val="28"/>
        </w:rPr>
        <w:t xml:space="preserve">3.3.4. </w:t>
      </w:r>
      <w:r w:rsidRPr="00C215AD">
        <w:rPr>
          <w:rFonts w:ascii="Times New Roman" w:eastAsia="Times New Roman" w:hAnsi="Times New Roman"/>
          <w:sz w:val="28"/>
          <w:szCs w:val="28"/>
        </w:rPr>
        <w:t>Результат административной процедуры и порядок передачи результата.</w:t>
      </w:r>
    </w:p>
    <w:p w:rsidR="00C215AD" w:rsidRPr="00C215AD" w:rsidRDefault="00C215AD" w:rsidP="00C215AD">
      <w:pPr>
        <w:suppressAutoHyphens/>
        <w:autoSpaceDE w:val="0"/>
        <w:autoSpaceDN w:val="0"/>
        <w:adjustRightInd w:val="0"/>
        <w:ind w:firstLine="540"/>
        <w:jc w:val="both"/>
        <w:rPr>
          <w:sz w:val="28"/>
          <w:szCs w:val="28"/>
        </w:rPr>
      </w:pPr>
      <w:r w:rsidRPr="00C215AD">
        <w:rPr>
          <w:sz w:val="28"/>
          <w:szCs w:val="28"/>
        </w:rPr>
        <w:t xml:space="preserve">Результатом административной процедуры является </w:t>
      </w:r>
      <w:r w:rsidRPr="00C215AD">
        <w:rPr>
          <w:color w:val="000000"/>
          <w:sz w:val="28"/>
          <w:szCs w:val="28"/>
        </w:rPr>
        <w:t>регистрация заявления и прилагаемых к нему документов осуществляется в журнале учета входящих документов (журнале регистрации)</w:t>
      </w:r>
      <w:r w:rsidRPr="00C215AD">
        <w:rPr>
          <w:sz w:val="28"/>
          <w:szCs w:val="28"/>
        </w:rPr>
        <w:t>.</w:t>
      </w:r>
    </w:p>
    <w:p w:rsidR="00C215AD" w:rsidRPr="00C215AD" w:rsidRDefault="00C215AD" w:rsidP="00C215AD">
      <w:pPr>
        <w:pStyle w:val="afc"/>
        <w:ind w:firstLine="540"/>
        <w:jc w:val="both"/>
        <w:rPr>
          <w:rFonts w:ascii="Times New Roman" w:eastAsia="Times New Roman" w:hAnsi="Times New Roman"/>
          <w:sz w:val="28"/>
          <w:szCs w:val="28"/>
        </w:rPr>
      </w:pPr>
      <w:r w:rsidRPr="00C215AD">
        <w:rPr>
          <w:rFonts w:ascii="Times New Roman" w:hAnsi="Times New Roman"/>
          <w:sz w:val="28"/>
          <w:szCs w:val="28"/>
        </w:rPr>
        <w:t xml:space="preserve">3.3.5. </w:t>
      </w:r>
      <w:r w:rsidRPr="00C215AD">
        <w:rPr>
          <w:rFonts w:ascii="Times New Roman" w:eastAsia="Times New Roman" w:hAnsi="Times New Roman"/>
          <w:sz w:val="28"/>
          <w:szCs w:val="28"/>
        </w:rPr>
        <w:t>Способ фиксации результата выполнения административной процедуры, в том числе в электронной форме.</w:t>
      </w:r>
    </w:p>
    <w:p w:rsidR="00C215AD" w:rsidRPr="00C215AD" w:rsidRDefault="00C215AD" w:rsidP="00C215AD">
      <w:pPr>
        <w:pStyle w:val="ConsPlusNormal"/>
        <w:ind w:firstLine="540"/>
        <w:jc w:val="both"/>
        <w:rPr>
          <w:rFonts w:ascii="Times New Roman" w:hAnsi="Times New Roman" w:cs="Times New Roman"/>
          <w:sz w:val="28"/>
          <w:szCs w:val="28"/>
        </w:rPr>
      </w:pPr>
      <w:r w:rsidRPr="00C215AD">
        <w:rPr>
          <w:rFonts w:ascii="Times New Roman" w:eastAsia="Times New Roman" w:hAnsi="Times New Roman" w:cs="Times New Roman"/>
          <w:sz w:val="28"/>
          <w:szCs w:val="28"/>
        </w:rPr>
        <w:t xml:space="preserve">Способом фиксации результата выполнения административной процедуры </w:t>
      </w:r>
      <w:r w:rsidRPr="00C215AD">
        <w:rPr>
          <w:rFonts w:ascii="Times New Roman" w:hAnsi="Times New Roman" w:cs="Times New Roman"/>
          <w:sz w:val="28"/>
          <w:szCs w:val="28"/>
        </w:rPr>
        <w:t>является внесение соответствующих сведений в журнал регистрации обращений и присвоение заявлению регистрационного номера.</w:t>
      </w:r>
    </w:p>
    <w:p w:rsidR="00C215AD" w:rsidRPr="00C215AD" w:rsidRDefault="00C215AD" w:rsidP="00C215AD">
      <w:pPr>
        <w:suppressAutoHyphens/>
        <w:ind w:firstLine="540"/>
        <w:jc w:val="both"/>
        <w:rPr>
          <w:color w:val="000000"/>
          <w:sz w:val="28"/>
          <w:szCs w:val="28"/>
        </w:rPr>
      </w:pPr>
      <w:r w:rsidRPr="00C215AD">
        <w:rPr>
          <w:color w:val="000000"/>
          <w:sz w:val="28"/>
          <w:szCs w:val="28"/>
        </w:rPr>
        <w:t>3.4. Формирование и направление межведомственных запросов.</w:t>
      </w:r>
    </w:p>
    <w:p w:rsidR="00C215AD" w:rsidRPr="00C215AD" w:rsidRDefault="00C215AD" w:rsidP="00C215AD">
      <w:pPr>
        <w:suppressAutoHyphens/>
        <w:ind w:firstLine="540"/>
        <w:jc w:val="both"/>
        <w:rPr>
          <w:color w:val="000000"/>
          <w:sz w:val="28"/>
          <w:szCs w:val="28"/>
        </w:rPr>
      </w:pPr>
      <w:r w:rsidRPr="00C215AD">
        <w:rPr>
          <w:color w:val="000000"/>
          <w:sz w:val="28"/>
          <w:szCs w:val="28"/>
        </w:rPr>
        <w:t xml:space="preserve">3.4.1.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2.9. раздела 2 Регламента, необходимых для предоставления муниципальной услуги. </w:t>
      </w:r>
    </w:p>
    <w:p w:rsidR="00C215AD" w:rsidRPr="00C215AD" w:rsidRDefault="00C215AD" w:rsidP="00C215AD">
      <w:pPr>
        <w:suppressAutoHyphens/>
        <w:ind w:firstLine="540"/>
        <w:jc w:val="both"/>
        <w:rPr>
          <w:color w:val="000000"/>
          <w:sz w:val="28"/>
          <w:szCs w:val="28"/>
        </w:rPr>
      </w:pPr>
      <w:r w:rsidRPr="00C215AD">
        <w:rPr>
          <w:color w:val="000000"/>
          <w:sz w:val="28"/>
          <w:szCs w:val="28"/>
        </w:rPr>
        <w:t>3.4.2. в случае отсутствия документов, указанных в части 2.9. раздела 2 Регламента, запрашиваются  специалистом с использованием системы межведомственного электронного взаимодействия. При получении ответа на межведомственный запрос специалист приобщает его к пакету документов, предоставленному заявителем.</w:t>
      </w:r>
    </w:p>
    <w:p w:rsidR="00C215AD" w:rsidRPr="00C215AD" w:rsidRDefault="00C215AD" w:rsidP="00C215AD">
      <w:pPr>
        <w:suppressAutoHyphens/>
        <w:ind w:firstLine="540"/>
        <w:jc w:val="both"/>
        <w:rPr>
          <w:color w:val="000000"/>
          <w:sz w:val="28"/>
          <w:szCs w:val="28"/>
        </w:rPr>
      </w:pPr>
      <w:r w:rsidRPr="00C215AD">
        <w:rPr>
          <w:color w:val="000000"/>
          <w:sz w:val="28"/>
          <w:szCs w:val="28"/>
        </w:rPr>
        <w:t>3.4.3.Максимальный срок административной процедуры  5 дней.</w:t>
      </w:r>
    </w:p>
    <w:p w:rsidR="00C215AD" w:rsidRPr="00C215AD" w:rsidRDefault="00C215AD" w:rsidP="00C215AD">
      <w:pPr>
        <w:suppressAutoHyphens/>
        <w:ind w:firstLine="540"/>
        <w:jc w:val="both"/>
        <w:rPr>
          <w:color w:val="000000"/>
          <w:sz w:val="28"/>
          <w:szCs w:val="28"/>
        </w:rPr>
      </w:pPr>
      <w:r w:rsidRPr="00C215AD">
        <w:rPr>
          <w:color w:val="000000"/>
          <w:sz w:val="28"/>
          <w:szCs w:val="28"/>
        </w:rPr>
        <w:t xml:space="preserve">3.4.4. Критерии принятия решения. </w:t>
      </w:r>
    </w:p>
    <w:p w:rsidR="00C215AD" w:rsidRPr="00C215AD" w:rsidRDefault="00C215AD" w:rsidP="00C215AD">
      <w:pPr>
        <w:suppressAutoHyphens/>
        <w:ind w:firstLine="540"/>
        <w:jc w:val="both"/>
        <w:rPr>
          <w:color w:val="000000"/>
          <w:sz w:val="28"/>
          <w:szCs w:val="28"/>
        </w:rPr>
      </w:pPr>
      <w:r w:rsidRPr="00C215AD">
        <w:rPr>
          <w:color w:val="000000"/>
          <w:sz w:val="28"/>
          <w:szCs w:val="28"/>
        </w:rPr>
        <w:t>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C215AD" w:rsidRPr="00C215AD" w:rsidRDefault="00C215AD" w:rsidP="00C215AD">
      <w:pPr>
        <w:suppressAutoHyphens/>
        <w:ind w:firstLine="540"/>
        <w:jc w:val="both"/>
        <w:rPr>
          <w:sz w:val="28"/>
          <w:szCs w:val="28"/>
        </w:rPr>
      </w:pPr>
      <w:r w:rsidRPr="00C215AD">
        <w:rPr>
          <w:color w:val="000000"/>
          <w:sz w:val="28"/>
          <w:szCs w:val="28"/>
        </w:rPr>
        <w:t xml:space="preserve">3.4.5. </w:t>
      </w:r>
      <w:r w:rsidRPr="00C215AD">
        <w:rPr>
          <w:sz w:val="28"/>
          <w:szCs w:val="28"/>
        </w:rPr>
        <w:t>Результат административной процедуры и порядок передачи результата.</w:t>
      </w:r>
    </w:p>
    <w:p w:rsidR="00C215AD" w:rsidRPr="00C215AD" w:rsidRDefault="00C215AD" w:rsidP="00C215AD">
      <w:pPr>
        <w:suppressAutoHyphens/>
        <w:ind w:firstLine="540"/>
        <w:jc w:val="both"/>
        <w:rPr>
          <w:color w:val="000000"/>
          <w:sz w:val="28"/>
          <w:szCs w:val="28"/>
        </w:rPr>
      </w:pPr>
      <w:r w:rsidRPr="00C215AD">
        <w:rPr>
          <w:color w:val="000000"/>
          <w:sz w:val="28"/>
          <w:szCs w:val="28"/>
        </w:rPr>
        <w:t>Результатом административной процедуры является поступление ответа на запрос в рамках межведомственного взаимодействия.</w:t>
      </w:r>
    </w:p>
    <w:p w:rsidR="00C215AD" w:rsidRPr="00C215AD" w:rsidRDefault="00C215AD" w:rsidP="00C215AD">
      <w:pPr>
        <w:suppressAutoHyphens/>
        <w:ind w:firstLine="540"/>
        <w:jc w:val="both"/>
        <w:rPr>
          <w:color w:val="000000"/>
          <w:sz w:val="28"/>
          <w:szCs w:val="28"/>
        </w:rPr>
      </w:pPr>
      <w:r w:rsidRPr="00C215AD">
        <w:rPr>
          <w:color w:val="000000"/>
          <w:sz w:val="28"/>
          <w:szCs w:val="28"/>
        </w:rPr>
        <w:t xml:space="preserve">3.4.6. </w:t>
      </w:r>
      <w:r w:rsidRPr="00C215AD">
        <w:rPr>
          <w:sz w:val="28"/>
          <w:szCs w:val="28"/>
        </w:rPr>
        <w:t>Способ фиксации результата выполнения административной процедуры, в том числе в электронной форме.</w:t>
      </w:r>
      <w:r w:rsidRPr="00C215AD">
        <w:rPr>
          <w:color w:val="000000"/>
          <w:sz w:val="28"/>
          <w:szCs w:val="28"/>
        </w:rPr>
        <w:t xml:space="preserve"> </w:t>
      </w:r>
    </w:p>
    <w:p w:rsidR="00C215AD" w:rsidRPr="00C215AD" w:rsidRDefault="00C215AD" w:rsidP="00C215AD">
      <w:pPr>
        <w:suppressAutoHyphens/>
        <w:ind w:firstLine="540"/>
        <w:jc w:val="both"/>
        <w:rPr>
          <w:color w:val="000000"/>
          <w:sz w:val="28"/>
          <w:szCs w:val="28"/>
        </w:rPr>
      </w:pPr>
      <w:r w:rsidRPr="00C215AD">
        <w:rPr>
          <w:color w:val="000000"/>
          <w:sz w:val="28"/>
          <w:szCs w:val="28"/>
        </w:rPr>
        <w:t>Способом фиксации результата административной процедуры является формирование полного пакета документов, необходимых для предоставления муниципальной услуги.</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3.5. Принятие и выдача (направление) решения заявителю.</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color w:val="000000"/>
          <w:sz w:val="28"/>
          <w:szCs w:val="28"/>
        </w:rPr>
        <w:t xml:space="preserve">3.5.1. Административная процедура – принятие решения и выдача (направление) об отказе в заключении соглашения об установлении сервитута. </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color w:val="000000"/>
          <w:sz w:val="28"/>
          <w:szCs w:val="28"/>
        </w:rPr>
        <w:t>а) Основанием для начала административной процедуры является получения информации по итогам межведомственного взаимодействия.</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color w:val="000000"/>
          <w:sz w:val="28"/>
          <w:szCs w:val="28"/>
        </w:rPr>
        <w:t>При установлении фактов, указанных в части 2.11. раздела 2 Регламента, специалист осуществляет подготовку проекта решения об отказе в заключении соглашения об установлении сервитута с указанием мотивированных причин для отказа в предоставлении услуги и передает на согласование руководителю УАГЗО.</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б) Максимальный срок выполнения административного действия – 10 дней.</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в) Согласованное руководителем УАГЗО решение об отказе в заключения соглашения об установлении сервитута передается в Администрацию.</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 xml:space="preserve">Возглавляющий Администрацию либо лицо, его замещающее подписывает решение об отказе в заключения соглашения об установлении сервитута. </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Подписанное решения об отказе в заключения соглашения об установлении сервитута передается специалисту, который вносит сведения о принятом решении в журнал учета исходящих документов (журнал регистрации решений).</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 xml:space="preserve">Максимальный срок выполнения административного действия 2 дня. </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г) Критерии принятия решения.</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 xml:space="preserve">Наличие оснований для отказа в установлении сервитута. </w:t>
      </w:r>
    </w:p>
    <w:p w:rsidR="00C215AD" w:rsidRPr="00C215AD" w:rsidRDefault="00C215AD" w:rsidP="00C215AD">
      <w:pPr>
        <w:tabs>
          <w:tab w:val="left" w:pos="567"/>
        </w:tabs>
        <w:suppressAutoHyphens/>
        <w:ind w:firstLine="540"/>
        <w:jc w:val="both"/>
        <w:rPr>
          <w:sz w:val="28"/>
          <w:szCs w:val="28"/>
        </w:rPr>
      </w:pPr>
      <w:r w:rsidRPr="00C215AD">
        <w:rPr>
          <w:sz w:val="28"/>
          <w:szCs w:val="28"/>
        </w:rPr>
        <w:t>д) Результат административной процедуры и порядок передачи результата.</w:t>
      </w:r>
    </w:p>
    <w:p w:rsidR="00C215AD" w:rsidRPr="00C215AD" w:rsidRDefault="00C215AD" w:rsidP="00C215AD">
      <w:pPr>
        <w:tabs>
          <w:tab w:val="left" w:pos="567"/>
        </w:tabs>
        <w:suppressAutoHyphens/>
        <w:ind w:firstLine="540"/>
        <w:jc w:val="both"/>
        <w:rPr>
          <w:color w:val="000000"/>
          <w:sz w:val="28"/>
          <w:szCs w:val="28"/>
        </w:rPr>
      </w:pPr>
      <w:r w:rsidRPr="00C215AD">
        <w:rPr>
          <w:color w:val="000000"/>
          <w:sz w:val="28"/>
          <w:szCs w:val="28"/>
        </w:rPr>
        <w:t>Результатом административной процедуры является принятие решения об отказе в предоставлении муниципальной услуги, оформленное уведомлением (письмом).</w:t>
      </w:r>
    </w:p>
    <w:p w:rsidR="00C215AD" w:rsidRPr="00C215AD" w:rsidRDefault="00C215AD" w:rsidP="00C215AD">
      <w:pPr>
        <w:tabs>
          <w:tab w:val="left" w:pos="567"/>
        </w:tabs>
        <w:suppressAutoHyphens/>
        <w:ind w:firstLine="540"/>
        <w:jc w:val="both"/>
        <w:rPr>
          <w:color w:val="000000"/>
          <w:sz w:val="28"/>
          <w:szCs w:val="28"/>
        </w:rPr>
      </w:pPr>
      <w:r w:rsidRPr="00C215AD">
        <w:rPr>
          <w:sz w:val="28"/>
          <w:szCs w:val="28"/>
        </w:rPr>
        <w:t>е) Способ фиксации результата выполнения административной процедуры, в том числе в электронной форме.</w:t>
      </w:r>
    </w:p>
    <w:p w:rsidR="00C215AD" w:rsidRPr="00C215AD" w:rsidRDefault="00C215AD" w:rsidP="00C215AD">
      <w:pPr>
        <w:tabs>
          <w:tab w:val="left" w:pos="567"/>
        </w:tabs>
        <w:suppressAutoHyphens/>
        <w:ind w:firstLine="540"/>
        <w:jc w:val="both"/>
        <w:rPr>
          <w:color w:val="000000"/>
          <w:sz w:val="28"/>
          <w:szCs w:val="28"/>
        </w:rPr>
      </w:pPr>
      <w:r w:rsidRPr="00C215AD">
        <w:rPr>
          <w:color w:val="000000"/>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sz w:val="28"/>
          <w:szCs w:val="28"/>
        </w:rPr>
        <w:t xml:space="preserve">3.5.2. </w:t>
      </w:r>
      <w:r w:rsidRPr="00C215AD">
        <w:rPr>
          <w:bCs/>
          <w:color w:val="000000"/>
          <w:sz w:val="28"/>
          <w:szCs w:val="28"/>
        </w:rPr>
        <w:t xml:space="preserve">Административная процедура - </w:t>
      </w:r>
      <w:r w:rsidRPr="00C215AD">
        <w:rPr>
          <w:color w:val="000000"/>
          <w:sz w:val="28"/>
          <w:szCs w:val="28"/>
        </w:rPr>
        <w:t>принятие решения и выдача (направление) уведомления о возможности заключения соглашения об установлении сервитута в предложенных заявителем границах или подготовка и выдача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color w:val="000000"/>
          <w:sz w:val="28"/>
          <w:szCs w:val="28"/>
        </w:rPr>
        <w:t>а) Основанием для начала административной процедуры является отсутствие основания для отказа в заключении соглашения об установлении сервитута.</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color w:val="000000"/>
          <w:sz w:val="28"/>
          <w:szCs w:val="28"/>
        </w:rPr>
        <w:t xml:space="preserve">Специалист подготавливает уведомление о возможности заключении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согласование руководителю </w:t>
      </w:r>
      <w:r w:rsidRPr="00C215AD">
        <w:rPr>
          <w:iCs/>
          <w:color w:val="000000"/>
          <w:sz w:val="28"/>
          <w:szCs w:val="28"/>
        </w:rPr>
        <w:t>Управления.</w:t>
      </w:r>
      <w:r w:rsidRPr="00C215AD">
        <w:rPr>
          <w:color w:val="000000"/>
          <w:sz w:val="28"/>
          <w:szCs w:val="28"/>
        </w:rPr>
        <w:t xml:space="preserve"> </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color w:val="000000"/>
          <w:sz w:val="28"/>
          <w:szCs w:val="28"/>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C215AD" w:rsidRPr="00C215AD" w:rsidRDefault="00C215AD" w:rsidP="00C215AD">
      <w:pPr>
        <w:suppressAutoHyphens/>
        <w:autoSpaceDE w:val="0"/>
        <w:autoSpaceDN w:val="0"/>
        <w:adjustRightInd w:val="0"/>
        <w:ind w:firstLine="540"/>
        <w:jc w:val="both"/>
        <w:outlineLvl w:val="2"/>
        <w:rPr>
          <w:color w:val="000000"/>
          <w:sz w:val="28"/>
          <w:szCs w:val="28"/>
        </w:rPr>
      </w:pPr>
      <w:r w:rsidRPr="00C215AD">
        <w:rPr>
          <w:color w:val="000000"/>
          <w:sz w:val="28"/>
          <w:szCs w:val="28"/>
        </w:rPr>
        <w:t>Специалист Управления</w:t>
      </w:r>
      <w:r w:rsidRPr="00C215AD">
        <w:rPr>
          <w:iCs/>
          <w:color w:val="000000"/>
          <w:sz w:val="28"/>
          <w:szCs w:val="28"/>
        </w:rPr>
        <w:t xml:space="preserve">, ответственный </w:t>
      </w:r>
      <w:r w:rsidRPr="00C215AD">
        <w:rPr>
          <w:rFonts w:eastAsia="Calibri"/>
          <w:color w:val="000000"/>
          <w:sz w:val="28"/>
          <w:szCs w:val="28"/>
        </w:rPr>
        <w:t>за выдачу документов</w:t>
      </w:r>
      <w:r w:rsidRPr="00C215AD">
        <w:rPr>
          <w:color w:val="000000"/>
          <w:sz w:val="28"/>
          <w:szCs w:val="28"/>
        </w:rPr>
        <w:t>, способом</w:t>
      </w:r>
      <w:r w:rsidRPr="00C215AD">
        <w:rPr>
          <w:color w:val="000000"/>
        </w:rPr>
        <w:t xml:space="preserve"> </w:t>
      </w:r>
      <w:r w:rsidRPr="00C215AD">
        <w:rPr>
          <w:color w:val="000000"/>
          <w:sz w:val="28"/>
          <w:szCs w:val="28"/>
        </w:rPr>
        <w:t>указанным в заявлении, направляет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 xml:space="preserve">б) Максимальный срок выполнения административного действия </w:t>
      </w:r>
      <w:r w:rsidRPr="00C215AD">
        <w:rPr>
          <w:rFonts w:eastAsia="Calibri"/>
          <w:color w:val="000000"/>
          <w:sz w:val="28"/>
          <w:szCs w:val="28"/>
        </w:rPr>
        <w:t>2 дня</w:t>
      </w:r>
      <w:r w:rsidRPr="00C215AD">
        <w:rPr>
          <w:color w:val="000000"/>
          <w:sz w:val="28"/>
          <w:szCs w:val="28"/>
        </w:rPr>
        <w:t>.</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в) Критерии принятия решения.</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 xml:space="preserve">Наличие оснований для в установлении сервитута. </w:t>
      </w:r>
    </w:p>
    <w:p w:rsidR="00C215AD" w:rsidRPr="00C215AD" w:rsidRDefault="00C215AD" w:rsidP="00C215AD">
      <w:pPr>
        <w:tabs>
          <w:tab w:val="left" w:pos="567"/>
        </w:tabs>
        <w:suppressAutoHyphens/>
        <w:ind w:firstLine="540"/>
        <w:jc w:val="both"/>
        <w:rPr>
          <w:sz w:val="28"/>
          <w:szCs w:val="28"/>
        </w:rPr>
      </w:pPr>
      <w:r w:rsidRPr="00C215AD">
        <w:rPr>
          <w:sz w:val="28"/>
          <w:szCs w:val="28"/>
        </w:rPr>
        <w:t>д) Результат административной процедуры и порядок передачи результата.</w:t>
      </w:r>
    </w:p>
    <w:p w:rsidR="00C215AD" w:rsidRPr="00C215AD" w:rsidRDefault="00C215AD" w:rsidP="00C215AD">
      <w:pPr>
        <w:suppressAutoHyphens/>
        <w:autoSpaceDE w:val="0"/>
        <w:autoSpaceDN w:val="0"/>
        <w:adjustRightInd w:val="0"/>
        <w:ind w:firstLine="709"/>
        <w:jc w:val="both"/>
        <w:outlineLvl w:val="2"/>
        <w:rPr>
          <w:color w:val="000000"/>
          <w:sz w:val="28"/>
          <w:szCs w:val="28"/>
        </w:rPr>
      </w:pPr>
      <w:r w:rsidRPr="00C215AD">
        <w:rPr>
          <w:color w:val="000000"/>
          <w:sz w:val="28"/>
          <w:szCs w:val="28"/>
        </w:rPr>
        <w:t>Результатом административной процедуры является уведомление заявителя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оформленное уведомлением (письмом).</w:t>
      </w:r>
    </w:p>
    <w:p w:rsidR="00C215AD" w:rsidRPr="00C215AD" w:rsidRDefault="00C215AD" w:rsidP="00C215AD">
      <w:pPr>
        <w:tabs>
          <w:tab w:val="left" w:pos="567"/>
        </w:tabs>
        <w:suppressAutoHyphens/>
        <w:ind w:firstLine="540"/>
        <w:jc w:val="both"/>
        <w:rPr>
          <w:color w:val="000000"/>
          <w:sz w:val="28"/>
          <w:szCs w:val="28"/>
        </w:rPr>
      </w:pPr>
      <w:r w:rsidRPr="00C215AD">
        <w:rPr>
          <w:sz w:val="28"/>
          <w:szCs w:val="28"/>
        </w:rPr>
        <w:t>е) Способ фиксации результата выполнения административной процедуры, в том числе в электронной форме.</w:t>
      </w:r>
    </w:p>
    <w:p w:rsidR="00C215AD" w:rsidRPr="00C215AD" w:rsidRDefault="00C215AD" w:rsidP="00C215AD">
      <w:pPr>
        <w:tabs>
          <w:tab w:val="left" w:pos="567"/>
        </w:tabs>
        <w:suppressAutoHyphens/>
        <w:ind w:firstLine="540"/>
        <w:jc w:val="both"/>
        <w:rPr>
          <w:color w:val="000000"/>
          <w:sz w:val="28"/>
          <w:szCs w:val="28"/>
        </w:rPr>
      </w:pPr>
      <w:r w:rsidRPr="00C215AD">
        <w:rPr>
          <w:color w:val="000000"/>
          <w:sz w:val="28"/>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3.5.3. Административная процедура – подготовка соглашения об установлении сервитута (далее – Соглашение).</w:t>
      </w:r>
    </w:p>
    <w:p w:rsidR="00C215AD" w:rsidRPr="00C215AD" w:rsidRDefault="00C215AD" w:rsidP="00C215AD">
      <w:pPr>
        <w:suppressAutoHyphens/>
        <w:autoSpaceDE w:val="0"/>
        <w:autoSpaceDN w:val="0"/>
        <w:adjustRightInd w:val="0"/>
        <w:ind w:firstLine="709"/>
        <w:jc w:val="both"/>
        <w:outlineLvl w:val="2"/>
        <w:rPr>
          <w:color w:val="000000"/>
          <w:sz w:val="28"/>
          <w:szCs w:val="28"/>
        </w:rPr>
      </w:pPr>
      <w:r w:rsidRPr="00C215AD">
        <w:rPr>
          <w:color w:val="000000"/>
          <w:sz w:val="28"/>
          <w:szCs w:val="28"/>
        </w:rPr>
        <w:t xml:space="preserve">а) Основанием для начала административной процедуры по подготовке соглашения об установлении сервитута является наличие оснований для заключения соглашения об установлении сервитута.  </w:t>
      </w:r>
    </w:p>
    <w:p w:rsidR="00C215AD" w:rsidRPr="00C215AD" w:rsidRDefault="00C215AD" w:rsidP="00C215AD">
      <w:pPr>
        <w:suppressAutoHyphens/>
        <w:autoSpaceDE w:val="0"/>
        <w:autoSpaceDN w:val="0"/>
        <w:adjustRightInd w:val="0"/>
        <w:ind w:firstLine="567"/>
        <w:jc w:val="both"/>
        <w:rPr>
          <w:sz w:val="28"/>
          <w:szCs w:val="28"/>
        </w:rPr>
      </w:pPr>
      <w:r w:rsidRPr="00C215AD">
        <w:rPr>
          <w:color w:val="000000"/>
          <w:sz w:val="28"/>
          <w:szCs w:val="28"/>
        </w:rPr>
        <w:t xml:space="preserve">Специалист Управления </w:t>
      </w:r>
      <w:r w:rsidRPr="00C215AD">
        <w:rPr>
          <w:sz w:val="28"/>
          <w:szCs w:val="28"/>
        </w:rPr>
        <w:t>в течении 1 (одного) рабочего дня, направляет заявление и документы, необходимые для заключения Соглашения, специалисту Управления имущественных отношений администрации Елизовского городского поселения, ответственному за подготовку проекта  Соглашения.</w:t>
      </w:r>
    </w:p>
    <w:p w:rsidR="00C215AD" w:rsidRPr="00C215AD" w:rsidRDefault="00C215AD" w:rsidP="00C215AD">
      <w:pPr>
        <w:suppressAutoHyphens/>
        <w:autoSpaceDE w:val="0"/>
        <w:autoSpaceDN w:val="0"/>
        <w:adjustRightInd w:val="0"/>
        <w:ind w:firstLine="567"/>
        <w:jc w:val="both"/>
        <w:rPr>
          <w:sz w:val="28"/>
          <w:szCs w:val="28"/>
        </w:rPr>
      </w:pPr>
      <w:r w:rsidRPr="00C215AD">
        <w:rPr>
          <w:sz w:val="28"/>
          <w:szCs w:val="28"/>
        </w:rPr>
        <w:t xml:space="preserve">Специалист Управления имущественных отношений администрации Елизовского городского поселения, ответственный за предоставление муниципальной услуги, </w:t>
      </w:r>
      <w:r w:rsidRPr="00C215AD">
        <w:rPr>
          <w:color w:val="000000"/>
          <w:sz w:val="28"/>
          <w:szCs w:val="28"/>
        </w:rPr>
        <w:t xml:space="preserve">подготавливает проект соглашения об установлении сервитута, который передается на подпись руководителю </w:t>
      </w:r>
      <w:r w:rsidRPr="00C215AD">
        <w:rPr>
          <w:rFonts w:eastAsia="Calibri"/>
          <w:sz w:val="28"/>
          <w:szCs w:val="28"/>
          <w:lang w:eastAsia="en-US"/>
        </w:rPr>
        <w:t>Управления.</w:t>
      </w:r>
    </w:p>
    <w:p w:rsidR="00C215AD" w:rsidRPr="00C215AD" w:rsidRDefault="00C215AD" w:rsidP="00C215AD">
      <w:pPr>
        <w:suppressAutoHyphens/>
        <w:autoSpaceDE w:val="0"/>
        <w:autoSpaceDN w:val="0"/>
        <w:adjustRightInd w:val="0"/>
        <w:ind w:firstLine="567"/>
        <w:jc w:val="both"/>
        <w:outlineLvl w:val="2"/>
        <w:rPr>
          <w:color w:val="000000"/>
          <w:sz w:val="28"/>
          <w:szCs w:val="28"/>
        </w:rPr>
      </w:pPr>
      <w:r w:rsidRPr="00C215AD">
        <w:rPr>
          <w:color w:val="000000"/>
          <w:sz w:val="28"/>
          <w:szCs w:val="28"/>
        </w:rPr>
        <w:t xml:space="preserve">После подписания соглашения об установлении сервитута специалист </w:t>
      </w:r>
      <w:r w:rsidRPr="00C215AD">
        <w:rPr>
          <w:sz w:val="28"/>
          <w:szCs w:val="28"/>
        </w:rPr>
        <w:t>Управления имущественных отношений администрации Елизовского городского поселения</w:t>
      </w:r>
      <w:r w:rsidRPr="00C215AD">
        <w:rPr>
          <w:iCs/>
          <w:color w:val="000000"/>
          <w:sz w:val="28"/>
          <w:szCs w:val="28"/>
        </w:rPr>
        <w:t xml:space="preserve">, ответственный </w:t>
      </w:r>
      <w:r w:rsidRPr="00C215AD">
        <w:rPr>
          <w:rFonts w:eastAsia="Calibri"/>
          <w:color w:val="000000"/>
          <w:sz w:val="28"/>
          <w:szCs w:val="28"/>
        </w:rPr>
        <w:t>за выдачу документов,</w:t>
      </w:r>
      <w:r w:rsidRPr="00C215AD">
        <w:rPr>
          <w:color w:val="000000"/>
          <w:sz w:val="28"/>
          <w:szCs w:val="28"/>
        </w:rPr>
        <w:t xml:space="preserve"> направляет заявителю для подписания способом указанным в заявлении подписанные проекты и уведомляет его о необходимости подписания проекта соглашения об установлении сервитута. </w:t>
      </w:r>
    </w:p>
    <w:p w:rsidR="00C215AD" w:rsidRPr="00C215AD" w:rsidRDefault="00C215AD" w:rsidP="00C215AD">
      <w:pPr>
        <w:suppressAutoHyphens/>
        <w:autoSpaceDE w:val="0"/>
        <w:autoSpaceDN w:val="0"/>
        <w:adjustRightInd w:val="0"/>
        <w:ind w:firstLine="709"/>
        <w:jc w:val="both"/>
        <w:outlineLvl w:val="2"/>
        <w:rPr>
          <w:color w:val="000000"/>
          <w:sz w:val="28"/>
          <w:szCs w:val="28"/>
        </w:rPr>
      </w:pPr>
      <w:r w:rsidRPr="00C215AD">
        <w:rPr>
          <w:color w:val="000000"/>
          <w:sz w:val="28"/>
          <w:szCs w:val="28"/>
        </w:rPr>
        <w:t xml:space="preserve">После получения подписанных экземпляров проекта соглашения об установлении сервитута заявитель обязан подписать указанное соглашение и передать два экземпляра подписанного соглашения в </w:t>
      </w:r>
      <w:r w:rsidRPr="00C215AD">
        <w:rPr>
          <w:sz w:val="28"/>
          <w:szCs w:val="28"/>
        </w:rPr>
        <w:t>Управление имущественных отношений администрации Елизовского городского поселения</w:t>
      </w:r>
      <w:r w:rsidRPr="00C215AD">
        <w:rPr>
          <w:color w:val="000000"/>
          <w:sz w:val="28"/>
          <w:szCs w:val="28"/>
        </w:rPr>
        <w:t xml:space="preserve"> не позднее чем через тридцать календарных дней со дня его получения.</w:t>
      </w:r>
    </w:p>
    <w:p w:rsidR="00C215AD" w:rsidRPr="00C215AD" w:rsidRDefault="00C215AD" w:rsidP="00C215AD">
      <w:pPr>
        <w:suppressAutoHyphens/>
        <w:autoSpaceDE w:val="0"/>
        <w:autoSpaceDN w:val="0"/>
        <w:adjustRightInd w:val="0"/>
        <w:ind w:firstLine="709"/>
        <w:jc w:val="both"/>
        <w:rPr>
          <w:color w:val="000000"/>
          <w:sz w:val="28"/>
          <w:szCs w:val="28"/>
        </w:rPr>
      </w:pPr>
      <w:r w:rsidRPr="00C215AD">
        <w:rPr>
          <w:color w:val="000000"/>
          <w:sz w:val="28"/>
          <w:szCs w:val="28"/>
        </w:rPr>
        <w:t xml:space="preserve">б) Максимальный срок выполнения административного действия </w:t>
      </w:r>
      <w:r w:rsidRPr="00C215AD">
        <w:rPr>
          <w:rFonts w:eastAsia="Calibri"/>
          <w:color w:val="000000"/>
          <w:sz w:val="28"/>
          <w:szCs w:val="28"/>
        </w:rPr>
        <w:t>20 дней</w:t>
      </w:r>
      <w:r w:rsidRPr="00C215AD">
        <w:rPr>
          <w:color w:val="000000"/>
          <w:sz w:val="28"/>
          <w:szCs w:val="28"/>
        </w:rPr>
        <w:t>.</w:t>
      </w:r>
    </w:p>
    <w:p w:rsidR="00C215AD" w:rsidRPr="00C215AD" w:rsidRDefault="00C215AD" w:rsidP="00C215AD">
      <w:pPr>
        <w:suppressAutoHyphens/>
        <w:autoSpaceDE w:val="0"/>
        <w:autoSpaceDN w:val="0"/>
        <w:adjustRightInd w:val="0"/>
        <w:ind w:firstLine="709"/>
        <w:jc w:val="both"/>
        <w:rPr>
          <w:color w:val="000000"/>
          <w:sz w:val="28"/>
          <w:szCs w:val="28"/>
        </w:rPr>
      </w:pPr>
      <w:r w:rsidRPr="00C215AD">
        <w:rPr>
          <w:color w:val="000000"/>
          <w:sz w:val="28"/>
          <w:szCs w:val="28"/>
        </w:rPr>
        <w:t xml:space="preserve">в) Максимальный срок выполнения административной процедуры 30 дней. </w:t>
      </w:r>
    </w:p>
    <w:p w:rsidR="00C215AD" w:rsidRPr="00C215AD" w:rsidRDefault="00C215AD" w:rsidP="00C215AD">
      <w:pPr>
        <w:suppressAutoHyphens/>
        <w:autoSpaceDE w:val="0"/>
        <w:autoSpaceDN w:val="0"/>
        <w:adjustRightInd w:val="0"/>
        <w:ind w:firstLine="709"/>
        <w:jc w:val="both"/>
        <w:rPr>
          <w:color w:val="000000"/>
          <w:sz w:val="28"/>
          <w:szCs w:val="28"/>
        </w:rPr>
      </w:pPr>
      <w:r w:rsidRPr="00C215AD">
        <w:rPr>
          <w:color w:val="000000"/>
          <w:sz w:val="28"/>
          <w:szCs w:val="28"/>
        </w:rPr>
        <w:t>г) При рассмотрении заявления участника инвестиционных процессов – 25 дней.</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в) Критерии принятия решения.</w:t>
      </w:r>
    </w:p>
    <w:p w:rsidR="00C215AD" w:rsidRPr="00C215AD" w:rsidRDefault="00C215AD" w:rsidP="00C215AD">
      <w:pPr>
        <w:suppressAutoHyphens/>
        <w:autoSpaceDE w:val="0"/>
        <w:autoSpaceDN w:val="0"/>
        <w:adjustRightInd w:val="0"/>
        <w:ind w:firstLine="540"/>
        <w:jc w:val="both"/>
        <w:rPr>
          <w:color w:val="000000"/>
          <w:sz w:val="28"/>
          <w:szCs w:val="28"/>
        </w:rPr>
      </w:pPr>
      <w:r w:rsidRPr="00C215AD">
        <w:rPr>
          <w:color w:val="000000"/>
          <w:sz w:val="28"/>
          <w:szCs w:val="28"/>
        </w:rPr>
        <w:t xml:space="preserve">Наличие оснований для подготовки проекта соглашения об установлении сервитута. </w:t>
      </w:r>
    </w:p>
    <w:p w:rsidR="00C215AD" w:rsidRPr="00C215AD" w:rsidRDefault="00C215AD" w:rsidP="00C215AD">
      <w:pPr>
        <w:tabs>
          <w:tab w:val="left" w:pos="567"/>
        </w:tabs>
        <w:suppressAutoHyphens/>
        <w:ind w:firstLine="540"/>
        <w:jc w:val="both"/>
        <w:rPr>
          <w:sz w:val="28"/>
          <w:szCs w:val="28"/>
        </w:rPr>
      </w:pPr>
      <w:r w:rsidRPr="00C215AD">
        <w:rPr>
          <w:sz w:val="28"/>
          <w:szCs w:val="28"/>
        </w:rPr>
        <w:t>д) Результат административной процедуры и порядок передачи результата.</w:t>
      </w:r>
    </w:p>
    <w:p w:rsidR="00C215AD" w:rsidRPr="00C215AD" w:rsidRDefault="00C215AD" w:rsidP="00C215AD">
      <w:pPr>
        <w:suppressAutoHyphens/>
        <w:autoSpaceDE w:val="0"/>
        <w:autoSpaceDN w:val="0"/>
        <w:adjustRightInd w:val="0"/>
        <w:ind w:firstLine="709"/>
        <w:jc w:val="both"/>
        <w:outlineLvl w:val="2"/>
        <w:rPr>
          <w:color w:val="000000"/>
          <w:sz w:val="28"/>
          <w:szCs w:val="28"/>
        </w:rPr>
      </w:pPr>
      <w:r w:rsidRPr="00C215AD">
        <w:rPr>
          <w:color w:val="000000"/>
          <w:sz w:val="28"/>
          <w:szCs w:val="28"/>
        </w:rPr>
        <w:t>Результатом административной процедуры является выдача (направление) заявителю подписанного проекта соглашения об установлении сервитута.</w:t>
      </w:r>
    </w:p>
    <w:p w:rsidR="00C215AD" w:rsidRPr="00C215AD" w:rsidRDefault="00C215AD" w:rsidP="00C215AD">
      <w:pPr>
        <w:tabs>
          <w:tab w:val="left" w:pos="567"/>
        </w:tabs>
        <w:suppressAutoHyphens/>
        <w:ind w:firstLine="540"/>
        <w:jc w:val="both"/>
        <w:rPr>
          <w:color w:val="000000"/>
          <w:sz w:val="28"/>
          <w:szCs w:val="28"/>
        </w:rPr>
      </w:pPr>
      <w:r w:rsidRPr="00C215AD">
        <w:rPr>
          <w:sz w:val="28"/>
          <w:szCs w:val="28"/>
        </w:rPr>
        <w:t>е) Способ фиксации результата выполнения административной процедуры, в том числе в электронной форме.</w:t>
      </w:r>
    </w:p>
    <w:p w:rsidR="00C215AD" w:rsidRPr="00C215AD" w:rsidRDefault="00C215AD" w:rsidP="00C215AD">
      <w:pPr>
        <w:tabs>
          <w:tab w:val="left" w:pos="567"/>
        </w:tabs>
        <w:suppressAutoHyphens/>
        <w:ind w:firstLine="540"/>
        <w:jc w:val="both"/>
        <w:rPr>
          <w:color w:val="000000"/>
          <w:sz w:val="28"/>
          <w:szCs w:val="28"/>
        </w:rPr>
      </w:pPr>
      <w:r w:rsidRPr="00C215AD">
        <w:rPr>
          <w:color w:val="000000"/>
          <w:sz w:val="28"/>
          <w:szCs w:val="28"/>
        </w:rPr>
        <w:t>Способ фиксации результата административной процедуры: получение подписанных экземпляров проекта соглашения об установлении сервитута от заявителя.</w:t>
      </w:r>
    </w:p>
    <w:p w:rsidR="00C215AD" w:rsidRPr="00C215AD" w:rsidRDefault="00C215AD" w:rsidP="00C215AD">
      <w:pPr>
        <w:tabs>
          <w:tab w:val="left" w:pos="1134"/>
        </w:tabs>
        <w:suppressAutoHyphens/>
        <w:autoSpaceDE w:val="0"/>
        <w:autoSpaceDN w:val="0"/>
        <w:adjustRightInd w:val="0"/>
        <w:ind w:firstLine="567"/>
        <w:jc w:val="both"/>
        <w:rPr>
          <w:rFonts w:eastAsia="Calibri"/>
          <w:b/>
          <w:sz w:val="28"/>
          <w:szCs w:val="28"/>
        </w:rPr>
      </w:pPr>
      <w:r w:rsidRPr="00C215AD">
        <w:rPr>
          <w:b/>
          <w:sz w:val="28"/>
          <w:szCs w:val="28"/>
        </w:rPr>
        <w:t>3.6. Порядок осуществления административных процедур в электронной форме, в том числе с использованием</w:t>
      </w:r>
      <w:r w:rsidRPr="00C215AD">
        <w:rPr>
          <w:rFonts w:eastAsia="Calibri"/>
          <w:b/>
          <w:sz w:val="28"/>
          <w:szCs w:val="28"/>
        </w:rPr>
        <w:t xml:space="preserve"> РПГУ. </w:t>
      </w:r>
    </w:p>
    <w:p w:rsidR="00C215AD" w:rsidRPr="00C215AD" w:rsidRDefault="00C215AD" w:rsidP="00C215AD">
      <w:pPr>
        <w:tabs>
          <w:tab w:val="left" w:pos="1134"/>
        </w:tabs>
        <w:suppressAutoHyphens/>
        <w:autoSpaceDE w:val="0"/>
        <w:autoSpaceDN w:val="0"/>
        <w:adjustRightInd w:val="0"/>
        <w:ind w:firstLine="567"/>
        <w:jc w:val="both"/>
        <w:rPr>
          <w:sz w:val="28"/>
          <w:szCs w:val="28"/>
        </w:rPr>
      </w:pPr>
      <w:r w:rsidRPr="00C215AD">
        <w:rPr>
          <w:rFonts w:eastAsia="Calibri"/>
          <w:sz w:val="28"/>
          <w:szCs w:val="28"/>
        </w:rPr>
        <w:t xml:space="preserve">3.6.1. </w:t>
      </w:r>
      <w:r w:rsidRPr="00C215AD">
        <w:rPr>
          <w:sz w:val="28"/>
          <w:szCs w:val="28"/>
        </w:rPr>
        <w:t>Порядок записи на прием в орган (организацию) посредством РПГУ.</w:t>
      </w:r>
      <w:r w:rsidRPr="00C215AD">
        <w:rPr>
          <w:sz w:val="28"/>
          <w:szCs w:val="28"/>
        </w:rPr>
        <w:tab/>
      </w:r>
    </w:p>
    <w:p w:rsidR="00C215AD" w:rsidRPr="00C215AD" w:rsidRDefault="00C215AD" w:rsidP="00C215AD">
      <w:pPr>
        <w:tabs>
          <w:tab w:val="left" w:pos="1134"/>
        </w:tabs>
        <w:suppressAutoHyphens/>
        <w:autoSpaceDE w:val="0"/>
        <w:autoSpaceDN w:val="0"/>
        <w:adjustRightInd w:val="0"/>
        <w:ind w:firstLine="567"/>
        <w:jc w:val="both"/>
        <w:rPr>
          <w:sz w:val="28"/>
          <w:szCs w:val="28"/>
        </w:rPr>
      </w:pPr>
      <w:r w:rsidRPr="00C215AD">
        <w:rPr>
          <w:sz w:val="28"/>
          <w:szCs w:val="28"/>
        </w:rPr>
        <w:t xml:space="preserve">В целях предоставления муниципальной услуги осуществляется прием заявителей по предварительной записи. </w:t>
      </w:r>
    </w:p>
    <w:p w:rsidR="00C215AD" w:rsidRPr="00C215AD" w:rsidRDefault="00C215AD" w:rsidP="00C215AD">
      <w:pPr>
        <w:ind w:firstLine="709"/>
        <w:jc w:val="both"/>
        <w:rPr>
          <w:sz w:val="28"/>
          <w:szCs w:val="28"/>
        </w:rPr>
      </w:pPr>
      <w:r w:rsidRPr="00C215AD">
        <w:rPr>
          <w:sz w:val="28"/>
          <w:szCs w:val="28"/>
        </w:rPr>
        <w:t xml:space="preserve">Запись на прием проводится посредством РПГУ. </w:t>
      </w:r>
    </w:p>
    <w:p w:rsidR="00C215AD" w:rsidRPr="00C215AD" w:rsidRDefault="00C215AD" w:rsidP="00C215AD">
      <w:pPr>
        <w:pStyle w:val="ConsPlusNormal"/>
        <w:ind w:firstLine="709"/>
        <w:jc w:val="both"/>
        <w:rPr>
          <w:rFonts w:ascii="Times New Roman" w:hAnsi="Times New Roman" w:cs="Times New Roman"/>
          <w:sz w:val="28"/>
          <w:szCs w:val="28"/>
        </w:rPr>
      </w:pPr>
      <w:r w:rsidRPr="00C215A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C215AD" w:rsidRPr="00C215AD" w:rsidRDefault="00C215AD" w:rsidP="00C215AD">
      <w:pPr>
        <w:pStyle w:val="ConsPlusNormal"/>
        <w:ind w:firstLine="708"/>
        <w:jc w:val="both"/>
        <w:rPr>
          <w:rFonts w:ascii="Times New Roman" w:hAnsi="Times New Roman" w:cs="Times New Roman"/>
          <w:sz w:val="28"/>
          <w:szCs w:val="28"/>
        </w:rPr>
      </w:pPr>
      <w:r w:rsidRPr="00C215AD">
        <w:rPr>
          <w:rFonts w:ascii="Times New Roman" w:hAnsi="Times New Roman" w:cs="Times New Roman"/>
          <w:sz w:val="28"/>
          <w:szCs w:val="28"/>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15AD" w:rsidRPr="00C215AD" w:rsidRDefault="00C215AD" w:rsidP="00C215AD">
      <w:pPr>
        <w:ind w:firstLine="709"/>
        <w:jc w:val="both"/>
        <w:rPr>
          <w:sz w:val="28"/>
          <w:szCs w:val="28"/>
        </w:rPr>
      </w:pPr>
      <w:r w:rsidRPr="00C215AD">
        <w:rPr>
          <w:sz w:val="28"/>
          <w:szCs w:val="28"/>
        </w:rPr>
        <w:t>3.5.2.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C215AD" w:rsidRPr="00C215AD" w:rsidRDefault="00C215AD" w:rsidP="00C215AD">
      <w:pPr>
        <w:ind w:firstLine="709"/>
        <w:jc w:val="both"/>
        <w:rPr>
          <w:sz w:val="28"/>
          <w:szCs w:val="28"/>
        </w:rPr>
      </w:pPr>
      <w:r w:rsidRPr="00C215AD">
        <w:rPr>
          <w:sz w:val="28"/>
          <w:szCs w:val="28"/>
        </w:rPr>
        <w:t>На РПГУ размещаются образцы заполнения электронной формы заявления.</w:t>
      </w:r>
    </w:p>
    <w:p w:rsidR="00C215AD" w:rsidRPr="00C215AD" w:rsidRDefault="00C215AD" w:rsidP="00C215AD">
      <w:pPr>
        <w:ind w:firstLine="709"/>
        <w:jc w:val="both"/>
        <w:rPr>
          <w:sz w:val="28"/>
          <w:szCs w:val="28"/>
        </w:rPr>
      </w:pPr>
      <w:r w:rsidRPr="00C215AD">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C215AD" w:rsidRPr="00C215AD" w:rsidRDefault="00C215AD" w:rsidP="00C215AD">
      <w:pPr>
        <w:ind w:firstLine="709"/>
        <w:jc w:val="both"/>
        <w:rPr>
          <w:sz w:val="28"/>
          <w:szCs w:val="28"/>
        </w:rPr>
      </w:pPr>
      <w:r w:rsidRPr="00C215AD">
        <w:rPr>
          <w:sz w:val="28"/>
          <w:szCs w:val="28"/>
        </w:rPr>
        <w:t>В случае обращения за предоставлением услуги от имени заявителя уполномоченного лица, в соответствии с подпунктом 2 пункта 2.6.1. части 2.6. Регламента, к заявлению документ, подтверждающий полномочия представителя заявителя, в случае обращения представителя заявителя.</w:t>
      </w:r>
    </w:p>
    <w:p w:rsidR="00C215AD" w:rsidRPr="00C215AD" w:rsidRDefault="00C215AD" w:rsidP="00C215AD">
      <w:pPr>
        <w:ind w:firstLine="709"/>
        <w:jc w:val="both"/>
        <w:rPr>
          <w:sz w:val="28"/>
          <w:szCs w:val="28"/>
        </w:rPr>
      </w:pPr>
      <w:r w:rsidRPr="00C215AD">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15AD" w:rsidRPr="00C215AD" w:rsidRDefault="00C215AD" w:rsidP="00C215AD">
      <w:pPr>
        <w:ind w:firstLine="709"/>
        <w:jc w:val="both"/>
        <w:rPr>
          <w:sz w:val="28"/>
          <w:szCs w:val="28"/>
        </w:rPr>
      </w:pPr>
      <w:r w:rsidRPr="00C215AD">
        <w:rPr>
          <w:sz w:val="28"/>
          <w:szCs w:val="28"/>
        </w:rPr>
        <w:t>При формировании заявления заявителю обеспечивается:</w:t>
      </w:r>
    </w:p>
    <w:p w:rsidR="00C215AD" w:rsidRPr="00C215AD" w:rsidRDefault="00C215AD" w:rsidP="00C215AD">
      <w:pPr>
        <w:ind w:firstLine="709"/>
        <w:jc w:val="both"/>
        <w:rPr>
          <w:sz w:val="28"/>
          <w:szCs w:val="28"/>
        </w:rPr>
      </w:pPr>
      <w:r w:rsidRPr="00C215AD">
        <w:rPr>
          <w:sz w:val="28"/>
          <w:szCs w:val="28"/>
        </w:rPr>
        <w:t>- возможность сохранения заявления;</w:t>
      </w:r>
    </w:p>
    <w:p w:rsidR="00C215AD" w:rsidRPr="00C215AD" w:rsidRDefault="00C215AD" w:rsidP="00C215AD">
      <w:pPr>
        <w:ind w:firstLine="709"/>
        <w:jc w:val="both"/>
        <w:rPr>
          <w:sz w:val="28"/>
          <w:szCs w:val="28"/>
        </w:rPr>
      </w:pPr>
      <w:r w:rsidRPr="00C215AD">
        <w:rPr>
          <w:sz w:val="28"/>
          <w:szCs w:val="28"/>
        </w:rPr>
        <w:t>- возможность печати на бумажном носителе копии электронной формы заявления;</w:t>
      </w:r>
    </w:p>
    <w:p w:rsidR="00C215AD" w:rsidRPr="00C215AD" w:rsidRDefault="00C215AD" w:rsidP="00C215AD">
      <w:pPr>
        <w:ind w:firstLine="709"/>
        <w:jc w:val="both"/>
        <w:rPr>
          <w:sz w:val="28"/>
          <w:szCs w:val="28"/>
        </w:rPr>
      </w:pPr>
      <w:r w:rsidRPr="00C215AD">
        <w:rPr>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215AD" w:rsidRPr="00C215AD" w:rsidRDefault="00C215AD" w:rsidP="00C215AD">
      <w:pPr>
        <w:ind w:firstLine="709"/>
        <w:jc w:val="both"/>
        <w:rPr>
          <w:sz w:val="28"/>
          <w:szCs w:val="28"/>
        </w:rPr>
      </w:pPr>
      <w:r w:rsidRPr="00C215AD">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C215AD" w:rsidRPr="00C215AD" w:rsidRDefault="00C215AD" w:rsidP="00C215AD">
      <w:pPr>
        <w:ind w:firstLine="709"/>
        <w:jc w:val="both"/>
        <w:rPr>
          <w:sz w:val="28"/>
          <w:szCs w:val="28"/>
        </w:rPr>
      </w:pPr>
      <w:r w:rsidRPr="00C215AD">
        <w:rPr>
          <w:sz w:val="28"/>
          <w:szCs w:val="28"/>
        </w:rPr>
        <w:t>- возможность вернуться на любой из этапов заполнения электронной формы заявления без потери ранее введенной информации;</w:t>
      </w:r>
    </w:p>
    <w:p w:rsidR="00C215AD" w:rsidRPr="00C215AD" w:rsidRDefault="00C215AD" w:rsidP="00C215AD">
      <w:pPr>
        <w:ind w:firstLine="709"/>
        <w:jc w:val="both"/>
        <w:rPr>
          <w:sz w:val="28"/>
          <w:szCs w:val="28"/>
        </w:rPr>
      </w:pPr>
      <w:r w:rsidRPr="00C215AD">
        <w:rPr>
          <w:sz w:val="28"/>
          <w:szCs w:val="28"/>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C215AD" w:rsidRPr="00C215AD" w:rsidRDefault="00C215AD" w:rsidP="00C215AD">
      <w:pPr>
        <w:ind w:firstLine="709"/>
        <w:jc w:val="both"/>
        <w:rPr>
          <w:sz w:val="28"/>
          <w:szCs w:val="28"/>
        </w:rPr>
      </w:pPr>
      <w:r w:rsidRPr="00C215AD">
        <w:rPr>
          <w:sz w:val="28"/>
          <w:szCs w:val="28"/>
        </w:rPr>
        <w:t>Сформированное и подписанное  заявление для предоставления муниципальной услуги, направляется в Управление  посредством РПГУ.</w:t>
      </w:r>
    </w:p>
    <w:p w:rsidR="00C215AD" w:rsidRPr="00C215AD" w:rsidRDefault="00C215AD" w:rsidP="00C215AD">
      <w:pPr>
        <w:pStyle w:val="ConsPlusNormal"/>
        <w:ind w:firstLine="709"/>
        <w:jc w:val="both"/>
        <w:rPr>
          <w:rFonts w:ascii="Times New Roman" w:hAnsi="Times New Roman" w:cs="Times New Roman"/>
          <w:sz w:val="28"/>
          <w:szCs w:val="28"/>
        </w:rPr>
      </w:pPr>
      <w:r w:rsidRPr="00C215AD">
        <w:rPr>
          <w:rFonts w:ascii="Times New Roman" w:hAnsi="Times New Roman" w:cs="Times New Roman"/>
          <w:sz w:val="28"/>
          <w:szCs w:val="28"/>
        </w:rPr>
        <w:t>3.6.3. Порядок приема и регистрации Управлением заявления для предоставления муниципальной услуги.</w:t>
      </w:r>
    </w:p>
    <w:p w:rsidR="00C215AD" w:rsidRPr="00C215AD" w:rsidRDefault="00C215AD" w:rsidP="00C215AD">
      <w:pPr>
        <w:ind w:firstLine="709"/>
        <w:jc w:val="both"/>
        <w:rPr>
          <w:sz w:val="28"/>
          <w:szCs w:val="28"/>
        </w:rPr>
      </w:pPr>
      <w:r w:rsidRPr="00C215AD">
        <w:rPr>
          <w:sz w:val="28"/>
          <w:szCs w:val="28"/>
        </w:rPr>
        <w:t>Срок регистрации  заявления составляет 1 рабочий день.</w:t>
      </w:r>
    </w:p>
    <w:p w:rsidR="00C215AD" w:rsidRPr="00C215AD" w:rsidRDefault="00C215AD" w:rsidP="00C215AD">
      <w:pPr>
        <w:ind w:firstLine="709"/>
        <w:jc w:val="both"/>
        <w:rPr>
          <w:sz w:val="28"/>
          <w:szCs w:val="28"/>
        </w:rPr>
      </w:pPr>
      <w:r w:rsidRPr="00C215AD">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C215AD" w:rsidRPr="00C215AD" w:rsidRDefault="00C215AD" w:rsidP="00C215AD">
      <w:pPr>
        <w:pStyle w:val="ConsPlusNormal"/>
        <w:ind w:firstLine="709"/>
        <w:jc w:val="both"/>
        <w:rPr>
          <w:rFonts w:ascii="Times New Roman" w:hAnsi="Times New Roman" w:cs="Times New Roman"/>
          <w:sz w:val="28"/>
          <w:szCs w:val="28"/>
        </w:rPr>
      </w:pPr>
      <w:r w:rsidRPr="00C215AD">
        <w:rPr>
          <w:rFonts w:ascii="Times New Roman" w:hAnsi="Times New Roman" w:cs="Times New Roman"/>
          <w:sz w:val="28"/>
          <w:szCs w:val="28"/>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C215AD" w:rsidRPr="00C215AD" w:rsidRDefault="00C215AD" w:rsidP="00C215AD">
      <w:pPr>
        <w:ind w:firstLine="709"/>
        <w:jc w:val="both"/>
        <w:rPr>
          <w:sz w:val="28"/>
          <w:szCs w:val="28"/>
        </w:rPr>
      </w:pPr>
      <w:r w:rsidRPr="00C215AD">
        <w:rPr>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C215AD" w:rsidRPr="00C215AD" w:rsidRDefault="00C215AD" w:rsidP="00C215AD">
      <w:pPr>
        <w:ind w:firstLine="709"/>
        <w:jc w:val="both"/>
        <w:rPr>
          <w:sz w:val="28"/>
          <w:szCs w:val="28"/>
        </w:rPr>
      </w:pPr>
      <w:r w:rsidRPr="00C215AD">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C215AD" w:rsidRPr="00C215AD" w:rsidRDefault="00C215AD" w:rsidP="00C215AD">
      <w:pPr>
        <w:ind w:firstLine="709"/>
        <w:jc w:val="both"/>
        <w:rPr>
          <w:sz w:val="28"/>
          <w:szCs w:val="28"/>
        </w:rPr>
      </w:pPr>
      <w:r w:rsidRPr="00C215AD">
        <w:rPr>
          <w:sz w:val="28"/>
          <w:szCs w:val="28"/>
        </w:rPr>
        <w:t>3.6.4. Получение результата предоставления муниципальной услуги.</w:t>
      </w:r>
    </w:p>
    <w:p w:rsidR="00C215AD" w:rsidRPr="00C215AD" w:rsidRDefault="00C215AD" w:rsidP="00C215AD">
      <w:pPr>
        <w:ind w:firstLine="709"/>
        <w:jc w:val="both"/>
        <w:rPr>
          <w:sz w:val="28"/>
          <w:szCs w:val="28"/>
        </w:rPr>
      </w:pPr>
      <w:r w:rsidRPr="00C215AD">
        <w:rPr>
          <w:sz w:val="28"/>
          <w:szCs w:val="28"/>
        </w:rPr>
        <w:t>По желанию заявителя результат предоставления муниципальной услуги предоставляется:</w:t>
      </w:r>
    </w:p>
    <w:p w:rsidR="00C215AD" w:rsidRPr="00C215AD" w:rsidRDefault="00C215AD" w:rsidP="00C215AD">
      <w:pPr>
        <w:ind w:firstLine="709"/>
        <w:jc w:val="both"/>
        <w:rPr>
          <w:sz w:val="28"/>
          <w:szCs w:val="28"/>
        </w:rPr>
      </w:pPr>
      <w:r w:rsidRPr="00C215AD">
        <w:rPr>
          <w:sz w:val="28"/>
          <w:szCs w:val="28"/>
        </w:rPr>
        <w:t>а) в виде выписки из реестра муниципального имущества Елизовского городского поселения, подписанных уполномоченным должностным лицом с использованием ЭП;</w:t>
      </w:r>
    </w:p>
    <w:p w:rsidR="00C215AD" w:rsidRPr="00C215AD" w:rsidRDefault="00C215AD" w:rsidP="00C215AD">
      <w:pPr>
        <w:ind w:firstLine="709"/>
        <w:jc w:val="both"/>
        <w:rPr>
          <w:sz w:val="28"/>
          <w:szCs w:val="28"/>
        </w:rPr>
      </w:pPr>
      <w:r w:rsidRPr="00C215AD">
        <w:rPr>
          <w:sz w:val="28"/>
          <w:szCs w:val="28"/>
        </w:rPr>
        <w:t>б) в виде выписки из реестра муниципального имущества Елизовского городского поселения на бумажном носителе.</w:t>
      </w:r>
    </w:p>
    <w:p w:rsidR="00C215AD" w:rsidRPr="00C215AD" w:rsidRDefault="00C215AD" w:rsidP="00C215AD">
      <w:pPr>
        <w:ind w:firstLine="709"/>
        <w:jc w:val="both"/>
        <w:rPr>
          <w:sz w:val="28"/>
          <w:szCs w:val="28"/>
        </w:rPr>
      </w:pPr>
      <w:r w:rsidRPr="00C215AD">
        <w:rPr>
          <w:sz w:val="28"/>
          <w:szCs w:val="28"/>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C215AD" w:rsidRPr="00C215AD" w:rsidRDefault="00C215AD" w:rsidP="00C215AD">
      <w:pPr>
        <w:ind w:firstLine="709"/>
        <w:jc w:val="both"/>
        <w:rPr>
          <w:sz w:val="28"/>
          <w:szCs w:val="28"/>
        </w:rPr>
      </w:pPr>
      <w:r w:rsidRPr="00C215AD">
        <w:rPr>
          <w:sz w:val="28"/>
          <w:szCs w:val="28"/>
        </w:rPr>
        <w:t>3.6.5. Получение сведений о ходе выполнения запроса о предоставлении муниципальной услуги.</w:t>
      </w:r>
    </w:p>
    <w:p w:rsidR="00C215AD" w:rsidRPr="00C215AD" w:rsidRDefault="00C215AD" w:rsidP="00C215AD">
      <w:pPr>
        <w:ind w:firstLine="709"/>
        <w:jc w:val="both"/>
        <w:rPr>
          <w:sz w:val="28"/>
          <w:szCs w:val="28"/>
        </w:rPr>
      </w:pPr>
      <w:r w:rsidRPr="00C215AD">
        <w:rPr>
          <w:sz w:val="28"/>
          <w:szCs w:val="28"/>
        </w:rPr>
        <w:t>Заявитель имеет возможность получения информации о ходе предоставления муниципальной услуги.</w:t>
      </w:r>
    </w:p>
    <w:p w:rsidR="00C215AD" w:rsidRPr="00C215AD" w:rsidRDefault="00C215AD" w:rsidP="00C215AD">
      <w:pPr>
        <w:pStyle w:val="ConsPlusNormal"/>
        <w:ind w:firstLine="709"/>
        <w:jc w:val="both"/>
        <w:rPr>
          <w:rFonts w:ascii="Times New Roman" w:hAnsi="Times New Roman" w:cs="Times New Roman"/>
          <w:sz w:val="28"/>
          <w:szCs w:val="28"/>
        </w:rPr>
      </w:pPr>
      <w:r w:rsidRPr="00C215AD">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C215AD" w:rsidRPr="00C215AD" w:rsidRDefault="00C215AD" w:rsidP="00C215AD">
      <w:pPr>
        <w:ind w:firstLine="709"/>
        <w:jc w:val="both"/>
        <w:rPr>
          <w:sz w:val="28"/>
          <w:szCs w:val="28"/>
        </w:rPr>
      </w:pPr>
      <w:r w:rsidRPr="00C215AD">
        <w:rPr>
          <w:sz w:val="28"/>
          <w:szCs w:val="28"/>
        </w:rPr>
        <w:t>3.6.6. Осуществление оценки качества предоставления муниципальной услуги.</w:t>
      </w:r>
    </w:p>
    <w:p w:rsidR="00C215AD" w:rsidRPr="00C215AD" w:rsidRDefault="00C215AD" w:rsidP="00C215AD">
      <w:pPr>
        <w:ind w:firstLine="709"/>
        <w:jc w:val="both"/>
        <w:rPr>
          <w:sz w:val="28"/>
          <w:szCs w:val="28"/>
        </w:rPr>
      </w:pPr>
      <w:r w:rsidRPr="00C215AD">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C215AD" w:rsidRPr="00C215AD" w:rsidRDefault="00C215AD" w:rsidP="00C215AD">
      <w:pPr>
        <w:tabs>
          <w:tab w:val="left" w:pos="1418"/>
        </w:tabs>
        <w:autoSpaceDE w:val="0"/>
        <w:autoSpaceDN w:val="0"/>
        <w:adjustRightInd w:val="0"/>
        <w:ind w:firstLine="709"/>
        <w:jc w:val="both"/>
        <w:outlineLvl w:val="1"/>
        <w:rPr>
          <w:b/>
          <w:sz w:val="28"/>
          <w:szCs w:val="28"/>
        </w:rPr>
      </w:pPr>
      <w:r w:rsidRPr="00C215AD">
        <w:rPr>
          <w:sz w:val="28"/>
          <w:szCs w:val="28"/>
        </w:rPr>
        <w:t xml:space="preserve">3.6.7. </w:t>
      </w:r>
      <w:r w:rsidRPr="00C215AD">
        <w:rPr>
          <w:sz w:val="28"/>
          <w:szCs w:val="28"/>
        </w:rPr>
        <w:tab/>
        <w:t>Досудебное (внесудебное) обжалование решений и действий (бездействия) органа</w:t>
      </w:r>
      <w:r w:rsidRPr="00C215AD">
        <w:rPr>
          <w:bCs/>
          <w:sz w:val="28"/>
          <w:szCs w:val="28"/>
        </w:rPr>
        <w:t xml:space="preserve"> предоставляющего муниципальную услугу</w:t>
      </w:r>
      <w:r w:rsidRPr="00C215AD">
        <w:rPr>
          <w:sz w:val="28"/>
          <w:szCs w:val="28"/>
        </w:rPr>
        <w:t>, должностного лица органа</w:t>
      </w:r>
      <w:r w:rsidRPr="00C215AD">
        <w:rPr>
          <w:bCs/>
          <w:sz w:val="28"/>
          <w:szCs w:val="28"/>
        </w:rPr>
        <w:t xml:space="preserve"> предоставляющего муниципальную услугу</w:t>
      </w:r>
      <w:r w:rsidRPr="00C215AD">
        <w:rPr>
          <w:sz w:val="28"/>
          <w:szCs w:val="28"/>
        </w:rPr>
        <w:t xml:space="preserve"> либо муниципального служащего, </w:t>
      </w:r>
      <w:r w:rsidRPr="00C215AD">
        <w:rPr>
          <w:bCs/>
          <w:sz w:val="28"/>
          <w:szCs w:val="28"/>
        </w:rPr>
        <w:t>предоставляющего муниципальную услугу</w:t>
      </w:r>
      <w:r w:rsidRPr="00C215AD">
        <w:rPr>
          <w:sz w:val="28"/>
          <w:szCs w:val="28"/>
        </w:rPr>
        <w:t>.</w:t>
      </w:r>
    </w:p>
    <w:p w:rsidR="00C215AD" w:rsidRPr="00C215AD" w:rsidRDefault="00C215AD" w:rsidP="00C215AD">
      <w:pPr>
        <w:ind w:firstLine="709"/>
        <w:jc w:val="both"/>
        <w:rPr>
          <w:sz w:val="28"/>
          <w:szCs w:val="28"/>
        </w:rPr>
      </w:pPr>
      <w:r w:rsidRPr="00C215AD">
        <w:rPr>
          <w:sz w:val="28"/>
          <w:szCs w:val="28"/>
        </w:rPr>
        <w:t>Досудебное (внесудебное) обжалование решений и действий (бездействия) органа</w:t>
      </w:r>
      <w:r w:rsidRPr="00C215AD">
        <w:rPr>
          <w:bCs/>
          <w:sz w:val="28"/>
          <w:szCs w:val="28"/>
        </w:rPr>
        <w:t xml:space="preserve"> предоставляющего муниципальную услугу</w:t>
      </w:r>
      <w:r w:rsidRPr="00C215AD">
        <w:rPr>
          <w:sz w:val="28"/>
          <w:szCs w:val="28"/>
        </w:rPr>
        <w:t>, должностного лица органа</w:t>
      </w:r>
      <w:r w:rsidRPr="00C215AD">
        <w:rPr>
          <w:bCs/>
          <w:sz w:val="28"/>
          <w:szCs w:val="28"/>
        </w:rPr>
        <w:t xml:space="preserve"> предоставляющего муниципальную услугу</w:t>
      </w:r>
      <w:r w:rsidRPr="00C215AD">
        <w:rPr>
          <w:sz w:val="28"/>
          <w:szCs w:val="28"/>
        </w:rPr>
        <w:t xml:space="preserve"> либо муниципального служащего, </w:t>
      </w:r>
      <w:r w:rsidRPr="00C215AD">
        <w:rPr>
          <w:bCs/>
          <w:sz w:val="28"/>
          <w:szCs w:val="28"/>
        </w:rPr>
        <w:t xml:space="preserve">предоставляющего муниципальную услугу </w:t>
      </w:r>
      <w:r w:rsidRPr="00C215AD">
        <w:rPr>
          <w:sz w:val="28"/>
          <w:szCs w:val="28"/>
        </w:rPr>
        <w:t xml:space="preserve">осуществляется с использование ЕПГУ и РПГУ </w:t>
      </w:r>
      <w:r w:rsidRPr="00C215AD">
        <w:rPr>
          <w:sz w:val="28"/>
          <w:szCs w:val="28"/>
          <w:lang w:eastAsia="en-US"/>
        </w:rPr>
        <w:t>через</w:t>
      </w:r>
      <w:r w:rsidRPr="00C215AD">
        <w:rPr>
          <w:sz w:val="28"/>
          <w:szCs w:val="28"/>
        </w:rPr>
        <w:t xml:space="preserve"> портал Федеральной государственной информационной системы «Досудебное обжалование» – </w:t>
      </w:r>
      <w:hyperlink r:id="rId19" w:history="1">
        <w:r w:rsidRPr="00C215AD">
          <w:rPr>
            <w:rStyle w:val="a3"/>
            <w:sz w:val="28"/>
            <w:szCs w:val="28"/>
            <w:lang w:val="en-US"/>
          </w:rPr>
          <w:t>https</w:t>
        </w:r>
        <w:r w:rsidRPr="00C215AD">
          <w:rPr>
            <w:rStyle w:val="a3"/>
            <w:sz w:val="28"/>
            <w:szCs w:val="28"/>
          </w:rPr>
          <w:t>://</w:t>
        </w:r>
        <w:r w:rsidRPr="00C215AD">
          <w:rPr>
            <w:rStyle w:val="a3"/>
            <w:sz w:val="28"/>
            <w:szCs w:val="28"/>
            <w:lang w:val="en-US"/>
          </w:rPr>
          <w:t>do</w:t>
        </w:r>
        <w:r w:rsidRPr="00C215AD">
          <w:rPr>
            <w:rStyle w:val="a3"/>
            <w:sz w:val="28"/>
            <w:szCs w:val="28"/>
          </w:rPr>
          <w:t>.</w:t>
        </w:r>
        <w:r w:rsidRPr="00C215AD">
          <w:rPr>
            <w:rStyle w:val="a3"/>
            <w:sz w:val="28"/>
            <w:szCs w:val="28"/>
            <w:lang w:val="en-US"/>
          </w:rPr>
          <w:t>gosuslugi</w:t>
        </w:r>
        <w:r w:rsidRPr="00C215AD">
          <w:rPr>
            <w:rStyle w:val="a3"/>
            <w:sz w:val="28"/>
            <w:szCs w:val="28"/>
          </w:rPr>
          <w:t>.</w:t>
        </w:r>
        <w:r w:rsidRPr="00C215AD">
          <w:rPr>
            <w:rStyle w:val="a3"/>
            <w:sz w:val="28"/>
            <w:szCs w:val="28"/>
            <w:lang w:val="en-US"/>
          </w:rPr>
          <w:t>ru</w:t>
        </w:r>
      </w:hyperlink>
      <w:r w:rsidRPr="00C215AD">
        <w:rPr>
          <w:sz w:val="28"/>
          <w:szCs w:val="28"/>
        </w:rPr>
        <w:t>.</w:t>
      </w:r>
    </w:p>
    <w:p w:rsidR="00C215AD" w:rsidRPr="00C215AD" w:rsidRDefault="00C215AD" w:rsidP="00C215AD">
      <w:pPr>
        <w:ind w:firstLine="709"/>
        <w:jc w:val="both"/>
        <w:rPr>
          <w:b/>
          <w:color w:val="000000"/>
          <w:sz w:val="28"/>
          <w:szCs w:val="28"/>
        </w:rPr>
      </w:pPr>
      <w:r w:rsidRPr="00C215AD">
        <w:rPr>
          <w:b/>
          <w:color w:val="000000"/>
          <w:sz w:val="28"/>
          <w:szCs w:val="28"/>
        </w:rPr>
        <w:t>3.7.</w:t>
      </w:r>
      <w:r w:rsidRPr="00C215AD">
        <w:rPr>
          <w:b/>
          <w:color w:val="000000"/>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C215AD" w:rsidRPr="00C215AD" w:rsidRDefault="00C215AD" w:rsidP="00C215AD">
      <w:pPr>
        <w:autoSpaceDE w:val="0"/>
        <w:autoSpaceDN w:val="0"/>
        <w:adjustRightInd w:val="0"/>
        <w:ind w:firstLine="709"/>
        <w:jc w:val="both"/>
        <w:rPr>
          <w:sz w:val="28"/>
          <w:szCs w:val="28"/>
        </w:rPr>
      </w:pPr>
      <w:r w:rsidRPr="00C215AD">
        <w:rPr>
          <w:sz w:val="28"/>
          <w:szCs w:val="28"/>
        </w:rPr>
        <w:t xml:space="preserve">В случае выявления Заявителем </w:t>
      </w:r>
      <w:r w:rsidRPr="00C215AD">
        <w:rPr>
          <w:color w:val="000000"/>
          <w:sz w:val="28"/>
          <w:szCs w:val="28"/>
        </w:rPr>
        <w:t>опечаток и (или) ошибок в выданных в результате предоставления муниципальной услуги документах,</w:t>
      </w:r>
      <w:r w:rsidRPr="00C215AD">
        <w:rPr>
          <w:sz w:val="28"/>
          <w:szCs w:val="28"/>
        </w:rPr>
        <w:t xml:space="preserve"> Заявитель представляет в Управление заявление об исправлении допущенных опечаток и (или) ошибок (приложение 3). </w:t>
      </w:r>
    </w:p>
    <w:p w:rsidR="00C215AD" w:rsidRPr="00C215AD" w:rsidRDefault="00C215AD" w:rsidP="00C215AD">
      <w:pPr>
        <w:autoSpaceDE w:val="0"/>
        <w:autoSpaceDN w:val="0"/>
        <w:adjustRightInd w:val="0"/>
        <w:ind w:firstLine="709"/>
        <w:jc w:val="both"/>
        <w:rPr>
          <w:sz w:val="28"/>
          <w:szCs w:val="28"/>
        </w:rPr>
      </w:pPr>
      <w:r w:rsidRPr="00C215AD">
        <w:rPr>
          <w:sz w:val="28"/>
          <w:szCs w:val="28"/>
        </w:rPr>
        <w:t xml:space="preserve">Регистрация заявления об исправлении допущенных опечаток и (или) ошибок осуществляется </w:t>
      </w:r>
      <w:r w:rsidRPr="00C215AD">
        <w:rPr>
          <w:color w:val="000000"/>
          <w:sz w:val="28"/>
          <w:szCs w:val="28"/>
        </w:rPr>
        <w:t xml:space="preserve">согласно </w:t>
      </w:r>
      <w:hyperlink r:id="rId20" w:history="1">
        <w:r w:rsidRPr="00C215AD">
          <w:rPr>
            <w:color w:val="000000"/>
            <w:sz w:val="28"/>
            <w:szCs w:val="28"/>
          </w:rPr>
          <w:t>пункту 3.2.</w:t>
        </w:r>
      </w:hyperlink>
      <w:r w:rsidRPr="00C215AD">
        <w:rPr>
          <w:sz w:val="28"/>
          <w:szCs w:val="28"/>
        </w:rPr>
        <w:t xml:space="preserve"> настоящего Регламента и передается специалисту, ответственному за предоставление данной муниципальной услуги.</w:t>
      </w:r>
    </w:p>
    <w:p w:rsidR="00C215AD" w:rsidRPr="00C215AD" w:rsidRDefault="00C215AD" w:rsidP="00C215AD">
      <w:pPr>
        <w:autoSpaceDE w:val="0"/>
        <w:autoSpaceDN w:val="0"/>
        <w:adjustRightInd w:val="0"/>
        <w:ind w:firstLine="709"/>
        <w:jc w:val="both"/>
        <w:rPr>
          <w:sz w:val="28"/>
          <w:szCs w:val="28"/>
        </w:rPr>
      </w:pPr>
      <w:r w:rsidRPr="00C215AD">
        <w:rPr>
          <w:sz w:val="28"/>
          <w:szCs w:val="28"/>
        </w:rPr>
        <w:t>Специалист Управления в срок, не превышающий 3 (трех) рабочих дней со дня поступления соответствующего заявления в Управление, проводит проверку указанных в заявлении сведений.</w:t>
      </w:r>
    </w:p>
    <w:p w:rsidR="00C215AD" w:rsidRPr="00C215AD" w:rsidRDefault="00C215AD" w:rsidP="00C215AD">
      <w:pPr>
        <w:autoSpaceDE w:val="0"/>
        <w:autoSpaceDN w:val="0"/>
        <w:adjustRightInd w:val="0"/>
        <w:ind w:firstLine="709"/>
        <w:jc w:val="both"/>
        <w:rPr>
          <w:sz w:val="28"/>
          <w:szCs w:val="28"/>
        </w:rPr>
      </w:pPr>
      <w:r w:rsidRPr="00C215AD">
        <w:rPr>
          <w:sz w:val="28"/>
          <w:szCs w:val="28"/>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Управление соответствующего заявления. </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В случае отсутствия опечаток и (или) ошибок специалист Управления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C215AD" w:rsidRPr="00C215AD" w:rsidRDefault="00C215AD" w:rsidP="00C215AD">
      <w:pPr>
        <w:ind w:firstLine="709"/>
        <w:jc w:val="both"/>
        <w:rPr>
          <w:sz w:val="28"/>
          <w:szCs w:val="28"/>
        </w:rPr>
      </w:pPr>
    </w:p>
    <w:p w:rsidR="00C215AD" w:rsidRPr="00C215AD" w:rsidRDefault="00C215AD" w:rsidP="00C215AD">
      <w:pPr>
        <w:pStyle w:val="ae"/>
        <w:numPr>
          <w:ilvl w:val="0"/>
          <w:numId w:val="3"/>
        </w:numPr>
        <w:spacing w:after="0" w:line="240" w:lineRule="auto"/>
        <w:ind w:left="0" w:firstLine="708"/>
        <w:jc w:val="center"/>
        <w:rPr>
          <w:rFonts w:ascii="Times New Roman" w:hAnsi="Times New Roman"/>
          <w:b/>
          <w:sz w:val="28"/>
          <w:szCs w:val="28"/>
        </w:rPr>
      </w:pPr>
      <w:r w:rsidRPr="00C215AD">
        <w:rPr>
          <w:rFonts w:ascii="Times New Roman" w:hAnsi="Times New Roman"/>
          <w:b/>
          <w:sz w:val="28"/>
          <w:szCs w:val="28"/>
        </w:rPr>
        <w:t>Формы контроля за исполнением административного регламента</w:t>
      </w:r>
    </w:p>
    <w:p w:rsidR="00C215AD" w:rsidRPr="00C215AD" w:rsidRDefault="00C215AD" w:rsidP="00C215AD">
      <w:pPr>
        <w:pStyle w:val="ae"/>
        <w:spacing w:after="0" w:line="240" w:lineRule="auto"/>
        <w:ind w:left="708"/>
        <w:rPr>
          <w:rFonts w:ascii="Times New Roman" w:hAnsi="Times New Roman"/>
          <w:b/>
          <w:sz w:val="28"/>
          <w:szCs w:val="28"/>
        </w:rPr>
      </w:pPr>
    </w:p>
    <w:p w:rsidR="00C215AD" w:rsidRPr="00C215AD" w:rsidRDefault="00C215AD" w:rsidP="00C215AD">
      <w:pPr>
        <w:pStyle w:val="ae"/>
        <w:suppressAutoHyphens/>
        <w:spacing w:after="0" w:line="240" w:lineRule="auto"/>
        <w:ind w:left="0" w:firstLine="710"/>
        <w:jc w:val="both"/>
        <w:rPr>
          <w:rFonts w:ascii="Times New Roman" w:hAnsi="Times New Roman"/>
          <w:b/>
          <w:sz w:val="28"/>
          <w:szCs w:val="28"/>
        </w:rPr>
      </w:pPr>
      <w:r w:rsidRPr="00C215AD">
        <w:rPr>
          <w:rFonts w:ascii="Times New Roman" w:hAnsi="Times New Roman"/>
          <w:b/>
          <w:sz w:val="28"/>
          <w:szCs w:val="28"/>
        </w:rPr>
        <w:t xml:space="preserve">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через РПГУ. </w:t>
      </w:r>
    </w:p>
    <w:p w:rsidR="00C215AD" w:rsidRPr="00C215AD" w:rsidRDefault="00C215AD" w:rsidP="00C215AD">
      <w:pPr>
        <w:tabs>
          <w:tab w:val="left" w:pos="1134"/>
        </w:tabs>
        <w:suppressAutoHyphens/>
        <w:ind w:firstLine="709"/>
        <w:jc w:val="both"/>
        <w:rPr>
          <w:sz w:val="28"/>
          <w:szCs w:val="28"/>
        </w:rPr>
      </w:pPr>
      <w:r w:rsidRPr="00C215AD">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Управления сроков и последовательности административных процедур, предусмотренных настоящим Регламентом.</w:t>
      </w:r>
    </w:p>
    <w:p w:rsidR="00C215AD" w:rsidRPr="00C215AD" w:rsidRDefault="00C215AD" w:rsidP="00C215AD">
      <w:pPr>
        <w:ind w:firstLine="709"/>
        <w:jc w:val="both"/>
        <w:rPr>
          <w:b/>
          <w:sz w:val="28"/>
          <w:szCs w:val="28"/>
        </w:rPr>
      </w:pPr>
      <w:r w:rsidRPr="00C215AD">
        <w:rPr>
          <w:b/>
          <w:sz w:val="28"/>
          <w:szCs w:val="28"/>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15AD" w:rsidRPr="00C215AD" w:rsidRDefault="00C215AD" w:rsidP="00C215AD">
      <w:pPr>
        <w:pStyle w:val="ae"/>
        <w:spacing w:after="0" w:line="240" w:lineRule="auto"/>
        <w:ind w:left="0" w:firstLine="709"/>
        <w:contextualSpacing w:val="0"/>
        <w:jc w:val="both"/>
        <w:rPr>
          <w:rFonts w:ascii="Times New Roman" w:hAnsi="Times New Roman"/>
          <w:sz w:val="28"/>
          <w:szCs w:val="28"/>
        </w:rPr>
      </w:pPr>
      <w:r w:rsidRPr="00C215AD">
        <w:rPr>
          <w:rFonts w:ascii="Times New Roman" w:hAnsi="Times New Roman"/>
          <w:sz w:val="28"/>
          <w:szCs w:val="28"/>
        </w:rPr>
        <w:t>Текущий контроль за исполнением Регламента осуществляется руководителем Управления, ответственным за организацию работы по предоставлению муниципальной услуги.</w:t>
      </w:r>
    </w:p>
    <w:p w:rsidR="00C215AD" w:rsidRPr="00C215AD" w:rsidRDefault="00C215AD" w:rsidP="00C215AD">
      <w:pPr>
        <w:pStyle w:val="ae"/>
        <w:spacing w:after="0" w:line="240" w:lineRule="auto"/>
        <w:ind w:left="0" w:firstLine="709"/>
        <w:contextualSpacing w:val="0"/>
        <w:jc w:val="both"/>
        <w:rPr>
          <w:rFonts w:ascii="Times New Roman" w:hAnsi="Times New Roman"/>
          <w:sz w:val="28"/>
          <w:szCs w:val="28"/>
        </w:rPr>
      </w:pPr>
      <w:r w:rsidRPr="00C215AD">
        <w:rPr>
          <w:rFonts w:ascii="Times New Roman" w:hAnsi="Times New Roman"/>
          <w:sz w:val="28"/>
          <w:szCs w:val="28"/>
        </w:rPr>
        <w:t>Текущий контроль осуществляется руководителем Управления путем проведения проверок соблюдения и исполнения положений Регламента, иных нормативных правовых актов устанавливающих требования к предоставлению муниципальной услуги.</w:t>
      </w:r>
    </w:p>
    <w:p w:rsidR="00C215AD" w:rsidRPr="00C215AD" w:rsidRDefault="00C215AD" w:rsidP="00C215AD">
      <w:pPr>
        <w:pStyle w:val="ae"/>
        <w:spacing w:after="0" w:line="240" w:lineRule="auto"/>
        <w:ind w:left="0" w:firstLine="709"/>
        <w:contextualSpacing w:val="0"/>
        <w:jc w:val="both"/>
        <w:rPr>
          <w:rFonts w:ascii="Times New Roman" w:hAnsi="Times New Roman"/>
          <w:sz w:val="28"/>
          <w:szCs w:val="28"/>
        </w:rPr>
      </w:pPr>
      <w:r w:rsidRPr="00C215AD">
        <w:rPr>
          <w:rFonts w:ascii="Times New Roman" w:hAnsi="Times New Roman"/>
          <w:sz w:val="28"/>
          <w:szCs w:val="28"/>
        </w:rPr>
        <w:t>Периодичность осуществления текущего контроля устанавливается руководителем Управления путем подготовки ежегодных планов осуществления проверок.</w:t>
      </w:r>
    </w:p>
    <w:p w:rsidR="00C215AD" w:rsidRPr="00C215AD" w:rsidRDefault="00C215AD" w:rsidP="00C215AD">
      <w:pPr>
        <w:pStyle w:val="ae"/>
        <w:spacing w:after="0" w:line="240" w:lineRule="auto"/>
        <w:ind w:left="0" w:firstLine="709"/>
        <w:contextualSpacing w:val="0"/>
        <w:jc w:val="both"/>
        <w:rPr>
          <w:rFonts w:ascii="Times New Roman" w:hAnsi="Times New Roman"/>
          <w:b/>
          <w:sz w:val="28"/>
          <w:szCs w:val="28"/>
        </w:rPr>
      </w:pPr>
      <w:r w:rsidRPr="00C215AD">
        <w:rPr>
          <w:rFonts w:ascii="Times New Roman" w:hAnsi="Times New Roman"/>
          <w:b/>
          <w:sz w:val="28"/>
          <w:szCs w:val="28"/>
        </w:rPr>
        <w:t>4.3.</w:t>
      </w:r>
      <w:r w:rsidRPr="00C215AD">
        <w:rPr>
          <w:rFonts w:ascii="Times New Roman" w:hAnsi="Times New Roman"/>
          <w:b/>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15AD" w:rsidRPr="00C215AD" w:rsidRDefault="00C215AD" w:rsidP="00C215AD">
      <w:pPr>
        <w:pStyle w:val="ae"/>
        <w:spacing w:after="0" w:line="240" w:lineRule="auto"/>
        <w:ind w:left="0" w:firstLine="709"/>
        <w:contextualSpacing w:val="0"/>
        <w:jc w:val="both"/>
        <w:rPr>
          <w:rFonts w:ascii="Times New Roman" w:hAnsi="Times New Roman"/>
          <w:sz w:val="28"/>
          <w:szCs w:val="28"/>
        </w:rPr>
      </w:pPr>
      <w:r w:rsidRPr="00C215AD">
        <w:rPr>
          <w:rFonts w:ascii="Times New Roman" w:hAnsi="Times New Roman"/>
          <w:sz w:val="28"/>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C215AD" w:rsidRPr="00C215AD" w:rsidRDefault="00C215AD" w:rsidP="00C215AD">
      <w:pPr>
        <w:tabs>
          <w:tab w:val="left" w:pos="851"/>
          <w:tab w:val="left" w:pos="1418"/>
        </w:tabs>
        <w:ind w:firstLine="709"/>
        <w:contextualSpacing/>
        <w:jc w:val="both"/>
        <w:rPr>
          <w:rFonts w:eastAsia="Calibri"/>
          <w:color w:val="000000"/>
          <w:sz w:val="28"/>
          <w:szCs w:val="28"/>
        </w:rPr>
      </w:pPr>
      <w:r w:rsidRPr="00C215AD">
        <w:rPr>
          <w:sz w:val="28"/>
          <w:szCs w:val="28"/>
        </w:rPr>
        <w:t xml:space="preserve">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w:t>
      </w:r>
      <w:r w:rsidRPr="00C215AD">
        <w:rPr>
          <w:rFonts w:eastAsia="Calibri"/>
          <w:color w:val="000000"/>
          <w:sz w:val="28"/>
          <w:szCs w:val="28"/>
        </w:rPr>
        <w:t>администрации Елизовского городского поселения, ответственных за предоставление муниципальных услуг.</w:t>
      </w:r>
    </w:p>
    <w:p w:rsidR="00C215AD" w:rsidRPr="00C215AD" w:rsidRDefault="00C215AD" w:rsidP="00C215AD">
      <w:pPr>
        <w:ind w:firstLine="709"/>
        <w:contextualSpacing/>
        <w:jc w:val="both"/>
        <w:rPr>
          <w:color w:val="000000"/>
          <w:sz w:val="28"/>
          <w:szCs w:val="28"/>
        </w:rPr>
      </w:pPr>
      <w:r w:rsidRPr="00C215AD">
        <w:rPr>
          <w:b/>
          <w:sz w:val="28"/>
          <w:szCs w:val="28"/>
        </w:rPr>
        <w:t>4.4.</w:t>
      </w:r>
      <w:r w:rsidRPr="00C215AD">
        <w:rPr>
          <w:b/>
          <w:sz w:val="28"/>
          <w:szCs w:val="28"/>
        </w:rPr>
        <w:tab/>
        <w:t xml:space="preserve">Ответственность должностных лиц </w:t>
      </w:r>
      <w:r w:rsidRPr="00C215AD">
        <w:rPr>
          <w:rFonts w:eastAsia="Calibri"/>
          <w:b/>
          <w:color w:val="000000"/>
          <w:sz w:val="28"/>
          <w:szCs w:val="28"/>
        </w:rPr>
        <w:t xml:space="preserve">администрации Елизовского городского поселения и иных работников </w:t>
      </w:r>
      <w:r w:rsidRPr="00C215AD">
        <w:rPr>
          <w:b/>
          <w:color w:val="000000"/>
          <w:sz w:val="28"/>
          <w:szCs w:val="28"/>
        </w:rPr>
        <w:t>за решения и действия (бездействие), принимаемые (осуществляемые) ими в ходе предоставления муниципальной услуги</w:t>
      </w:r>
      <w:r w:rsidRPr="00C215AD">
        <w:rPr>
          <w:color w:val="000000"/>
          <w:sz w:val="28"/>
          <w:szCs w:val="28"/>
        </w:rPr>
        <w:t>.</w:t>
      </w:r>
    </w:p>
    <w:p w:rsidR="00C215AD" w:rsidRPr="00C215AD" w:rsidRDefault="00C215AD" w:rsidP="00C215AD">
      <w:pPr>
        <w:tabs>
          <w:tab w:val="left" w:pos="851"/>
          <w:tab w:val="left" w:pos="1418"/>
        </w:tabs>
        <w:ind w:firstLine="709"/>
        <w:contextualSpacing/>
        <w:jc w:val="both"/>
        <w:rPr>
          <w:color w:val="000000"/>
          <w:sz w:val="28"/>
          <w:szCs w:val="28"/>
        </w:rPr>
      </w:pPr>
      <w:r w:rsidRPr="00C215AD">
        <w:rPr>
          <w:color w:val="000000"/>
          <w:sz w:val="28"/>
          <w:szCs w:val="28"/>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C215AD" w:rsidRPr="00C215AD" w:rsidRDefault="00C215AD" w:rsidP="00C215AD">
      <w:pPr>
        <w:tabs>
          <w:tab w:val="num" w:pos="0"/>
          <w:tab w:val="left" w:pos="851"/>
          <w:tab w:val="left" w:pos="1418"/>
        </w:tabs>
        <w:autoSpaceDE w:val="0"/>
        <w:autoSpaceDN w:val="0"/>
        <w:adjustRightInd w:val="0"/>
        <w:ind w:firstLine="709"/>
        <w:jc w:val="both"/>
        <w:rPr>
          <w:color w:val="000000"/>
          <w:sz w:val="28"/>
          <w:szCs w:val="28"/>
        </w:rPr>
      </w:pPr>
      <w:r w:rsidRPr="00C215AD">
        <w:rPr>
          <w:color w:val="000000"/>
          <w:sz w:val="28"/>
          <w:szCs w:val="28"/>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C215AD" w:rsidRPr="00C215AD" w:rsidRDefault="00C215AD" w:rsidP="00C215AD">
      <w:pPr>
        <w:tabs>
          <w:tab w:val="left" w:pos="851"/>
          <w:tab w:val="left" w:pos="1418"/>
        </w:tabs>
        <w:autoSpaceDE w:val="0"/>
        <w:autoSpaceDN w:val="0"/>
        <w:adjustRightInd w:val="0"/>
        <w:ind w:firstLine="709"/>
        <w:contextualSpacing/>
        <w:jc w:val="both"/>
        <w:rPr>
          <w:rFonts w:eastAsia="Calibri"/>
          <w:b/>
          <w:color w:val="000000"/>
          <w:sz w:val="28"/>
          <w:szCs w:val="28"/>
        </w:rPr>
      </w:pPr>
      <w:r w:rsidRPr="00C215AD">
        <w:rPr>
          <w:b/>
          <w:sz w:val="28"/>
          <w:szCs w:val="28"/>
        </w:rPr>
        <w:t xml:space="preserve">4.5. </w:t>
      </w:r>
      <w:r w:rsidRPr="00C215AD">
        <w:rPr>
          <w:rFonts w:eastAsia="Calibri"/>
          <w:b/>
          <w:color w:val="000000"/>
          <w:sz w:val="28"/>
          <w:szCs w:val="28"/>
        </w:rPr>
        <w:t xml:space="preserve">Контроль за предоставлением муниципальной услуги, в том числе со стороны граждан, их объединений и организаций </w:t>
      </w:r>
    </w:p>
    <w:p w:rsidR="00C215AD" w:rsidRPr="00C215AD" w:rsidRDefault="00C215AD" w:rsidP="00C215AD">
      <w:pPr>
        <w:tabs>
          <w:tab w:val="left" w:pos="851"/>
          <w:tab w:val="left" w:pos="1418"/>
        </w:tabs>
        <w:autoSpaceDE w:val="0"/>
        <w:autoSpaceDN w:val="0"/>
        <w:adjustRightInd w:val="0"/>
        <w:ind w:firstLine="709"/>
        <w:contextualSpacing/>
        <w:jc w:val="both"/>
        <w:rPr>
          <w:rFonts w:eastAsia="Calibri"/>
          <w:color w:val="000000"/>
          <w:sz w:val="28"/>
          <w:szCs w:val="28"/>
        </w:rPr>
      </w:pPr>
      <w:r w:rsidRPr="00C215AD">
        <w:rPr>
          <w:rFonts w:eastAsia="Calibri"/>
          <w:color w:val="00000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215AD" w:rsidRPr="00C215AD" w:rsidRDefault="00C215AD" w:rsidP="00C215AD">
      <w:pPr>
        <w:tabs>
          <w:tab w:val="left" w:pos="851"/>
          <w:tab w:val="left" w:pos="1418"/>
        </w:tabs>
        <w:autoSpaceDE w:val="0"/>
        <w:autoSpaceDN w:val="0"/>
        <w:adjustRightInd w:val="0"/>
        <w:ind w:firstLine="709"/>
        <w:contextualSpacing/>
        <w:jc w:val="both"/>
        <w:rPr>
          <w:rFonts w:eastAsia="Calibri"/>
          <w:color w:val="000000"/>
          <w:sz w:val="28"/>
          <w:szCs w:val="28"/>
        </w:rPr>
      </w:pPr>
    </w:p>
    <w:p w:rsidR="00C215AD" w:rsidRPr="00C215AD" w:rsidRDefault="00C215AD" w:rsidP="00C215AD">
      <w:pPr>
        <w:tabs>
          <w:tab w:val="left" w:pos="851"/>
          <w:tab w:val="left" w:pos="1418"/>
        </w:tabs>
        <w:autoSpaceDE w:val="0"/>
        <w:autoSpaceDN w:val="0"/>
        <w:adjustRightInd w:val="0"/>
        <w:ind w:firstLine="709"/>
        <w:contextualSpacing/>
        <w:jc w:val="center"/>
        <w:rPr>
          <w:b/>
          <w:bCs/>
          <w:sz w:val="28"/>
          <w:szCs w:val="28"/>
        </w:rPr>
      </w:pPr>
      <w:r w:rsidRPr="00C215AD">
        <w:rPr>
          <w:rFonts w:eastAsia="Calibri"/>
          <w:b/>
          <w:color w:val="000000"/>
          <w:sz w:val="28"/>
          <w:szCs w:val="28"/>
        </w:rPr>
        <w:t xml:space="preserve">5. </w:t>
      </w:r>
      <w:r w:rsidRPr="00C215AD">
        <w:rPr>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00C66664">
        <w:rPr>
          <w:b/>
          <w:bCs/>
          <w:sz w:val="28"/>
          <w:szCs w:val="28"/>
        </w:rPr>
        <w:t>, осуществляющих функции</w:t>
      </w:r>
      <w:r w:rsidRPr="00C215AD">
        <w:rPr>
          <w:b/>
          <w:sz w:val="28"/>
          <w:szCs w:val="28"/>
        </w:rPr>
        <w:t xml:space="preserve"> </w:t>
      </w:r>
      <w:r w:rsidR="00C66664">
        <w:rPr>
          <w:b/>
          <w:sz w:val="28"/>
          <w:szCs w:val="28"/>
        </w:rPr>
        <w:t xml:space="preserve">по </w:t>
      </w:r>
      <w:r w:rsidRPr="00C215AD">
        <w:rPr>
          <w:b/>
          <w:sz w:val="28"/>
          <w:szCs w:val="28"/>
        </w:rPr>
        <w:t>предоставлени</w:t>
      </w:r>
      <w:r w:rsidR="00C66664">
        <w:rPr>
          <w:b/>
          <w:sz w:val="28"/>
          <w:szCs w:val="28"/>
        </w:rPr>
        <w:t>ю</w:t>
      </w:r>
      <w:r w:rsidRPr="00C215AD">
        <w:rPr>
          <w:b/>
          <w:sz w:val="28"/>
          <w:szCs w:val="28"/>
        </w:rPr>
        <w:t xml:space="preserve"> государственных и муниципальных услуг</w:t>
      </w:r>
      <w:r w:rsidR="00C66664">
        <w:rPr>
          <w:b/>
          <w:sz w:val="28"/>
          <w:szCs w:val="28"/>
        </w:rPr>
        <w:t>, или их раб</w:t>
      </w:r>
      <w:r w:rsidR="007023B9">
        <w:rPr>
          <w:b/>
          <w:sz w:val="28"/>
          <w:szCs w:val="28"/>
        </w:rPr>
        <w:t>о</w:t>
      </w:r>
      <w:r w:rsidR="00C66664">
        <w:rPr>
          <w:b/>
          <w:sz w:val="28"/>
          <w:szCs w:val="28"/>
        </w:rPr>
        <w:t>тников.</w:t>
      </w:r>
    </w:p>
    <w:p w:rsidR="00C215AD" w:rsidRPr="00C215AD" w:rsidRDefault="00C215AD" w:rsidP="00C215AD">
      <w:pPr>
        <w:pStyle w:val="2"/>
        <w:ind w:firstLine="708"/>
        <w:jc w:val="both"/>
        <w:rPr>
          <w:rFonts w:ascii="Times New Roman" w:hAnsi="Times New Roman"/>
          <w:bCs w:val="0"/>
          <w:i w:val="0"/>
        </w:rPr>
      </w:pPr>
      <w:r w:rsidRPr="00C215AD">
        <w:rPr>
          <w:rFonts w:ascii="Times New Roman" w:hAnsi="Times New Roman"/>
          <w:bCs w:val="0"/>
          <w:i w:val="0"/>
        </w:rPr>
        <w:t>5.1.</w:t>
      </w:r>
      <w:r w:rsidRPr="00C215AD">
        <w:rPr>
          <w:rFonts w:ascii="Times New Roman" w:hAnsi="Times New Roman"/>
          <w:bCs w:val="0"/>
          <w:i w:val="0"/>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023B9" w:rsidRPr="00F31C10" w:rsidRDefault="007023B9" w:rsidP="007023B9">
      <w:pPr>
        <w:pStyle w:val="2"/>
        <w:spacing w:before="0" w:after="0"/>
        <w:ind w:firstLine="708"/>
        <w:jc w:val="both"/>
        <w:rPr>
          <w:rFonts w:ascii="Times New Roman" w:hAnsi="Times New Roman"/>
          <w:b w:val="0"/>
          <w:bCs w:val="0"/>
          <w:i w:val="0"/>
        </w:rPr>
      </w:pPr>
      <w:r w:rsidRPr="009407D9">
        <w:rPr>
          <w:rFonts w:ascii="Times New Roman" w:hAnsi="Times New Roman"/>
          <w:b w:val="0"/>
          <w:bCs w:val="0"/>
          <w:i w:val="0"/>
        </w:rPr>
        <w:t>5.1.1</w:t>
      </w:r>
      <w:r w:rsidRPr="009407D9">
        <w:rPr>
          <w:rFonts w:ascii="Times New Roman" w:hAnsi="Times New Roman"/>
          <w:b w:val="0"/>
          <w:bCs w:val="0"/>
          <w:i w:val="0"/>
        </w:rPr>
        <w:tab/>
      </w:r>
      <w:r>
        <w:rPr>
          <w:rFonts w:ascii="Times New Roman" w:hAnsi="Times New Roman"/>
          <w:b w:val="0"/>
          <w:bCs w:val="0"/>
          <w:i w:val="0"/>
        </w:rPr>
        <w:t>З</w:t>
      </w:r>
      <w:r w:rsidRPr="009407D9">
        <w:rPr>
          <w:rFonts w:ascii="Times New Roman" w:hAnsi="Times New Roman"/>
          <w:b w:val="0"/>
          <w:bCs w:val="0"/>
          <w:i w:val="0"/>
        </w:rPr>
        <w:t>аявител</w:t>
      </w:r>
      <w:r>
        <w:rPr>
          <w:rFonts w:ascii="Times New Roman" w:hAnsi="Times New Roman"/>
          <w:b w:val="0"/>
          <w:bCs w:val="0"/>
          <w:i w:val="0"/>
        </w:rPr>
        <w:t>ь вправе</w:t>
      </w:r>
      <w:r w:rsidRPr="009407D9">
        <w:rPr>
          <w:rFonts w:ascii="Times New Roman" w:hAnsi="Times New Roman"/>
          <w:b w:val="0"/>
          <w:bCs w:val="0"/>
          <w:i w:val="0"/>
        </w:rPr>
        <w:t xml:space="preserve"> подать жалобу на решение и (или) действия (бездействие) органа, предоставляющего муниципальную услугу, </w:t>
      </w:r>
      <w:r w:rsidRPr="00F31C10">
        <w:rPr>
          <w:rFonts w:ascii="Times New Roman" w:hAnsi="Times New Roman"/>
          <w:b w:val="0"/>
          <w:bCs w:val="0"/>
          <w:i w:val="0"/>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 раб</w:t>
      </w:r>
      <w:r>
        <w:rPr>
          <w:rFonts w:ascii="Times New Roman" w:hAnsi="Times New Roman"/>
          <w:b w:val="0"/>
          <w:bCs w:val="0"/>
          <w:i w:val="0"/>
        </w:rPr>
        <w:t>о</w:t>
      </w:r>
      <w:r w:rsidRPr="00F31C10">
        <w:rPr>
          <w:rFonts w:ascii="Times New Roman" w:hAnsi="Times New Roman"/>
          <w:b w:val="0"/>
          <w:bCs w:val="0"/>
          <w:i w:val="0"/>
        </w:rPr>
        <w:t>тников</w:t>
      </w:r>
      <w:r>
        <w:rPr>
          <w:rFonts w:ascii="Times New Roman" w:hAnsi="Times New Roman"/>
          <w:b w:val="0"/>
          <w:bCs w:val="0"/>
          <w:i w:val="0"/>
        </w:rPr>
        <w:t xml:space="preserve">, </w:t>
      </w:r>
      <w:r w:rsidRPr="00F31C10">
        <w:rPr>
          <w:rFonts w:ascii="Times New Roman" w:hAnsi="Times New Roman"/>
          <w:b w:val="0"/>
          <w:bCs w:val="0"/>
          <w:i w:val="0"/>
        </w:rPr>
        <w:t>в следующих случаях:</w:t>
      </w:r>
    </w:p>
    <w:p w:rsidR="00C215AD" w:rsidRPr="00C215AD" w:rsidRDefault="00C215AD" w:rsidP="00C215AD">
      <w:pPr>
        <w:tabs>
          <w:tab w:val="left" w:pos="1418"/>
        </w:tabs>
        <w:autoSpaceDE w:val="0"/>
        <w:autoSpaceDN w:val="0"/>
        <w:adjustRightInd w:val="0"/>
        <w:ind w:firstLine="709"/>
        <w:jc w:val="both"/>
        <w:rPr>
          <w:sz w:val="28"/>
          <w:szCs w:val="28"/>
        </w:rPr>
      </w:pPr>
      <w:r w:rsidRPr="00C215AD">
        <w:rPr>
          <w:sz w:val="28"/>
          <w:szCs w:val="28"/>
        </w:rPr>
        <w:t>а)</w:t>
      </w:r>
      <w:r w:rsidRPr="00C215AD">
        <w:rPr>
          <w:sz w:val="28"/>
          <w:szCs w:val="28"/>
        </w:rPr>
        <w:tab/>
        <w:t>нарушение срока регистрации запроса заявителя о предоставлении муниципальной услуги;</w:t>
      </w:r>
    </w:p>
    <w:p w:rsidR="00C215AD" w:rsidRPr="00C215AD" w:rsidRDefault="00C215AD" w:rsidP="00C215AD">
      <w:pPr>
        <w:tabs>
          <w:tab w:val="left" w:pos="1418"/>
        </w:tabs>
        <w:autoSpaceDE w:val="0"/>
        <w:autoSpaceDN w:val="0"/>
        <w:adjustRightInd w:val="0"/>
        <w:ind w:firstLine="709"/>
        <w:jc w:val="both"/>
        <w:rPr>
          <w:sz w:val="28"/>
          <w:szCs w:val="28"/>
        </w:rPr>
      </w:pPr>
      <w:r w:rsidRPr="00C215AD">
        <w:rPr>
          <w:sz w:val="28"/>
          <w:szCs w:val="28"/>
        </w:rPr>
        <w:t>б)</w:t>
      </w:r>
      <w:r w:rsidRPr="00C215AD">
        <w:rPr>
          <w:sz w:val="28"/>
          <w:szCs w:val="28"/>
        </w:rPr>
        <w:tab/>
        <w:t>нарушение срока предоставления муниципальной услуги;</w:t>
      </w:r>
    </w:p>
    <w:p w:rsidR="00C215AD" w:rsidRPr="00C215AD" w:rsidRDefault="00C215AD" w:rsidP="00C215AD">
      <w:pPr>
        <w:tabs>
          <w:tab w:val="left" w:pos="1418"/>
        </w:tabs>
        <w:autoSpaceDE w:val="0"/>
        <w:autoSpaceDN w:val="0"/>
        <w:adjustRightInd w:val="0"/>
        <w:ind w:firstLine="709"/>
        <w:jc w:val="both"/>
        <w:rPr>
          <w:bCs/>
          <w:color w:val="000000"/>
          <w:sz w:val="28"/>
          <w:szCs w:val="28"/>
        </w:rPr>
      </w:pPr>
      <w:r w:rsidRPr="00C215AD">
        <w:rPr>
          <w:sz w:val="28"/>
          <w:szCs w:val="28"/>
        </w:rPr>
        <w:t>в)</w:t>
      </w:r>
      <w:r w:rsidRPr="00C215AD">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C215AD">
        <w:rPr>
          <w:color w:val="000000"/>
          <w:sz w:val="28"/>
          <w:szCs w:val="28"/>
        </w:rPr>
        <w:t xml:space="preserve"> нормативными правовыми актами</w:t>
      </w:r>
      <w:r w:rsidRPr="00C215AD">
        <w:rPr>
          <w:bCs/>
          <w:color w:val="000000"/>
          <w:sz w:val="28"/>
          <w:szCs w:val="28"/>
        </w:rPr>
        <w:t xml:space="preserve"> Камчатского края, муниципальными правовыми актами для предоставления муниципальной услуги;</w:t>
      </w:r>
    </w:p>
    <w:p w:rsidR="00C215AD" w:rsidRPr="00C215AD" w:rsidRDefault="00C215AD" w:rsidP="00C215AD">
      <w:pPr>
        <w:tabs>
          <w:tab w:val="left" w:pos="1418"/>
        </w:tabs>
        <w:autoSpaceDE w:val="0"/>
        <w:autoSpaceDN w:val="0"/>
        <w:adjustRightInd w:val="0"/>
        <w:ind w:firstLine="709"/>
        <w:jc w:val="both"/>
        <w:rPr>
          <w:bCs/>
          <w:color w:val="000000"/>
          <w:sz w:val="28"/>
          <w:szCs w:val="28"/>
        </w:rPr>
      </w:pPr>
      <w:r w:rsidRPr="00C215AD">
        <w:rPr>
          <w:bCs/>
          <w:color w:val="000000"/>
          <w:sz w:val="28"/>
          <w:szCs w:val="28"/>
        </w:rPr>
        <w:t>г)</w:t>
      </w:r>
      <w:r w:rsidRPr="00C215AD">
        <w:rPr>
          <w:bCs/>
          <w:color w:val="00000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C215AD" w:rsidRPr="00C215AD" w:rsidRDefault="00C215AD" w:rsidP="00C215AD">
      <w:pPr>
        <w:tabs>
          <w:tab w:val="left" w:pos="1418"/>
        </w:tabs>
        <w:autoSpaceDE w:val="0"/>
        <w:autoSpaceDN w:val="0"/>
        <w:adjustRightInd w:val="0"/>
        <w:ind w:firstLine="709"/>
        <w:jc w:val="both"/>
        <w:rPr>
          <w:bCs/>
          <w:color w:val="000000"/>
          <w:sz w:val="28"/>
          <w:szCs w:val="28"/>
        </w:rPr>
      </w:pPr>
      <w:r w:rsidRPr="00C215AD">
        <w:rPr>
          <w:bCs/>
          <w:color w:val="000000"/>
          <w:sz w:val="28"/>
          <w:szCs w:val="28"/>
        </w:rPr>
        <w:t>д)</w:t>
      </w:r>
      <w:r w:rsidRPr="00C215AD">
        <w:rPr>
          <w:bCs/>
          <w:color w:val="00000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C215AD">
        <w:rPr>
          <w:color w:val="000000"/>
          <w:sz w:val="28"/>
          <w:szCs w:val="28"/>
        </w:rPr>
        <w:t>;</w:t>
      </w:r>
    </w:p>
    <w:p w:rsidR="00C215AD" w:rsidRPr="00C215AD" w:rsidRDefault="00C215AD" w:rsidP="00C215AD">
      <w:pPr>
        <w:tabs>
          <w:tab w:val="left" w:pos="1418"/>
        </w:tabs>
        <w:autoSpaceDE w:val="0"/>
        <w:autoSpaceDN w:val="0"/>
        <w:adjustRightInd w:val="0"/>
        <w:ind w:firstLine="709"/>
        <w:jc w:val="both"/>
        <w:rPr>
          <w:bCs/>
          <w:color w:val="000000"/>
          <w:sz w:val="28"/>
          <w:szCs w:val="28"/>
        </w:rPr>
      </w:pPr>
      <w:r w:rsidRPr="00C215AD">
        <w:rPr>
          <w:bCs/>
          <w:color w:val="000000"/>
          <w:sz w:val="28"/>
          <w:szCs w:val="28"/>
        </w:rPr>
        <w:t>е)</w:t>
      </w:r>
      <w:r w:rsidRPr="00C215AD">
        <w:rPr>
          <w:bCs/>
          <w:color w:val="00000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C215AD" w:rsidRPr="00C215AD" w:rsidRDefault="00C215AD" w:rsidP="00C215AD">
      <w:pPr>
        <w:tabs>
          <w:tab w:val="left" w:pos="1418"/>
        </w:tabs>
        <w:autoSpaceDE w:val="0"/>
        <w:autoSpaceDN w:val="0"/>
        <w:adjustRightInd w:val="0"/>
        <w:ind w:firstLine="709"/>
        <w:jc w:val="both"/>
        <w:rPr>
          <w:bCs/>
          <w:color w:val="000000"/>
          <w:sz w:val="28"/>
          <w:szCs w:val="28"/>
        </w:rPr>
      </w:pPr>
      <w:r w:rsidRPr="00C215AD">
        <w:rPr>
          <w:bCs/>
          <w:color w:val="000000"/>
          <w:sz w:val="28"/>
          <w:szCs w:val="28"/>
        </w:rPr>
        <w:t>ж)</w:t>
      </w:r>
      <w:r w:rsidRPr="00C215AD">
        <w:rPr>
          <w:bCs/>
          <w:color w:val="000000"/>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215AD">
        <w:rPr>
          <w:color w:val="000000"/>
          <w:sz w:val="28"/>
          <w:szCs w:val="28"/>
        </w:rPr>
        <w:t>;</w:t>
      </w:r>
    </w:p>
    <w:p w:rsidR="00C215AD" w:rsidRPr="00C215AD" w:rsidRDefault="00C215AD" w:rsidP="00C215AD">
      <w:pPr>
        <w:tabs>
          <w:tab w:val="left" w:pos="1418"/>
        </w:tabs>
        <w:autoSpaceDE w:val="0"/>
        <w:autoSpaceDN w:val="0"/>
        <w:adjustRightInd w:val="0"/>
        <w:ind w:firstLine="709"/>
        <w:jc w:val="both"/>
        <w:rPr>
          <w:bCs/>
          <w:color w:val="000000"/>
          <w:sz w:val="28"/>
          <w:szCs w:val="28"/>
        </w:rPr>
      </w:pPr>
      <w:r w:rsidRPr="00C215AD">
        <w:rPr>
          <w:bCs/>
          <w:color w:val="000000"/>
          <w:sz w:val="28"/>
          <w:szCs w:val="28"/>
        </w:rPr>
        <w:t>з)</w:t>
      </w:r>
      <w:r w:rsidRPr="00C215AD">
        <w:rPr>
          <w:bCs/>
          <w:color w:val="000000"/>
          <w:sz w:val="28"/>
          <w:szCs w:val="28"/>
        </w:rPr>
        <w:tab/>
        <w:t>нарушение срока или порядка выдачи документов по результатам предоставления муниципальной услуги;</w:t>
      </w:r>
    </w:p>
    <w:p w:rsidR="00C215AD" w:rsidRPr="00C215AD" w:rsidRDefault="00C215AD" w:rsidP="00C215AD">
      <w:pPr>
        <w:tabs>
          <w:tab w:val="left" w:pos="1418"/>
        </w:tabs>
        <w:autoSpaceDE w:val="0"/>
        <w:autoSpaceDN w:val="0"/>
        <w:adjustRightInd w:val="0"/>
        <w:ind w:firstLine="709"/>
        <w:jc w:val="both"/>
        <w:rPr>
          <w:bCs/>
          <w:color w:val="000000"/>
          <w:sz w:val="28"/>
          <w:szCs w:val="28"/>
        </w:rPr>
      </w:pPr>
      <w:r w:rsidRPr="00C215AD">
        <w:rPr>
          <w:bCs/>
          <w:color w:val="000000"/>
          <w:sz w:val="28"/>
          <w:szCs w:val="28"/>
        </w:rPr>
        <w:t>и)</w:t>
      </w:r>
      <w:r w:rsidRPr="00C215AD">
        <w:rPr>
          <w:bCs/>
          <w:color w:val="00000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C215AD">
        <w:rPr>
          <w:color w:val="000000"/>
          <w:sz w:val="28"/>
          <w:szCs w:val="28"/>
        </w:rPr>
        <w:t>;</w:t>
      </w:r>
    </w:p>
    <w:p w:rsidR="00C215AD" w:rsidRPr="00C215AD" w:rsidRDefault="00C215AD" w:rsidP="00C215AD">
      <w:pPr>
        <w:tabs>
          <w:tab w:val="left" w:pos="1418"/>
        </w:tabs>
        <w:autoSpaceDE w:val="0"/>
        <w:autoSpaceDN w:val="0"/>
        <w:adjustRightInd w:val="0"/>
        <w:ind w:firstLine="709"/>
        <w:jc w:val="both"/>
        <w:rPr>
          <w:color w:val="000000"/>
          <w:sz w:val="28"/>
          <w:szCs w:val="28"/>
        </w:rPr>
      </w:pPr>
      <w:r w:rsidRPr="00C215AD">
        <w:rPr>
          <w:color w:val="000000"/>
          <w:sz w:val="28"/>
          <w:szCs w:val="28"/>
        </w:rPr>
        <w:t>к)</w:t>
      </w:r>
      <w:r w:rsidRPr="00C215AD">
        <w:rPr>
          <w:color w:val="00000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15AD" w:rsidRPr="00C215AD" w:rsidRDefault="00C215AD" w:rsidP="00C215AD">
      <w:pPr>
        <w:tabs>
          <w:tab w:val="left" w:pos="1418"/>
        </w:tabs>
        <w:autoSpaceDE w:val="0"/>
        <w:autoSpaceDN w:val="0"/>
        <w:adjustRightInd w:val="0"/>
        <w:ind w:firstLine="709"/>
        <w:jc w:val="both"/>
        <w:rPr>
          <w:color w:val="000000"/>
          <w:sz w:val="28"/>
          <w:szCs w:val="28"/>
        </w:rPr>
      </w:pPr>
      <w:r w:rsidRPr="00C215AD">
        <w:rPr>
          <w:color w:val="000000"/>
          <w:sz w:val="28"/>
          <w:szCs w:val="28"/>
        </w:rPr>
        <w:t>-</w:t>
      </w:r>
      <w:r w:rsidRPr="00C215AD">
        <w:rPr>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15AD" w:rsidRPr="00C215AD" w:rsidRDefault="00C215AD" w:rsidP="00C215AD">
      <w:pPr>
        <w:autoSpaceDE w:val="0"/>
        <w:autoSpaceDN w:val="0"/>
        <w:adjustRightInd w:val="0"/>
        <w:jc w:val="both"/>
        <w:rPr>
          <w:color w:val="000000"/>
          <w:sz w:val="28"/>
          <w:szCs w:val="28"/>
        </w:rPr>
      </w:pPr>
      <w:r w:rsidRPr="00C215AD">
        <w:rPr>
          <w:color w:val="000000"/>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15AD" w:rsidRPr="00C215AD" w:rsidRDefault="00C215AD" w:rsidP="00C215AD">
      <w:pPr>
        <w:tabs>
          <w:tab w:val="left" w:pos="1418"/>
        </w:tabs>
        <w:autoSpaceDE w:val="0"/>
        <w:autoSpaceDN w:val="0"/>
        <w:adjustRightInd w:val="0"/>
        <w:ind w:firstLine="709"/>
        <w:jc w:val="both"/>
        <w:rPr>
          <w:color w:val="000000"/>
          <w:sz w:val="28"/>
          <w:szCs w:val="28"/>
        </w:rPr>
      </w:pPr>
      <w:r w:rsidRPr="00C215AD">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15AD" w:rsidRPr="00C215AD" w:rsidRDefault="00C215AD" w:rsidP="00C215AD">
      <w:pPr>
        <w:tabs>
          <w:tab w:val="left" w:pos="1418"/>
        </w:tabs>
        <w:autoSpaceDE w:val="0"/>
        <w:autoSpaceDN w:val="0"/>
        <w:adjustRightInd w:val="0"/>
        <w:ind w:firstLine="709"/>
        <w:jc w:val="both"/>
        <w:rPr>
          <w:color w:val="000000"/>
          <w:sz w:val="28"/>
          <w:szCs w:val="28"/>
        </w:rPr>
      </w:pPr>
      <w:r w:rsidRPr="00C215AD">
        <w:rPr>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15AD" w:rsidRPr="00C215AD" w:rsidRDefault="00C215AD" w:rsidP="00C215AD">
      <w:pPr>
        <w:tabs>
          <w:tab w:val="left" w:pos="1418"/>
        </w:tabs>
        <w:autoSpaceDE w:val="0"/>
        <w:autoSpaceDN w:val="0"/>
        <w:adjustRightInd w:val="0"/>
        <w:ind w:firstLine="709"/>
        <w:jc w:val="both"/>
        <w:rPr>
          <w:b/>
          <w:color w:val="000000"/>
          <w:sz w:val="28"/>
          <w:szCs w:val="28"/>
        </w:rPr>
      </w:pPr>
      <w:r w:rsidRPr="00C215AD">
        <w:rPr>
          <w:b/>
          <w:color w:val="000000"/>
          <w:sz w:val="28"/>
          <w:szCs w:val="28"/>
        </w:rPr>
        <w:t>5.2.</w:t>
      </w:r>
      <w:r w:rsidRPr="00C215AD">
        <w:rPr>
          <w:b/>
          <w:color w:val="000000"/>
          <w:sz w:val="28"/>
          <w:szCs w:val="28"/>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C215AD" w:rsidRPr="00C215AD" w:rsidRDefault="00C215AD" w:rsidP="00C215AD">
      <w:pPr>
        <w:tabs>
          <w:tab w:val="left" w:pos="1418"/>
        </w:tabs>
        <w:autoSpaceDE w:val="0"/>
        <w:autoSpaceDN w:val="0"/>
        <w:adjustRightInd w:val="0"/>
        <w:ind w:firstLine="709"/>
        <w:jc w:val="both"/>
        <w:rPr>
          <w:color w:val="000000"/>
          <w:sz w:val="28"/>
          <w:szCs w:val="28"/>
        </w:rPr>
      </w:pPr>
      <w:r w:rsidRPr="00C215AD">
        <w:rPr>
          <w:color w:val="000000"/>
          <w:sz w:val="28"/>
          <w:szCs w:val="28"/>
        </w:rPr>
        <w:t>5.2.1</w:t>
      </w:r>
      <w:r w:rsidRPr="00C215AD">
        <w:rPr>
          <w:color w:val="000000"/>
          <w:sz w:val="28"/>
          <w:szCs w:val="28"/>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C215AD" w:rsidRPr="00C215AD" w:rsidRDefault="00C215AD" w:rsidP="00C215AD">
      <w:pPr>
        <w:ind w:firstLine="709"/>
        <w:jc w:val="both"/>
        <w:rPr>
          <w:color w:val="000000"/>
          <w:sz w:val="28"/>
          <w:szCs w:val="28"/>
        </w:rPr>
      </w:pPr>
      <w:r w:rsidRPr="00C215AD">
        <w:rPr>
          <w:color w:val="000000"/>
          <w:sz w:val="28"/>
          <w:szCs w:val="28"/>
        </w:rPr>
        <w:t xml:space="preserve">Жалоба может быть направлена по почте, </w:t>
      </w:r>
      <w:r w:rsidR="00C66664">
        <w:rPr>
          <w:color w:val="000000"/>
          <w:sz w:val="28"/>
          <w:szCs w:val="28"/>
        </w:rPr>
        <w:t xml:space="preserve">по электронной почте, </w:t>
      </w:r>
      <w:r w:rsidRPr="00C215AD">
        <w:rPr>
          <w:color w:val="000000"/>
          <w:sz w:val="28"/>
          <w:szCs w:val="28"/>
        </w:rPr>
        <w:t xml:space="preserve">через МФЦ, </w:t>
      </w:r>
      <w:r w:rsidR="00C66664">
        <w:rPr>
          <w:color w:val="000000"/>
          <w:sz w:val="28"/>
          <w:szCs w:val="28"/>
        </w:rPr>
        <w:t>с использованием сети Интернет через официальный сайт Администрации, через портал Федеральной государственной информационной системы «Досудебное обжалование» (</w:t>
      </w:r>
      <w:r w:rsidR="00C66664">
        <w:rPr>
          <w:color w:val="000000"/>
          <w:sz w:val="28"/>
          <w:szCs w:val="28"/>
          <w:lang w:val="en-US"/>
        </w:rPr>
        <w:t>do</w:t>
      </w:r>
      <w:r w:rsidR="00C66664" w:rsidRPr="00C66664">
        <w:rPr>
          <w:color w:val="000000"/>
          <w:sz w:val="28"/>
          <w:szCs w:val="28"/>
        </w:rPr>
        <w:t>.</w:t>
      </w:r>
      <w:r w:rsidR="00C66664">
        <w:rPr>
          <w:color w:val="000000"/>
          <w:sz w:val="28"/>
          <w:szCs w:val="28"/>
          <w:lang w:val="en-US"/>
        </w:rPr>
        <w:t>gosuslugi</w:t>
      </w:r>
      <w:r w:rsidR="00C66664" w:rsidRPr="00C66664">
        <w:rPr>
          <w:color w:val="000000"/>
          <w:sz w:val="28"/>
          <w:szCs w:val="28"/>
        </w:rPr>
        <w:t>.</w:t>
      </w:r>
      <w:r w:rsidR="00C66664">
        <w:rPr>
          <w:color w:val="000000"/>
          <w:sz w:val="28"/>
          <w:szCs w:val="28"/>
          <w:lang w:val="en-US"/>
        </w:rPr>
        <w:t>ru</w:t>
      </w:r>
      <w:r w:rsidR="00C66664">
        <w:rPr>
          <w:color w:val="000000"/>
          <w:sz w:val="28"/>
          <w:szCs w:val="28"/>
        </w:rPr>
        <w:t xml:space="preserve">), </w:t>
      </w:r>
      <w:r w:rsidRPr="00C215AD">
        <w:rPr>
          <w:color w:val="000000"/>
          <w:sz w:val="28"/>
          <w:szCs w:val="28"/>
        </w:rPr>
        <w:t>а также может быть принята при личном приеме заявителя.</w:t>
      </w:r>
    </w:p>
    <w:p w:rsidR="00C215AD" w:rsidRPr="00C215AD" w:rsidRDefault="00C215AD" w:rsidP="00C215AD">
      <w:pPr>
        <w:ind w:firstLine="709"/>
        <w:jc w:val="both"/>
        <w:rPr>
          <w:color w:val="000000"/>
          <w:sz w:val="28"/>
          <w:szCs w:val="28"/>
        </w:rPr>
      </w:pPr>
      <w:r w:rsidRPr="00C215AD">
        <w:rPr>
          <w:color w:val="000000"/>
          <w:sz w:val="28"/>
          <w:szCs w:val="28"/>
        </w:rPr>
        <w:t>Жалоба должна содержать:</w:t>
      </w:r>
    </w:p>
    <w:p w:rsidR="00C215AD" w:rsidRPr="00C215AD" w:rsidRDefault="00C215AD" w:rsidP="00C215AD">
      <w:pPr>
        <w:ind w:firstLine="709"/>
        <w:jc w:val="both"/>
        <w:rPr>
          <w:color w:val="000000"/>
          <w:sz w:val="28"/>
          <w:szCs w:val="28"/>
        </w:rPr>
      </w:pPr>
      <w:r w:rsidRPr="00C215AD">
        <w:rPr>
          <w:color w:val="000000"/>
          <w:sz w:val="28"/>
          <w:szCs w:val="28"/>
        </w:rPr>
        <w:t>а)</w:t>
      </w:r>
      <w:r w:rsidRPr="00C215AD">
        <w:rPr>
          <w:color w:val="000000"/>
          <w:sz w:val="28"/>
          <w:szCs w:val="28"/>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5AD" w:rsidRPr="00C215AD" w:rsidRDefault="00C215AD" w:rsidP="00C215AD">
      <w:pPr>
        <w:ind w:firstLine="709"/>
        <w:jc w:val="both"/>
        <w:rPr>
          <w:color w:val="000000"/>
          <w:sz w:val="28"/>
          <w:szCs w:val="28"/>
        </w:rPr>
      </w:pPr>
      <w:r w:rsidRPr="00C215AD">
        <w:rPr>
          <w:color w:val="000000"/>
          <w:sz w:val="28"/>
          <w:szCs w:val="28"/>
        </w:rPr>
        <w:t>б</w:t>
      </w:r>
      <w:r w:rsidRPr="00C215AD">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5AD" w:rsidRPr="00C215AD" w:rsidRDefault="00C215AD" w:rsidP="00C215AD">
      <w:pPr>
        <w:ind w:firstLine="709"/>
        <w:jc w:val="both"/>
        <w:rPr>
          <w:color w:val="000000"/>
          <w:sz w:val="28"/>
          <w:szCs w:val="28"/>
        </w:rPr>
      </w:pPr>
      <w:r w:rsidRPr="00C215AD">
        <w:rPr>
          <w:color w:val="000000"/>
          <w:sz w:val="28"/>
          <w:szCs w:val="28"/>
        </w:rPr>
        <w:t>в)</w:t>
      </w:r>
      <w:r w:rsidRPr="00C215AD">
        <w:rPr>
          <w:color w:val="000000"/>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C215AD" w:rsidRPr="00C215AD" w:rsidRDefault="00C215AD" w:rsidP="00C215AD">
      <w:pPr>
        <w:ind w:firstLine="709"/>
        <w:jc w:val="both"/>
        <w:rPr>
          <w:color w:val="000000"/>
          <w:sz w:val="28"/>
          <w:szCs w:val="28"/>
        </w:rPr>
      </w:pPr>
      <w:r w:rsidRPr="00C215AD">
        <w:rPr>
          <w:color w:val="000000"/>
          <w:sz w:val="28"/>
          <w:szCs w:val="28"/>
        </w:rPr>
        <w:t>г)</w:t>
      </w:r>
      <w:r w:rsidRPr="00C215AD">
        <w:rPr>
          <w:color w:val="000000"/>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C215AD" w:rsidRPr="00C215AD" w:rsidRDefault="00C215AD" w:rsidP="00C215AD">
      <w:pPr>
        <w:ind w:firstLine="709"/>
        <w:jc w:val="both"/>
        <w:rPr>
          <w:color w:val="000000"/>
          <w:sz w:val="28"/>
          <w:szCs w:val="28"/>
        </w:rPr>
      </w:pPr>
      <w:r w:rsidRPr="00C215AD">
        <w:rPr>
          <w:color w:val="000000"/>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215AD" w:rsidRPr="00C215AD" w:rsidRDefault="00C215AD" w:rsidP="00C215AD">
      <w:pPr>
        <w:ind w:firstLine="709"/>
        <w:jc w:val="both"/>
        <w:rPr>
          <w:color w:val="000000"/>
          <w:sz w:val="28"/>
          <w:szCs w:val="28"/>
        </w:rPr>
      </w:pPr>
      <w:r w:rsidRPr="00C215AD">
        <w:rPr>
          <w:color w:val="000000"/>
          <w:sz w:val="28"/>
          <w:szCs w:val="28"/>
        </w:rPr>
        <w:t>5.2.2</w:t>
      </w:r>
      <w:r w:rsidRPr="00C215AD">
        <w:rPr>
          <w:color w:val="000000"/>
          <w:sz w:val="28"/>
          <w:szCs w:val="28"/>
        </w:rPr>
        <w:tab/>
        <w:t>Сроки рассмотрения жалобы.</w:t>
      </w:r>
    </w:p>
    <w:p w:rsidR="00C215AD" w:rsidRPr="00C215AD" w:rsidRDefault="00C215AD" w:rsidP="00C215AD">
      <w:pPr>
        <w:ind w:firstLine="709"/>
        <w:jc w:val="both"/>
        <w:rPr>
          <w:color w:val="000000"/>
          <w:sz w:val="28"/>
          <w:szCs w:val="28"/>
        </w:rPr>
      </w:pPr>
      <w:r w:rsidRPr="00C215AD">
        <w:rPr>
          <w:color w:val="000000"/>
          <w:sz w:val="28"/>
          <w:szCs w:val="28"/>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C215AD" w:rsidRPr="00C215AD" w:rsidRDefault="00C215AD" w:rsidP="00C215AD">
      <w:pPr>
        <w:ind w:firstLine="709"/>
        <w:jc w:val="both"/>
        <w:rPr>
          <w:color w:val="000000"/>
          <w:sz w:val="28"/>
          <w:szCs w:val="28"/>
        </w:rPr>
      </w:pPr>
      <w:r w:rsidRPr="00C215AD">
        <w:rPr>
          <w:color w:val="000000"/>
          <w:sz w:val="28"/>
          <w:szCs w:val="28"/>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C215AD" w:rsidRPr="00C215AD" w:rsidRDefault="00C215AD" w:rsidP="00C215AD">
      <w:pPr>
        <w:ind w:firstLine="709"/>
        <w:jc w:val="both"/>
        <w:rPr>
          <w:color w:val="000000"/>
          <w:sz w:val="28"/>
          <w:szCs w:val="28"/>
        </w:rPr>
      </w:pPr>
      <w:r w:rsidRPr="00C215AD">
        <w:rPr>
          <w:color w:val="000000"/>
          <w:sz w:val="28"/>
          <w:szCs w:val="28"/>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C215AD" w:rsidRPr="00C215AD" w:rsidRDefault="00C215AD" w:rsidP="00C215AD">
      <w:pPr>
        <w:ind w:firstLine="709"/>
        <w:jc w:val="both"/>
        <w:rPr>
          <w:color w:val="000000"/>
          <w:sz w:val="28"/>
          <w:szCs w:val="28"/>
        </w:rPr>
      </w:pPr>
      <w:r w:rsidRPr="00C215AD">
        <w:rPr>
          <w:color w:val="000000"/>
          <w:sz w:val="28"/>
          <w:szCs w:val="28"/>
        </w:rPr>
        <w:t>5.2.3</w:t>
      </w:r>
      <w:r w:rsidRPr="00C215AD">
        <w:rPr>
          <w:color w:val="000000"/>
          <w:sz w:val="28"/>
          <w:szCs w:val="28"/>
        </w:rPr>
        <w:tab/>
        <w:t>Исчерпывающий перечень оснований для отказа в рассмотрении жалобы (претензии) либо приостановления ее рассмотрения.</w:t>
      </w:r>
    </w:p>
    <w:p w:rsidR="00C215AD" w:rsidRPr="00C215AD" w:rsidRDefault="00C215AD" w:rsidP="00C215AD">
      <w:pPr>
        <w:ind w:firstLine="709"/>
        <w:jc w:val="both"/>
        <w:rPr>
          <w:color w:val="000000"/>
          <w:sz w:val="28"/>
          <w:szCs w:val="28"/>
        </w:rPr>
      </w:pPr>
      <w:r w:rsidRPr="00C215AD">
        <w:rPr>
          <w:color w:val="000000"/>
          <w:sz w:val="28"/>
          <w:szCs w:val="28"/>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C215AD" w:rsidRPr="00C215AD" w:rsidRDefault="00C215AD" w:rsidP="00C215AD">
      <w:pPr>
        <w:ind w:firstLine="709"/>
        <w:jc w:val="both"/>
        <w:rPr>
          <w:color w:val="000000"/>
          <w:sz w:val="28"/>
          <w:szCs w:val="28"/>
        </w:rPr>
      </w:pPr>
      <w:r w:rsidRPr="00C215AD">
        <w:rPr>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 </w:t>
      </w:r>
    </w:p>
    <w:p w:rsidR="00C215AD" w:rsidRPr="00C215AD" w:rsidRDefault="00C215AD" w:rsidP="00C215AD">
      <w:pPr>
        <w:ind w:firstLine="709"/>
        <w:jc w:val="both"/>
        <w:rPr>
          <w:color w:val="000000"/>
          <w:sz w:val="28"/>
          <w:szCs w:val="28"/>
        </w:rPr>
      </w:pPr>
      <w:r w:rsidRPr="00C215AD">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 </w:t>
      </w:r>
    </w:p>
    <w:p w:rsidR="00C215AD" w:rsidRPr="00C215AD" w:rsidRDefault="00C215AD" w:rsidP="00C215AD">
      <w:pPr>
        <w:ind w:firstLine="709"/>
        <w:jc w:val="both"/>
        <w:rPr>
          <w:color w:val="000000"/>
          <w:sz w:val="28"/>
          <w:szCs w:val="28"/>
        </w:rPr>
      </w:pPr>
      <w:r w:rsidRPr="00C215AD">
        <w:rPr>
          <w:color w:val="000000"/>
          <w:sz w:val="28"/>
          <w:szCs w:val="28"/>
        </w:rPr>
        <w:t xml:space="preserve">-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C215AD" w:rsidRPr="00C215AD" w:rsidRDefault="00C215AD" w:rsidP="00C215AD">
      <w:pPr>
        <w:pStyle w:val="3"/>
        <w:spacing w:before="0" w:beforeAutospacing="0" w:after="0" w:afterAutospacing="0"/>
        <w:ind w:firstLine="709"/>
        <w:jc w:val="both"/>
        <w:rPr>
          <w:b w:val="0"/>
          <w:color w:val="000000"/>
          <w:sz w:val="28"/>
          <w:szCs w:val="28"/>
        </w:rPr>
      </w:pPr>
      <w:r w:rsidRPr="00C215AD">
        <w:rPr>
          <w:b w:val="0"/>
          <w:color w:val="000000"/>
          <w:sz w:val="28"/>
          <w:szCs w:val="28"/>
        </w:rPr>
        <w:t>5.2.4</w:t>
      </w:r>
      <w:r w:rsidRPr="00C215AD">
        <w:rPr>
          <w:b w:val="0"/>
          <w:color w:val="000000"/>
          <w:sz w:val="28"/>
          <w:szCs w:val="28"/>
        </w:rPr>
        <w:tab/>
        <w:t xml:space="preserve">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C215AD" w:rsidRPr="00C215AD" w:rsidRDefault="00C215AD" w:rsidP="00C215AD">
      <w:pPr>
        <w:ind w:firstLine="709"/>
        <w:jc w:val="both"/>
        <w:rPr>
          <w:color w:val="000000"/>
          <w:sz w:val="28"/>
          <w:szCs w:val="28"/>
        </w:rPr>
      </w:pPr>
      <w:r w:rsidRPr="00C215AD">
        <w:rPr>
          <w:color w:val="000000"/>
          <w:sz w:val="28"/>
          <w:szCs w:val="28"/>
        </w:rPr>
        <w:t>а)</w:t>
      </w:r>
      <w:r w:rsidRPr="00C215AD">
        <w:rPr>
          <w:color w:val="000000"/>
          <w:sz w:val="28"/>
          <w:szCs w:val="28"/>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C215AD" w:rsidRPr="00C215AD" w:rsidRDefault="00C215AD" w:rsidP="00C215AD">
      <w:pPr>
        <w:ind w:firstLine="709"/>
        <w:jc w:val="both"/>
        <w:rPr>
          <w:color w:val="000000"/>
          <w:sz w:val="28"/>
          <w:szCs w:val="28"/>
        </w:rPr>
      </w:pPr>
      <w:r w:rsidRPr="00C215AD">
        <w:rPr>
          <w:color w:val="000000"/>
          <w:sz w:val="28"/>
          <w:szCs w:val="28"/>
        </w:rPr>
        <w:t>б)</w:t>
      </w:r>
      <w:r w:rsidRPr="00C215AD">
        <w:rPr>
          <w:color w:val="000000"/>
          <w:sz w:val="28"/>
          <w:szCs w:val="28"/>
        </w:rPr>
        <w:tab/>
        <w:t xml:space="preserve">в удовлетворении жалобы отказывается. </w:t>
      </w:r>
    </w:p>
    <w:p w:rsidR="00C215AD" w:rsidRPr="00C215AD" w:rsidRDefault="00C215AD" w:rsidP="00C215AD">
      <w:pPr>
        <w:pStyle w:val="3"/>
        <w:spacing w:before="0" w:beforeAutospacing="0" w:after="0" w:afterAutospacing="0"/>
        <w:ind w:firstLine="709"/>
        <w:jc w:val="both"/>
        <w:rPr>
          <w:b w:val="0"/>
          <w:color w:val="000000"/>
          <w:sz w:val="28"/>
          <w:szCs w:val="28"/>
        </w:rPr>
      </w:pPr>
      <w:r w:rsidRPr="00C215AD">
        <w:rPr>
          <w:b w:val="0"/>
          <w:color w:val="000000"/>
          <w:sz w:val="28"/>
          <w:szCs w:val="28"/>
        </w:rPr>
        <w:t>5.2.5</w:t>
      </w:r>
      <w:r w:rsidRPr="00C215AD">
        <w:rPr>
          <w:b w:val="0"/>
          <w:color w:val="000000"/>
          <w:sz w:val="28"/>
          <w:szCs w:val="28"/>
        </w:rPr>
        <w:tab/>
        <w:t>Порядок информирования заявителя о результатах рассмотрения жалобы.</w:t>
      </w:r>
    </w:p>
    <w:p w:rsidR="00C215AD" w:rsidRPr="00C215AD" w:rsidRDefault="00C215AD" w:rsidP="00C215AD">
      <w:pPr>
        <w:ind w:firstLine="709"/>
        <w:jc w:val="both"/>
        <w:rPr>
          <w:color w:val="000000"/>
          <w:sz w:val="28"/>
          <w:szCs w:val="28"/>
        </w:rPr>
      </w:pPr>
      <w:r w:rsidRPr="00C215AD">
        <w:rPr>
          <w:color w:val="000000"/>
          <w:sz w:val="28"/>
          <w:szCs w:val="28"/>
        </w:rPr>
        <w:t xml:space="preserve">а) Не позднее дня, следующего за днем </w:t>
      </w:r>
      <w:r w:rsidRPr="00C215AD">
        <w:rPr>
          <w:bCs/>
          <w:color w:val="000000"/>
          <w:sz w:val="28"/>
          <w:szCs w:val="28"/>
        </w:rPr>
        <w:t>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w:t>
      </w:r>
      <w:r w:rsidRPr="00C215AD">
        <w:rPr>
          <w:color w:val="000000"/>
          <w:sz w:val="28"/>
          <w:szCs w:val="28"/>
        </w:rPr>
        <w:t xml:space="preserve"> жалобы: </w:t>
      </w:r>
    </w:p>
    <w:p w:rsidR="00C215AD" w:rsidRPr="00C215AD" w:rsidRDefault="00C215AD" w:rsidP="00C215AD">
      <w:pPr>
        <w:ind w:firstLine="709"/>
        <w:jc w:val="both"/>
        <w:rPr>
          <w:color w:val="000000"/>
          <w:sz w:val="28"/>
          <w:szCs w:val="28"/>
        </w:rPr>
      </w:pPr>
      <w:r w:rsidRPr="00C215AD">
        <w:rPr>
          <w:color w:val="000000"/>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15AD" w:rsidRPr="00C215AD" w:rsidRDefault="00C215AD" w:rsidP="00C215AD">
      <w:pPr>
        <w:ind w:firstLine="709"/>
        <w:jc w:val="both"/>
        <w:rPr>
          <w:color w:val="000000"/>
          <w:sz w:val="28"/>
          <w:szCs w:val="28"/>
        </w:rPr>
      </w:pPr>
      <w:r w:rsidRPr="00C215AD">
        <w:rPr>
          <w:color w:val="000000"/>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5AD" w:rsidRPr="00C215AD" w:rsidRDefault="00C215AD" w:rsidP="00C215AD">
      <w:pPr>
        <w:pStyle w:val="3"/>
        <w:spacing w:before="0" w:beforeAutospacing="0" w:after="0" w:afterAutospacing="0"/>
        <w:ind w:firstLine="851"/>
        <w:jc w:val="both"/>
        <w:rPr>
          <w:b w:val="0"/>
          <w:color w:val="000000"/>
          <w:sz w:val="28"/>
          <w:szCs w:val="28"/>
        </w:rPr>
      </w:pPr>
      <w:r w:rsidRPr="00C215AD">
        <w:rPr>
          <w:b w:val="0"/>
          <w:color w:val="000000"/>
          <w:sz w:val="28"/>
          <w:szCs w:val="28"/>
        </w:rPr>
        <w:t>5.2.6</w:t>
      </w:r>
      <w:r w:rsidRPr="00C215AD">
        <w:rPr>
          <w:b w:val="0"/>
          <w:color w:val="000000"/>
          <w:sz w:val="28"/>
          <w:szCs w:val="28"/>
        </w:rPr>
        <w:tab/>
      </w:r>
      <w:r w:rsidRPr="00C215AD">
        <w:rPr>
          <w:b w:val="0"/>
          <w:color w:val="000000"/>
          <w:sz w:val="28"/>
          <w:szCs w:val="28"/>
        </w:rPr>
        <w:tab/>
        <w:t>Право заявителя на получение информации и документов, необходимых для обоснования и рассмотрения жалобы.</w:t>
      </w:r>
    </w:p>
    <w:p w:rsidR="00C215AD" w:rsidRPr="00C215AD" w:rsidRDefault="00C215AD" w:rsidP="00C215AD">
      <w:pPr>
        <w:ind w:firstLine="709"/>
        <w:jc w:val="both"/>
        <w:rPr>
          <w:color w:val="000000"/>
          <w:sz w:val="28"/>
          <w:szCs w:val="28"/>
        </w:rPr>
      </w:pPr>
      <w:r w:rsidRPr="00C215AD">
        <w:rPr>
          <w:color w:val="000000"/>
          <w:sz w:val="28"/>
          <w:szCs w:val="28"/>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C215AD" w:rsidRPr="00C215AD" w:rsidRDefault="00C215AD" w:rsidP="00C215AD">
      <w:pPr>
        <w:ind w:firstLine="709"/>
        <w:jc w:val="both"/>
        <w:rPr>
          <w:color w:val="000000"/>
          <w:sz w:val="28"/>
          <w:szCs w:val="28"/>
        </w:rPr>
      </w:pPr>
      <w:r w:rsidRPr="00C215AD">
        <w:rPr>
          <w:color w:val="000000"/>
          <w:sz w:val="28"/>
          <w:szCs w:val="28"/>
        </w:rPr>
        <w:t xml:space="preserve">Заявитель имеет право на получение исчерпывающей информации и документов, необходимых для обоснования и рассмотрения жалобы. </w:t>
      </w:r>
    </w:p>
    <w:p w:rsidR="00C215AD" w:rsidRPr="00C215AD" w:rsidRDefault="00C215AD" w:rsidP="00C215AD">
      <w:pPr>
        <w:ind w:firstLine="709"/>
        <w:jc w:val="both"/>
        <w:rPr>
          <w:color w:val="000000"/>
          <w:sz w:val="28"/>
          <w:szCs w:val="28"/>
        </w:rPr>
      </w:pPr>
      <w:r w:rsidRPr="00C215AD">
        <w:rPr>
          <w:color w:val="000000"/>
          <w:sz w:val="28"/>
          <w:szCs w:val="28"/>
        </w:rPr>
        <w:t xml:space="preserve">При подаче жалобы заявитель вправе получить следующую информацию: </w:t>
      </w:r>
    </w:p>
    <w:p w:rsidR="00C215AD" w:rsidRPr="00C215AD" w:rsidRDefault="00C215AD" w:rsidP="00C215AD">
      <w:pPr>
        <w:ind w:firstLine="709"/>
        <w:jc w:val="both"/>
        <w:rPr>
          <w:color w:val="000000"/>
          <w:sz w:val="28"/>
          <w:szCs w:val="28"/>
        </w:rPr>
      </w:pPr>
      <w:r w:rsidRPr="00C215AD">
        <w:rPr>
          <w:color w:val="000000"/>
          <w:sz w:val="28"/>
          <w:szCs w:val="28"/>
        </w:rPr>
        <w:t>-</w:t>
      </w:r>
      <w:r w:rsidRPr="00C215AD">
        <w:rPr>
          <w:color w:val="000000"/>
          <w:sz w:val="28"/>
          <w:szCs w:val="28"/>
        </w:rPr>
        <w:tab/>
        <w:t>местонахождение администрации Елизовского городского поселения и Управления;</w:t>
      </w:r>
    </w:p>
    <w:p w:rsidR="00C215AD" w:rsidRPr="00C215AD" w:rsidRDefault="00C215AD" w:rsidP="00C215AD">
      <w:pPr>
        <w:ind w:firstLine="709"/>
        <w:jc w:val="both"/>
        <w:rPr>
          <w:color w:val="000000"/>
          <w:sz w:val="28"/>
          <w:szCs w:val="28"/>
        </w:rPr>
      </w:pPr>
      <w:r w:rsidRPr="00C215AD">
        <w:rPr>
          <w:color w:val="000000"/>
          <w:sz w:val="28"/>
          <w:szCs w:val="28"/>
        </w:rPr>
        <w:t>-</w:t>
      </w:r>
      <w:r w:rsidRPr="00C215AD">
        <w:rPr>
          <w:color w:val="000000"/>
          <w:sz w:val="28"/>
          <w:szCs w:val="28"/>
        </w:rPr>
        <w:tab/>
        <w:t xml:space="preserve">перечень номеров телефонов для получения сведений о прохождении процедур по рассмотрению жалобы; </w:t>
      </w:r>
    </w:p>
    <w:p w:rsidR="00C215AD" w:rsidRPr="00C215AD" w:rsidRDefault="00C215AD" w:rsidP="00C215AD">
      <w:pPr>
        <w:ind w:firstLine="709"/>
        <w:jc w:val="both"/>
        <w:rPr>
          <w:color w:val="000000"/>
          <w:sz w:val="28"/>
          <w:szCs w:val="28"/>
        </w:rPr>
      </w:pPr>
      <w:r w:rsidRPr="00C215AD">
        <w:rPr>
          <w:color w:val="000000"/>
          <w:sz w:val="28"/>
          <w:szCs w:val="28"/>
        </w:rPr>
        <w:t>-</w:t>
      </w:r>
      <w:r w:rsidRPr="00C215AD">
        <w:rPr>
          <w:color w:val="000000"/>
          <w:sz w:val="28"/>
          <w:szCs w:val="28"/>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C215AD" w:rsidRPr="00C215AD" w:rsidRDefault="00C215AD" w:rsidP="00C215AD">
      <w:pPr>
        <w:ind w:firstLine="709"/>
        <w:jc w:val="both"/>
        <w:rPr>
          <w:color w:val="000000"/>
          <w:sz w:val="28"/>
          <w:szCs w:val="28"/>
        </w:rPr>
      </w:pPr>
      <w:r w:rsidRPr="00C215AD">
        <w:rPr>
          <w:color w:val="000000"/>
          <w:sz w:val="28"/>
          <w:szCs w:val="28"/>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C215AD" w:rsidRPr="00C215AD" w:rsidRDefault="00C215AD" w:rsidP="00C215AD">
      <w:pPr>
        <w:ind w:firstLine="709"/>
        <w:jc w:val="both"/>
        <w:rPr>
          <w:color w:val="000000"/>
          <w:sz w:val="28"/>
          <w:szCs w:val="28"/>
        </w:rPr>
      </w:pPr>
      <w:r w:rsidRPr="00C215AD">
        <w:rPr>
          <w:color w:val="000000"/>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215AD" w:rsidRPr="00C215AD" w:rsidRDefault="00C215AD" w:rsidP="00C215AD">
      <w:pPr>
        <w:ind w:firstLine="709"/>
        <w:jc w:val="both"/>
        <w:rPr>
          <w:color w:val="000000"/>
          <w:sz w:val="28"/>
          <w:szCs w:val="28"/>
        </w:rPr>
      </w:pPr>
      <w:r w:rsidRPr="00C215AD">
        <w:rPr>
          <w:color w:val="000000"/>
          <w:sz w:val="28"/>
          <w:szCs w:val="28"/>
        </w:rPr>
        <w:t>5.2.7</w:t>
      </w:r>
      <w:r w:rsidRPr="00C215AD">
        <w:rPr>
          <w:color w:val="000000"/>
          <w:sz w:val="28"/>
          <w:szCs w:val="28"/>
        </w:rPr>
        <w:tab/>
        <w:t>Порядок обжалования решения по жалобе.</w:t>
      </w:r>
    </w:p>
    <w:p w:rsidR="00C215AD" w:rsidRPr="00C215AD" w:rsidRDefault="00C215AD" w:rsidP="00C215AD">
      <w:pPr>
        <w:ind w:firstLine="709"/>
        <w:jc w:val="both"/>
        <w:rPr>
          <w:color w:val="000000"/>
          <w:sz w:val="28"/>
          <w:szCs w:val="28"/>
        </w:rPr>
      </w:pPr>
      <w:r w:rsidRPr="00C215AD">
        <w:rPr>
          <w:color w:val="000000"/>
          <w:sz w:val="28"/>
          <w:szCs w:val="28"/>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C215AD" w:rsidRPr="00C215AD" w:rsidRDefault="00C215AD" w:rsidP="00C215AD">
      <w:pPr>
        <w:ind w:firstLine="709"/>
        <w:jc w:val="both"/>
        <w:rPr>
          <w:color w:val="000000"/>
          <w:sz w:val="28"/>
          <w:szCs w:val="28"/>
        </w:rPr>
      </w:pPr>
      <w:r w:rsidRPr="00C215AD">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C215AD" w:rsidRPr="00C215AD" w:rsidRDefault="00C215AD" w:rsidP="00C215AD">
      <w:pPr>
        <w:ind w:firstLine="709"/>
        <w:jc w:val="both"/>
        <w:rPr>
          <w:b/>
          <w:color w:val="000000"/>
          <w:sz w:val="28"/>
          <w:szCs w:val="28"/>
        </w:rPr>
      </w:pPr>
      <w:r w:rsidRPr="00C215AD">
        <w:rPr>
          <w:b/>
          <w:color w:val="000000"/>
          <w:sz w:val="28"/>
          <w:szCs w:val="28"/>
        </w:rPr>
        <w:t>5.3.</w:t>
      </w:r>
      <w:r w:rsidRPr="00C215AD">
        <w:rPr>
          <w:b/>
          <w:color w:val="000000"/>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215AD" w:rsidRPr="00C215AD" w:rsidRDefault="00C215AD" w:rsidP="00C215AD">
      <w:pPr>
        <w:tabs>
          <w:tab w:val="left" w:pos="1418"/>
        </w:tabs>
        <w:autoSpaceDE w:val="0"/>
        <w:autoSpaceDN w:val="0"/>
        <w:adjustRightInd w:val="0"/>
        <w:ind w:firstLine="709"/>
        <w:jc w:val="both"/>
        <w:rPr>
          <w:color w:val="000000"/>
          <w:sz w:val="28"/>
          <w:szCs w:val="28"/>
        </w:rPr>
      </w:pPr>
      <w:r w:rsidRPr="00C215AD">
        <w:rPr>
          <w:color w:val="000000"/>
          <w:sz w:val="28"/>
          <w:szCs w:val="28"/>
        </w:rPr>
        <w:t xml:space="preserve">Информирование заявителей о порядке подачи и рассмотрения жалобы на решения и действия (бездействие) должностных лиц </w:t>
      </w:r>
      <w:r w:rsidRPr="00C215AD">
        <w:rPr>
          <w:iCs/>
          <w:color w:val="000000"/>
          <w:sz w:val="28"/>
          <w:szCs w:val="28"/>
        </w:rPr>
        <w:t>администрации Елизовского городского поселения,</w:t>
      </w:r>
      <w:r w:rsidRPr="00C215AD">
        <w:rPr>
          <w:color w:val="000000"/>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C215AD">
        <w:rPr>
          <w:iCs/>
          <w:color w:val="000000"/>
          <w:sz w:val="28"/>
          <w:szCs w:val="28"/>
        </w:rPr>
        <w:t xml:space="preserve">здании администрации Елизовского городского поселения </w:t>
      </w:r>
      <w:r w:rsidRPr="00C215AD">
        <w:rPr>
          <w:color w:val="000000"/>
          <w:sz w:val="28"/>
          <w:szCs w:val="28"/>
        </w:rPr>
        <w:t xml:space="preserve">и МФЦ, на официальном сайте </w:t>
      </w:r>
      <w:r w:rsidRPr="00C215AD">
        <w:rPr>
          <w:iCs/>
          <w:color w:val="000000"/>
          <w:sz w:val="28"/>
          <w:szCs w:val="28"/>
        </w:rPr>
        <w:t xml:space="preserve">администрации Елизовского городского поселения </w:t>
      </w:r>
      <w:r w:rsidRPr="00C215AD">
        <w:rPr>
          <w:color w:val="000000"/>
          <w:sz w:val="28"/>
          <w:szCs w:val="28"/>
        </w:rPr>
        <w:t xml:space="preserve">и МФЦ, на ЕПГУ, РПГУ, а также может быть сообщена заявителю в устной и (или) письменной форме. </w:t>
      </w:r>
    </w:p>
    <w:p w:rsidR="00C215AD" w:rsidRPr="00C215AD" w:rsidRDefault="00C215AD" w:rsidP="00C215AD">
      <w:pPr>
        <w:ind w:firstLine="709"/>
        <w:contextualSpacing/>
        <w:jc w:val="both"/>
        <w:rPr>
          <w:b/>
          <w:color w:val="000000"/>
          <w:sz w:val="28"/>
          <w:szCs w:val="28"/>
        </w:rPr>
      </w:pPr>
      <w:r w:rsidRPr="00C215AD">
        <w:rPr>
          <w:b/>
          <w:color w:val="000000"/>
          <w:sz w:val="28"/>
          <w:szCs w:val="28"/>
        </w:rPr>
        <w:t>5.4.</w:t>
      </w:r>
      <w:r w:rsidRPr="00C215AD">
        <w:rPr>
          <w:b/>
          <w:color w:val="000000"/>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15AD" w:rsidRPr="00C215AD" w:rsidRDefault="00C215AD" w:rsidP="00C215AD">
      <w:pPr>
        <w:autoSpaceDE w:val="0"/>
        <w:autoSpaceDN w:val="0"/>
        <w:adjustRightInd w:val="0"/>
        <w:ind w:firstLine="540"/>
        <w:jc w:val="both"/>
        <w:rPr>
          <w:color w:val="000000"/>
          <w:sz w:val="28"/>
          <w:szCs w:val="28"/>
        </w:rPr>
      </w:pPr>
      <w:r w:rsidRPr="00C215AD">
        <w:rPr>
          <w:color w:val="000000"/>
          <w:sz w:val="28"/>
          <w:szCs w:val="28"/>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1.</w:t>
      </w:r>
      <w:r w:rsidRPr="00C215AD">
        <w:rPr>
          <w:color w:val="000000"/>
          <w:sz w:val="28"/>
          <w:szCs w:val="28"/>
        </w:rPr>
        <w:tab/>
        <w:t>Федеральный закон от 27.07.2010 № 210-ФЗ «Об организации предоставления государственных и муниципальных услуг» Собрании законодательства Российской Федерации от 02.08.2010, № 31, ст. 4179);</w:t>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2.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(Собрании законодательства Российской Федерации от 27.08.2012 № 35 ст. 4829);</w:t>
      </w:r>
      <w:r w:rsidRPr="00C215AD">
        <w:rPr>
          <w:color w:val="000000"/>
          <w:sz w:val="28"/>
          <w:szCs w:val="28"/>
        </w:rPr>
        <w:tab/>
      </w:r>
    </w:p>
    <w:p w:rsidR="00C215AD" w:rsidRPr="00C215AD" w:rsidRDefault="00C215AD" w:rsidP="00C215AD">
      <w:pPr>
        <w:autoSpaceDE w:val="0"/>
        <w:autoSpaceDN w:val="0"/>
        <w:adjustRightInd w:val="0"/>
        <w:ind w:firstLine="709"/>
        <w:jc w:val="both"/>
        <w:rPr>
          <w:color w:val="000000"/>
          <w:sz w:val="28"/>
          <w:szCs w:val="28"/>
        </w:rPr>
      </w:pPr>
      <w:r w:rsidRPr="00C215AD">
        <w:rPr>
          <w:color w:val="000000"/>
          <w:sz w:val="28"/>
          <w:szCs w:val="28"/>
        </w:rPr>
        <w:t>3.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
    <w:p w:rsidR="00C215AD" w:rsidRPr="00C215AD" w:rsidRDefault="00C215AD" w:rsidP="00C215AD">
      <w:pPr>
        <w:autoSpaceDE w:val="0"/>
        <w:autoSpaceDN w:val="0"/>
        <w:adjustRightInd w:val="0"/>
        <w:ind w:firstLine="709"/>
        <w:jc w:val="both"/>
        <w:rPr>
          <w:color w:val="000000"/>
          <w:sz w:val="28"/>
          <w:szCs w:val="28"/>
        </w:rPr>
      </w:pPr>
    </w:p>
    <w:p w:rsidR="00C215AD" w:rsidRPr="00C215AD" w:rsidRDefault="00C215AD" w:rsidP="00C215AD">
      <w:pPr>
        <w:autoSpaceDE w:val="0"/>
        <w:autoSpaceDN w:val="0"/>
        <w:adjustRightInd w:val="0"/>
        <w:ind w:firstLine="709"/>
        <w:jc w:val="both"/>
        <w:rPr>
          <w:color w:val="000000"/>
          <w:sz w:val="28"/>
          <w:szCs w:val="28"/>
        </w:rPr>
      </w:pPr>
    </w:p>
    <w:p w:rsidR="00C215AD" w:rsidRPr="00C215AD" w:rsidRDefault="00C215AD" w:rsidP="00C215AD">
      <w:pPr>
        <w:autoSpaceDE w:val="0"/>
        <w:autoSpaceDN w:val="0"/>
        <w:adjustRightInd w:val="0"/>
        <w:ind w:firstLine="709"/>
        <w:jc w:val="both"/>
        <w:rPr>
          <w:color w:val="000000"/>
          <w:sz w:val="28"/>
          <w:szCs w:val="28"/>
        </w:rPr>
      </w:pPr>
    </w:p>
    <w:p w:rsidR="00C215AD" w:rsidRPr="00C215AD" w:rsidRDefault="00C215AD" w:rsidP="00C215AD">
      <w:pPr>
        <w:autoSpaceDE w:val="0"/>
        <w:autoSpaceDN w:val="0"/>
        <w:adjustRightInd w:val="0"/>
        <w:ind w:firstLine="709"/>
        <w:jc w:val="both"/>
        <w:rPr>
          <w:color w:val="000000"/>
          <w:sz w:val="28"/>
          <w:szCs w:val="28"/>
        </w:rPr>
      </w:pPr>
    </w:p>
    <w:p w:rsidR="00C215AD" w:rsidRPr="00C215AD" w:rsidRDefault="00C215AD" w:rsidP="00C215AD">
      <w:pPr>
        <w:autoSpaceDE w:val="0"/>
        <w:autoSpaceDN w:val="0"/>
        <w:adjustRightInd w:val="0"/>
        <w:ind w:firstLine="709"/>
        <w:jc w:val="both"/>
        <w:rPr>
          <w:color w:val="000000"/>
          <w:sz w:val="28"/>
          <w:szCs w:val="28"/>
        </w:rPr>
      </w:pPr>
    </w:p>
    <w:tbl>
      <w:tblPr>
        <w:tblpPr w:leftFromText="180" w:rightFromText="180" w:vertAnchor="text" w:horzAnchor="margin" w:tblpXSpec="right" w:tblpY="154"/>
        <w:tblW w:w="4556" w:type="dxa"/>
        <w:tblLook w:val="0000"/>
      </w:tblPr>
      <w:tblGrid>
        <w:gridCol w:w="4556"/>
      </w:tblGrid>
      <w:tr w:rsidR="00C215AD" w:rsidRPr="00C215AD" w:rsidTr="00D14673">
        <w:trPr>
          <w:trHeight w:val="467"/>
        </w:trPr>
        <w:tc>
          <w:tcPr>
            <w:tcW w:w="4556" w:type="dxa"/>
          </w:tcPr>
          <w:p w:rsidR="00C215AD" w:rsidRPr="004E69F0" w:rsidRDefault="00C215AD" w:rsidP="00C215AD">
            <w:pPr>
              <w:widowControl w:val="0"/>
              <w:autoSpaceDE w:val="0"/>
              <w:autoSpaceDN w:val="0"/>
              <w:adjustRightInd w:val="0"/>
              <w:jc w:val="right"/>
              <w:rPr>
                <w:color w:val="000000"/>
                <w:sz w:val="20"/>
                <w:szCs w:val="20"/>
              </w:rPr>
            </w:pPr>
            <w:r w:rsidRPr="004E69F0">
              <w:rPr>
                <w:color w:val="000000"/>
                <w:sz w:val="20"/>
                <w:szCs w:val="20"/>
              </w:rPr>
              <w:t xml:space="preserve">Приложение № 1 </w:t>
            </w:r>
          </w:p>
          <w:p w:rsidR="00C215AD" w:rsidRPr="004E69F0" w:rsidRDefault="00C215AD" w:rsidP="00C215AD">
            <w:pPr>
              <w:widowControl w:val="0"/>
              <w:autoSpaceDE w:val="0"/>
              <w:autoSpaceDN w:val="0"/>
              <w:adjustRightInd w:val="0"/>
              <w:jc w:val="both"/>
              <w:rPr>
                <w:sz w:val="20"/>
                <w:szCs w:val="20"/>
              </w:rPr>
            </w:pPr>
            <w:r w:rsidRPr="004E69F0">
              <w:rPr>
                <w:color w:val="000000" w:themeColor="text1"/>
                <w:sz w:val="20"/>
                <w:szCs w:val="20"/>
                <w:lang w:eastAsia="en-US"/>
              </w:rPr>
              <w:t xml:space="preserve">К Административному регламенту по </w:t>
            </w:r>
            <w:r w:rsidRPr="004E69F0">
              <w:rPr>
                <w:sz w:val="20"/>
                <w:szCs w:val="20"/>
              </w:rPr>
              <w:t xml:space="preserve">предоставлению администрацией Елизовского городского поселения муниципальной услуги </w:t>
            </w:r>
            <w:r w:rsidRPr="004E69F0">
              <w:rPr>
                <w:spacing w:val="-4"/>
                <w:sz w:val="20"/>
                <w:szCs w:val="20"/>
              </w:rPr>
              <w:t xml:space="preserve">по </w:t>
            </w:r>
            <w:r w:rsidRPr="004E69F0">
              <w:rPr>
                <w:sz w:val="20"/>
                <w:szCs w:val="20"/>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C215AD" w:rsidRPr="00C215AD" w:rsidRDefault="00C215AD" w:rsidP="00C215AD">
            <w:pPr>
              <w:widowControl w:val="0"/>
              <w:autoSpaceDE w:val="0"/>
              <w:autoSpaceDN w:val="0"/>
              <w:adjustRightInd w:val="0"/>
              <w:jc w:val="both"/>
              <w:rPr>
                <w:color w:val="000000"/>
              </w:rPr>
            </w:pP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Руководителю  Управления</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От______________________________________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(наименование застройщика)</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Адрес регистрации:</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________________________________________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(почтовый индекс и адрес)</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Телефон: 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В случае, если застройщиком является физическое лицо:</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Паспорт (серия, номер)____________________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________________________________________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(кем выдан, когда)</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________________________________________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В случае, если застройщиком</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является юридическое лицо:</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ИНН:____________________________________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ОГРН:___________________________________</w:t>
            </w:r>
          </w:p>
          <w:p w:rsidR="00C215AD" w:rsidRPr="00C215AD" w:rsidRDefault="00C215AD" w:rsidP="00D14673">
            <w:pPr>
              <w:widowControl w:val="0"/>
              <w:autoSpaceDE w:val="0"/>
              <w:autoSpaceDN w:val="0"/>
              <w:adjustRightInd w:val="0"/>
              <w:rPr>
                <w:color w:val="000000"/>
                <w:sz w:val="20"/>
                <w:szCs w:val="20"/>
              </w:rPr>
            </w:pP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В случае, если с заявлением</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обращается представитель заявителя:</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Ф.И.О. представителя______________________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_________________________________________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_________________________________________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Дата выдачи доверенности:_________________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Сроком на_______________________________</w:t>
            </w:r>
          </w:p>
          <w:p w:rsidR="00C215AD" w:rsidRPr="00C215AD" w:rsidRDefault="00C215AD" w:rsidP="00D14673">
            <w:pPr>
              <w:widowControl w:val="0"/>
              <w:autoSpaceDE w:val="0"/>
              <w:autoSpaceDN w:val="0"/>
              <w:adjustRightInd w:val="0"/>
              <w:rPr>
                <w:color w:val="000000"/>
                <w:sz w:val="20"/>
                <w:szCs w:val="20"/>
              </w:rPr>
            </w:pPr>
            <w:r w:rsidRPr="00C215AD">
              <w:rPr>
                <w:color w:val="000000"/>
                <w:sz w:val="20"/>
                <w:szCs w:val="20"/>
              </w:rPr>
              <w:t>Серия, номер доверенности_________________</w:t>
            </w:r>
          </w:p>
          <w:p w:rsidR="00C215AD" w:rsidRPr="00C215AD" w:rsidRDefault="00C215AD" w:rsidP="00D14673">
            <w:pPr>
              <w:autoSpaceDE w:val="0"/>
              <w:autoSpaceDN w:val="0"/>
              <w:adjustRightInd w:val="0"/>
              <w:ind w:firstLine="567"/>
              <w:rPr>
                <w:rFonts w:eastAsia="Calibri"/>
                <w:color w:val="000000"/>
                <w:sz w:val="20"/>
                <w:szCs w:val="20"/>
                <w:lang w:eastAsia="en-US"/>
              </w:rPr>
            </w:pPr>
          </w:p>
        </w:tc>
      </w:tr>
    </w:tbl>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Pr="00C215AD" w:rsidRDefault="00C215AD" w:rsidP="00C215AD">
      <w:pPr>
        <w:autoSpaceDE w:val="0"/>
        <w:autoSpaceDN w:val="0"/>
        <w:adjustRightInd w:val="0"/>
        <w:jc w:val="center"/>
        <w:rPr>
          <w:color w:val="000000"/>
          <w:sz w:val="20"/>
          <w:szCs w:val="20"/>
        </w:rPr>
      </w:pPr>
    </w:p>
    <w:p w:rsidR="00C215AD" w:rsidRDefault="00C215AD" w:rsidP="00C215AD">
      <w:pPr>
        <w:autoSpaceDE w:val="0"/>
        <w:autoSpaceDN w:val="0"/>
        <w:adjustRightInd w:val="0"/>
        <w:jc w:val="center"/>
        <w:rPr>
          <w:b/>
          <w:color w:val="000000"/>
          <w:sz w:val="20"/>
          <w:szCs w:val="20"/>
        </w:rPr>
      </w:pPr>
    </w:p>
    <w:p w:rsidR="00C215AD" w:rsidRDefault="00C215AD" w:rsidP="00C215AD">
      <w:pPr>
        <w:autoSpaceDE w:val="0"/>
        <w:autoSpaceDN w:val="0"/>
        <w:adjustRightInd w:val="0"/>
        <w:jc w:val="center"/>
        <w:rPr>
          <w:b/>
          <w:color w:val="000000"/>
          <w:sz w:val="20"/>
          <w:szCs w:val="20"/>
        </w:rPr>
      </w:pPr>
    </w:p>
    <w:p w:rsidR="00C215AD" w:rsidRDefault="00C215AD" w:rsidP="00C215AD">
      <w:pPr>
        <w:autoSpaceDE w:val="0"/>
        <w:autoSpaceDN w:val="0"/>
        <w:adjustRightInd w:val="0"/>
        <w:jc w:val="center"/>
        <w:rPr>
          <w:b/>
          <w:color w:val="000000"/>
          <w:sz w:val="20"/>
          <w:szCs w:val="20"/>
        </w:rPr>
      </w:pPr>
    </w:p>
    <w:p w:rsidR="00C215AD" w:rsidRPr="00C215AD" w:rsidRDefault="00C215AD" w:rsidP="00C215AD">
      <w:pPr>
        <w:autoSpaceDE w:val="0"/>
        <w:autoSpaceDN w:val="0"/>
        <w:adjustRightInd w:val="0"/>
        <w:jc w:val="center"/>
        <w:rPr>
          <w:b/>
          <w:color w:val="000000"/>
          <w:sz w:val="20"/>
          <w:szCs w:val="20"/>
        </w:rPr>
      </w:pPr>
      <w:r w:rsidRPr="00C215AD">
        <w:rPr>
          <w:b/>
          <w:color w:val="000000"/>
          <w:sz w:val="20"/>
          <w:szCs w:val="20"/>
        </w:rPr>
        <w:t>ЗАЯВЛЕНИЕ</w:t>
      </w:r>
    </w:p>
    <w:p w:rsidR="00C215AD" w:rsidRPr="00C215AD" w:rsidRDefault="00C215AD" w:rsidP="00C215AD">
      <w:pPr>
        <w:pStyle w:val="3"/>
        <w:suppressAutoHyphens/>
        <w:ind w:firstLine="709"/>
        <w:jc w:val="both"/>
        <w:rPr>
          <w:b w:val="0"/>
          <w:color w:val="000000"/>
          <w:sz w:val="20"/>
          <w:szCs w:val="20"/>
        </w:rPr>
      </w:pPr>
      <w:r w:rsidRPr="00C215AD">
        <w:rPr>
          <w:b w:val="0"/>
          <w:bCs w:val="0"/>
          <w:color w:val="000000"/>
          <w:sz w:val="20"/>
          <w:szCs w:val="20"/>
        </w:rPr>
        <w:t xml:space="preserve">Заявление </w:t>
      </w:r>
      <w:r w:rsidRPr="00C215AD">
        <w:rPr>
          <w:b w:val="0"/>
          <w:color w:val="000000"/>
          <w:sz w:val="20"/>
          <w:szCs w:val="20"/>
        </w:rPr>
        <w:t>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C215AD" w:rsidRPr="00C215AD" w:rsidRDefault="00C215AD" w:rsidP="00C215AD">
      <w:pPr>
        <w:pStyle w:val="3"/>
        <w:tabs>
          <w:tab w:val="left" w:pos="142"/>
        </w:tabs>
        <w:suppressAutoHyphens/>
        <w:spacing w:before="0" w:beforeAutospacing="0" w:after="0" w:afterAutospacing="0"/>
        <w:ind w:firstLine="709"/>
        <w:jc w:val="both"/>
        <w:rPr>
          <w:color w:val="332E2D"/>
          <w:spacing w:val="2"/>
          <w:sz w:val="20"/>
          <w:szCs w:val="20"/>
        </w:rPr>
      </w:pPr>
      <w:r w:rsidRPr="00C215AD">
        <w:rPr>
          <w:b w:val="0"/>
          <w:color w:val="000000"/>
          <w:sz w:val="20"/>
          <w:szCs w:val="20"/>
        </w:rPr>
        <w:t>Прошу установить сервитут в отношении земельного участка, находящегося в муниципальной собственности (или государственная собственность на которые не разграничена)</w:t>
      </w:r>
      <w:r w:rsidRPr="00C215AD">
        <w:rPr>
          <w:color w:val="332E2D"/>
          <w:spacing w:val="2"/>
          <w:sz w:val="20"/>
          <w:szCs w:val="20"/>
        </w:rPr>
        <w:t xml:space="preserve"> площадью __________кв.м, расположенного по адресу:___________________________________________________</w:t>
      </w:r>
    </w:p>
    <w:p w:rsidR="00C215AD" w:rsidRPr="00C215AD" w:rsidRDefault="00C215AD" w:rsidP="00C215AD">
      <w:pPr>
        <w:suppressAutoHyphens/>
        <w:rPr>
          <w:color w:val="332E2D"/>
          <w:spacing w:val="2"/>
          <w:sz w:val="20"/>
          <w:szCs w:val="20"/>
        </w:rPr>
      </w:pPr>
      <w:r w:rsidRPr="00C215AD">
        <w:rPr>
          <w:color w:val="332E2D"/>
          <w:spacing w:val="2"/>
          <w:sz w:val="20"/>
          <w:szCs w:val="20"/>
        </w:rPr>
        <w:t>_________________________________________________________________________________________,</w:t>
      </w:r>
    </w:p>
    <w:p w:rsidR="00C215AD" w:rsidRPr="00C215AD" w:rsidRDefault="00C215AD" w:rsidP="00C215AD">
      <w:pPr>
        <w:suppressAutoHyphens/>
        <w:rPr>
          <w:iCs/>
          <w:color w:val="332E2D"/>
          <w:spacing w:val="2"/>
          <w:sz w:val="20"/>
          <w:szCs w:val="20"/>
          <w:vertAlign w:val="superscript"/>
        </w:rPr>
      </w:pPr>
      <w:r w:rsidRPr="00C215AD">
        <w:rPr>
          <w:iCs/>
          <w:color w:val="332E2D"/>
          <w:spacing w:val="2"/>
          <w:sz w:val="20"/>
          <w:szCs w:val="20"/>
          <w:vertAlign w:val="superscript"/>
        </w:rPr>
        <w:t xml:space="preserve">                                     (указывается площадь или предполагаемый размер земельного участка)                  </w:t>
      </w:r>
    </w:p>
    <w:p w:rsidR="00C215AD" w:rsidRPr="00C215AD" w:rsidRDefault="00C215AD" w:rsidP="00C215AD">
      <w:pPr>
        <w:suppressAutoHyphens/>
        <w:rPr>
          <w:color w:val="332E2D"/>
          <w:spacing w:val="2"/>
          <w:sz w:val="20"/>
          <w:szCs w:val="20"/>
        </w:rPr>
      </w:pPr>
      <w:r w:rsidRPr="00C215AD">
        <w:rPr>
          <w:color w:val="332E2D"/>
          <w:spacing w:val="2"/>
          <w:sz w:val="20"/>
          <w:szCs w:val="20"/>
        </w:rPr>
        <w:t xml:space="preserve"> площадью________________кв.м. по адресу___________________________________________________</w:t>
      </w:r>
    </w:p>
    <w:p w:rsidR="00C215AD" w:rsidRPr="00C215AD" w:rsidRDefault="00C215AD" w:rsidP="00C215AD">
      <w:pPr>
        <w:suppressAutoHyphens/>
        <w:rPr>
          <w:color w:val="332E2D"/>
          <w:spacing w:val="2"/>
          <w:sz w:val="20"/>
          <w:szCs w:val="20"/>
        </w:rPr>
      </w:pPr>
      <w:r w:rsidRPr="00C215AD">
        <w:rPr>
          <w:color w:val="332E2D"/>
          <w:spacing w:val="2"/>
          <w:sz w:val="20"/>
          <w:szCs w:val="20"/>
        </w:rPr>
        <w:t>_________________________________________________________________________________________,</w:t>
      </w:r>
    </w:p>
    <w:p w:rsidR="00C215AD" w:rsidRPr="00C215AD" w:rsidRDefault="00C215AD" w:rsidP="00C215AD">
      <w:pPr>
        <w:suppressAutoHyphens/>
        <w:rPr>
          <w:iCs/>
          <w:color w:val="332E2D"/>
          <w:spacing w:val="2"/>
          <w:sz w:val="20"/>
          <w:szCs w:val="20"/>
          <w:vertAlign w:val="superscript"/>
        </w:rPr>
      </w:pPr>
      <w:r w:rsidRPr="00C215AD">
        <w:rPr>
          <w:iCs/>
          <w:color w:val="332E2D"/>
          <w:spacing w:val="2"/>
          <w:sz w:val="20"/>
          <w:szCs w:val="20"/>
          <w:vertAlign w:val="superscript"/>
        </w:rPr>
        <w:t xml:space="preserve">                                          (указывается адрес или местоположение земельного участка)</w:t>
      </w:r>
    </w:p>
    <w:p w:rsidR="00C215AD" w:rsidRPr="00C215AD" w:rsidRDefault="00C215AD" w:rsidP="00C215AD">
      <w:pPr>
        <w:suppressAutoHyphens/>
        <w:rPr>
          <w:color w:val="332E2D"/>
          <w:spacing w:val="2"/>
          <w:sz w:val="20"/>
          <w:szCs w:val="20"/>
        </w:rPr>
      </w:pPr>
      <w:r w:rsidRPr="00C215AD">
        <w:rPr>
          <w:color w:val="332E2D"/>
          <w:spacing w:val="2"/>
          <w:sz w:val="20"/>
          <w:szCs w:val="20"/>
        </w:rPr>
        <w:t>площадью________________кв.м. по адресу____________________________________________________</w:t>
      </w:r>
    </w:p>
    <w:p w:rsidR="00C215AD" w:rsidRPr="00C215AD" w:rsidRDefault="00C215AD" w:rsidP="00C215AD">
      <w:pPr>
        <w:suppressAutoHyphens/>
        <w:rPr>
          <w:color w:val="332E2D"/>
          <w:spacing w:val="2"/>
          <w:sz w:val="20"/>
          <w:szCs w:val="20"/>
        </w:rPr>
      </w:pPr>
      <w:r w:rsidRPr="00C215AD">
        <w:rPr>
          <w:color w:val="332E2D"/>
          <w:spacing w:val="2"/>
          <w:sz w:val="20"/>
          <w:szCs w:val="20"/>
        </w:rPr>
        <w:t>__________________________________________________________________________________________, образуемых из земельного участка (земельных участков) с кадастровым номером___________________________________________________________________________________</w:t>
      </w:r>
    </w:p>
    <w:p w:rsidR="00C215AD" w:rsidRPr="00C215AD" w:rsidRDefault="00C215AD" w:rsidP="00C215AD">
      <w:pPr>
        <w:suppressAutoHyphens/>
        <w:rPr>
          <w:color w:val="332E2D"/>
          <w:spacing w:val="2"/>
          <w:sz w:val="20"/>
          <w:szCs w:val="20"/>
        </w:rPr>
      </w:pPr>
      <w:r w:rsidRPr="00C215AD">
        <w:rPr>
          <w:color w:val="332E2D"/>
          <w:spacing w:val="2"/>
          <w:sz w:val="20"/>
          <w:szCs w:val="20"/>
        </w:rPr>
        <w:t xml:space="preserve">                                    </w:t>
      </w:r>
      <w:r w:rsidRPr="00C215AD">
        <w:rPr>
          <w:iCs/>
          <w:color w:val="332E2D"/>
          <w:spacing w:val="2"/>
          <w:sz w:val="20"/>
          <w:szCs w:val="20"/>
          <w:vertAlign w:val="superscript"/>
        </w:rPr>
        <w:t>(указывается адрес или местоположение земельного участка)</w:t>
      </w:r>
      <w:r w:rsidRPr="00C215AD">
        <w:rPr>
          <w:color w:val="332E2D"/>
          <w:spacing w:val="2"/>
          <w:sz w:val="20"/>
          <w:szCs w:val="20"/>
        </w:rPr>
        <w:t xml:space="preserve"> </w:t>
      </w:r>
    </w:p>
    <w:p w:rsidR="00C215AD" w:rsidRPr="00C215AD" w:rsidRDefault="00C215AD" w:rsidP="00C215AD">
      <w:pPr>
        <w:suppressAutoHyphens/>
        <w:rPr>
          <w:color w:val="332E2D"/>
          <w:spacing w:val="2"/>
          <w:sz w:val="20"/>
          <w:szCs w:val="20"/>
        </w:rPr>
      </w:pPr>
      <w:r w:rsidRPr="00C215AD">
        <w:rPr>
          <w:color w:val="332E2D"/>
          <w:spacing w:val="2"/>
          <w:sz w:val="20"/>
          <w:szCs w:val="20"/>
        </w:rPr>
        <w:t xml:space="preserve">Цель использования земельного участка________________________________________________________ </w:t>
      </w:r>
    </w:p>
    <w:p w:rsidR="00C215AD" w:rsidRPr="00C215AD" w:rsidRDefault="00C215AD" w:rsidP="00C215AD">
      <w:pPr>
        <w:suppressAutoHyphens/>
        <w:rPr>
          <w:color w:val="332E2D"/>
          <w:spacing w:val="2"/>
          <w:sz w:val="20"/>
          <w:szCs w:val="20"/>
        </w:rPr>
      </w:pPr>
      <w:r w:rsidRPr="00C215AD">
        <w:rPr>
          <w:color w:val="332E2D"/>
          <w:spacing w:val="2"/>
          <w:sz w:val="20"/>
          <w:szCs w:val="20"/>
        </w:rPr>
        <w:t>Даю согласие на утверждение иного варианта схемы расположения земельного участка</w:t>
      </w:r>
      <w:r w:rsidRPr="00C215AD">
        <w:rPr>
          <w:sz w:val="20"/>
          <w:szCs w:val="20"/>
        </w:rPr>
        <w:t xml:space="preserve"> </w:t>
      </w:r>
      <w:r w:rsidRPr="00C215AD">
        <w:rPr>
          <w:color w:val="332E2D"/>
          <w:spacing w:val="2"/>
          <w:sz w:val="20"/>
          <w:szCs w:val="20"/>
        </w:rPr>
        <w:t>на кадастровом плане территории___________________________________________________________________________</w:t>
      </w:r>
    </w:p>
    <w:p w:rsidR="00C215AD" w:rsidRPr="00C215AD" w:rsidRDefault="00C215AD" w:rsidP="00C215AD">
      <w:pPr>
        <w:suppressAutoHyphens/>
        <w:autoSpaceDE w:val="0"/>
        <w:autoSpaceDN w:val="0"/>
        <w:adjustRightInd w:val="0"/>
        <w:ind w:firstLine="709"/>
        <w:jc w:val="both"/>
        <w:rPr>
          <w:color w:val="000000"/>
          <w:sz w:val="20"/>
          <w:szCs w:val="20"/>
        </w:rPr>
      </w:pPr>
      <w:r w:rsidRPr="00C215AD">
        <w:rPr>
          <w:color w:val="000000"/>
          <w:sz w:val="20"/>
          <w:szCs w:val="20"/>
        </w:rPr>
        <w:t>Приложения:</w:t>
      </w:r>
    </w:p>
    <w:p w:rsidR="00C215AD" w:rsidRPr="00C215AD" w:rsidRDefault="00C215AD" w:rsidP="00C215AD">
      <w:pPr>
        <w:suppressAutoHyphens/>
        <w:autoSpaceDE w:val="0"/>
        <w:autoSpaceDN w:val="0"/>
        <w:adjustRightInd w:val="0"/>
        <w:ind w:firstLine="709"/>
        <w:jc w:val="both"/>
        <w:rPr>
          <w:color w:val="000000"/>
          <w:sz w:val="20"/>
          <w:szCs w:val="20"/>
        </w:rPr>
      </w:pPr>
      <w:r w:rsidRPr="00C215AD">
        <w:rPr>
          <w:color w:val="000000"/>
          <w:sz w:val="20"/>
          <w:szCs w:val="20"/>
        </w:rPr>
        <w:t>1. _____________________________________________________________</w:t>
      </w:r>
    </w:p>
    <w:p w:rsidR="00C215AD" w:rsidRPr="00C215AD" w:rsidRDefault="00C215AD" w:rsidP="00C215AD">
      <w:pPr>
        <w:pStyle w:val="ae"/>
        <w:autoSpaceDE w:val="0"/>
        <w:autoSpaceDN w:val="0"/>
        <w:adjustRightInd w:val="0"/>
        <w:spacing w:after="0"/>
        <w:ind w:left="0" w:firstLine="540"/>
        <w:jc w:val="both"/>
        <w:rPr>
          <w:rFonts w:ascii="Times New Roman" w:hAnsi="Times New Roman"/>
          <w:b/>
          <w:bCs/>
        </w:rPr>
      </w:pPr>
      <w:r w:rsidRPr="00C215AD">
        <w:rPr>
          <w:rFonts w:ascii="Times New Roman" w:hAnsi="Times New Roman"/>
          <w:bCs/>
        </w:rPr>
        <w:t xml:space="preserve">Выбираю следующий способ получения информации </w:t>
      </w:r>
      <w:r w:rsidRPr="00C215AD">
        <w:rPr>
          <w:rFonts w:ascii="Times New Roman" w:hAnsi="Times New Roman"/>
          <w:b/>
          <w:bCs/>
        </w:rPr>
        <w:t>(нужное подчеркнуть):</w:t>
      </w:r>
    </w:p>
    <w:p w:rsidR="00C215AD" w:rsidRPr="00C215AD" w:rsidRDefault="00C215AD" w:rsidP="00C215AD">
      <w:pPr>
        <w:pStyle w:val="ae"/>
        <w:autoSpaceDE w:val="0"/>
        <w:autoSpaceDN w:val="0"/>
        <w:adjustRightInd w:val="0"/>
        <w:spacing w:after="0"/>
        <w:ind w:left="0" w:firstLine="540"/>
        <w:jc w:val="both"/>
        <w:rPr>
          <w:rFonts w:ascii="Times New Roman" w:hAnsi="Times New Roman"/>
          <w:bCs/>
        </w:rPr>
      </w:pPr>
      <w:r w:rsidRPr="00C215AD">
        <w:rPr>
          <w:rFonts w:ascii="Times New Roman" w:hAnsi="Times New Roman"/>
          <w:bCs/>
        </w:rPr>
        <w:t>1) отправление по почте;</w:t>
      </w:r>
    </w:p>
    <w:p w:rsidR="00C215AD" w:rsidRPr="00C215AD" w:rsidRDefault="00C215AD" w:rsidP="00C215AD">
      <w:pPr>
        <w:pStyle w:val="ae"/>
        <w:autoSpaceDE w:val="0"/>
        <w:autoSpaceDN w:val="0"/>
        <w:adjustRightInd w:val="0"/>
        <w:spacing w:after="0"/>
        <w:ind w:left="0" w:firstLine="540"/>
        <w:jc w:val="both"/>
        <w:rPr>
          <w:rFonts w:ascii="Times New Roman" w:hAnsi="Times New Roman"/>
          <w:bCs/>
        </w:rPr>
      </w:pPr>
      <w:r w:rsidRPr="00C215AD">
        <w:rPr>
          <w:rFonts w:ascii="Times New Roman" w:hAnsi="Times New Roman"/>
          <w:bCs/>
        </w:rPr>
        <w:t>2) получение документа нарочным по предъявлению документа, удостоверяющего личность;</w:t>
      </w:r>
    </w:p>
    <w:p w:rsidR="00C215AD" w:rsidRPr="00C215AD" w:rsidRDefault="00C215AD" w:rsidP="00C215AD">
      <w:pPr>
        <w:ind w:firstLine="567"/>
        <w:jc w:val="both"/>
        <w:textAlignment w:val="baseline"/>
        <w:rPr>
          <w:sz w:val="20"/>
          <w:szCs w:val="20"/>
        </w:rPr>
      </w:pPr>
      <w:r w:rsidRPr="00C215AD">
        <w:rPr>
          <w:sz w:val="20"/>
          <w:szCs w:val="20"/>
        </w:rPr>
        <w:t>3) в электронной форме с использованием  РПГУ;</w:t>
      </w:r>
    </w:p>
    <w:p w:rsidR="00C215AD" w:rsidRPr="00C215AD" w:rsidRDefault="00C215AD" w:rsidP="00C215AD">
      <w:pPr>
        <w:ind w:firstLine="567"/>
        <w:jc w:val="both"/>
        <w:textAlignment w:val="baseline"/>
        <w:rPr>
          <w:spacing w:val="2"/>
          <w:sz w:val="20"/>
          <w:szCs w:val="20"/>
        </w:rPr>
      </w:pPr>
      <w:r w:rsidRPr="00C215AD">
        <w:rPr>
          <w:sz w:val="20"/>
          <w:szCs w:val="20"/>
        </w:rPr>
        <w:t>4) получение документа через МФЦ.</w:t>
      </w:r>
    </w:p>
    <w:p w:rsidR="00C215AD" w:rsidRPr="00C215AD" w:rsidRDefault="00C215AD" w:rsidP="00C215AD">
      <w:pPr>
        <w:pStyle w:val="ConsPlusNonformat"/>
        <w:widowControl/>
        <w:jc w:val="center"/>
        <w:rPr>
          <w:rFonts w:ascii="Times New Roman" w:hAnsi="Times New Roman" w:cs="Times New Roman"/>
        </w:rPr>
      </w:pPr>
      <w:r w:rsidRPr="00C215AD">
        <w:rPr>
          <w:rFonts w:ascii="Times New Roman" w:hAnsi="Times New Roman" w:cs="Times New Roman"/>
        </w:rPr>
        <w:t>М.П.          ___________/________________________/</w:t>
      </w:r>
    </w:p>
    <w:p w:rsidR="00C215AD" w:rsidRPr="00C215AD" w:rsidRDefault="00C215AD" w:rsidP="00C215AD">
      <w:pPr>
        <w:pStyle w:val="ConsPlusNonformat"/>
        <w:widowControl/>
        <w:jc w:val="center"/>
        <w:rPr>
          <w:rFonts w:ascii="Times New Roman" w:hAnsi="Times New Roman" w:cs="Times New Roman"/>
        </w:rPr>
      </w:pPr>
      <w:r w:rsidRPr="00C215AD">
        <w:rPr>
          <w:rFonts w:ascii="Times New Roman" w:hAnsi="Times New Roman" w:cs="Times New Roman"/>
        </w:rPr>
        <w:t>(подпись, расшифровка подписи)</w:t>
      </w:r>
    </w:p>
    <w:p w:rsidR="00C215AD" w:rsidRPr="00C215AD" w:rsidRDefault="00C215AD" w:rsidP="00C215AD">
      <w:pPr>
        <w:pStyle w:val="ConsPlusNonformat"/>
        <w:widowControl/>
        <w:jc w:val="center"/>
        <w:rPr>
          <w:rFonts w:ascii="Times New Roman" w:hAnsi="Times New Roman" w:cs="Times New Roman"/>
        </w:rPr>
      </w:pPr>
      <w:r w:rsidRPr="00C215AD">
        <w:rPr>
          <w:rFonts w:ascii="Times New Roman" w:hAnsi="Times New Roman" w:cs="Times New Roman"/>
        </w:rPr>
        <w:t>«_____» ____________________ 20____ г. (дата подачи заявления)</w:t>
      </w: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Default="00C215AD" w:rsidP="00C215AD">
      <w:pPr>
        <w:autoSpaceDE w:val="0"/>
        <w:autoSpaceDN w:val="0"/>
        <w:adjustRightInd w:val="0"/>
        <w:jc w:val="right"/>
        <w:rPr>
          <w:color w:val="000000"/>
          <w:sz w:val="20"/>
          <w:szCs w:val="20"/>
        </w:rPr>
      </w:pPr>
    </w:p>
    <w:p w:rsidR="00C215AD" w:rsidRPr="004E69F0" w:rsidRDefault="00C215AD" w:rsidP="00C215AD">
      <w:pPr>
        <w:widowControl w:val="0"/>
        <w:autoSpaceDE w:val="0"/>
        <w:autoSpaceDN w:val="0"/>
        <w:adjustRightInd w:val="0"/>
        <w:jc w:val="right"/>
        <w:rPr>
          <w:color w:val="000000"/>
          <w:sz w:val="20"/>
          <w:szCs w:val="20"/>
        </w:rPr>
      </w:pPr>
      <w:r w:rsidRPr="004E69F0">
        <w:rPr>
          <w:color w:val="000000"/>
          <w:sz w:val="20"/>
          <w:szCs w:val="20"/>
        </w:rPr>
        <w:t xml:space="preserve">Приложение № 2 </w:t>
      </w:r>
    </w:p>
    <w:p w:rsidR="00C215AD" w:rsidRPr="004E69F0" w:rsidRDefault="00C215AD" w:rsidP="00C215AD">
      <w:pPr>
        <w:widowControl w:val="0"/>
        <w:autoSpaceDE w:val="0"/>
        <w:autoSpaceDN w:val="0"/>
        <w:adjustRightInd w:val="0"/>
        <w:ind w:left="5103"/>
        <w:jc w:val="both"/>
        <w:rPr>
          <w:sz w:val="20"/>
          <w:szCs w:val="20"/>
        </w:rPr>
      </w:pPr>
      <w:r w:rsidRPr="004E69F0">
        <w:rPr>
          <w:color w:val="000000" w:themeColor="text1"/>
          <w:sz w:val="20"/>
          <w:szCs w:val="20"/>
          <w:lang w:eastAsia="en-US"/>
        </w:rPr>
        <w:t xml:space="preserve">К Административному регламенту по </w:t>
      </w:r>
      <w:r w:rsidRPr="004E69F0">
        <w:rPr>
          <w:sz w:val="20"/>
          <w:szCs w:val="20"/>
        </w:rPr>
        <w:t xml:space="preserve">предоставлению администрацией Елизовского городского поселения муниципальной услуги </w:t>
      </w:r>
      <w:r w:rsidRPr="004E69F0">
        <w:rPr>
          <w:spacing w:val="-4"/>
          <w:sz w:val="20"/>
          <w:szCs w:val="20"/>
        </w:rPr>
        <w:t xml:space="preserve">по </w:t>
      </w:r>
      <w:r w:rsidRPr="004E69F0">
        <w:rPr>
          <w:sz w:val="20"/>
          <w:szCs w:val="20"/>
        </w:rPr>
        <w:t>установлению сервитута в отношение земельных участков, находящихся в муниципальной собственности, или государственная собственность на которые не разграничена</w:t>
      </w:r>
    </w:p>
    <w:p w:rsidR="00C215AD" w:rsidRPr="00C215AD" w:rsidRDefault="00C215AD" w:rsidP="00C215AD">
      <w:pPr>
        <w:keepNext/>
        <w:jc w:val="center"/>
        <w:outlineLvl w:val="0"/>
        <w:rPr>
          <w:b/>
          <w:sz w:val="20"/>
          <w:szCs w:val="20"/>
        </w:rPr>
      </w:pPr>
    </w:p>
    <w:p w:rsidR="00C215AD" w:rsidRPr="00C215AD" w:rsidRDefault="00C215AD" w:rsidP="00C215AD">
      <w:pPr>
        <w:keepNext/>
        <w:jc w:val="center"/>
        <w:outlineLvl w:val="0"/>
        <w:rPr>
          <w:b/>
          <w:sz w:val="20"/>
          <w:szCs w:val="20"/>
        </w:rPr>
      </w:pPr>
      <w:r w:rsidRPr="00C215AD">
        <w:rPr>
          <w:b/>
          <w:sz w:val="20"/>
          <w:szCs w:val="20"/>
        </w:rPr>
        <w:t>Согласие субъекта на обработку персональных данных</w:t>
      </w:r>
    </w:p>
    <w:p w:rsidR="00C215AD" w:rsidRPr="00C215AD" w:rsidRDefault="00C215AD" w:rsidP="00C215AD">
      <w:pPr>
        <w:rPr>
          <w:sz w:val="20"/>
          <w:szCs w:val="20"/>
        </w:rPr>
      </w:pPr>
    </w:p>
    <w:p w:rsidR="00C215AD" w:rsidRPr="00C215AD" w:rsidRDefault="00C215AD" w:rsidP="00C215AD">
      <w:pPr>
        <w:ind w:firstLine="708"/>
        <w:jc w:val="both"/>
        <w:rPr>
          <w:sz w:val="20"/>
          <w:szCs w:val="20"/>
        </w:rPr>
      </w:pPr>
      <w:r w:rsidRPr="00C215AD">
        <w:rPr>
          <w:sz w:val="20"/>
          <w:szCs w:val="20"/>
        </w:rPr>
        <w:t xml:space="preserve">Я, ____________________________________________________________________, проживающий(ая)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21" w:history="1">
        <w:r w:rsidRPr="00C215AD">
          <w:rPr>
            <w:color w:val="106BBE"/>
            <w:sz w:val="20"/>
            <w:szCs w:val="20"/>
          </w:rPr>
          <w:t>статьи 9</w:t>
        </w:r>
      </w:hyperlink>
      <w:r w:rsidRPr="00C215AD">
        <w:rPr>
          <w:sz w:val="20"/>
          <w:szCs w:val="20"/>
        </w:rPr>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
    <w:p w:rsidR="00C215AD" w:rsidRPr="00C215AD" w:rsidRDefault="00C215AD" w:rsidP="00C215AD">
      <w:pPr>
        <w:rPr>
          <w:sz w:val="20"/>
          <w:szCs w:val="20"/>
        </w:rPr>
      </w:pPr>
    </w:p>
    <w:p w:rsidR="00C215AD" w:rsidRPr="00C215AD" w:rsidRDefault="00C215AD" w:rsidP="00C215AD">
      <w:pPr>
        <w:keepNext/>
        <w:jc w:val="center"/>
        <w:outlineLvl w:val="0"/>
        <w:rPr>
          <w:b/>
          <w:sz w:val="20"/>
          <w:szCs w:val="20"/>
        </w:rPr>
      </w:pPr>
      <w:bookmarkStart w:id="6" w:name="sub_1"/>
      <w:r w:rsidRPr="00C215AD">
        <w:rPr>
          <w:b/>
          <w:sz w:val="20"/>
          <w:szCs w:val="20"/>
        </w:rPr>
        <w:t>Перечень персональных данных, на обработку которых дается согласие</w:t>
      </w:r>
    </w:p>
    <w:bookmarkEnd w:id="6"/>
    <w:p w:rsidR="00C215AD" w:rsidRPr="00C215AD" w:rsidRDefault="00C215AD" w:rsidP="00C215AD">
      <w:pPr>
        <w:keepNext/>
        <w:jc w:val="center"/>
        <w:outlineLvl w:val="0"/>
        <w:rPr>
          <w:b/>
          <w:sz w:val="20"/>
          <w:szCs w:val="2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877"/>
      </w:tblGrid>
      <w:tr w:rsidR="00C215AD" w:rsidRPr="00C215AD" w:rsidTr="00D14673">
        <w:tc>
          <w:tcPr>
            <w:tcW w:w="1048" w:type="dxa"/>
            <w:vMerge w:val="restart"/>
            <w:tcBorders>
              <w:top w:val="single" w:sz="4" w:space="0" w:color="auto"/>
              <w:bottom w:val="single" w:sz="4" w:space="0" w:color="auto"/>
              <w:right w:val="nil"/>
            </w:tcBorders>
          </w:tcPr>
          <w:p w:rsidR="00C215AD" w:rsidRPr="00C215AD" w:rsidRDefault="00C215AD" w:rsidP="00D14673">
            <w:pPr>
              <w:widowControl w:val="0"/>
              <w:autoSpaceDE w:val="0"/>
              <w:autoSpaceDN w:val="0"/>
              <w:adjustRightInd w:val="0"/>
              <w:jc w:val="center"/>
              <w:rPr>
                <w:sz w:val="20"/>
                <w:szCs w:val="20"/>
              </w:rPr>
            </w:pPr>
            <w:r w:rsidRPr="00C215AD">
              <w:rPr>
                <w:sz w:val="20"/>
                <w:szCs w:val="20"/>
              </w:rPr>
              <w:t>N</w:t>
            </w:r>
            <w:r w:rsidRPr="00C215AD">
              <w:rPr>
                <w:sz w:val="20"/>
                <w:szCs w:val="20"/>
              </w:rPr>
              <w:br/>
              <w:t>п/п</w:t>
            </w:r>
          </w:p>
        </w:tc>
        <w:tc>
          <w:tcPr>
            <w:tcW w:w="5758" w:type="dxa"/>
            <w:vMerge w:val="restart"/>
            <w:tcBorders>
              <w:top w:val="single" w:sz="4" w:space="0" w:color="auto"/>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center"/>
              <w:rPr>
                <w:sz w:val="20"/>
                <w:szCs w:val="20"/>
              </w:rPr>
            </w:pPr>
            <w:r w:rsidRPr="00C215AD">
              <w:rPr>
                <w:sz w:val="20"/>
                <w:szCs w:val="20"/>
              </w:rPr>
              <w:t>Персональные данные</w:t>
            </w:r>
          </w:p>
        </w:tc>
        <w:tc>
          <w:tcPr>
            <w:tcW w:w="2550" w:type="dxa"/>
            <w:gridSpan w:val="2"/>
            <w:tcBorders>
              <w:top w:val="single" w:sz="4" w:space="0" w:color="auto"/>
              <w:left w:val="single" w:sz="4" w:space="0" w:color="auto"/>
              <w:bottom w:val="single" w:sz="4" w:space="0" w:color="auto"/>
            </w:tcBorders>
          </w:tcPr>
          <w:p w:rsidR="00C215AD" w:rsidRPr="00C215AD" w:rsidRDefault="00C215AD" w:rsidP="00D14673">
            <w:pPr>
              <w:widowControl w:val="0"/>
              <w:autoSpaceDE w:val="0"/>
              <w:autoSpaceDN w:val="0"/>
              <w:adjustRightInd w:val="0"/>
              <w:jc w:val="center"/>
              <w:rPr>
                <w:sz w:val="20"/>
                <w:szCs w:val="20"/>
              </w:rPr>
            </w:pPr>
            <w:r w:rsidRPr="00C215AD">
              <w:rPr>
                <w:sz w:val="20"/>
                <w:szCs w:val="20"/>
              </w:rPr>
              <w:t>Согласие</w:t>
            </w:r>
          </w:p>
        </w:tc>
      </w:tr>
      <w:tr w:rsidR="00C215AD" w:rsidRPr="00C215AD" w:rsidTr="00D14673">
        <w:tc>
          <w:tcPr>
            <w:tcW w:w="1048" w:type="dxa"/>
            <w:vMerge/>
            <w:tcBorders>
              <w:top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vMerge/>
            <w:tcBorders>
              <w:top w:val="single" w:sz="4" w:space="0" w:color="auto"/>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center"/>
              <w:rPr>
                <w:sz w:val="20"/>
                <w:szCs w:val="20"/>
              </w:rPr>
            </w:pPr>
            <w:r w:rsidRPr="00C215AD">
              <w:rPr>
                <w:sz w:val="20"/>
                <w:szCs w:val="20"/>
              </w:rPr>
              <w:t>ДА</w:t>
            </w: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center"/>
              <w:rPr>
                <w:sz w:val="20"/>
                <w:szCs w:val="20"/>
              </w:rPr>
            </w:pPr>
            <w:r w:rsidRPr="00C215AD">
              <w:rPr>
                <w:sz w:val="20"/>
                <w:szCs w:val="20"/>
              </w:rPr>
              <w:t>НЕТ</w:t>
            </w:r>
          </w:p>
        </w:tc>
      </w:tr>
      <w:tr w:rsidR="00C215AD" w:rsidRPr="00C215AD" w:rsidTr="00D14673">
        <w:tc>
          <w:tcPr>
            <w:tcW w:w="9356" w:type="dxa"/>
            <w:gridSpan w:val="4"/>
            <w:tcBorders>
              <w:top w:val="nil"/>
              <w:bottom w:val="single" w:sz="4" w:space="0" w:color="auto"/>
            </w:tcBorders>
          </w:tcPr>
          <w:p w:rsidR="00C215AD" w:rsidRPr="00C215AD" w:rsidRDefault="00C215AD" w:rsidP="00D14673">
            <w:pPr>
              <w:keepNext/>
              <w:jc w:val="center"/>
              <w:outlineLvl w:val="0"/>
              <w:rPr>
                <w:b/>
                <w:sz w:val="20"/>
                <w:szCs w:val="20"/>
              </w:rPr>
            </w:pPr>
            <w:r w:rsidRPr="00C215AD">
              <w:rPr>
                <w:b/>
                <w:sz w:val="20"/>
                <w:szCs w:val="20"/>
              </w:rPr>
              <w:t>1. Общая информация</w:t>
            </w:r>
          </w:p>
        </w:tc>
      </w:tr>
      <w:tr w:rsidR="00C215AD" w:rsidRPr="00C215AD" w:rsidTr="00D14673">
        <w:tc>
          <w:tcPr>
            <w:tcW w:w="1048" w:type="dxa"/>
            <w:tcBorders>
              <w:top w:val="nil"/>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C215AD" w:rsidRPr="00C215AD" w:rsidRDefault="00C215AD" w:rsidP="00D14673">
            <w:pPr>
              <w:autoSpaceDE w:val="0"/>
              <w:autoSpaceDN w:val="0"/>
              <w:adjustRightInd w:val="0"/>
              <w:rPr>
                <w:sz w:val="20"/>
                <w:szCs w:val="20"/>
              </w:rPr>
            </w:pPr>
            <w:r w:rsidRPr="00C215AD">
              <w:rPr>
                <w:sz w:val="20"/>
                <w:szCs w:val="20"/>
              </w:rPr>
              <w:t>Фамилия</w:t>
            </w: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both"/>
              <w:rPr>
                <w:sz w:val="20"/>
                <w:szCs w:val="20"/>
              </w:rPr>
            </w:pPr>
          </w:p>
        </w:tc>
      </w:tr>
      <w:tr w:rsidR="00C215AD" w:rsidRPr="00C215AD" w:rsidTr="00D14673">
        <w:tc>
          <w:tcPr>
            <w:tcW w:w="1048" w:type="dxa"/>
            <w:tcBorders>
              <w:top w:val="nil"/>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C215AD" w:rsidRPr="00C215AD" w:rsidRDefault="00C215AD" w:rsidP="00D14673">
            <w:pPr>
              <w:autoSpaceDE w:val="0"/>
              <w:autoSpaceDN w:val="0"/>
              <w:adjustRightInd w:val="0"/>
              <w:rPr>
                <w:sz w:val="20"/>
                <w:szCs w:val="20"/>
              </w:rPr>
            </w:pPr>
            <w:r w:rsidRPr="00C215AD">
              <w:rPr>
                <w:sz w:val="20"/>
                <w:szCs w:val="20"/>
              </w:rPr>
              <w:t>Имя</w:t>
            </w: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both"/>
              <w:rPr>
                <w:sz w:val="20"/>
                <w:szCs w:val="20"/>
              </w:rPr>
            </w:pPr>
          </w:p>
        </w:tc>
      </w:tr>
      <w:tr w:rsidR="00C215AD" w:rsidRPr="00C215AD" w:rsidTr="00D14673">
        <w:tc>
          <w:tcPr>
            <w:tcW w:w="1048" w:type="dxa"/>
            <w:tcBorders>
              <w:top w:val="nil"/>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C215AD" w:rsidRPr="00C215AD" w:rsidRDefault="00C215AD" w:rsidP="00D14673">
            <w:pPr>
              <w:autoSpaceDE w:val="0"/>
              <w:autoSpaceDN w:val="0"/>
              <w:adjustRightInd w:val="0"/>
              <w:rPr>
                <w:sz w:val="20"/>
                <w:szCs w:val="20"/>
              </w:rPr>
            </w:pPr>
            <w:r w:rsidRPr="00C215AD">
              <w:rPr>
                <w:sz w:val="20"/>
                <w:szCs w:val="20"/>
              </w:rPr>
              <w:t>Отчество</w:t>
            </w: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both"/>
              <w:rPr>
                <w:sz w:val="20"/>
                <w:szCs w:val="20"/>
              </w:rPr>
            </w:pPr>
          </w:p>
        </w:tc>
      </w:tr>
      <w:tr w:rsidR="00C215AD" w:rsidRPr="00C215AD" w:rsidTr="00D14673">
        <w:tc>
          <w:tcPr>
            <w:tcW w:w="1048" w:type="dxa"/>
            <w:tcBorders>
              <w:top w:val="nil"/>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C215AD" w:rsidRPr="00C215AD" w:rsidRDefault="00C215AD" w:rsidP="00D14673">
            <w:pPr>
              <w:autoSpaceDE w:val="0"/>
              <w:autoSpaceDN w:val="0"/>
              <w:adjustRightInd w:val="0"/>
              <w:rPr>
                <w:sz w:val="20"/>
                <w:szCs w:val="20"/>
              </w:rPr>
            </w:pPr>
            <w:r w:rsidRPr="00C215AD">
              <w:rPr>
                <w:sz w:val="20"/>
                <w:szCs w:val="20"/>
              </w:rPr>
              <w:t>Год, месяц, дата и место рождения</w:t>
            </w: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both"/>
              <w:rPr>
                <w:sz w:val="20"/>
                <w:szCs w:val="20"/>
              </w:rPr>
            </w:pPr>
          </w:p>
        </w:tc>
      </w:tr>
      <w:tr w:rsidR="00C215AD" w:rsidRPr="00C215AD" w:rsidTr="00D14673">
        <w:tc>
          <w:tcPr>
            <w:tcW w:w="1048" w:type="dxa"/>
            <w:tcBorders>
              <w:top w:val="nil"/>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C215AD" w:rsidRPr="00C215AD" w:rsidRDefault="00C215AD" w:rsidP="00D14673">
            <w:pPr>
              <w:autoSpaceDE w:val="0"/>
              <w:autoSpaceDN w:val="0"/>
              <w:adjustRightInd w:val="0"/>
              <w:rPr>
                <w:sz w:val="20"/>
                <w:szCs w:val="20"/>
              </w:rPr>
            </w:pPr>
            <w:r w:rsidRPr="00C215AD">
              <w:rPr>
                <w:sz w:val="20"/>
                <w:szCs w:val="20"/>
              </w:rPr>
              <w:t>Адрес места жительства</w:t>
            </w: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both"/>
              <w:rPr>
                <w:sz w:val="20"/>
                <w:szCs w:val="20"/>
              </w:rPr>
            </w:pPr>
          </w:p>
        </w:tc>
      </w:tr>
      <w:tr w:rsidR="00C215AD" w:rsidRPr="00C215AD" w:rsidTr="00D14673">
        <w:tc>
          <w:tcPr>
            <w:tcW w:w="1048" w:type="dxa"/>
            <w:tcBorders>
              <w:top w:val="nil"/>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C215AD" w:rsidRPr="00C215AD" w:rsidRDefault="00C215AD" w:rsidP="00D14673">
            <w:pPr>
              <w:autoSpaceDE w:val="0"/>
              <w:autoSpaceDN w:val="0"/>
              <w:adjustRightInd w:val="0"/>
              <w:rPr>
                <w:sz w:val="20"/>
                <w:szCs w:val="20"/>
              </w:rPr>
            </w:pPr>
            <w:r w:rsidRPr="00C215AD">
              <w:rPr>
                <w:sz w:val="20"/>
                <w:szCs w:val="20"/>
              </w:rPr>
              <w:t>Паспортные данные</w:t>
            </w: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both"/>
              <w:rPr>
                <w:sz w:val="20"/>
                <w:szCs w:val="20"/>
              </w:rPr>
            </w:pPr>
          </w:p>
        </w:tc>
      </w:tr>
      <w:tr w:rsidR="00C215AD" w:rsidRPr="00C215AD" w:rsidTr="00D14673">
        <w:tc>
          <w:tcPr>
            <w:tcW w:w="1048" w:type="dxa"/>
            <w:tcBorders>
              <w:top w:val="nil"/>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5758" w:type="dxa"/>
            <w:tcBorders>
              <w:top w:val="nil"/>
              <w:left w:val="single" w:sz="4" w:space="0" w:color="auto"/>
              <w:bottom w:val="single" w:sz="4" w:space="0" w:color="auto"/>
              <w:right w:val="nil"/>
            </w:tcBorders>
          </w:tcPr>
          <w:p w:rsidR="00C215AD" w:rsidRPr="00C215AD" w:rsidRDefault="00C215AD" w:rsidP="00D14673">
            <w:pPr>
              <w:autoSpaceDE w:val="0"/>
              <w:autoSpaceDN w:val="0"/>
              <w:adjustRightInd w:val="0"/>
              <w:rPr>
                <w:sz w:val="20"/>
                <w:szCs w:val="20"/>
              </w:rPr>
            </w:pPr>
            <w:r w:rsidRPr="00C215AD">
              <w:rPr>
                <w:sz w:val="20"/>
                <w:szCs w:val="20"/>
              </w:rPr>
              <w:t>СНИЛС, ИНН</w:t>
            </w:r>
          </w:p>
        </w:tc>
        <w:tc>
          <w:tcPr>
            <w:tcW w:w="1673" w:type="dxa"/>
            <w:tcBorders>
              <w:top w:val="nil"/>
              <w:left w:val="single" w:sz="4" w:space="0" w:color="auto"/>
              <w:bottom w:val="single" w:sz="4" w:space="0" w:color="auto"/>
              <w:right w:val="nil"/>
            </w:tcBorders>
          </w:tcPr>
          <w:p w:rsidR="00C215AD" w:rsidRPr="00C215AD" w:rsidRDefault="00C215AD" w:rsidP="00D14673">
            <w:pPr>
              <w:widowControl w:val="0"/>
              <w:autoSpaceDE w:val="0"/>
              <w:autoSpaceDN w:val="0"/>
              <w:adjustRightInd w:val="0"/>
              <w:jc w:val="both"/>
              <w:rPr>
                <w:sz w:val="20"/>
                <w:szCs w:val="20"/>
              </w:rPr>
            </w:pPr>
          </w:p>
        </w:tc>
        <w:tc>
          <w:tcPr>
            <w:tcW w:w="877" w:type="dxa"/>
            <w:tcBorders>
              <w:top w:val="nil"/>
              <w:left w:val="single" w:sz="4" w:space="0" w:color="auto"/>
              <w:bottom w:val="single" w:sz="4" w:space="0" w:color="auto"/>
            </w:tcBorders>
          </w:tcPr>
          <w:p w:rsidR="00C215AD" w:rsidRPr="00C215AD" w:rsidRDefault="00C215AD" w:rsidP="00D14673">
            <w:pPr>
              <w:widowControl w:val="0"/>
              <w:autoSpaceDE w:val="0"/>
              <w:autoSpaceDN w:val="0"/>
              <w:adjustRightInd w:val="0"/>
              <w:jc w:val="both"/>
              <w:rPr>
                <w:sz w:val="20"/>
                <w:szCs w:val="20"/>
              </w:rPr>
            </w:pPr>
          </w:p>
        </w:tc>
      </w:tr>
    </w:tbl>
    <w:p w:rsidR="00C215AD" w:rsidRPr="00C215AD" w:rsidRDefault="00C215AD" w:rsidP="00C215AD">
      <w:pPr>
        <w:rPr>
          <w:sz w:val="20"/>
          <w:szCs w:val="20"/>
        </w:rPr>
      </w:pPr>
    </w:p>
    <w:p w:rsidR="00C215AD" w:rsidRPr="00C215AD" w:rsidRDefault="00C215AD" w:rsidP="00C215AD">
      <w:pPr>
        <w:ind w:firstLine="708"/>
        <w:jc w:val="both"/>
        <w:rPr>
          <w:sz w:val="20"/>
          <w:szCs w:val="20"/>
        </w:rPr>
      </w:pPr>
      <w:r w:rsidRPr="00C215AD">
        <w:rPr>
          <w:sz w:val="20"/>
          <w:szCs w:val="20"/>
        </w:rPr>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C215AD" w:rsidRPr="00C215AD" w:rsidRDefault="00C215AD" w:rsidP="00C215AD">
      <w:pPr>
        <w:ind w:firstLine="708"/>
        <w:jc w:val="both"/>
        <w:rPr>
          <w:sz w:val="20"/>
          <w:szCs w:val="20"/>
        </w:rPr>
      </w:pPr>
      <w:r w:rsidRPr="00C215AD">
        <w:rPr>
          <w:sz w:val="20"/>
          <w:szCs w:val="20"/>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C215AD" w:rsidRPr="00C215AD" w:rsidRDefault="00C215AD" w:rsidP="00C215AD">
      <w:pPr>
        <w:jc w:val="both"/>
        <w:rPr>
          <w:sz w:val="20"/>
          <w:szCs w:val="20"/>
        </w:rPr>
      </w:pPr>
      <w:r w:rsidRPr="00C215AD">
        <w:rPr>
          <w:sz w:val="20"/>
          <w:szCs w:val="20"/>
        </w:rPr>
        <w:t xml:space="preserve">    « ___ » _____ 20 _    год                                                                    _________________</w:t>
      </w:r>
    </w:p>
    <w:p w:rsidR="00C215AD" w:rsidRPr="00C215AD" w:rsidRDefault="00C215AD" w:rsidP="00C215AD">
      <w:pPr>
        <w:tabs>
          <w:tab w:val="left" w:pos="6795"/>
        </w:tabs>
        <w:rPr>
          <w:sz w:val="20"/>
          <w:szCs w:val="20"/>
        </w:rPr>
      </w:pPr>
      <w:r w:rsidRPr="00C215AD">
        <w:rPr>
          <w:sz w:val="20"/>
          <w:szCs w:val="20"/>
          <w:vertAlign w:val="subscript"/>
        </w:rPr>
        <w:tab/>
        <w:t>Подпись</w:t>
      </w:r>
    </w:p>
    <w:sectPr w:rsidR="00C215AD" w:rsidRPr="00C215AD" w:rsidSect="00B0765A">
      <w:headerReference w:type="even" r:id="rId22"/>
      <w:footerReference w:type="default" r:id="rId23"/>
      <w:footerReference w:type="first" r:id="rId24"/>
      <w:pgSz w:w="11906" w:h="16838"/>
      <w:pgMar w:top="1134" w:right="850"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AB1" w:rsidRDefault="00192AB1">
      <w:r>
        <w:separator/>
      </w:r>
    </w:p>
  </w:endnote>
  <w:endnote w:type="continuationSeparator" w:id="1">
    <w:p w:rsidR="00192AB1" w:rsidRDefault="0019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901DDB">
    <w:pPr>
      <w:pStyle w:val="af3"/>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EA7482">
    <w:pPr>
      <w:pStyle w:val="af3"/>
      <w:jc w:val="right"/>
    </w:pPr>
    <w:fldSimple w:instr=" PAGE   \* MERGEFORMAT ">
      <w:r w:rsidR="00901D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AB1" w:rsidRDefault="00192AB1">
      <w:r>
        <w:separator/>
      </w:r>
    </w:p>
  </w:footnote>
  <w:footnote w:type="continuationSeparator" w:id="1">
    <w:p w:rsidR="00192AB1" w:rsidRDefault="00192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DDB" w:rsidRDefault="00EA7482" w:rsidP="00444912">
    <w:pPr>
      <w:pStyle w:val="ab"/>
      <w:framePr w:wrap="around" w:vAnchor="text" w:hAnchor="margin" w:xAlign="center" w:y="1"/>
      <w:rPr>
        <w:rStyle w:val="ad"/>
      </w:rPr>
    </w:pPr>
    <w:r>
      <w:rPr>
        <w:rStyle w:val="ad"/>
      </w:rPr>
      <w:fldChar w:fldCharType="begin"/>
    </w:r>
    <w:r w:rsidR="00901DDB">
      <w:rPr>
        <w:rStyle w:val="ad"/>
      </w:rPr>
      <w:instrText xml:space="preserve">PAGE  </w:instrText>
    </w:r>
    <w:r>
      <w:rPr>
        <w:rStyle w:val="ad"/>
      </w:rPr>
      <w:fldChar w:fldCharType="end"/>
    </w:r>
  </w:p>
  <w:p w:rsidR="00901DDB" w:rsidRDefault="00901DD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23320"/>
    <w:multiLevelType w:val="multilevel"/>
    <w:tmpl w:val="FA784FF0"/>
    <w:lvl w:ilvl="0">
      <w:start w:val="3"/>
      <w:numFmt w:val="decimal"/>
      <w:lvlText w:val="%1."/>
      <w:lvlJc w:val="left"/>
      <w:pPr>
        <w:ind w:left="450" w:hanging="450"/>
      </w:pPr>
      <w:rPr>
        <w:rFonts w:hint="default"/>
        <w:color w:val="auto"/>
      </w:rPr>
    </w:lvl>
    <w:lvl w:ilvl="1">
      <w:start w:val="1"/>
      <w:numFmt w:val="decimal"/>
      <w:lvlText w:val="%1.%2."/>
      <w:lvlJc w:val="left"/>
      <w:pPr>
        <w:ind w:left="1860" w:hanging="720"/>
      </w:pPr>
      <w:rPr>
        <w:rFonts w:hint="default"/>
        <w:color w:val="auto"/>
      </w:rPr>
    </w:lvl>
    <w:lvl w:ilvl="2">
      <w:start w:val="1"/>
      <w:numFmt w:val="decimal"/>
      <w:lvlText w:val="%1.%2.%3."/>
      <w:lvlJc w:val="left"/>
      <w:pPr>
        <w:ind w:left="3000" w:hanging="720"/>
      </w:pPr>
      <w:rPr>
        <w:rFonts w:hint="default"/>
        <w:color w:val="auto"/>
      </w:rPr>
    </w:lvl>
    <w:lvl w:ilvl="3">
      <w:start w:val="1"/>
      <w:numFmt w:val="decimal"/>
      <w:lvlText w:val="%1.%2.%3.%4."/>
      <w:lvlJc w:val="left"/>
      <w:pPr>
        <w:ind w:left="4500" w:hanging="1080"/>
      </w:pPr>
      <w:rPr>
        <w:rFonts w:hint="default"/>
        <w:color w:val="auto"/>
      </w:rPr>
    </w:lvl>
    <w:lvl w:ilvl="4">
      <w:start w:val="1"/>
      <w:numFmt w:val="decimal"/>
      <w:lvlText w:val="%1.%2.%3.%4.%5."/>
      <w:lvlJc w:val="left"/>
      <w:pPr>
        <w:ind w:left="5640" w:hanging="1080"/>
      </w:pPr>
      <w:rPr>
        <w:rFonts w:hint="default"/>
        <w:color w:val="auto"/>
      </w:rPr>
    </w:lvl>
    <w:lvl w:ilvl="5">
      <w:start w:val="1"/>
      <w:numFmt w:val="decimal"/>
      <w:lvlText w:val="%1.%2.%3.%4.%5.%6."/>
      <w:lvlJc w:val="left"/>
      <w:pPr>
        <w:ind w:left="7140" w:hanging="1440"/>
      </w:pPr>
      <w:rPr>
        <w:rFonts w:hint="default"/>
        <w:color w:val="auto"/>
      </w:rPr>
    </w:lvl>
    <w:lvl w:ilvl="6">
      <w:start w:val="1"/>
      <w:numFmt w:val="decimal"/>
      <w:lvlText w:val="%1.%2.%3.%4.%5.%6.%7."/>
      <w:lvlJc w:val="left"/>
      <w:pPr>
        <w:ind w:left="8640" w:hanging="1800"/>
      </w:pPr>
      <w:rPr>
        <w:rFonts w:hint="default"/>
        <w:color w:val="auto"/>
      </w:rPr>
    </w:lvl>
    <w:lvl w:ilvl="7">
      <w:start w:val="1"/>
      <w:numFmt w:val="decimal"/>
      <w:lvlText w:val="%1.%2.%3.%4.%5.%6.%7.%8."/>
      <w:lvlJc w:val="left"/>
      <w:pPr>
        <w:ind w:left="9780" w:hanging="1800"/>
      </w:pPr>
      <w:rPr>
        <w:rFonts w:hint="default"/>
        <w:color w:val="auto"/>
      </w:rPr>
    </w:lvl>
    <w:lvl w:ilvl="8">
      <w:start w:val="1"/>
      <w:numFmt w:val="decimal"/>
      <w:lvlText w:val="%1.%2.%3.%4.%5.%6.%7.%8.%9."/>
      <w:lvlJc w:val="left"/>
      <w:pPr>
        <w:ind w:left="11280" w:hanging="2160"/>
      </w:pPr>
      <w:rPr>
        <w:rFonts w:hint="default"/>
        <w:color w:val="auto"/>
      </w:rPr>
    </w:lvl>
  </w:abstractNum>
  <w:abstractNum w:abstractNumId="1">
    <w:nsid w:val="162E0B15"/>
    <w:multiLevelType w:val="multilevel"/>
    <w:tmpl w:val="13FADCDC"/>
    <w:lvl w:ilvl="0">
      <w:start w:val="1"/>
      <w:numFmt w:val="decimal"/>
      <w:lvlText w:val="%1."/>
      <w:lvlJc w:val="left"/>
      <w:pPr>
        <w:ind w:left="2844" w:hanging="360"/>
      </w:pPr>
      <w:rPr>
        <w:rFonts w:hint="default"/>
      </w:rPr>
    </w:lvl>
    <w:lvl w:ilvl="1">
      <w:start w:val="1"/>
      <w:numFmt w:val="decimal"/>
      <w:isLgl/>
      <w:lvlText w:val="%1.%2."/>
      <w:lvlJc w:val="left"/>
      <w:pPr>
        <w:ind w:left="3564" w:hanging="720"/>
      </w:pPr>
      <w:rPr>
        <w:rFonts w:hint="default"/>
      </w:rPr>
    </w:lvl>
    <w:lvl w:ilvl="2">
      <w:start w:val="1"/>
      <w:numFmt w:val="decimal"/>
      <w:isLgl/>
      <w:lvlText w:val="%1.%2.%3."/>
      <w:lvlJc w:val="left"/>
      <w:pPr>
        <w:ind w:left="4404"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004" w:hanging="1080"/>
      </w:pPr>
      <w:rPr>
        <w:rFonts w:hint="default"/>
      </w:rPr>
    </w:lvl>
    <w:lvl w:ilvl="5">
      <w:start w:val="1"/>
      <w:numFmt w:val="decimal"/>
      <w:isLgl/>
      <w:lvlText w:val="%1.%2.%3.%4.%5.%6."/>
      <w:lvlJc w:val="left"/>
      <w:pPr>
        <w:ind w:left="5724" w:hanging="1440"/>
      </w:pPr>
      <w:rPr>
        <w:rFonts w:hint="default"/>
      </w:rPr>
    </w:lvl>
    <w:lvl w:ilvl="6">
      <w:start w:val="1"/>
      <w:numFmt w:val="decimal"/>
      <w:isLgl/>
      <w:lvlText w:val="%1.%2.%3.%4.%5.%6.%7."/>
      <w:lvlJc w:val="left"/>
      <w:pPr>
        <w:ind w:left="6444"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524" w:hanging="2160"/>
      </w:pPr>
      <w:rPr>
        <w:rFonts w:hint="default"/>
      </w:rPr>
    </w:lvl>
  </w:abstractNum>
  <w:abstractNum w:abstractNumId="2">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1F3D69"/>
    <w:multiLevelType w:val="hybridMultilevel"/>
    <w:tmpl w:val="D7CA046A"/>
    <w:lvl w:ilvl="0" w:tplc="AA0055D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4">
    <w:nsid w:val="3B11382D"/>
    <w:multiLevelType w:val="hybridMultilevel"/>
    <w:tmpl w:val="A4D04C2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5">
    <w:nsid w:val="3F305A74"/>
    <w:multiLevelType w:val="multilevel"/>
    <w:tmpl w:val="CC6607BE"/>
    <w:lvl w:ilvl="0">
      <w:start w:val="4"/>
      <w:numFmt w:val="decimal"/>
      <w:lvlText w:val="%1."/>
      <w:lvlJc w:val="left"/>
      <w:pPr>
        <w:ind w:left="1158"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6">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4"/>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912"/>
    <w:rsid w:val="000001A8"/>
    <w:rsid w:val="000001E3"/>
    <w:rsid w:val="000003CC"/>
    <w:rsid w:val="00000FAC"/>
    <w:rsid w:val="000013A8"/>
    <w:rsid w:val="00001E43"/>
    <w:rsid w:val="00002399"/>
    <w:rsid w:val="00005046"/>
    <w:rsid w:val="00007691"/>
    <w:rsid w:val="0000793C"/>
    <w:rsid w:val="00010B37"/>
    <w:rsid w:val="000135C3"/>
    <w:rsid w:val="000141D7"/>
    <w:rsid w:val="00021153"/>
    <w:rsid w:val="00021312"/>
    <w:rsid w:val="0002195E"/>
    <w:rsid w:val="00021BEE"/>
    <w:rsid w:val="00026BED"/>
    <w:rsid w:val="0002798E"/>
    <w:rsid w:val="00030251"/>
    <w:rsid w:val="00030B94"/>
    <w:rsid w:val="000338B0"/>
    <w:rsid w:val="00033E14"/>
    <w:rsid w:val="00034479"/>
    <w:rsid w:val="00036C66"/>
    <w:rsid w:val="00042E1D"/>
    <w:rsid w:val="0004472B"/>
    <w:rsid w:val="000452DC"/>
    <w:rsid w:val="000454E7"/>
    <w:rsid w:val="00045B1D"/>
    <w:rsid w:val="00046972"/>
    <w:rsid w:val="00046E05"/>
    <w:rsid w:val="00047B92"/>
    <w:rsid w:val="00050A1C"/>
    <w:rsid w:val="00050BE9"/>
    <w:rsid w:val="00051FFB"/>
    <w:rsid w:val="0005364E"/>
    <w:rsid w:val="0005569E"/>
    <w:rsid w:val="000565B3"/>
    <w:rsid w:val="00060E83"/>
    <w:rsid w:val="00062D28"/>
    <w:rsid w:val="00063A87"/>
    <w:rsid w:val="0006409C"/>
    <w:rsid w:val="00064363"/>
    <w:rsid w:val="00065869"/>
    <w:rsid w:val="00066606"/>
    <w:rsid w:val="000671B0"/>
    <w:rsid w:val="00073C70"/>
    <w:rsid w:val="00074133"/>
    <w:rsid w:val="000747FE"/>
    <w:rsid w:val="000761A3"/>
    <w:rsid w:val="00076BCD"/>
    <w:rsid w:val="00076E3A"/>
    <w:rsid w:val="000801B9"/>
    <w:rsid w:val="00080FC4"/>
    <w:rsid w:val="00084ABC"/>
    <w:rsid w:val="00084F49"/>
    <w:rsid w:val="00092466"/>
    <w:rsid w:val="00093F0A"/>
    <w:rsid w:val="00095D90"/>
    <w:rsid w:val="00095E5F"/>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21"/>
    <w:rsid w:val="000C1AD1"/>
    <w:rsid w:val="000C33E5"/>
    <w:rsid w:val="000C5972"/>
    <w:rsid w:val="000C6571"/>
    <w:rsid w:val="000C6E0E"/>
    <w:rsid w:val="000C74BD"/>
    <w:rsid w:val="000D0149"/>
    <w:rsid w:val="000D1F9A"/>
    <w:rsid w:val="000D2056"/>
    <w:rsid w:val="000D21B8"/>
    <w:rsid w:val="000D3974"/>
    <w:rsid w:val="000D3E9D"/>
    <w:rsid w:val="000D5C4B"/>
    <w:rsid w:val="000E1AE5"/>
    <w:rsid w:val="000E32E2"/>
    <w:rsid w:val="000E4EF8"/>
    <w:rsid w:val="000E599E"/>
    <w:rsid w:val="000E6324"/>
    <w:rsid w:val="000E68E9"/>
    <w:rsid w:val="000F022C"/>
    <w:rsid w:val="000F2364"/>
    <w:rsid w:val="000F338B"/>
    <w:rsid w:val="000F37DF"/>
    <w:rsid w:val="000F4659"/>
    <w:rsid w:val="00101E9B"/>
    <w:rsid w:val="0010235B"/>
    <w:rsid w:val="001039EE"/>
    <w:rsid w:val="00103B88"/>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7325"/>
    <w:rsid w:val="001300A0"/>
    <w:rsid w:val="00130700"/>
    <w:rsid w:val="00130DD7"/>
    <w:rsid w:val="00130E01"/>
    <w:rsid w:val="001319C6"/>
    <w:rsid w:val="00132759"/>
    <w:rsid w:val="00134DE1"/>
    <w:rsid w:val="00135E3F"/>
    <w:rsid w:val="0013634B"/>
    <w:rsid w:val="001364C4"/>
    <w:rsid w:val="00136EAC"/>
    <w:rsid w:val="0013775D"/>
    <w:rsid w:val="00137E28"/>
    <w:rsid w:val="0014215D"/>
    <w:rsid w:val="00143C16"/>
    <w:rsid w:val="00143C45"/>
    <w:rsid w:val="0014466D"/>
    <w:rsid w:val="0014697E"/>
    <w:rsid w:val="001521C5"/>
    <w:rsid w:val="00156EF4"/>
    <w:rsid w:val="001609CF"/>
    <w:rsid w:val="00160ED6"/>
    <w:rsid w:val="001617DB"/>
    <w:rsid w:val="001618B4"/>
    <w:rsid w:val="00161A64"/>
    <w:rsid w:val="001628CA"/>
    <w:rsid w:val="00165833"/>
    <w:rsid w:val="0017175A"/>
    <w:rsid w:val="00173668"/>
    <w:rsid w:val="0017701D"/>
    <w:rsid w:val="00180AC8"/>
    <w:rsid w:val="00180E04"/>
    <w:rsid w:val="00181234"/>
    <w:rsid w:val="0018367E"/>
    <w:rsid w:val="0018580B"/>
    <w:rsid w:val="00187674"/>
    <w:rsid w:val="00191627"/>
    <w:rsid w:val="00191DD8"/>
    <w:rsid w:val="00192AB1"/>
    <w:rsid w:val="00193A87"/>
    <w:rsid w:val="00193D5B"/>
    <w:rsid w:val="00195C04"/>
    <w:rsid w:val="001975FC"/>
    <w:rsid w:val="001A0E58"/>
    <w:rsid w:val="001A1170"/>
    <w:rsid w:val="001A570B"/>
    <w:rsid w:val="001A5B3D"/>
    <w:rsid w:val="001A6991"/>
    <w:rsid w:val="001B3A8B"/>
    <w:rsid w:val="001B5D7D"/>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6DF2"/>
    <w:rsid w:val="00200A56"/>
    <w:rsid w:val="00200AB2"/>
    <w:rsid w:val="00200F89"/>
    <w:rsid w:val="00201C6E"/>
    <w:rsid w:val="00201EAE"/>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6A9D"/>
    <w:rsid w:val="002672F4"/>
    <w:rsid w:val="00270EC0"/>
    <w:rsid w:val="00273FD7"/>
    <w:rsid w:val="0027573C"/>
    <w:rsid w:val="00276A95"/>
    <w:rsid w:val="00280EAE"/>
    <w:rsid w:val="00280F89"/>
    <w:rsid w:val="00282A22"/>
    <w:rsid w:val="00282FDA"/>
    <w:rsid w:val="0028416F"/>
    <w:rsid w:val="002841E7"/>
    <w:rsid w:val="0028538D"/>
    <w:rsid w:val="00287449"/>
    <w:rsid w:val="00290FA1"/>
    <w:rsid w:val="00291E88"/>
    <w:rsid w:val="00292183"/>
    <w:rsid w:val="0029221B"/>
    <w:rsid w:val="00292737"/>
    <w:rsid w:val="002936FF"/>
    <w:rsid w:val="002946CC"/>
    <w:rsid w:val="00294EAC"/>
    <w:rsid w:val="0029567D"/>
    <w:rsid w:val="00295739"/>
    <w:rsid w:val="00295C62"/>
    <w:rsid w:val="002963AC"/>
    <w:rsid w:val="00296E27"/>
    <w:rsid w:val="002A48B9"/>
    <w:rsid w:val="002A5FB7"/>
    <w:rsid w:val="002A6D69"/>
    <w:rsid w:val="002A7C65"/>
    <w:rsid w:val="002B1282"/>
    <w:rsid w:val="002B132A"/>
    <w:rsid w:val="002B4133"/>
    <w:rsid w:val="002B5160"/>
    <w:rsid w:val="002B5852"/>
    <w:rsid w:val="002B5DBB"/>
    <w:rsid w:val="002B6D3B"/>
    <w:rsid w:val="002B7006"/>
    <w:rsid w:val="002B700F"/>
    <w:rsid w:val="002B7726"/>
    <w:rsid w:val="002C37E8"/>
    <w:rsid w:val="002C43E8"/>
    <w:rsid w:val="002C6AA9"/>
    <w:rsid w:val="002C7FBF"/>
    <w:rsid w:val="002D1927"/>
    <w:rsid w:val="002D27E6"/>
    <w:rsid w:val="002D2C49"/>
    <w:rsid w:val="002D38D8"/>
    <w:rsid w:val="002D3E3A"/>
    <w:rsid w:val="002D446A"/>
    <w:rsid w:val="002D5B8F"/>
    <w:rsid w:val="002D6476"/>
    <w:rsid w:val="002D683F"/>
    <w:rsid w:val="002D6A91"/>
    <w:rsid w:val="002D6B0A"/>
    <w:rsid w:val="002D763B"/>
    <w:rsid w:val="002E37D8"/>
    <w:rsid w:val="002E3C73"/>
    <w:rsid w:val="002E7B83"/>
    <w:rsid w:val="002F0B01"/>
    <w:rsid w:val="002F106E"/>
    <w:rsid w:val="002F307F"/>
    <w:rsid w:val="002F3D42"/>
    <w:rsid w:val="00307078"/>
    <w:rsid w:val="003119AA"/>
    <w:rsid w:val="00311BA2"/>
    <w:rsid w:val="0031379E"/>
    <w:rsid w:val="003156AE"/>
    <w:rsid w:val="00315BCD"/>
    <w:rsid w:val="003217E2"/>
    <w:rsid w:val="00321C02"/>
    <w:rsid w:val="00321F56"/>
    <w:rsid w:val="003221C5"/>
    <w:rsid w:val="00322D14"/>
    <w:rsid w:val="003240D4"/>
    <w:rsid w:val="00331AD4"/>
    <w:rsid w:val="003354AB"/>
    <w:rsid w:val="00335C91"/>
    <w:rsid w:val="0033744D"/>
    <w:rsid w:val="00342EB1"/>
    <w:rsid w:val="003437B7"/>
    <w:rsid w:val="00344A07"/>
    <w:rsid w:val="003462FA"/>
    <w:rsid w:val="00350B8E"/>
    <w:rsid w:val="00351699"/>
    <w:rsid w:val="00352B26"/>
    <w:rsid w:val="00354034"/>
    <w:rsid w:val="0035544A"/>
    <w:rsid w:val="00363CC2"/>
    <w:rsid w:val="0036597E"/>
    <w:rsid w:val="00365C0F"/>
    <w:rsid w:val="00367AB1"/>
    <w:rsid w:val="00370677"/>
    <w:rsid w:val="00370E78"/>
    <w:rsid w:val="00371862"/>
    <w:rsid w:val="00372EA0"/>
    <w:rsid w:val="0037595E"/>
    <w:rsid w:val="00376BF3"/>
    <w:rsid w:val="00380D9A"/>
    <w:rsid w:val="003816A4"/>
    <w:rsid w:val="003821C0"/>
    <w:rsid w:val="00384AF0"/>
    <w:rsid w:val="00385158"/>
    <w:rsid w:val="00386694"/>
    <w:rsid w:val="00393551"/>
    <w:rsid w:val="00394047"/>
    <w:rsid w:val="00394A62"/>
    <w:rsid w:val="00394F2C"/>
    <w:rsid w:val="00396C16"/>
    <w:rsid w:val="00397CEA"/>
    <w:rsid w:val="003A1426"/>
    <w:rsid w:val="003A4D7C"/>
    <w:rsid w:val="003A6B3F"/>
    <w:rsid w:val="003A6F62"/>
    <w:rsid w:val="003A7103"/>
    <w:rsid w:val="003A7A5B"/>
    <w:rsid w:val="003A7F2E"/>
    <w:rsid w:val="003B065A"/>
    <w:rsid w:val="003B1845"/>
    <w:rsid w:val="003B1DFA"/>
    <w:rsid w:val="003B33BE"/>
    <w:rsid w:val="003B3BB0"/>
    <w:rsid w:val="003B4290"/>
    <w:rsid w:val="003B6A92"/>
    <w:rsid w:val="003B7F9F"/>
    <w:rsid w:val="003C1939"/>
    <w:rsid w:val="003C2F58"/>
    <w:rsid w:val="003C6863"/>
    <w:rsid w:val="003C6E67"/>
    <w:rsid w:val="003C7B86"/>
    <w:rsid w:val="003D1DE6"/>
    <w:rsid w:val="003D2801"/>
    <w:rsid w:val="003D2CA2"/>
    <w:rsid w:val="003D37B3"/>
    <w:rsid w:val="003D3CBE"/>
    <w:rsid w:val="003D4329"/>
    <w:rsid w:val="003D4691"/>
    <w:rsid w:val="003D55CB"/>
    <w:rsid w:val="003D5AC3"/>
    <w:rsid w:val="003E0CFA"/>
    <w:rsid w:val="003E1B20"/>
    <w:rsid w:val="003E4D1C"/>
    <w:rsid w:val="003E64B3"/>
    <w:rsid w:val="003F279D"/>
    <w:rsid w:val="003F5B78"/>
    <w:rsid w:val="003F6BF0"/>
    <w:rsid w:val="00402DAA"/>
    <w:rsid w:val="0040327A"/>
    <w:rsid w:val="004039B5"/>
    <w:rsid w:val="00412CD8"/>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0762"/>
    <w:rsid w:val="0046241E"/>
    <w:rsid w:val="00462794"/>
    <w:rsid w:val="00465889"/>
    <w:rsid w:val="00466916"/>
    <w:rsid w:val="00466D34"/>
    <w:rsid w:val="00467123"/>
    <w:rsid w:val="00467C96"/>
    <w:rsid w:val="0047154C"/>
    <w:rsid w:val="00471F6E"/>
    <w:rsid w:val="004727FB"/>
    <w:rsid w:val="00473B0B"/>
    <w:rsid w:val="00476A7B"/>
    <w:rsid w:val="00481BC6"/>
    <w:rsid w:val="00482BD1"/>
    <w:rsid w:val="00482C08"/>
    <w:rsid w:val="00485919"/>
    <w:rsid w:val="00487BF7"/>
    <w:rsid w:val="00487F73"/>
    <w:rsid w:val="0049073E"/>
    <w:rsid w:val="00490ED3"/>
    <w:rsid w:val="00496C56"/>
    <w:rsid w:val="00497D87"/>
    <w:rsid w:val="004A1D3F"/>
    <w:rsid w:val="004A31D2"/>
    <w:rsid w:val="004A569E"/>
    <w:rsid w:val="004A697B"/>
    <w:rsid w:val="004A7BEB"/>
    <w:rsid w:val="004A7FE2"/>
    <w:rsid w:val="004B0098"/>
    <w:rsid w:val="004B23EC"/>
    <w:rsid w:val="004B381B"/>
    <w:rsid w:val="004B3CC0"/>
    <w:rsid w:val="004B53D9"/>
    <w:rsid w:val="004B7049"/>
    <w:rsid w:val="004C122A"/>
    <w:rsid w:val="004C25C5"/>
    <w:rsid w:val="004C266B"/>
    <w:rsid w:val="004C3256"/>
    <w:rsid w:val="004C3EBB"/>
    <w:rsid w:val="004C47CC"/>
    <w:rsid w:val="004C5A26"/>
    <w:rsid w:val="004C5AD3"/>
    <w:rsid w:val="004D031C"/>
    <w:rsid w:val="004D045E"/>
    <w:rsid w:val="004D119F"/>
    <w:rsid w:val="004D1E15"/>
    <w:rsid w:val="004D24A7"/>
    <w:rsid w:val="004D3E85"/>
    <w:rsid w:val="004D606F"/>
    <w:rsid w:val="004E1748"/>
    <w:rsid w:val="004E40B7"/>
    <w:rsid w:val="004E4CD5"/>
    <w:rsid w:val="004E50CA"/>
    <w:rsid w:val="004E5A3B"/>
    <w:rsid w:val="004E6393"/>
    <w:rsid w:val="004E69F0"/>
    <w:rsid w:val="004E76F0"/>
    <w:rsid w:val="004F3985"/>
    <w:rsid w:val="004F4B26"/>
    <w:rsid w:val="004F506A"/>
    <w:rsid w:val="00500E91"/>
    <w:rsid w:val="00504C90"/>
    <w:rsid w:val="00505366"/>
    <w:rsid w:val="00506D97"/>
    <w:rsid w:val="00510088"/>
    <w:rsid w:val="0051083E"/>
    <w:rsid w:val="005116B5"/>
    <w:rsid w:val="00511DE6"/>
    <w:rsid w:val="005148D5"/>
    <w:rsid w:val="00517053"/>
    <w:rsid w:val="0052030C"/>
    <w:rsid w:val="005203BA"/>
    <w:rsid w:val="00532062"/>
    <w:rsid w:val="00533602"/>
    <w:rsid w:val="0053498D"/>
    <w:rsid w:val="00534FA9"/>
    <w:rsid w:val="0053559C"/>
    <w:rsid w:val="00535E34"/>
    <w:rsid w:val="0053708C"/>
    <w:rsid w:val="00537A28"/>
    <w:rsid w:val="00544716"/>
    <w:rsid w:val="00544CFA"/>
    <w:rsid w:val="005457E2"/>
    <w:rsid w:val="00545873"/>
    <w:rsid w:val="00546128"/>
    <w:rsid w:val="00547086"/>
    <w:rsid w:val="00551148"/>
    <w:rsid w:val="00551A3B"/>
    <w:rsid w:val="00554859"/>
    <w:rsid w:val="00554BB1"/>
    <w:rsid w:val="0056354B"/>
    <w:rsid w:val="005702C9"/>
    <w:rsid w:val="00570482"/>
    <w:rsid w:val="0057076A"/>
    <w:rsid w:val="00572772"/>
    <w:rsid w:val="005727A0"/>
    <w:rsid w:val="00572EA9"/>
    <w:rsid w:val="00577DBD"/>
    <w:rsid w:val="0058203E"/>
    <w:rsid w:val="00583B53"/>
    <w:rsid w:val="005848F1"/>
    <w:rsid w:val="00584CFD"/>
    <w:rsid w:val="00584E63"/>
    <w:rsid w:val="005900FA"/>
    <w:rsid w:val="00591EB4"/>
    <w:rsid w:val="00592328"/>
    <w:rsid w:val="005A503B"/>
    <w:rsid w:val="005A6AAE"/>
    <w:rsid w:val="005A6B6D"/>
    <w:rsid w:val="005A7342"/>
    <w:rsid w:val="005B070E"/>
    <w:rsid w:val="005B204F"/>
    <w:rsid w:val="005B248A"/>
    <w:rsid w:val="005B4E73"/>
    <w:rsid w:val="005B6513"/>
    <w:rsid w:val="005B7CA4"/>
    <w:rsid w:val="005C4441"/>
    <w:rsid w:val="005C4C12"/>
    <w:rsid w:val="005C5522"/>
    <w:rsid w:val="005C6DF7"/>
    <w:rsid w:val="005D24D5"/>
    <w:rsid w:val="005E62F1"/>
    <w:rsid w:val="005E7FF7"/>
    <w:rsid w:val="005F09DB"/>
    <w:rsid w:val="005F1C10"/>
    <w:rsid w:val="005F46C0"/>
    <w:rsid w:val="005F50B5"/>
    <w:rsid w:val="00603CEA"/>
    <w:rsid w:val="0060458B"/>
    <w:rsid w:val="0060476F"/>
    <w:rsid w:val="0060515D"/>
    <w:rsid w:val="006055C6"/>
    <w:rsid w:val="0060663F"/>
    <w:rsid w:val="006148A6"/>
    <w:rsid w:val="006156A6"/>
    <w:rsid w:val="00616DD3"/>
    <w:rsid w:val="006212E3"/>
    <w:rsid w:val="00622C4C"/>
    <w:rsid w:val="00623A7E"/>
    <w:rsid w:val="00624AAF"/>
    <w:rsid w:val="00625F84"/>
    <w:rsid w:val="00626BB9"/>
    <w:rsid w:val="00626D33"/>
    <w:rsid w:val="0063291F"/>
    <w:rsid w:val="00633A6F"/>
    <w:rsid w:val="00634F57"/>
    <w:rsid w:val="00635FA3"/>
    <w:rsid w:val="00636434"/>
    <w:rsid w:val="00636826"/>
    <w:rsid w:val="006368C5"/>
    <w:rsid w:val="0064059F"/>
    <w:rsid w:val="00640785"/>
    <w:rsid w:val="00641106"/>
    <w:rsid w:val="0064198E"/>
    <w:rsid w:val="00642017"/>
    <w:rsid w:val="00643797"/>
    <w:rsid w:val="00643E76"/>
    <w:rsid w:val="00644B88"/>
    <w:rsid w:val="0064522B"/>
    <w:rsid w:val="00645910"/>
    <w:rsid w:val="00645A46"/>
    <w:rsid w:val="0064782A"/>
    <w:rsid w:val="00647FB2"/>
    <w:rsid w:val="0065241B"/>
    <w:rsid w:val="0065292D"/>
    <w:rsid w:val="00661F44"/>
    <w:rsid w:val="006627F9"/>
    <w:rsid w:val="00663793"/>
    <w:rsid w:val="006639F1"/>
    <w:rsid w:val="0066573C"/>
    <w:rsid w:val="006664A4"/>
    <w:rsid w:val="00667347"/>
    <w:rsid w:val="00672CA1"/>
    <w:rsid w:val="0067330B"/>
    <w:rsid w:val="00674C52"/>
    <w:rsid w:val="0068074D"/>
    <w:rsid w:val="00681DC9"/>
    <w:rsid w:val="006827D4"/>
    <w:rsid w:val="0068568D"/>
    <w:rsid w:val="00687039"/>
    <w:rsid w:val="00690406"/>
    <w:rsid w:val="006914BC"/>
    <w:rsid w:val="00691FBF"/>
    <w:rsid w:val="00694055"/>
    <w:rsid w:val="006947AF"/>
    <w:rsid w:val="00694EAB"/>
    <w:rsid w:val="00695441"/>
    <w:rsid w:val="00695C8A"/>
    <w:rsid w:val="00695CA1"/>
    <w:rsid w:val="006A0778"/>
    <w:rsid w:val="006A5034"/>
    <w:rsid w:val="006A51C7"/>
    <w:rsid w:val="006A57A5"/>
    <w:rsid w:val="006A6DA9"/>
    <w:rsid w:val="006A783F"/>
    <w:rsid w:val="006B0DA0"/>
    <w:rsid w:val="006B2C1A"/>
    <w:rsid w:val="006B31FA"/>
    <w:rsid w:val="006B3314"/>
    <w:rsid w:val="006B4B1D"/>
    <w:rsid w:val="006B684D"/>
    <w:rsid w:val="006C02B5"/>
    <w:rsid w:val="006C068D"/>
    <w:rsid w:val="006C313A"/>
    <w:rsid w:val="006C3799"/>
    <w:rsid w:val="006C3A05"/>
    <w:rsid w:val="006C4941"/>
    <w:rsid w:val="006C5F36"/>
    <w:rsid w:val="006D1C59"/>
    <w:rsid w:val="006D3EC5"/>
    <w:rsid w:val="006D4CEA"/>
    <w:rsid w:val="006D7D2F"/>
    <w:rsid w:val="006E21EF"/>
    <w:rsid w:val="006E32F1"/>
    <w:rsid w:val="006E4D68"/>
    <w:rsid w:val="006E5CBD"/>
    <w:rsid w:val="006E6E26"/>
    <w:rsid w:val="006F1A98"/>
    <w:rsid w:val="006F4EF7"/>
    <w:rsid w:val="006F6CDF"/>
    <w:rsid w:val="006F6EA6"/>
    <w:rsid w:val="00701DF0"/>
    <w:rsid w:val="007023B9"/>
    <w:rsid w:val="00704E1D"/>
    <w:rsid w:val="00705472"/>
    <w:rsid w:val="00705536"/>
    <w:rsid w:val="00706699"/>
    <w:rsid w:val="00707598"/>
    <w:rsid w:val="007109B1"/>
    <w:rsid w:val="0071143F"/>
    <w:rsid w:val="00712F43"/>
    <w:rsid w:val="00713782"/>
    <w:rsid w:val="00714C0F"/>
    <w:rsid w:val="00715A35"/>
    <w:rsid w:val="00717D32"/>
    <w:rsid w:val="00720112"/>
    <w:rsid w:val="007205F2"/>
    <w:rsid w:val="0072114F"/>
    <w:rsid w:val="0072155E"/>
    <w:rsid w:val="007264B3"/>
    <w:rsid w:val="0072669F"/>
    <w:rsid w:val="007318AC"/>
    <w:rsid w:val="00731D22"/>
    <w:rsid w:val="007322E0"/>
    <w:rsid w:val="00732CDE"/>
    <w:rsid w:val="00732EAA"/>
    <w:rsid w:val="0073334D"/>
    <w:rsid w:val="007335FA"/>
    <w:rsid w:val="00735170"/>
    <w:rsid w:val="007409A1"/>
    <w:rsid w:val="00741556"/>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56A7"/>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4CFB"/>
    <w:rsid w:val="007B6D3E"/>
    <w:rsid w:val="007B6F19"/>
    <w:rsid w:val="007B7DBF"/>
    <w:rsid w:val="007C0CA6"/>
    <w:rsid w:val="007C76C1"/>
    <w:rsid w:val="007C7C84"/>
    <w:rsid w:val="007D0919"/>
    <w:rsid w:val="007D15FA"/>
    <w:rsid w:val="007D1EFE"/>
    <w:rsid w:val="007D2360"/>
    <w:rsid w:val="007D2838"/>
    <w:rsid w:val="007D38F4"/>
    <w:rsid w:val="007D3C91"/>
    <w:rsid w:val="007E073C"/>
    <w:rsid w:val="007E2097"/>
    <w:rsid w:val="007E2180"/>
    <w:rsid w:val="007E7C68"/>
    <w:rsid w:val="007F121F"/>
    <w:rsid w:val="007F1C20"/>
    <w:rsid w:val="007F1DBD"/>
    <w:rsid w:val="007F597C"/>
    <w:rsid w:val="007F6CB8"/>
    <w:rsid w:val="007F7762"/>
    <w:rsid w:val="007F7942"/>
    <w:rsid w:val="00800EF1"/>
    <w:rsid w:val="00801D14"/>
    <w:rsid w:val="00803118"/>
    <w:rsid w:val="008043B6"/>
    <w:rsid w:val="00804BBD"/>
    <w:rsid w:val="00807DB1"/>
    <w:rsid w:val="00813511"/>
    <w:rsid w:val="00816618"/>
    <w:rsid w:val="00820C9D"/>
    <w:rsid w:val="00823E9C"/>
    <w:rsid w:val="00826764"/>
    <w:rsid w:val="00827147"/>
    <w:rsid w:val="00827D22"/>
    <w:rsid w:val="0083515B"/>
    <w:rsid w:val="008356B2"/>
    <w:rsid w:val="008357D1"/>
    <w:rsid w:val="00836FB1"/>
    <w:rsid w:val="00837524"/>
    <w:rsid w:val="008378E5"/>
    <w:rsid w:val="008419ED"/>
    <w:rsid w:val="008424DC"/>
    <w:rsid w:val="00842DA3"/>
    <w:rsid w:val="00845FEB"/>
    <w:rsid w:val="00846CC6"/>
    <w:rsid w:val="00850DC7"/>
    <w:rsid w:val="0085273A"/>
    <w:rsid w:val="008539DD"/>
    <w:rsid w:val="00854A11"/>
    <w:rsid w:val="008572CD"/>
    <w:rsid w:val="00860237"/>
    <w:rsid w:val="00860991"/>
    <w:rsid w:val="00860D31"/>
    <w:rsid w:val="00861B4B"/>
    <w:rsid w:val="008636D0"/>
    <w:rsid w:val="0086465C"/>
    <w:rsid w:val="008706FD"/>
    <w:rsid w:val="008732D1"/>
    <w:rsid w:val="00874CF3"/>
    <w:rsid w:val="00874D42"/>
    <w:rsid w:val="00875C86"/>
    <w:rsid w:val="0087709F"/>
    <w:rsid w:val="00877814"/>
    <w:rsid w:val="00877888"/>
    <w:rsid w:val="008816D5"/>
    <w:rsid w:val="008830BD"/>
    <w:rsid w:val="00885242"/>
    <w:rsid w:val="00886590"/>
    <w:rsid w:val="00890502"/>
    <w:rsid w:val="00892E8C"/>
    <w:rsid w:val="00894893"/>
    <w:rsid w:val="00896A2A"/>
    <w:rsid w:val="008A134B"/>
    <w:rsid w:val="008A2A61"/>
    <w:rsid w:val="008A3D54"/>
    <w:rsid w:val="008A68EB"/>
    <w:rsid w:val="008B34A8"/>
    <w:rsid w:val="008B4707"/>
    <w:rsid w:val="008B4F3A"/>
    <w:rsid w:val="008B6CB9"/>
    <w:rsid w:val="008C1DD6"/>
    <w:rsid w:val="008C2BCB"/>
    <w:rsid w:val="008C451A"/>
    <w:rsid w:val="008C4BF0"/>
    <w:rsid w:val="008C63D1"/>
    <w:rsid w:val="008C7066"/>
    <w:rsid w:val="008C7F58"/>
    <w:rsid w:val="008D002C"/>
    <w:rsid w:val="008D0DF0"/>
    <w:rsid w:val="008D2EDD"/>
    <w:rsid w:val="008D3E42"/>
    <w:rsid w:val="008D53D9"/>
    <w:rsid w:val="008D5952"/>
    <w:rsid w:val="008E04F9"/>
    <w:rsid w:val="008E3541"/>
    <w:rsid w:val="008E5106"/>
    <w:rsid w:val="008E51EA"/>
    <w:rsid w:val="008E6A58"/>
    <w:rsid w:val="008E7BF0"/>
    <w:rsid w:val="008F0C18"/>
    <w:rsid w:val="008F4B24"/>
    <w:rsid w:val="008F6162"/>
    <w:rsid w:val="008F643F"/>
    <w:rsid w:val="009019C8"/>
    <w:rsid w:val="00901DDB"/>
    <w:rsid w:val="0090251C"/>
    <w:rsid w:val="00903395"/>
    <w:rsid w:val="009039DC"/>
    <w:rsid w:val="00904BF9"/>
    <w:rsid w:val="00905328"/>
    <w:rsid w:val="00907648"/>
    <w:rsid w:val="00907B43"/>
    <w:rsid w:val="00911BA7"/>
    <w:rsid w:val="009125A2"/>
    <w:rsid w:val="00914C28"/>
    <w:rsid w:val="009162AE"/>
    <w:rsid w:val="00916403"/>
    <w:rsid w:val="009222E3"/>
    <w:rsid w:val="00922407"/>
    <w:rsid w:val="00924B9D"/>
    <w:rsid w:val="00926485"/>
    <w:rsid w:val="00927EC1"/>
    <w:rsid w:val="00930F34"/>
    <w:rsid w:val="0093272D"/>
    <w:rsid w:val="009332EF"/>
    <w:rsid w:val="009336DD"/>
    <w:rsid w:val="009339F8"/>
    <w:rsid w:val="00935936"/>
    <w:rsid w:val="00940740"/>
    <w:rsid w:val="00941EAF"/>
    <w:rsid w:val="00942ACD"/>
    <w:rsid w:val="00946180"/>
    <w:rsid w:val="00947304"/>
    <w:rsid w:val="0095035D"/>
    <w:rsid w:val="009554AA"/>
    <w:rsid w:val="009624B8"/>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3B03"/>
    <w:rsid w:val="00984B9A"/>
    <w:rsid w:val="00984DA4"/>
    <w:rsid w:val="00985B5E"/>
    <w:rsid w:val="00992C24"/>
    <w:rsid w:val="00992D28"/>
    <w:rsid w:val="009A1F1D"/>
    <w:rsid w:val="009A3B53"/>
    <w:rsid w:val="009A489C"/>
    <w:rsid w:val="009A4B24"/>
    <w:rsid w:val="009A50B1"/>
    <w:rsid w:val="009A7226"/>
    <w:rsid w:val="009A75F6"/>
    <w:rsid w:val="009A7624"/>
    <w:rsid w:val="009B386F"/>
    <w:rsid w:val="009B4597"/>
    <w:rsid w:val="009B6D59"/>
    <w:rsid w:val="009C0727"/>
    <w:rsid w:val="009C082B"/>
    <w:rsid w:val="009C245E"/>
    <w:rsid w:val="009C26D5"/>
    <w:rsid w:val="009C45A9"/>
    <w:rsid w:val="009C54A0"/>
    <w:rsid w:val="009C5913"/>
    <w:rsid w:val="009C7524"/>
    <w:rsid w:val="009C7C41"/>
    <w:rsid w:val="009D4125"/>
    <w:rsid w:val="009D4412"/>
    <w:rsid w:val="009D44F7"/>
    <w:rsid w:val="009D4B48"/>
    <w:rsid w:val="009D67CC"/>
    <w:rsid w:val="009D6994"/>
    <w:rsid w:val="009D6B1C"/>
    <w:rsid w:val="009D76F2"/>
    <w:rsid w:val="009E662D"/>
    <w:rsid w:val="009F0789"/>
    <w:rsid w:val="009F234D"/>
    <w:rsid w:val="009F292B"/>
    <w:rsid w:val="009F3C1D"/>
    <w:rsid w:val="009F70A6"/>
    <w:rsid w:val="00A008B8"/>
    <w:rsid w:val="00A04CD9"/>
    <w:rsid w:val="00A05718"/>
    <w:rsid w:val="00A05D35"/>
    <w:rsid w:val="00A0671A"/>
    <w:rsid w:val="00A1306E"/>
    <w:rsid w:val="00A15097"/>
    <w:rsid w:val="00A15EE8"/>
    <w:rsid w:val="00A164B1"/>
    <w:rsid w:val="00A16639"/>
    <w:rsid w:val="00A2080A"/>
    <w:rsid w:val="00A21372"/>
    <w:rsid w:val="00A264CC"/>
    <w:rsid w:val="00A33C54"/>
    <w:rsid w:val="00A3707E"/>
    <w:rsid w:val="00A4125C"/>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7FE1"/>
    <w:rsid w:val="00A604E2"/>
    <w:rsid w:val="00A60A54"/>
    <w:rsid w:val="00A61D5C"/>
    <w:rsid w:val="00A62728"/>
    <w:rsid w:val="00A63159"/>
    <w:rsid w:val="00A638EB"/>
    <w:rsid w:val="00A649B3"/>
    <w:rsid w:val="00A651C6"/>
    <w:rsid w:val="00A67B31"/>
    <w:rsid w:val="00A713B5"/>
    <w:rsid w:val="00A71866"/>
    <w:rsid w:val="00A732E4"/>
    <w:rsid w:val="00A73EFA"/>
    <w:rsid w:val="00A74EE2"/>
    <w:rsid w:val="00A75323"/>
    <w:rsid w:val="00A75CEB"/>
    <w:rsid w:val="00A76C67"/>
    <w:rsid w:val="00A76E90"/>
    <w:rsid w:val="00A76F6D"/>
    <w:rsid w:val="00A77E8C"/>
    <w:rsid w:val="00A84CF0"/>
    <w:rsid w:val="00A84E70"/>
    <w:rsid w:val="00A93A7D"/>
    <w:rsid w:val="00A95955"/>
    <w:rsid w:val="00A96646"/>
    <w:rsid w:val="00AA0048"/>
    <w:rsid w:val="00AA3D21"/>
    <w:rsid w:val="00AA6523"/>
    <w:rsid w:val="00AC0DD7"/>
    <w:rsid w:val="00AC6E2C"/>
    <w:rsid w:val="00AD05D4"/>
    <w:rsid w:val="00AD1129"/>
    <w:rsid w:val="00AD1488"/>
    <w:rsid w:val="00AD27ED"/>
    <w:rsid w:val="00AD348F"/>
    <w:rsid w:val="00AD581E"/>
    <w:rsid w:val="00AD683F"/>
    <w:rsid w:val="00AD6D77"/>
    <w:rsid w:val="00AD7CBE"/>
    <w:rsid w:val="00AE01B7"/>
    <w:rsid w:val="00AE0CE7"/>
    <w:rsid w:val="00AE33CD"/>
    <w:rsid w:val="00AE501C"/>
    <w:rsid w:val="00AE6446"/>
    <w:rsid w:val="00AE757E"/>
    <w:rsid w:val="00AE77E4"/>
    <w:rsid w:val="00AF207D"/>
    <w:rsid w:val="00AF28CD"/>
    <w:rsid w:val="00AF473C"/>
    <w:rsid w:val="00B017C8"/>
    <w:rsid w:val="00B02783"/>
    <w:rsid w:val="00B0415F"/>
    <w:rsid w:val="00B04EDA"/>
    <w:rsid w:val="00B06F86"/>
    <w:rsid w:val="00B0712F"/>
    <w:rsid w:val="00B0765A"/>
    <w:rsid w:val="00B11F87"/>
    <w:rsid w:val="00B12F6E"/>
    <w:rsid w:val="00B149BC"/>
    <w:rsid w:val="00B165FA"/>
    <w:rsid w:val="00B16D01"/>
    <w:rsid w:val="00B20A8B"/>
    <w:rsid w:val="00B2251C"/>
    <w:rsid w:val="00B22E4C"/>
    <w:rsid w:val="00B238E8"/>
    <w:rsid w:val="00B2608E"/>
    <w:rsid w:val="00B30506"/>
    <w:rsid w:val="00B33E01"/>
    <w:rsid w:val="00B35488"/>
    <w:rsid w:val="00B368B3"/>
    <w:rsid w:val="00B4174A"/>
    <w:rsid w:val="00B41D5C"/>
    <w:rsid w:val="00B4214E"/>
    <w:rsid w:val="00B468CF"/>
    <w:rsid w:val="00B53FA5"/>
    <w:rsid w:val="00B54594"/>
    <w:rsid w:val="00B55FE1"/>
    <w:rsid w:val="00B57EFF"/>
    <w:rsid w:val="00B6097D"/>
    <w:rsid w:val="00B62C2F"/>
    <w:rsid w:val="00B65158"/>
    <w:rsid w:val="00B7052E"/>
    <w:rsid w:val="00B71C2A"/>
    <w:rsid w:val="00B7263B"/>
    <w:rsid w:val="00B7291E"/>
    <w:rsid w:val="00B72D2D"/>
    <w:rsid w:val="00B7459E"/>
    <w:rsid w:val="00B7543B"/>
    <w:rsid w:val="00B77695"/>
    <w:rsid w:val="00B820F8"/>
    <w:rsid w:val="00B8214F"/>
    <w:rsid w:val="00B87A75"/>
    <w:rsid w:val="00B87E94"/>
    <w:rsid w:val="00B92108"/>
    <w:rsid w:val="00B93291"/>
    <w:rsid w:val="00B937A3"/>
    <w:rsid w:val="00B95E3F"/>
    <w:rsid w:val="00B96224"/>
    <w:rsid w:val="00BA0284"/>
    <w:rsid w:val="00BA08C8"/>
    <w:rsid w:val="00BA168C"/>
    <w:rsid w:val="00BA2101"/>
    <w:rsid w:val="00BA38CE"/>
    <w:rsid w:val="00BA4665"/>
    <w:rsid w:val="00BA4667"/>
    <w:rsid w:val="00BA470B"/>
    <w:rsid w:val="00BB11F8"/>
    <w:rsid w:val="00BB330C"/>
    <w:rsid w:val="00BB4531"/>
    <w:rsid w:val="00BC2BD6"/>
    <w:rsid w:val="00BC3626"/>
    <w:rsid w:val="00BD0254"/>
    <w:rsid w:val="00BD0E10"/>
    <w:rsid w:val="00BD64B7"/>
    <w:rsid w:val="00BD7FE2"/>
    <w:rsid w:val="00BE3D05"/>
    <w:rsid w:val="00BF1D6C"/>
    <w:rsid w:val="00BF3B2C"/>
    <w:rsid w:val="00BF491B"/>
    <w:rsid w:val="00BF5E6A"/>
    <w:rsid w:val="00C0037B"/>
    <w:rsid w:val="00C0086A"/>
    <w:rsid w:val="00C01CD5"/>
    <w:rsid w:val="00C0751F"/>
    <w:rsid w:val="00C11752"/>
    <w:rsid w:val="00C12867"/>
    <w:rsid w:val="00C16F3D"/>
    <w:rsid w:val="00C17266"/>
    <w:rsid w:val="00C173B9"/>
    <w:rsid w:val="00C215AD"/>
    <w:rsid w:val="00C22741"/>
    <w:rsid w:val="00C2356F"/>
    <w:rsid w:val="00C236ED"/>
    <w:rsid w:val="00C24C85"/>
    <w:rsid w:val="00C258ED"/>
    <w:rsid w:val="00C25DF9"/>
    <w:rsid w:val="00C272EA"/>
    <w:rsid w:val="00C30225"/>
    <w:rsid w:val="00C3255B"/>
    <w:rsid w:val="00C3414C"/>
    <w:rsid w:val="00C370DA"/>
    <w:rsid w:val="00C37CCD"/>
    <w:rsid w:val="00C41471"/>
    <w:rsid w:val="00C4283C"/>
    <w:rsid w:val="00C44EA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56BB9"/>
    <w:rsid w:val="00C602E5"/>
    <w:rsid w:val="00C605DA"/>
    <w:rsid w:val="00C60E1F"/>
    <w:rsid w:val="00C61E56"/>
    <w:rsid w:val="00C6349C"/>
    <w:rsid w:val="00C65592"/>
    <w:rsid w:val="00C66664"/>
    <w:rsid w:val="00C67221"/>
    <w:rsid w:val="00C706CE"/>
    <w:rsid w:val="00C716EB"/>
    <w:rsid w:val="00C71FF9"/>
    <w:rsid w:val="00C731AF"/>
    <w:rsid w:val="00C77BAB"/>
    <w:rsid w:val="00C82156"/>
    <w:rsid w:val="00C83544"/>
    <w:rsid w:val="00C84CCA"/>
    <w:rsid w:val="00C85247"/>
    <w:rsid w:val="00C90C49"/>
    <w:rsid w:val="00C915AB"/>
    <w:rsid w:val="00C93C47"/>
    <w:rsid w:val="00C95A9E"/>
    <w:rsid w:val="00CA182E"/>
    <w:rsid w:val="00CA252E"/>
    <w:rsid w:val="00CA33F2"/>
    <w:rsid w:val="00CA4A60"/>
    <w:rsid w:val="00CB03EC"/>
    <w:rsid w:val="00CB134D"/>
    <w:rsid w:val="00CB1360"/>
    <w:rsid w:val="00CB31B6"/>
    <w:rsid w:val="00CB4E02"/>
    <w:rsid w:val="00CB4FD1"/>
    <w:rsid w:val="00CB5A25"/>
    <w:rsid w:val="00CB7198"/>
    <w:rsid w:val="00CB74E5"/>
    <w:rsid w:val="00CC22D0"/>
    <w:rsid w:val="00CC3EEB"/>
    <w:rsid w:val="00CC5A45"/>
    <w:rsid w:val="00CC658D"/>
    <w:rsid w:val="00CD13F7"/>
    <w:rsid w:val="00CD32AB"/>
    <w:rsid w:val="00CD33B6"/>
    <w:rsid w:val="00CD3B60"/>
    <w:rsid w:val="00CD7F39"/>
    <w:rsid w:val="00CE16FC"/>
    <w:rsid w:val="00CE3D8E"/>
    <w:rsid w:val="00CE5EB3"/>
    <w:rsid w:val="00CE65FC"/>
    <w:rsid w:val="00CF0E18"/>
    <w:rsid w:val="00CF113C"/>
    <w:rsid w:val="00CF1BF4"/>
    <w:rsid w:val="00CF1CFB"/>
    <w:rsid w:val="00CF33D6"/>
    <w:rsid w:val="00CF403A"/>
    <w:rsid w:val="00CF5963"/>
    <w:rsid w:val="00CF5D5A"/>
    <w:rsid w:val="00CF733A"/>
    <w:rsid w:val="00CF770B"/>
    <w:rsid w:val="00D013DF"/>
    <w:rsid w:val="00D1205D"/>
    <w:rsid w:val="00D12778"/>
    <w:rsid w:val="00D134DA"/>
    <w:rsid w:val="00D15B9A"/>
    <w:rsid w:val="00D1668C"/>
    <w:rsid w:val="00D17F1F"/>
    <w:rsid w:val="00D21EBF"/>
    <w:rsid w:val="00D25398"/>
    <w:rsid w:val="00D26F81"/>
    <w:rsid w:val="00D274F5"/>
    <w:rsid w:val="00D36A2D"/>
    <w:rsid w:val="00D41924"/>
    <w:rsid w:val="00D4356A"/>
    <w:rsid w:val="00D43874"/>
    <w:rsid w:val="00D451F4"/>
    <w:rsid w:val="00D47A5B"/>
    <w:rsid w:val="00D47B93"/>
    <w:rsid w:val="00D50A7A"/>
    <w:rsid w:val="00D50B16"/>
    <w:rsid w:val="00D511BE"/>
    <w:rsid w:val="00D52996"/>
    <w:rsid w:val="00D52CF7"/>
    <w:rsid w:val="00D53E1B"/>
    <w:rsid w:val="00D6018F"/>
    <w:rsid w:val="00D61DC5"/>
    <w:rsid w:val="00D6354E"/>
    <w:rsid w:val="00D643E3"/>
    <w:rsid w:val="00D6637B"/>
    <w:rsid w:val="00D67A61"/>
    <w:rsid w:val="00D719CF"/>
    <w:rsid w:val="00D73CB8"/>
    <w:rsid w:val="00D73EAC"/>
    <w:rsid w:val="00D77F1E"/>
    <w:rsid w:val="00D809E4"/>
    <w:rsid w:val="00D81C87"/>
    <w:rsid w:val="00D8230E"/>
    <w:rsid w:val="00D83FCD"/>
    <w:rsid w:val="00D86191"/>
    <w:rsid w:val="00D8675E"/>
    <w:rsid w:val="00D875F2"/>
    <w:rsid w:val="00D9107C"/>
    <w:rsid w:val="00D91C22"/>
    <w:rsid w:val="00D947A2"/>
    <w:rsid w:val="00D978AF"/>
    <w:rsid w:val="00DA0C25"/>
    <w:rsid w:val="00DA1958"/>
    <w:rsid w:val="00DA1F95"/>
    <w:rsid w:val="00DA5338"/>
    <w:rsid w:val="00DB14B2"/>
    <w:rsid w:val="00DB15F5"/>
    <w:rsid w:val="00DB2DD2"/>
    <w:rsid w:val="00DB4C40"/>
    <w:rsid w:val="00DB5831"/>
    <w:rsid w:val="00DB5FCD"/>
    <w:rsid w:val="00DB717F"/>
    <w:rsid w:val="00DC13D0"/>
    <w:rsid w:val="00DC3A64"/>
    <w:rsid w:val="00DC3C33"/>
    <w:rsid w:val="00DC4482"/>
    <w:rsid w:val="00DC4A4A"/>
    <w:rsid w:val="00DC4F3F"/>
    <w:rsid w:val="00DC7E30"/>
    <w:rsid w:val="00DD2E11"/>
    <w:rsid w:val="00DD5565"/>
    <w:rsid w:val="00DD56B9"/>
    <w:rsid w:val="00DD6082"/>
    <w:rsid w:val="00DD6969"/>
    <w:rsid w:val="00DD7CF0"/>
    <w:rsid w:val="00DE2E96"/>
    <w:rsid w:val="00DE5666"/>
    <w:rsid w:val="00DE57F7"/>
    <w:rsid w:val="00DE613F"/>
    <w:rsid w:val="00DF4E22"/>
    <w:rsid w:val="00E05F37"/>
    <w:rsid w:val="00E07F94"/>
    <w:rsid w:val="00E110A9"/>
    <w:rsid w:val="00E11410"/>
    <w:rsid w:val="00E114B5"/>
    <w:rsid w:val="00E11B45"/>
    <w:rsid w:val="00E13C00"/>
    <w:rsid w:val="00E163D0"/>
    <w:rsid w:val="00E16B94"/>
    <w:rsid w:val="00E1782D"/>
    <w:rsid w:val="00E17FA2"/>
    <w:rsid w:val="00E20899"/>
    <w:rsid w:val="00E22B7F"/>
    <w:rsid w:val="00E23071"/>
    <w:rsid w:val="00E23118"/>
    <w:rsid w:val="00E31E50"/>
    <w:rsid w:val="00E37453"/>
    <w:rsid w:val="00E41737"/>
    <w:rsid w:val="00E41B6C"/>
    <w:rsid w:val="00E42616"/>
    <w:rsid w:val="00E42701"/>
    <w:rsid w:val="00E43CDF"/>
    <w:rsid w:val="00E44396"/>
    <w:rsid w:val="00E4550C"/>
    <w:rsid w:val="00E4626B"/>
    <w:rsid w:val="00E46BA8"/>
    <w:rsid w:val="00E47E38"/>
    <w:rsid w:val="00E5154D"/>
    <w:rsid w:val="00E52ADC"/>
    <w:rsid w:val="00E54192"/>
    <w:rsid w:val="00E54FC8"/>
    <w:rsid w:val="00E56E95"/>
    <w:rsid w:val="00E639DE"/>
    <w:rsid w:val="00E65331"/>
    <w:rsid w:val="00E65F83"/>
    <w:rsid w:val="00E71D11"/>
    <w:rsid w:val="00E75C99"/>
    <w:rsid w:val="00E76CB0"/>
    <w:rsid w:val="00E77A65"/>
    <w:rsid w:val="00E82BE3"/>
    <w:rsid w:val="00E84F09"/>
    <w:rsid w:val="00E872F2"/>
    <w:rsid w:val="00E87B9F"/>
    <w:rsid w:val="00E901D2"/>
    <w:rsid w:val="00E94116"/>
    <w:rsid w:val="00E975FC"/>
    <w:rsid w:val="00E97D83"/>
    <w:rsid w:val="00EA12A3"/>
    <w:rsid w:val="00EA13AF"/>
    <w:rsid w:val="00EA2054"/>
    <w:rsid w:val="00EA52F9"/>
    <w:rsid w:val="00EA5A71"/>
    <w:rsid w:val="00EA7482"/>
    <w:rsid w:val="00EA7AE0"/>
    <w:rsid w:val="00EB22DD"/>
    <w:rsid w:val="00EB2ABB"/>
    <w:rsid w:val="00EB4BFC"/>
    <w:rsid w:val="00EB51D5"/>
    <w:rsid w:val="00EB5609"/>
    <w:rsid w:val="00EB56CC"/>
    <w:rsid w:val="00EB72F0"/>
    <w:rsid w:val="00EC1EBB"/>
    <w:rsid w:val="00EC44D1"/>
    <w:rsid w:val="00EC5736"/>
    <w:rsid w:val="00EC7585"/>
    <w:rsid w:val="00ED0866"/>
    <w:rsid w:val="00ED0E19"/>
    <w:rsid w:val="00ED1D0D"/>
    <w:rsid w:val="00ED33E6"/>
    <w:rsid w:val="00ED4100"/>
    <w:rsid w:val="00ED4654"/>
    <w:rsid w:val="00ED4854"/>
    <w:rsid w:val="00ED523C"/>
    <w:rsid w:val="00ED708F"/>
    <w:rsid w:val="00ED721C"/>
    <w:rsid w:val="00EE0576"/>
    <w:rsid w:val="00EE1BB3"/>
    <w:rsid w:val="00EE25DD"/>
    <w:rsid w:val="00EE2EC2"/>
    <w:rsid w:val="00EE2FAA"/>
    <w:rsid w:val="00EE3B5C"/>
    <w:rsid w:val="00EE5361"/>
    <w:rsid w:val="00EE66B7"/>
    <w:rsid w:val="00EE7FC9"/>
    <w:rsid w:val="00EF0A7C"/>
    <w:rsid w:val="00EF1C45"/>
    <w:rsid w:val="00EF4235"/>
    <w:rsid w:val="00EF76C3"/>
    <w:rsid w:val="00F008EF"/>
    <w:rsid w:val="00F04849"/>
    <w:rsid w:val="00F07446"/>
    <w:rsid w:val="00F12803"/>
    <w:rsid w:val="00F166C8"/>
    <w:rsid w:val="00F205CE"/>
    <w:rsid w:val="00F20BFC"/>
    <w:rsid w:val="00F233E9"/>
    <w:rsid w:val="00F233F5"/>
    <w:rsid w:val="00F2348D"/>
    <w:rsid w:val="00F2418D"/>
    <w:rsid w:val="00F25254"/>
    <w:rsid w:val="00F261B3"/>
    <w:rsid w:val="00F30373"/>
    <w:rsid w:val="00F30CC4"/>
    <w:rsid w:val="00F32541"/>
    <w:rsid w:val="00F325AA"/>
    <w:rsid w:val="00F3302A"/>
    <w:rsid w:val="00F33A64"/>
    <w:rsid w:val="00F34680"/>
    <w:rsid w:val="00F34971"/>
    <w:rsid w:val="00F34F48"/>
    <w:rsid w:val="00F41DD1"/>
    <w:rsid w:val="00F42AE8"/>
    <w:rsid w:val="00F43F44"/>
    <w:rsid w:val="00F45C37"/>
    <w:rsid w:val="00F46057"/>
    <w:rsid w:val="00F46F0C"/>
    <w:rsid w:val="00F47849"/>
    <w:rsid w:val="00F5141F"/>
    <w:rsid w:val="00F53118"/>
    <w:rsid w:val="00F53835"/>
    <w:rsid w:val="00F545E8"/>
    <w:rsid w:val="00F603B8"/>
    <w:rsid w:val="00F60850"/>
    <w:rsid w:val="00F619C3"/>
    <w:rsid w:val="00F65DC1"/>
    <w:rsid w:val="00F71897"/>
    <w:rsid w:val="00F735F3"/>
    <w:rsid w:val="00F73BCA"/>
    <w:rsid w:val="00F74966"/>
    <w:rsid w:val="00F776BC"/>
    <w:rsid w:val="00F82996"/>
    <w:rsid w:val="00F842F5"/>
    <w:rsid w:val="00F8643F"/>
    <w:rsid w:val="00F877EB"/>
    <w:rsid w:val="00F90104"/>
    <w:rsid w:val="00F90FAA"/>
    <w:rsid w:val="00F91BBC"/>
    <w:rsid w:val="00F92677"/>
    <w:rsid w:val="00F943A5"/>
    <w:rsid w:val="00F951DA"/>
    <w:rsid w:val="00F95DDB"/>
    <w:rsid w:val="00FA0190"/>
    <w:rsid w:val="00FA1FF9"/>
    <w:rsid w:val="00FA4EE8"/>
    <w:rsid w:val="00FA7391"/>
    <w:rsid w:val="00FB0D98"/>
    <w:rsid w:val="00FB2024"/>
    <w:rsid w:val="00FB3A24"/>
    <w:rsid w:val="00FB72B1"/>
    <w:rsid w:val="00FC0CC0"/>
    <w:rsid w:val="00FC18C6"/>
    <w:rsid w:val="00FC6D24"/>
    <w:rsid w:val="00FC76DE"/>
    <w:rsid w:val="00FC797B"/>
    <w:rsid w:val="00FD02BC"/>
    <w:rsid w:val="00FD131A"/>
    <w:rsid w:val="00FD21CD"/>
    <w:rsid w:val="00FD2FF9"/>
    <w:rsid w:val="00FD5994"/>
    <w:rsid w:val="00FD6242"/>
    <w:rsid w:val="00FE0328"/>
    <w:rsid w:val="00FE569B"/>
    <w:rsid w:val="00FE5E2F"/>
    <w:rsid w:val="00FE6E8A"/>
    <w:rsid w:val="00FF11FD"/>
    <w:rsid w:val="00FF1757"/>
    <w:rsid w:val="00FF2661"/>
    <w:rsid w:val="00FF28E2"/>
    <w:rsid w:val="00FF580B"/>
    <w:rsid w:val="00FF66ED"/>
    <w:rsid w:val="00FF73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uiPriority w:val="9"/>
    <w:qFormat/>
    <w:rsid w:val="00444912"/>
    <w:pPr>
      <w:keepNext/>
      <w:spacing w:before="240" w:after="60"/>
      <w:outlineLvl w:val="0"/>
    </w:pPr>
    <w:rPr>
      <w:rFonts w:ascii="Microsoft Sans Serif" w:hAnsi="Microsoft Sans Serif"/>
      <w:lang/>
    </w:rPr>
  </w:style>
  <w:style w:type="paragraph" w:styleId="2">
    <w:name w:val="heading 2"/>
    <w:basedOn w:val="a"/>
    <w:next w:val="a"/>
    <w:link w:val="20"/>
    <w:uiPriority w:val="9"/>
    <w:qFormat/>
    <w:rsid w:val="00444912"/>
    <w:pPr>
      <w:keepNext/>
      <w:spacing w:before="240" w:after="60"/>
      <w:outlineLvl w:val="1"/>
    </w:pPr>
    <w:rPr>
      <w:rFonts w:ascii="Cambria" w:hAnsi="Cambria"/>
      <w:b/>
      <w:bCs/>
      <w:i/>
      <w:iCs/>
      <w:sz w:val="28"/>
      <w:szCs w:val="28"/>
    </w:rPr>
  </w:style>
  <w:style w:type="paragraph" w:styleId="3">
    <w:name w:val="heading 3"/>
    <w:basedOn w:val="a"/>
    <w:link w:val="30"/>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uiPriority w:val="9"/>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uiPriority w:val="99"/>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uiPriority w:val="99"/>
    <w:rsid w:val="00444912"/>
    <w:pPr>
      <w:jc w:val="both"/>
    </w:pPr>
  </w:style>
  <w:style w:type="character" w:customStyle="1" w:styleId="a9">
    <w:name w:val="Основной текст Знак"/>
    <w:link w:val="a8"/>
    <w:uiPriority w:val="99"/>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lang/>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rsid w:val="0090251C"/>
    <w:pPr>
      <w:tabs>
        <w:tab w:val="center" w:pos="4677"/>
        <w:tab w:val="right" w:pos="9355"/>
      </w:tabs>
    </w:pPr>
  </w:style>
  <w:style w:type="character" w:customStyle="1" w:styleId="af4">
    <w:name w:val="Нижний колонтитул Знак"/>
    <w:basedOn w:val="a0"/>
    <w:link w:val="af3"/>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uiPriority w:val="99"/>
    <w:rsid w:val="00C4504E"/>
    <w:rPr>
      <w:rFonts w:ascii="Tahoma" w:hAnsi="Tahoma" w:cs="Tahoma"/>
      <w:sz w:val="16"/>
      <w:szCs w:val="16"/>
    </w:rPr>
  </w:style>
  <w:style w:type="character" w:customStyle="1" w:styleId="af8">
    <w:name w:val="Текст выноски Знак"/>
    <w:basedOn w:val="a0"/>
    <w:link w:val="af7"/>
    <w:uiPriority w:val="99"/>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d">
    <w:name w:val="Основной текст_"/>
    <w:basedOn w:val="a0"/>
    <w:link w:val="7"/>
    <w:rsid w:val="00193D5B"/>
    <w:rPr>
      <w:spacing w:val="1"/>
      <w:shd w:val="clear" w:color="auto" w:fill="FFFFFF"/>
    </w:rPr>
  </w:style>
  <w:style w:type="paragraph" w:customStyle="1" w:styleId="7">
    <w:name w:val="Основной текст7"/>
    <w:basedOn w:val="a"/>
    <w:link w:val="afd"/>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rsid w:val="00A76C67"/>
    <w:rPr>
      <w:b/>
      <w:bCs/>
      <w:sz w:val="27"/>
      <w:szCs w:val="27"/>
    </w:rPr>
  </w:style>
  <w:style w:type="character" w:customStyle="1" w:styleId="blk">
    <w:name w:val="blk"/>
    <w:basedOn w:val="a0"/>
    <w:rsid w:val="00D26F81"/>
  </w:style>
  <w:style w:type="paragraph" w:customStyle="1" w:styleId="afe">
    <w:name w:val="Прижатый влево"/>
    <w:basedOn w:val="a"/>
    <w:next w:val="a"/>
    <w:rsid w:val="008357D1"/>
    <w:pPr>
      <w:autoSpaceDE w:val="0"/>
      <w:autoSpaceDN w:val="0"/>
      <w:adjustRightInd w:val="0"/>
    </w:pPr>
    <w:rPr>
      <w:rFonts w:ascii="Arial" w:hAnsi="Arial" w:cs="Arial"/>
    </w:rPr>
  </w:style>
  <w:style w:type="character" w:customStyle="1" w:styleId="aff">
    <w:name w:val="Гипертекстовая ссылка"/>
    <w:basedOn w:val="a0"/>
    <w:uiPriority w:val="99"/>
    <w:rsid w:val="008357D1"/>
    <w:rPr>
      <w:color w:val="106BBE"/>
    </w:rPr>
  </w:style>
  <w:style w:type="paragraph" w:customStyle="1" w:styleId="aff0">
    <w:name w:val="Нормальный (таблица)"/>
    <w:basedOn w:val="a"/>
    <w:next w:val="a"/>
    <w:uiPriority w:val="99"/>
    <w:rsid w:val="008357D1"/>
    <w:pPr>
      <w:widowControl w:val="0"/>
      <w:autoSpaceDE w:val="0"/>
      <w:autoSpaceDN w:val="0"/>
      <w:adjustRightInd w:val="0"/>
      <w:jc w:val="both"/>
    </w:pPr>
    <w:rPr>
      <w:rFonts w:ascii="Arial" w:hAnsi="Arial" w:cs="Arial"/>
    </w:rPr>
  </w:style>
  <w:style w:type="character" w:customStyle="1" w:styleId="-">
    <w:name w:val="Интернет-ссылка"/>
    <w:basedOn w:val="a0"/>
    <w:rsid w:val="003D37B3"/>
    <w:rPr>
      <w:color w:val="0000FF"/>
      <w:u w:val="single"/>
    </w:rPr>
  </w:style>
  <w:style w:type="character" w:customStyle="1" w:styleId="12">
    <w:name w:val="Нижний колонтитул Знак1"/>
    <w:basedOn w:val="a0"/>
    <w:rsid w:val="003D37B3"/>
    <w:rPr>
      <w:rFonts w:eastAsia="Times New Roman" w:cs="Times New Roman"/>
      <w:sz w:val="24"/>
      <w:szCs w:val="24"/>
      <w:lang w:eastAsia="ru-RU"/>
    </w:rPr>
  </w:style>
  <w:style w:type="character" w:customStyle="1" w:styleId="32">
    <w:name w:val="Основной текст (3)_"/>
    <w:basedOn w:val="a0"/>
    <w:link w:val="33"/>
    <w:rsid w:val="00C215AD"/>
    <w:rPr>
      <w:sz w:val="27"/>
      <w:szCs w:val="27"/>
      <w:shd w:val="clear" w:color="auto" w:fill="FFFFFF"/>
    </w:rPr>
  </w:style>
  <w:style w:type="paragraph" w:customStyle="1" w:styleId="33">
    <w:name w:val="Основной текст (3)"/>
    <w:basedOn w:val="a"/>
    <w:link w:val="32"/>
    <w:rsid w:val="00C215AD"/>
    <w:pPr>
      <w:shd w:val="clear" w:color="auto" w:fill="FFFFFF"/>
      <w:spacing w:before="300" w:line="322" w:lineRule="exact"/>
      <w:jc w:val="center"/>
    </w:pPr>
    <w:rPr>
      <w:sz w:val="27"/>
      <w:szCs w:val="27"/>
    </w:rPr>
  </w:style>
  <w:style w:type="character" w:customStyle="1" w:styleId="13">
    <w:name w:val="Основной текст1"/>
    <w:basedOn w:val="afd"/>
    <w:rsid w:val="00C215AD"/>
    <w:rPr>
      <w:rFonts w:ascii="Times New Roman" w:eastAsia="Times New Roman" w:hAnsi="Times New Roman" w:cs="Times New Roman"/>
      <w:b w:val="0"/>
      <w:bCs w:val="0"/>
      <w:i w:val="0"/>
      <w:iCs w:val="0"/>
      <w:smallCaps w:val="0"/>
      <w:strike w:val="0"/>
      <w:spacing w:val="0"/>
      <w:sz w:val="27"/>
      <w:szCs w:val="27"/>
    </w:rPr>
  </w:style>
  <w:style w:type="paragraph" w:customStyle="1" w:styleId="5">
    <w:name w:val="Основной текст5"/>
    <w:basedOn w:val="a"/>
    <w:rsid w:val="00C215AD"/>
    <w:pPr>
      <w:shd w:val="clear" w:color="auto" w:fill="FFFFFF"/>
      <w:spacing w:before="480" w:after="360" w:line="0" w:lineRule="atLeast"/>
      <w:jc w:val="both"/>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64381403">
      <w:bodyDiv w:val="1"/>
      <w:marLeft w:val="0"/>
      <w:marRight w:val="0"/>
      <w:marTop w:val="0"/>
      <w:marBottom w:val="0"/>
      <w:divBdr>
        <w:top w:val="none" w:sz="0" w:space="0" w:color="auto"/>
        <w:left w:val="none" w:sz="0" w:space="0" w:color="auto"/>
        <w:bottom w:val="none" w:sz="0" w:space="0" w:color="auto"/>
        <w:right w:val="none" w:sz="0" w:space="0" w:color="auto"/>
      </w:divBdr>
    </w:div>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0434235">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 w:id="20159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0284ECD5C823C302111C782D0DE6B144AF06CC3518EB50E1226A3327A1F2B4B08BAF41848D5D8EF9D37F29DF83813F8111CD4AE5878BB29hEM1C" TargetMode="External"/><Relationship Id="rId18" Type="http://schemas.openxmlformats.org/officeDocument/2006/relationships/hyperlink" Target="consultantplus://offline/ref=1DEED61EDD05873023712EE81BABB1817F3E616CECFD82ECA3F0F09FF712F0BF76D060m7r5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http://www.gosusiugi41.ru" TargetMode="External"/><Relationship Id="rId17" Type="http://schemas.openxmlformats.org/officeDocument/2006/relationships/hyperlink" Target="consultantplus://offline/ref=1DEED61EDD05873023712EE81BABB1817F3E616CECFD82ECA3F0F09FF712F0BF76D060m7r0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EED61EDD05873023712EE81BABB1817F3E6068EFF382ECA3F0F09FF7m1r2B" TargetMode="External"/><Relationship Id="rId20" Type="http://schemas.openxmlformats.org/officeDocument/2006/relationships/hyperlink" Target="consultantplus://offline/ref=7B58ABDDEC1293C971940871065347D79CD7A120CBC47DE04FC64F88D88898A54AC5E8F055E02CAD548247B18919C0C7B6289AA3D4005669d3l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iugi.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E8BA48BC59734B26579DB12454B796363A350EC449AF806993EA1723E506A6F5CCA95D1662CCF2A1FB990525EF9278420B00ECB04EA5F57O7RDC" TargetMode="External"/><Relationship Id="rId23" Type="http://schemas.openxmlformats.org/officeDocument/2006/relationships/footer" Target="footer1.xml"/><Relationship Id="rId10" Type="http://schemas.openxmlformats.org/officeDocument/2006/relationships/hyperlink" Target="http://www.admelizovo.ru"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2F03-2DD6-4426-8B14-0110BC13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13876</Words>
  <Characters>79097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92788</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Admin</cp:lastModifiedBy>
  <cp:revision>3</cp:revision>
  <cp:lastPrinted>2019-10-01T00:18:00Z</cp:lastPrinted>
  <dcterms:created xsi:type="dcterms:W3CDTF">2019-10-01T00:21:00Z</dcterms:created>
  <dcterms:modified xsi:type="dcterms:W3CDTF">2019-10-01T05:12:00Z</dcterms:modified>
</cp:coreProperties>
</file>