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AD" w:rsidRPr="00C66B32" w:rsidRDefault="007169AD" w:rsidP="007169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63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9AD" w:rsidRPr="00C66B32" w:rsidRDefault="007169AD" w:rsidP="007169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7169AD" w:rsidRPr="00C66B32" w:rsidRDefault="007169AD" w:rsidP="007169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7169AD" w:rsidRPr="00C66B32" w:rsidRDefault="007169AD" w:rsidP="007169AD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B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6B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169AD" w:rsidRPr="00C66B32" w:rsidRDefault="007169AD" w:rsidP="007169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7169AD" w:rsidRPr="00DD1990" w:rsidRDefault="007169AD" w:rsidP="007169A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7169AD" w:rsidRPr="00040B5E" w:rsidRDefault="007169AD" w:rsidP="007169A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1F5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11.  12.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2014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D561E0">
        <w:rPr>
          <w:rFonts w:ascii="Times New Roman" w:hAnsi="Times New Roman" w:cs="Times New Roman"/>
          <w:sz w:val="24"/>
          <w:szCs w:val="24"/>
        </w:rPr>
        <w:t xml:space="preserve">     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973-п</w:t>
      </w:r>
    </w:p>
    <w:p w:rsidR="007169AD" w:rsidRDefault="007169AD" w:rsidP="007169A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66B32">
        <w:rPr>
          <w:rFonts w:ascii="Times New Roman" w:hAnsi="Times New Roman" w:cs="Times New Roman"/>
          <w:sz w:val="24"/>
          <w:szCs w:val="24"/>
        </w:rPr>
        <w:t xml:space="preserve"> г. Елизово</w:t>
      </w:r>
    </w:p>
    <w:p w:rsidR="007169AD" w:rsidRPr="00DD1990" w:rsidRDefault="007169AD" w:rsidP="007169A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a3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7"/>
      </w:tblGrid>
      <w:tr w:rsidR="007169AD" w:rsidRPr="008D702E" w:rsidTr="00C1558B">
        <w:tc>
          <w:tcPr>
            <w:tcW w:w="5495" w:type="dxa"/>
          </w:tcPr>
          <w:p w:rsidR="007169AD" w:rsidRPr="00B000B2" w:rsidRDefault="007169AD" w:rsidP="00C1558B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02E">
              <w:rPr>
                <w:rFonts w:ascii="Times New Roman" w:hAnsi="Times New Roman" w:cs="Times New Roman"/>
                <w:sz w:val="26"/>
                <w:szCs w:val="26"/>
              </w:rPr>
              <w:t>Об  установлении вида разрешенного использования земельного участка, формируемого из земель государственной собственности  в кадастровом квартале 41:05:010100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D702E">
              <w:rPr>
                <w:rFonts w:ascii="Times New Roman" w:hAnsi="Times New Roman" w:cs="Times New Roman"/>
                <w:sz w:val="26"/>
                <w:szCs w:val="26"/>
              </w:rPr>
              <w:t>, местоположением: Камчатский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02E">
              <w:rPr>
                <w:rFonts w:ascii="Times New Roman" w:hAnsi="Times New Roman" w:cs="Times New Roman"/>
                <w:sz w:val="26"/>
                <w:szCs w:val="26"/>
              </w:rPr>
              <w:t xml:space="preserve">край, </w:t>
            </w:r>
            <w:proofErr w:type="spellStart"/>
            <w:r w:rsidRPr="008D702E">
              <w:rPr>
                <w:rFonts w:ascii="Times New Roman" w:hAnsi="Times New Roman" w:cs="Times New Roman"/>
                <w:sz w:val="26"/>
                <w:szCs w:val="26"/>
              </w:rPr>
              <w:t>Елизовский</w:t>
            </w:r>
            <w:proofErr w:type="spellEnd"/>
            <w:r w:rsidRPr="008D702E">
              <w:rPr>
                <w:rFonts w:ascii="Times New Roman" w:hAnsi="Times New Roman" w:cs="Times New Roman"/>
                <w:sz w:val="26"/>
                <w:szCs w:val="26"/>
              </w:rPr>
              <w:t xml:space="preserve"> р-н, Елизово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., Мичурина ул., дом 19 </w:t>
            </w:r>
          </w:p>
        </w:tc>
        <w:tc>
          <w:tcPr>
            <w:tcW w:w="4927" w:type="dxa"/>
          </w:tcPr>
          <w:p w:rsidR="007169AD" w:rsidRPr="008D702E" w:rsidRDefault="007169AD" w:rsidP="00C1558B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169AD" w:rsidRDefault="007169AD" w:rsidP="007169A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169AD" w:rsidRPr="008D702E" w:rsidRDefault="007169AD" w:rsidP="007169A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702E">
        <w:rPr>
          <w:rFonts w:ascii="Times New Roman" w:hAnsi="Times New Roman" w:cs="Times New Roman"/>
          <w:sz w:val="26"/>
          <w:szCs w:val="26"/>
        </w:rPr>
        <w:t>В соответствии со ст.ст. 8,36,37 Градостроительного кодекса Российской Федерации, ст.14 Федерального закона от 06.10.2003 № 131-ФЗ «Об общих принципах организации местного самоуправления в Российской Федерации»,   п.14 ч.2 ст.7 Федерального закона от 24.07.2007 № 221-ФЗ «О государственном кадастре недвижимости», п. 72 Приказа Минэкономразвития РФ от 04.02.2010 № 42 «Об утверждении Порядка ведения государственного кадастра недвижимости», Правилами землепользования и застройки</w:t>
      </w:r>
      <w:proofErr w:type="gramEnd"/>
      <w:r w:rsidRPr="008D702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D702E">
        <w:rPr>
          <w:rFonts w:ascii="Times New Roman" w:hAnsi="Times New Roman" w:cs="Times New Roman"/>
          <w:sz w:val="26"/>
          <w:szCs w:val="26"/>
        </w:rPr>
        <w:t>Елизовского городского поселения, принятыми  Решением Собрания депутатов Елизовского городского поселения от 07.09.2011 № 126</w:t>
      </w:r>
      <w:r>
        <w:rPr>
          <w:rFonts w:ascii="Times New Roman" w:hAnsi="Times New Roman" w:cs="Times New Roman"/>
          <w:sz w:val="26"/>
          <w:szCs w:val="26"/>
        </w:rPr>
        <w:t xml:space="preserve"> (с изменениями от 25.11.2014 № 669)</w:t>
      </w:r>
      <w:r w:rsidRPr="008D702E">
        <w:rPr>
          <w:rFonts w:ascii="Times New Roman" w:hAnsi="Times New Roman" w:cs="Times New Roman"/>
          <w:sz w:val="26"/>
          <w:szCs w:val="26"/>
        </w:rPr>
        <w:t xml:space="preserve">, на основании </w:t>
      </w:r>
      <w:r>
        <w:rPr>
          <w:rFonts w:ascii="Times New Roman" w:hAnsi="Times New Roman" w:cs="Times New Roman"/>
          <w:sz w:val="26"/>
          <w:szCs w:val="26"/>
        </w:rPr>
        <w:t xml:space="preserve">заявления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Хвалеева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В.В.</w:t>
      </w:r>
      <w:proofErr w:type="gramEnd"/>
    </w:p>
    <w:p w:rsidR="007169AD" w:rsidRPr="00AE58EB" w:rsidRDefault="007169AD" w:rsidP="007169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7169AD" w:rsidRPr="00AE58EB" w:rsidRDefault="007169AD" w:rsidP="00716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8EB">
        <w:rPr>
          <w:rFonts w:ascii="Times New Roman" w:hAnsi="Times New Roman" w:cs="Times New Roman"/>
          <w:sz w:val="28"/>
          <w:szCs w:val="28"/>
        </w:rPr>
        <w:t>ПОСТАНОВЛЯЮ</w:t>
      </w:r>
    </w:p>
    <w:p w:rsidR="007169AD" w:rsidRPr="00AE58EB" w:rsidRDefault="007169AD" w:rsidP="007169A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7169AD" w:rsidRPr="008B6FAA" w:rsidRDefault="007169AD" w:rsidP="00716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02E">
        <w:rPr>
          <w:rFonts w:ascii="Times New Roman" w:hAnsi="Times New Roman" w:cs="Times New Roman"/>
          <w:sz w:val="26"/>
          <w:szCs w:val="26"/>
        </w:rPr>
        <w:t>1.Установить для земельного участка, формируемого из земель государственной собственности в кадастровом квартале 41:05:010100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D702E">
        <w:rPr>
          <w:rFonts w:ascii="Times New Roman" w:hAnsi="Times New Roman" w:cs="Times New Roman"/>
          <w:sz w:val="26"/>
          <w:szCs w:val="26"/>
        </w:rPr>
        <w:t>, местоположением: Камчатский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702E">
        <w:rPr>
          <w:rFonts w:ascii="Times New Roman" w:hAnsi="Times New Roman" w:cs="Times New Roman"/>
          <w:sz w:val="26"/>
          <w:szCs w:val="26"/>
        </w:rPr>
        <w:t xml:space="preserve">край, </w:t>
      </w:r>
      <w:proofErr w:type="spellStart"/>
      <w:r w:rsidRPr="008D702E">
        <w:rPr>
          <w:rFonts w:ascii="Times New Roman" w:hAnsi="Times New Roman" w:cs="Times New Roman"/>
          <w:sz w:val="26"/>
          <w:szCs w:val="26"/>
        </w:rPr>
        <w:t>Елизовский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702E">
        <w:rPr>
          <w:rFonts w:ascii="Times New Roman" w:hAnsi="Times New Roman" w:cs="Times New Roman"/>
          <w:sz w:val="26"/>
          <w:szCs w:val="26"/>
        </w:rPr>
        <w:t>р-н, Елизово</w:t>
      </w:r>
      <w:r>
        <w:rPr>
          <w:rFonts w:ascii="Times New Roman" w:hAnsi="Times New Roman" w:cs="Times New Roman"/>
          <w:sz w:val="26"/>
          <w:szCs w:val="26"/>
        </w:rPr>
        <w:t xml:space="preserve"> г., Мичурина ул., дом 19, </w:t>
      </w:r>
      <w:r w:rsidRPr="008D702E">
        <w:rPr>
          <w:rFonts w:ascii="Times New Roman" w:hAnsi="Times New Roman" w:cs="Times New Roman"/>
          <w:sz w:val="26"/>
          <w:szCs w:val="26"/>
        </w:rPr>
        <w:t xml:space="preserve">ориентировочной площадью </w:t>
      </w:r>
      <w:r>
        <w:rPr>
          <w:rFonts w:ascii="Times New Roman" w:hAnsi="Times New Roman" w:cs="Times New Roman"/>
          <w:sz w:val="26"/>
          <w:szCs w:val="26"/>
        </w:rPr>
        <w:t xml:space="preserve">1299 </w:t>
      </w:r>
      <w:r w:rsidRPr="008D702E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8D702E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8D702E">
        <w:rPr>
          <w:rFonts w:ascii="Times New Roman" w:hAnsi="Times New Roman" w:cs="Times New Roman"/>
          <w:sz w:val="26"/>
          <w:szCs w:val="26"/>
        </w:rPr>
        <w:t xml:space="preserve">,  расположенного  в  </w:t>
      </w:r>
      <w:r>
        <w:rPr>
          <w:rFonts w:ascii="Times New Roman" w:hAnsi="Times New Roman" w:cs="Times New Roman"/>
          <w:sz w:val="26"/>
          <w:szCs w:val="26"/>
        </w:rPr>
        <w:t xml:space="preserve">территориальной </w:t>
      </w:r>
      <w:r w:rsidRPr="008D702E">
        <w:rPr>
          <w:rFonts w:ascii="Times New Roman" w:hAnsi="Times New Roman" w:cs="Times New Roman"/>
          <w:sz w:val="26"/>
          <w:szCs w:val="26"/>
        </w:rPr>
        <w:t>зоне</w:t>
      </w:r>
      <w:r>
        <w:rPr>
          <w:rFonts w:ascii="Times New Roman" w:hAnsi="Times New Roman" w:cs="Times New Roman"/>
          <w:sz w:val="26"/>
          <w:szCs w:val="26"/>
        </w:rPr>
        <w:t xml:space="preserve"> застройки индивидуальными жилыми домами (Ж 1), вид разрешенного использования – «двухквартирные жилые дома».</w:t>
      </w:r>
    </w:p>
    <w:p w:rsidR="007169AD" w:rsidRPr="008D702E" w:rsidRDefault="007169AD" w:rsidP="007169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702E">
        <w:rPr>
          <w:rFonts w:ascii="Times New Roman" w:hAnsi="Times New Roman" w:cs="Times New Roman"/>
          <w:sz w:val="26"/>
          <w:szCs w:val="26"/>
        </w:rPr>
        <w:t>2.Управлению делами администрации Елизовского городского поселения  (</w:t>
      </w:r>
      <w:r>
        <w:rPr>
          <w:rFonts w:ascii="Times New Roman" w:hAnsi="Times New Roman" w:cs="Times New Roman"/>
          <w:sz w:val="26"/>
          <w:szCs w:val="26"/>
        </w:rPr>
        <w:t xml:space="preserve">Т.С.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Назаренко</w:t>
      </w:r>
      <w:proofErr w:type="spellEnd"/>
      <w:r w:rsidRPr="008D702E">
        <w:rPr>
          <w:rFonts w:ascii="Times New Roman" w:hAnsi="Times New Roman" w:cs="Times New Roman"/>
          <w:sz w:val="26"/>
          <w:szCs w:val="26"/>
        </w:rPr>
        <w:t xml:space="preserve">)  </w:t>
      </w:r>
      <w:proofErr w:type="gramStart"/>
      <w:r w:rsidRPr="008D702E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8D702E">
        <w:rPr>
          <w:rFonts w:ascii="Times New Roman" w:hAnsi="Times New Roman" w:cs="Times New Roman"/>
          <w:sz w:val="26"/>
          <w:szCs w:val="26"/>
        </w:rPr>
        <w:t xml:space="preserve">  настоящее постановление на официальном сайте администрации Елизовского городского поселения  в сети «Интернет».</w:t>
      </w:r>
    </w:p>
    <w:p w:rsidR="007169AD" w:rsidRPr="008D702E" w:rsidRDefault="007169AD" w:rsidP="007169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702E">
        <w:rPr>
          <w:rFonts w:ascii="Times New Roman" w:hAnsi="Times New Roman" w:cs="Times New Roman"/>
          <w:sz w:val="26"/>
          <w:szCs w:val="26"/>
        </w:rPr>
        <w:t>3.</w:t>
      </w:r>
      <w:proofErr w:type="gramStart"/>
      <w:r w:rsidRPr="008D702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D702E">
        <w:rPr>
          <w:rFonts w:ascii="Times New Roman" w:hAnsi="Times New Roman" w:cs="Times New Roman"/>
          <w:sz w:val="26"/>
          <w:szCs w:val="26"/>
        </w:rPr>
        <w:t xml:space="preserve"> реализацией настоящего постановления  возложить на </w:t>
      </w:r>
      <w:r>
        <w:rPr>
          <w:rFonts w:ascii="Times New Roman" w:hAnsi="Times New Roman" w:cs="Times New Roman"/>
          <w:sz w:val="26"/>
          <w:szCs w:val="26"/>
        </w:rPr>
        <w:t>руководителя Управления архитектуры и градостроительства</w:t>
      </w:r>
      <w:r w:rsidRPr="008D702E">
        <w:rPr>
          <w:rFonts w:ascii="Times New Roman" w:hAnsi="Times New Roman" w:cs="Times New Roman"/>
          <w:sz w:val="26"/>
          <w:szCs w:val="26"/>
        </w:rPr>
        <w:t xml:space="preserve"> администрации  Елизовского городского поселения  </w:t>
      </w:r>
      <w:r>
        <w:rPr>
          <w:rFonts w:ascii="Times New Roman" w:hAnsi="Times New Roman" w:cs="Times New Roman"/>
          <w:sz w:val="26"/>
          <w:szCs w:val="26"/>
        </w:rPr>
        <w:t>О.Ю. Мороз</w:t>
      </w:r>
      <w:r w:rsidRPr="008D702E">
        <w:rPr>
          <w:rFonts w:ascii="Times New Roman" w:hAnsi="Times New Roman" w:cs="Times New Roman"/>
          <w:sz w:val="26"/>
          <w:szCs w:val="26"/>
        </w:rPr>
        <w:t>.</w:t>
      </w:r>
    </w:p>
    <w:p w:rsidR="007169AD" w:rsidRDefault="007169AD" w:rsidP="007169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169AD" w:rsidRPr="00B000B2" w:rsidRDefault="007169AD" w:rsidP="007169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169AD" w:rsidRPr="00B000B2" w:rsidRDefault="007169AD" w:rsidP="007169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169AD" w:rsidRPr="00B000B2" w:rsidRDefault="007169AD" w:rsidP="007169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169AD" w:rsidRDefault="007169AD" w:rsidP="007169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702E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D702E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767CEB" w:rsidRDefault="007169AD" w:rsidP="007169AD">
      <w:pPr>
        <w:spacing w:after="0" w:line="240" w:lineRule="auto"/>
      </w:pPr>
      <w:r w:rsidRPr="008D702E">
        <w:rPr>
          <w:rFonts w:ascii="Times New Roman" w:hAnsi="Times New Roman" w:cs="Times New Roman"/>
          <w:sz w:val="26"/>
          <w:szCs w:val="26"/>
        </w:rPr>
        <w:t>Елизовского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702E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Л.Н.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Шеметова</w:t>
      </w:r>
      <w:proofErr w:type="spellEnd"/>
    </w:p>
    <w:sectPr w:rsidR="00767CEB" w:rsidSect="007169AD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69AD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69AD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16F49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9A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6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9A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Company>Microsoft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2014-12-15T02:05:00Z</dcterms:created>
  <dcterms:modified xsi:type="dcterms:W3CDTF">2014-12-15T02:05:00Z</dcterms:modified>
</cp:coreProperties>
</file>