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CA" w:rsidRPr="00A2524D" w:rsidRDefault="007A4BB8" w:rsidP="003323A9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2524D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A4BB8" w:rsidRPr="00A2524D" w:rsidRDefault="007A4BB8" w:rsidP="007A4B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к проекту административного регламента</w:t>
      </w:r>
    </w:p>
    <w:p w:rsidR="007A4BB8" w:rsidRPr="00A2524D" w:rsidRDefault="007A4BB8" w:rsidP="007A4BB8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323A9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8B7B9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выдаче </w:t>
      </w:r>
      <w:r w:rsidR="008B7B90" w:rsidRPr="00EC4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разрешения на использование земель или земельного участка, находящихся в муниципальной собственности или государственной собственность на которые не разграничена, без предоставления земельных участков и установления сервитута, публичного сервитута</w:t>
      </w:r>
    </w:p>
    <w:p w:rsidR="007A4BB8" w:rsidRPr="00A2524D" w:rsidRDefault="007A4BB8" w:rsidP="007A4BB8">
      <w:pPr>
        <w:rPr>
          <w:rFonts w:ascii="Times New Roman" w:hAnsi="Times New Roman" w:cs="Times New Roman"/>
          <w:sz w:val="26"/>
          <w:szCs w:val="26"/>
        </w:rPr>
      </w:pPr>
    </w:p>
    <w:p w:rsidR="00722EC1" w:rsidRPr="00A2524D" w:rsidRDefault="003C5261" w:rsidP="00722EC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E6B77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Разработчиком проекта административного регламента </w:t>
      </w:r>
      <w:r w:rsidR="00EE6B77" w:rsidRPr="00A2524D">
        <w:rPr>
          <w:rFonts w:ascii="Times New Roman" w:hAnsi="Times New Roman" w:cs="Times New Roman"/>
          <w:sz w:val="26"/>
          <w:szCs w:val="26"/>
        </w:rPr>
        <w:t xml:space="preserve">по предоставлению администрацией </w:t>
      </w:r>
      <w:proofErr w:type="spellStart"/>
      <w:r w:rsidR="00EE6B77"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EE6B77"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3323A9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</w:t>
      </w:r>
      <w:r w:rsidR="004465C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4465CC" w:rsidRPr="00C9531B">
        <w:rPr>
          <w:rFonts w:ascii="Times New Roman" w:hAnsi="Times New Roman"/>
          <w:color w:val="000000" w:themeColor="text1"/>
          <w:sz w:val="28"/>
        </w:rPr>
        <w:t xml:space="preserve">о </w:t>
      </w:r>
      <w:r w:rsidR="008B7B90">
        <w:rPr>
          <w:rFonts w:ascii="Times New Roman" w:hAnsi="Times New Roman"/>
          <w:color w:val="000000" w:themeColor="text1"/>
          <w:sz w:val="28"/>
        </w:rPr>
        <w:t xml:space="preserve">выдаче </w:t>
      </w:r>
      <w:r w:rsidR="008B7B90" w:rsidRPr="00EC41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разрешения на использование земель или земельного участка, находящихся в муниципальной собственности или государственной собственность на которые не разграничена, без предоставления земельных участков и установления сервитута, публичного сервитута</w:t>
      </w:r>
      <w:r w:rsidR="008B7B90" w:rsidRPr="00A2524D">
        <w:rPr>
          <w:rFonts w:ascii="Times New Roman" w:hAnsi="Times New Roman" w:cs="Times New Roman"/>
          <w:sz w:val="26"/>
          <w:szCs w:val="26"/>
        </w:rPr>
        <w:t xml:space="preserve"> </w:t>
      </w:r>
      <w:r w:rsidR="00EE6B77" w:rsidRPr="00A2524D">
        <w:rPr>
          <w:rFonts w:ascii="Times New Roman" w:hAnsi="Times New Roman" w:cs="Times New Roman"/>
          <w:sz w:val="26"/>
          <w:szCs w:val="26"/>
        </w:rPr>
        <w:t xml:space="preserve">(далее – Проект) </w:t>
      </w:r>
      <w:r w:rsidR="00722EC1" w:rsidRPr="00A2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является </w:t>
      </w:r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архитектуры и градостроительства администрации </w:t>
      </w:r>
      <w:proofErr w:type="spellStart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="00722EC1"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поселения.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Проект разработан в целях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 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>Проектом устанавливается порядок информирования о муниципальной услуге, перечень необходимых для получения муниципальной услуги документов, другие положения, характеризующие требования качества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услуга предоставляется администрацией </w:t>
      </w:r>
      <w:proofErr w:type="spellStart"/>
      <w:r w:rsidRPr="00A2524D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лице Управления архитектуры и градостроительства администрации </w:t>
      </w:r>
      <w:proofErr w:type="spellStart"/>
      <w:r w:rsidRPr="00A2524D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поселения.</w:t>
      </w:r>
    </w:p>
    <w:p w:rsidR="00722EC1" w:rsidRPr="00A2524D" w:rsidRDefault="00722EC1" w:rsidP="00722E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Проект размещен на официальном сайте администрации </w:t>
      </w:r>
      <w:proofErr w:type="spellStart"/>
      <w:r w:rsidRPr="00A2524D">
        <w:rPr>
          <w:rFonts w:ascii="Times New Roman" w:hAnsi="Times New Roman" w:cs="Times New Roman"/>
          <w:color w:val="000000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в информационно – телекоммуникационной сети «Интернет» для проведения независимой экспертизы физическими и юридическими лицами.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Срок, отведенный для проведения независимой экспертизы и внесения предложений составляет 15 (пятнадцать) календарных дней со дня размещения проекта административного регламента в сети Интернет.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 xml:space="preserve">Прием предложений по Проекту осуществляется в рабочие дни по телефону: 8 (41531) – 7-30-11, по адресу электронной почты: </w:t>
      </w:r>
      <w:hyperlink r:id="rId5" w:history="1"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arh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egp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A2524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A2524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2EC1" w:rsidRPr="00A2524D" w:rsidRDefault="00722EC1" w:rsidP="00722EC1">
      <w:pPr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ab/>
        <w:t>Специалисты, ответственные за сбор, обобщение и учет представленных предложений:</w:t>
      </w:r>
    </w:p>
    <w:p w:rsidR="00722EC1" w:rsidRPr="00A2524D" w:rsidRDefault="00722EC1" w:rsidP="00722EC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-</w:t>
      </w:r>
      <w:r w:rsidRPr="00A2524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Гунина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Ирина Васильевна (заместитель руководителя - начальник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поселения);</w:t>
      </w:r>
    </w:p>
    <w:p w:rsidR="00EE6B77" w:rsidRPr="00A2524D" w:rsidRDefault="00722EC1" w:rsidP="00722EC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2524D">
        <w:rPr>
          <w:rFonts w:ascii="Times New Roman" w:hAnsi="Times New Roman" w:cs="Times New Roman"/>
          <w:sz w:val="26"/>
          <w:szCs w:val="26"/>
        </w:rPr>
        <w:t>-</w:t>
      </w:r>
      <w:r w:rsidRPr="00A2524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Кашицин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Алексей Юрьевич (заместитель начальника отдела земельных отношений и информационных ресурсов Управления архитектуры и градостроительства администрации </w:t>
      </w:r>
      <w:proofErr w:type="spellStart"/>
      <w:r w:rsidRPr="00A2524D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2524D">
        <w:rPr>
          <w:rFonts w:ascii="Times New Roman" w:hAnsi="Times New Roman" w:cs="Times New Roman"/>
          <w:sz w:val="26"/>
          <w:szCs w:val="26"/>
        </w:rPr>
        <w:t xml:space="preserve"> городского поселения).</w:t>
      </w:r>
    </w:p>
    <w:sectPr w:rsidR="00EE6B77" w:rsidRPr="00A2524D" w:rsidSect="00A2524D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76B0"/>
    <w:rsid w:val="001D739B"/>
    <w:rsid w:val="00206A65"/>
    <w:rsid w:val="00296949"/>
    <w:rsid w:val="002F3CEA"/>
    <w:rsid w:val="003323A9"/>
    <w:rsid w:val="003C5261"/>
    <w:rsid w:val="004465CC"/>
    <w:rsid w:val="006421AC"/>
    <w:rsid w:val="00722EC1"/>
    <w:rsid w:val="007262E7"/>
    <w:rsid w:val="00783817"/>
    <w:rsid w:val="007A4BB8"/>
    <w:rsid w:val="008B7B90"/>
    <w:rsid w:val="009476B0"/>
    <w:rsid w:val="009507CE"/>
    <w:rsid w:val="00A2524D"/>
    <w:rsid w:val="00B2023C"/>
    <w:rsid w:val="00C14553"/>
    <w:rsid w:val="00D317CA"/>
    <w:rsid w:val="00D918A8"/>
    <w:rsid w:val="00E737B2"/>
    <w:rsid w:val="00ED3F38"/>
    <w:rsid w:val="00EE6B77"/>
    <w:rsid w:val="00F1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7CE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3323A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2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h-eg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628B-6E23-4FC1-93FA-3B927495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Admin</cp:lastModifiedBy>
  <cp:revision>6</cp:revision>
  <cp:lastPrinted>2019-02-07T23:54:00Z</cp:lastPrinted>
  <dcterms:created xsi:type="dcterms:W3CDTF">2019-01-10T09:26:00Z</dcterms:created>
  <dcterms:modified xsi:type="dcterms:W3CDTF">2019-07-22T05:19:00Z</dcterms:modified>
</cp:coreProperties>
</file>