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BF" w:rsidRDefault="005F09BF" w:rsidP="004F32DC">
      <w:pPr>
        <w:pStyle w:val="a7"/>
        <w:ind w:right="-426"/>
      </w:pPr>
    </w:p>
    <w:p w:rsidR="00B14000" w:rsidRPr="00F12C63" w:rsidRDefault="0073071D" w:rsidP="00B14000">
      <w:pPr>
        <w:pStyle w:val="a7"/>
        <w:ind w:right="-426"/>
        <w:jc w:val="center"/>
      </w:pPr>
      <w:r>
        <w:t xml:space="preserve">Итоги </w:t>
      </w:r>
    </w:p>
    <w:p w:rsidR="00B14000" w:rsidRPr="00F12C63" w:rsidRDefault="00B14000" w:rsidP="00B14000">
      <w:pPr>
        <w:pStyle w:val="a7"/>
        <w:ind w:right="-426"/>
        <w:jc w:val="center"/>
      </w:pPr>
      <w:r w:rsidRPr="00F12C63">
        <w:t>открытого аукц</w:t>
      </w:r>
      <w:r>
        <w:t xml:space="preserve">иона по продаже земельных участков находящихся в  собственности Елизовского городского поселения </w:t>
      </w:r>
    </w:p>
    <w:p w:rsidR="0073071D" w:rsidRDefault="0073071D" w:rsidP="0073071D">
      <w:pPr>
        <w:pStyle w:val="a7"/>
        <w:ind w:right="-426"/>
        <w:jc w:val="center"/>
      </w:pPr>
    </w:p>
    <w:p w:rsidR="0073071D" w:rsidRDefault="0073071D" w:rsidP="0073071D">
      <w:pPr>
        <w:jc w:val="center"/>
        <w:rPr>
          <w:b/>
        </w:rPr>
      </w:pPr>
    </w:p>
    <w:p w:rsidR="0073071D" w:rsidRDefault="00B14000" w:rsidP="0073071D">
      <w:pPr>
        <w:pStyle w:val="a7"/>
        <w:ind w:right="-426" w:firstLine="708"/>
        <w:jc w:val="both"/>
      </w:pPr>
      <w:r>
        <w:t xml:space="preserve">Отдел </w:t>
      </w:r>
      <w:r w:rsidR="0073071D">
        <w:t xml:space="preserve">имущественных </w:t>
      </w:r>
      <w:r>
        <w:t>отношений А</w:t>
      </w:r>
      <w:r w:rsidR="0073071D">
        <w:t xml:space="preserve">дминистрации Елизовского </w:t>
      </w:r>
      <w:r>
        <w:t>городского поселения</w:t>
      </w:r>
      <w:r w:rsidR="0073071D">
        <w:t xml:space="preserve"> сообщает о результатах открытого аукциона </w:t>
      </w:r>
      <w:r>
        <w:t>по продаже земельных участков находящихся в  собственности Елизовского городского поселения</w:t>
      </w:r>
      <w:r w:rsidR="00A702AA">
        <w:t>, назначенного на 04.10.2013 года</w:t>
      </w:r>
      <w:r w:rsidR="0073071D">
        <w:t>.</w:t>
      </w:r>
    </w:p>
    <w:p w:rsidR="0073071D" w:rsidRDefault="0073071D" w:rsidP="0073071D">
      <w:pPr>
        <w:ind w:right="-426" w:firstLine="720"/>
        <w:jc w:val="both"/>
      </w:pPr>
      <w:r>
        <w:t xml:space="preserve">Орган, принявший решение о проведении торгов: </w:t>
      </w:r>
      <w:r w:rsidR="008247A7" w:rsidRPr="006E77B3">
        <w:t>Собрание депутатов Елизовского городского поселения</w:t>
      </w:r>
      <w:r w:rsidR="008247A7">
        <w:t xml:space="preserve"> (Решение </w:t>
      </w:r>
      <w:r w:rsidR="008247A7" w:rsidRPr="00A35CC6">
        <w:t>от 16.07.2013 года № 489</w:t>
      </w:r>
      <w:r w:rsidR="008247A7">
        <w:t>; Решение</w:t>
      </w:r>
      <w:r w:rsidR="008247A7" w:rsidRPr="00A35CC6">
        <w:t xml:space="preserve"> от 16.07.2013 года № 490</w:t>
      </w:r>
      <w:r w:rsidR="008247A7">
        <w:t>);  Постановление</w:t>
      </w:r>
      <w:r w:rsidR="008247A7" w:rsidRPr="006E77B3">
        <w:t xml:space="preserve"> администрации Елизовского городского поселения</w:t>
      </w:r>
      <w:r w:rsidR="008247A7" w:rsidRPr="009921D5">
        <w:rPr>
          <w:color w:val="FF0000"/>
        </w:rPr>
        <w:t xml:space="preserve"> </w:t>
      </w:r>
      <w:r w:rsidR="00A702AA">
        <w:t>от 29.08</w:t>
      </w:r>
      <w:r w:rsidR="002D1DC5">
        <w:t xml:space="preserve">.2013 года </w:t>
      </w:r>
      <w:r w:rsidR="008247A7" w:rsidRPr="002D1DC5">
        <w:t>№</w:t>
      </w:r>
      <w:r w:rsidR="008247A7" w:rsidRPr="005D420B">
        <w:t xml:space="preserve"> </w:t>
      </w:r>
      <w:r w:rsidR="00A702AA">
        <w:t>580</w:t>
      </w:r>
      <w:r w:rsidR="008247A7" w:rsidRPr="005D420B">
        <w:t>-П</w:t>
      </w:r>
      <w:r w:rsidR="008247A7">
        <w:t>.</w:t>
      </w:r>
    </w:p>
    <w:p w:rsidR="0073071D" w:rsidRDefault="0073071D" w:rsidP="0073071D">
      <w:pPr>
        <w:ind w:right="-426" w:firstLine="720"/>
        <w:jc w:val="both"/>
      </w:pPr>
      <w:r>
        <w:t xml:space="preserve">Организатор торгов: </w:t>
      </w:r>
      <w:r w:rsidR="00B14000">
        <w:t>Отдел имущественных отношений администрации Елизовского городского поселения.</w:t>
      </w:r>
    </w:p>
    <w:p w:rsidR="0073071D" w:rsidRDefault="0073071D" w:rsidP="0073071D">
      <w:pPr>
        <w:ind w:right="-426" w:firstLine="720"/>
        <w:jc w:val="both"/>
      </w:pPr>
      <w:r>
        <w:t xml:space="preserve">Место проведения аукциона: г. Елизово, ул. </w:t>
      </w:r>
      <w:r w:rsidR="00B14000">
        <w:t>В.Кручины, д. 20</w:t>
      </w:r>
      <w:r>
        <w:t>.</w:t>
      </w:r>
    </w:p>
    <w:p w:rsidR="0073071D" w:rsidRDefault="0073071D" w:rsidP="0073071D">
      <w:pPr>
        <w:jc w:val="both"/>
      </w:pPr>
    </w:p>
    <w:p w:rsidR="002D1DC5" w:rsidRDefault="002D1DC5" w:rsidP="0073071D">
      <w:pPr>
        <w:jc w:val="both"/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6"/>
        <w:gridCol w:w="4584"/>
      </w:tblGrid>
      <w:tr w:rsidR="0073071D" w:rsidTr="008247A7">
        <w:trPr>
          <w:trHeight w:val="624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1D" w:rsidRDefault="007307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и характеристики имущества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1D" w:rsidRDefault="007307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победителя аукциона</w:t>
            </w:r>
          </w:p>
        </w:tc>
      </w:tr>
      <w:tr w:rsidR="0073071D" w:rsidTr="008247A7">
        <w:trPr>
          <w:trHeight w:val="906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1D" w:rsidRDefault="0073071D">
            <w:pPr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Лот № 1 - земельный участок с кадастровым номером </w:t>
            </w:r>
            <w:r w:rsidR="00B14000">
              <w:t>41:05:0101005:465</w:t>
            </w:r>
            <w:r>
              <w:rPr>
                <w:szCs w:val="28"/>
              </w:rPr>
              <w:t xml:space="preserve">, категория земель: земли населенных пунктов, разрешенное использование: </w:t>
            </w:r>
            <w:r w:rsidR="00B14000">
              <w:t>объекты мелкорозничной торговли</w:t>
            </w:r>
            <w:r>
              <w:rPr>
                <w:szCs w:val="28"/>
              </w:rPr>
              <w:t xml:space="preserve">, площадь </w:t>
            </w:r>
            <w:r w:rsidR="00B14000">
              <w:t>1621 кв.м</w:t>
            </w:r>
            <w:r>
              <w:rPr>
                <w:szCs w:val="28"/>
              </w:rPr>
              <w:t xml:space="preserve">., местоположение: </w:t>
            </w:r>
            <w:r w:rsidR="008247A7">
              <w:t xml:space="preserve">Камчатский край, Елизовский р-н, г. Елизово, ул. </w:t>
            </w:r>
            <w:proofErr w:type="gramStart"/>
            <w:r w:rsidR="008247A7">
              <w:t>Магистральная</w:t>
            </w:r>
            <w:proofErr w:type="gramEnd"/>
            <w:r w:rsidR="008247A7">
              <w:t>, д.7</w:t>
            </w:r>
            <w:r>
              <w:rPr>
                <w:szCs w:val="28"/>
              </w:rPr>
              <w:t>.</w:t>
            </w:r>
          </w:p>
          <w:p w:rsidR="0073071D" w:rsidRDefault="0073071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1D" w:rsidRPr="002D1DC5" w:rsidRDefault="008247A7">
            <w:pPr>
              <w:spacing w:line="276" w:lineRule="auto"/>
              <w:jc w:val="center"/>
            </w:pPr>
            <w:r w:rsidRPr="002D1DC5">
              <w:t>Аукцион признан несостоявшимся</w:t>
            </w:r>
            <w:r w:rsidR="0073071D" w:rsidRPr="002D1DC5">
              <w:t xml:space="preserve"> </w:t>
            </w:r>
          </w:p>
        </w:tc>
      </w:tr>
      <w:tr w:rsidR="0073071D" w:rsidTr="008247A7">
        <w:trPr>
          <w:trHeight w:val="906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1D" w:rsidRDefault="0073071D">
            <w:pPr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Лот № 2 - земельный участок с кадастровым номером </w:t>
            </w:r>
            <w:r w:rsidR="008247A7">
              <w:t>41:05:0101005:467</w:t>
            </w:r>
            <w:r>
              <w:rPr>
                <w:szCs w:val="28"/>
              </w:rPr>
              <w:t xml:space="preserve">, категория земель: земли населенных пунктов, разрешенное использование: </w:t>
            </w:r>
            <w:r w:rsidR="008247A7">
              <w:t>станции технического обслуживания</w:t>
            </w:r>
            <w:r>
              <w:rPr>
                <w:szCs w:val="28"/>
              </w:rPr>
              <w:t xml:space="preserve">, площадь </w:t>
            </w:r>
            <w:r w:rsidR="008247A7">
              <w:t>1229 кв.м.</w:t>
            </w:r>
            <w:r>
              <w:rPr>
                <w:szCs w:val="28"/>
              </w:rPr>
              <w:t xml:space="preserve">, местоположение: </w:t>
            </w:r>
            <w:r w:rsidR="008247A7">
              <w:t xml:space="preserve">Камчатский край, Елизовский р-н, г. Елизово, ул. </w:t>
            </w:r>
            <w:proofErr w:type="gramStart"/>
            <w:r w:rsidR="008247A7">
              <w:t>Магистральная</w:t>
            </w:r>
            <w:proofErr w:type="gramEnd"/>
            <w:r w:rsidR="008247A7">
              <w:t>, д. 9</w:t>
            </w:r>
            <w:r>
              <w:rPr>
                <w:szCs w:val="28"/>
              </w:rPr>
              <w:t>.</w:t>
            </w:r>
          </w:p>
          <w:p w:rsidR="0073071D" w:rsidRDefault="0073071D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1D" w:rsidRPr="002D1DC5" w:rsidRDefault="0073071D">
            <w:pPr>
              <w:spacing w:line="276" w:lineRule="auto"/>
              <w:jc w:val="center"/>
            </w:pPr>
            <w:r w:rsidRPr="002D1DC5">
              <w:t>Аукцион признан несостоявшимся</w:t>
            </w:r>
          </w:p>
        </w:tc>
      </w:tr>
    </w:tbl>
    <w:p w:rsidR="0073071D" w:rsidRDefault="0073071D" w:rsidP="00256F07">
      <w:pPr>
        <w:jc w:val="both"/>
        <w:rPr>
          <w:sz w:val="18"/>
          <w:szCs w:val="18"/>
        </w:rPr>
      </w:pPr>
    </w:p>
    <w:p w:rsidR="00256F07" w:rsidRDefault="00256F07" w:rsidP="00256F07">
      <w:pPr>
        <w:jc w:val="both"/>
        <w:rPr>
          <w:sz w:val="18"/>
          <w:szCs w:val="18"/>
        </w:rPr>
      </w:pPr>
    </w:p>
    <w:p w:rsidR="00256F07" w:rsidRDefault="00256F07" w:rsidP="00256F07">
      <w:pPr>
        <w:jc w:val="both"/>
        <w:rPr>
          <w:sz w:val="18"/>
          <w:szCs w:val="18"/>
        </w:rPr>
      </w:pPr>
    </w:p>
    <w:p w:rsidR="00256F07" w:rsidRDefault="00256F07" w:rsidP="00256F07">
      <w:pPr>
        <w:jc w:val="both"/>
        <w:rPr>
          <w:sz w:val="18"/>
          <w:szCs w:val="18"/>
        </w:rPr>
      </w:pPr>
    </w:p>
    <w:p w:rsidR="00256F07" w:rsidRDefault="00256F07" w:rsidP="00256F07">
      <w:pPr>
        <w:jc w:val="both"/>
        <w:rPr>
          <w:sz w:val="18"/>
          <w:szCs w:val="18"/>
        </w:rPr>
      </w:pPr>
    </w:p>
    <w:sectPr w:rsidR="00256F07" w:rsidSect="00182BDD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13B8"/>
    <w:multiLevelType w:val="hybridMultilevel"/>
    <w:tmpl w:val="7070057E"/>
    <w:lvl w:ilvl="0" w:tplc="91F881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6F07"/>
    <w:rsid w:val="00031CE4"/>
    <w:rsid w:val="00066F17"/>
    <w:rsid w:val="000F598F"/>
    <w:rsid w:val="00102063"/>
    <w:rsid w:val="00173C76"/>
    <w:rsid w:val="00182BDD"/>
    <w:rsid w:val="00193129"/>
    <w:rsid w:val="00215FA7"/>
    <w:rsid w:val="00256F07"/>
    <w:rsid w:val="002B490A"/>
    <w:rsid w:val="002D1DC5"/>
    <w:rsid w:val="003021F4"/>
    <w:rsid w:val="00341192"/>
    <w:rsid w:val="003C527F"/>
    <w:rsid w:val="00406E78"/>
    <w:rsid w:val="00451733"/>
    <w:rsid w:val="004A08B4"/>
    <w:rsid w:val="004B2F9B"/>
    <w:rsid w:val="004F32DC"/>
    <w:rsid w:val="005F09BF"/>
    <w:rsid w:val="006C2AB8"/>
    <w:rsid w:val="00713B99"/>
    <w:rsid w:val="0073071D"/>
    <w:rsid w:val="00743C87"/>
    <w:rsid w:val="00766711"/>
    <w:rsid w:val="00780781"/>
    <w:rsid w:val="008247A7"/>
    <w:rsid w:val="009D3E79"/>
    <w:rsid w:val="009E40CD"/>
    <w:rsid w:val="00A075EA"/>
    <w:rsid w:val="00A663AA"/>
    <w:rsid w:val="00A702AA"/>
    <w:rsid w:val="00B070E2"/>
    <w:rsid w:val="00B14000"/>
    <w:rsid w:val="00C449F5"/>
    <w:rsid w:val="00C54B39"/>
    <w:rsid w:val="00D73089"/>
    <w:rsid w:val="00DA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C8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43C87"/>
    <w:pPr>
      <w:keepNext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3">
    <w:name w:val="Body Text"/>
    <w:basedOn w:val="a"/>
    <w:link w:val="a4"/>
    <w:rsid w:val="00256F0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56F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21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43C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C8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743C8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A037E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locked/>
    <w:rsid w:val="007307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Пользователь</cp:lastModifiedBy>
  <cp:revision>4</cp:revision>
  <cp:lastPrinted>2013-10-08T23:03:00Z</cp:lastPrinted>
  <dcterms:created xsi:type="dcterms:W3CDTF">2013-09-03T00:11:00Z</dcterms:created>
  <dcterms:modified xsi:type="dcterms:W3CDTF">2013-10-08T23:08:00Z</dcterms:modified>
</cp:coreProperties>
</file>