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A3" w:rsidRPr="00084FB3" w:rsidRDefault="007B35A3" w:rsidP="007B35A3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084FB3">
        <w:rPr>
          <w:rFonts w:ascii="Times New Roman" w:hAnsi="Times New Roman"/>
          <w:b/>
          <w:spacing w:val="-8"/>
          <w:sz w:val="24"/>
          <w:szCs w:val="24"/>
        </w:rPr>
        <w:t xml:space="preserve">Перечень МКД, в отношении </w:t>
      </w:r>
      <w:proofErr w:type="gramStart"/>
      <w:r w:rsidRPr="00084FB3">
        <w:rPr>
          <w:rFonts w:ascii="Times New Roman" w:hAnsi="Times New Roman"/>
          <w:b/>
          <w:spacing w:val="-8"/>
          <w:sz w:val="24"/>
          <w:szCs w:val="24"/>
        </w:rPr>
        <w:t>которых</w:t>
      </w:r>
      <w:proofErr w:type="gramEnd"/>
      <w:r w:rsidRPr="00084FB3">
        <w:rPr>
          <w:rFonts w:ascii="Times New Roman" w:hAnsi="Times New Roman"/>
          <w:b/>
          <w:spacing w:val="-8"/>
          <w:sz w:val="24"/>
          <w:szCs w:val="24"/>
        </w:rPr>
        <w:t xml:space="preserve"> договоры управления были расторгнуты в 2014г.</w:t>
      </w:r>
    </w:p>
    <w:p w:rsidR="007B35A3" w:rsidRPr="001B3934" w:rsidRDefault="007B35A3" w:rsidP="007B3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3597"/>
        <w:gridCol w:w="1310"/>
        <w:gridCol w:w="1825"/>
        <w:gridCol w:w="2359"/>
      </w:tblGrid>
      <w:tr w:rsidR="007B35A3" w:rsidRPr="000618D2" w:rsidTr="00034C07">
        <w:trPr>
          <w:trHeight w:val="715"/>
        </w:trPr>
        <w:tc>
          <w:tcPr>
            <w:tcW w:w="480" w:type="dxa"/>
            <w:vAlign w:val="center"/>
          </w:tcPr>
          <w:p w:rsidR="007B35A3" w:rsidRPr="000618D2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18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97" w:type="dxa"/>
            <w:vAlign w:val="center"/>
          </w:tcPr>
          <w:p w:rsidR="007B35A3" w:rsidRPr="000618D2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18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310" w:type="dxa"/>
          </w:tcPr>
          <w:p w:rsidR="007B35A3" w:rsidRPr="000618D2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18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площадь МКД (кв.м.)</w:t>
            </w:r>
          </w:p>
        </w:tc>
        <w:tc>
          <w:tcPr>
            <w:tcW w:w="1825" w:type="dxa"/>
          </w:tcPr>
          <w:p w:rsidR="007B35A3" w:rsidRPr="000618D2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прекращения обслуживания</w:t>
            </w:r>
          </w:p>
        </w:tc>
        <w:tc>
          <w:tcPr>
            <w:tcW w:w="2359" w:type="dxa"/>
            <w:vAlign w:val="center"/>
          </w:tcPr>
          <w:p w:rsidR="007B35A3" w:rsidRPr="000618D2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18D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Основание расторжения договора</w:t>
            </w:r>
          </w:p>
        </w:tc>
      </w:tr>
      <w:tr w:rsidR="007B35A3" w:rsidRPr="00B4719B" w:rsidTr="00034C07">
        <w:trPr>
          <w:trHeight w:val="828"/>
        </w:trPr>
        <w:tc>
          <w:tcPr>
            <w:tcW w:w="480" w:type="dxa"/>
            <w:vAlign w:val="center"/>
          </w:tcPr>
          <w:p w:rsidR="007B35A3" w:rsidRPr="00B4719B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19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97" w:type="dxa"/>
            <w:vAlign w:val="center"/>
          </w:tcPr>
          <w:p w:rsidR="007B35A3" w:rsidRDefault="007B35A3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Геологов, д. 3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Коряки)</w:t>
            </w:r>
          </w:p>
        </w:tc>
        <w:tc>
          <w:tcPr>
            <w:tcW w:w="1310" w:type="dxa"/>
            <w:vAlign w:val="center"/>
          </w:tcPr>
          <w:p w:rsidR="007B35A3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825,7</w:t>
            </w:r>
          </w:p>
        </w:tc>
        <w:tc>
          <w:tcPr>
            <w:tcW w:w="1825" w:type="dxa"/>
            <w:vAlign w:val="center"/>
          </w:tcPr>
          <w:p w:rsidR="007B35A3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01.08.2014</w:t>
            </w:r>
          </w:p>
        </w:tc>
        <w:tc>
          <w:tcPr>
            <w:tcW w:w="2359" w:type="dxa"/>
            <w:vAlign w:val="center"/>
          </w:tcPr>
          <w:p w:rsidR="007B35A3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Договор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расторгнут по инициативе УК</w:t>
            </w:r>
          </w:p>
        </w:tc>
      </w:tr>
      <w:tr w:rsidR="007B35A3" w:rsidRPr="00B4719B" w:rsidTr="00034C07">
        <w:trPr>
          <w:trHeight w:val="828"/>
        </w:trPr>
        <w:tc>
          <w:tcPr>
            <w:tcW w:w="480" w:type="dxa"/>
            <w:vAlign w:val="center"/>
          </w:tcPr>
          <w:p w:rsidR="007B35A3" w:rsidRPr="00B4719B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97" w:type="dxa"/>
            <w:vAlign w:val="center"/>
          </w:tcPr>
          <w:p w:rsidR="007B35A3" w:rsidRDefault="007B35A3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пер. Связи, д. 3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Коряки)</w:t>
            </w:r>
          </w:p>
        </w:tc>
        <w:tc>
          <w:tcPr>
            <w:tcW w:w="1310" w:type="dxa"/>
            <w:vAlign w:val="center"/>
          </w:tcPr>
          <w:p w:rsidR="007B35A3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859,3</w:t>
            </w:r>
          </w:p>
        </w:tc>
        <w:tc>
          <w:tcPr>
            <w:tcW w:w="1825" w:type="dxa"/>
            <w:vAlign w:val="center"/>
          </w:tcPr>
          <w:p w:rsidR="007B35A3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31.11.2014</w:t>
            </w:r>
          </w:p>
        </w:tc>
        <w:tc>
          <w:tcPr>
            <w:tcW w:w="2359" w:type="dxa"/>
            <w:vAlign w:val="center"/>
          </w:tcPr>
          <w:p w:rsidR="007B35A3" w:rsidRPr="00B4719B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Закончился срок действия договора управления</w:t>
            </w:r>
          </w:p>
        </w:tc>
      </w:tr>
      <w:tr w:rsidR="007B35A3" w:rsidRPr="00B4719B" w:rsidTr="00034C07">
        <w:trPr>
          <w:trHeight w:val="828"/>
        </w:trPr>
        <w:tc>
          <w:tcPr>
            <w:tcW w:w="480" w:type="dxa"/>
            <w:vAlign w:val="center"/>
          </w:tcPr>
          <w:p w:rsidR="007B35A3" w:rsidRPr="00B4719B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7" w:type="dxa"/>
            <w:vAlign w:val="center"/>
          </w:tcPr>
          <w:p w:rsidR="007B35A3" w:rsidRDefault="007B35A3" w:rsidP="00034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д. 17 (с. Коряки)</w:t>
            </w:r>
          </w:p>
        </w:tc>
        <w:tc>
          <w:tcPr>
            <w:tcW w:w="1310" w:type="dxa"/>
            <w:vAlign w:val="center"/>
          </w:tcPr>
          <w:p w:rsidR="007B35A3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428,2</w:t>
            </w:r>
          </w:p>
        </w:tc>
        <w:tc>
          <w:tcPr>
            <w:tcW w:w="1825" w:type="dxa"/>
            <w:vAlign w:val="center"/>
          </w:tcPr>
          <w:p w:rsidR="007B35A3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31.10.2014</w:t>
            </w:r>
          </w:p>
        </w:tc>
        <w:tc>
          <w:tcPr>
            <w:tcW w:w="2359" w:type="dxa"/>
            <w:vAlign w:val="center"/>
          </w:tcPr>
          <w:p w:rsidR="007B35A3" w:rsidRPr="00B4719B" w:rsidRDefault="007B35A3" w:rsidP="000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Закончился срок действия договора управления</w:t>
            </w:r>
          </w:p>
        </w:tc>
      </w:tr>
    </w:tbl>
    <w:p w:rsidR="007B35A3" w:rsidRDefault="007B35A3" w:rsidP="007B3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5A3" w:rsidRDefault="007B35A3" w:rsidP="007B3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B1" w:rsidRPr="00DF2CDD" w:rsidRDefault="005C43B1">
      <w:pPr>
        <w:rPr>
          <w:rFonts w:ascii="Times New Roman" w:hAnsi="Times New Roman" w:cs="Times New Roman"/>
          <w:sz w:val="24"/>
          <w:szCs w:val="24"/>
        </w:rPr>
      </w:pPr>
    </w:p>
    <w:sectPr w:rsidR="005C43B1" w:rsidRPr="00DF2CDD" w:rsidSect="005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CDD"/>
    <w:rsid w:val="00584AC1"/>
    <w:rsid w:val="005C43B1"/>
    <w:rsid w:val="007B35A3"/>
    <w:rsid w:val="00DF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2015-04-17T04:06:00Z</dcterms:created>
  <dcterms:modified xsi:type="dcterms:W3CDTF">2015-04-17T04:08:00Z</dcterms:modified>
</cp:coreProperties>
</file>