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E4" w:rsidRPr="00942566" w:rsidRDefault="009860E4" w:rsidP="009860E4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ДОКЛАД</w:t>
      </w:r>
    </w:p>
    <w:p w:rsidR="009860E4" w:rsidRPr="00942566" w:rsidRDefault="009860E4" w:rsidP="009860E4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осуществлению муниципального контроля</w:t>
      </w:r>
    </w:p>
    <w:p w:rsidR="009860E4" w:rsidRPr="00942566" w:rsidRDefault="009860E4" w:rsidP="009860E4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Елизовском городском поселении за 2013 год</w:t>
      </w:r>
    </w:p>
    <w:p w:rsidR="009860E4" w:rsidRPr="00942566" w:rsidRDefault="009860E4" w:rsidP="00986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60E4" w:rsidRPr="00942566" w:rsidRDefault="009860E4" w:rsidP="00986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администрации Елизовского </w:t>
      </w:r>
      <w:r w:rsidRPr="0094256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городского поселения </w:t>
      </w: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осуществляются два вида муниципального контроля:</w:t>
      </w:r>
    </w:p>
    <w:p w:rsidR="009860E4" w:rsidRPr="00942566" w:rsidRDefault="009860E4" w:rsidP="00986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муниципальный земельный контроль;</w:t>
      </w:r>
    </w:p>
    <w:p w:rsidR="009860E4" w:rsidRPr="00942566" w:rsidRDefault="009860E4" w:rsidP="00986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муниципальный жилищный контроль.</w:t>
      </w:r>
    </w:p>
    <w:p w:rsidR="009860E4" w:rsidRPr="00942566" w:rsidRDefault="009860E4" w:rsidP="0098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60E4" w:rsidRPr="00942566" w:rsidRDefault="009860E4" w:rsidP="0098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1.</w:t>
      </w:r>
    </w:p>
    <w:p w:rsidR="009860E4" w:rsidRPr="00942566" w:rsidRDefault="009860E4" w:rsidP="0098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Состояние нормативно-правового регулирования в</w:t>
      </w:r>
    </w:p>
    <w:p w:rsidR="009860E4" w:rsidRPr="00942566" w:rsidRDefault="009860E4" w:rsidP="0098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соответствующей сфере деятельности</w:t>
      </w:r>
    </w:p>
    <w:p w:rsidR="009860E4" w:rsidRPr="00942566" w:rsidRDefault="009860E4" w:rsidP="0098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75A6" w:rsidRPr="00942566" w:rsidRDefault="009860E4" w:rsidP="00E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нормативными правовыми документами для проведения проверок и представления отчетов являются:</w:t>
      </w:r>
    </w:p>
    <w:p w:rsidR="00E61F0D" w:rsidRPr="00942566" w:rsidRDefault="00E61F0D" w:rsidP="00E61F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</w:t>
      </w:r>
      <w:r w:rsidR="00E20720"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61F0D" w:rsidRPr="00942566" w:rsidRDefault="00E61F0D" w:rsidP="00E61F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30.12.2008).</w:t>
      </w:r>
    </w:p>
    <w:p w:rsidR="00E61F0D" w:rsidRPr="00942566" w:rsidRDefault="00E61F0D" w:rsidP="00E61F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от 24.07.2007 №</w:t>
      </w:r>
      <w:r w:rsidR="00E20720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209-ФЗ «О развитии малого и среднего предпринимательства в Российской Федерации» (</w:t>
      </w:r>
      <w:r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>«Российская газета», № 164, 31.07.2007»</w:t>
      </w:r>
      <w:r w:rsidR="00E20720"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61F0D" w:rsidRPr="00942566" w:rsidRDefault="00E61F0D" w:rsidP="00E61F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от 01.12.2007 №</w:t>
      </w:r>
      <w:r w:rsidR="00E20720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315-ФЗ «О саморегулируемых организациях»</w:t>
      </w:r>
      <w:r w:rsidR="00E20720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>«Российская газета», № 273, 06.12.2007</w:t>
      </w:r>
      <w:r w:rsidR="00E20720"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61F0D" w:rsidRPr="00942566" w:rsidRDefault="00E61F0D" w:rsidP="00E61F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</w:t>
      </w:r>
      <w:r w:rsidR="00D76A8A"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30.06.2010 №</w:t>
      </w:r>
      <w:r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РФ», 12.07.2010, N 28, ст. 3706).</w:t>
      </w:r>
    </w:p>
    <w:p w:rsidR="00D76A8A" w:rsidRPr="00942566" w:rsidRDefault="00E61F0D" w:rsidP="00D76A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Минэкономразвития РФ от 30.04.2009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</w:t>
      </w:r>
      <w:r w:rsidR="00D76A8A"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>ская газета», №</w:t>
      </w:r>
      <w:r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85, 14.05.2009).</w:t>
      </w:r>
    </w:p>
    <w:p w:rsidR="003052B9" w:rsidRPr="00942566" w:rsidRDefault="009860E4" w:rsidP="003052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 Генеральной прокуратуры РФ от 27.03.2009 №93 «О реализации Федерального закон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E61F0D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ора) и муниципального контроля»</w:t>
      </w:r>
      <w:r w:rsidR="00D76A8A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(«</w:t>
      </w:r>
      <w:r w:rsidR="00D76A8A"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>Законность», № 5, 2009).</w:t>
      </w:r>
    </w:p>
    <w:p w:rsidR="003052B9" w:rsidRPr="00942566" w:rsidRDefault="003052B9" w:rsidP="003052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Порядок формирования органами прокуратуры ежегодного сводного плана проведения плановых проверок юридических лиц и индивидуальных предпринимателей, утвержденный </w:t>
      </w: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приказом Генеральной прокуратуры РФ </w:t>
      </w:r>
      <w:r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>от 11 августа 2010 г. № 313 («Законность», № 11, 2010).</w:t>
      </w:r>
    </w:p>
    <w:p w:rsidR="00E61F0D" w:rsidRPr="00942566" w:rsidRDefault="00E61F0D" w:rsidP="003052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>Закон Камчатского края от 29 декабря 2012 года № 195 «О муниципальном жилищном контроле в Камчатском крае»</w:t>
      </w:r>
      <w:r w:rsidR="003052B9"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(«</w:t>
      </w: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Официальные Ведомос</w:t>
      </w:r>
      <w:r w:rsidR="003052B9"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ти», №</w:t>
      </w: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14-16, 17.01.2013).</w:t>
      </w:r>
    </w:p>
    <w:p w:rsidR="009860E4" w:rsidRPr="00942566" w:rsidRDefault="009860E4" w:rsidP="009860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 Елизовского городского поселения.</w:t>
      </w:r>
    </w:p>
    <w:p w:rsidR="009860E4" w:rsidRPr="00942566" w:rsidRDefault="009860E4" w:rsidP="009860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Собрания депутатов Елизовского городского поселения </w:t>
      </w:r>
      <w:r w:rsidR="00E61F0D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05.05.2008 года № 423 «Положения о муниципальном земельном контроле на территории Елизовского городского поселения».</w:t>
      </w:r>
    </w:p>
    <w:p w:rsidR="009860E4" w:rsidRPr="00942566" w:rsidRDefault="009860E4" w:rsidP="009860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главы Елизовского городского поселения от 12.0</w:t>
      </w:r>
      <w:r w:rsidR="003052B9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3.2010 № 101-п «Об утверждении а</w:t>
      </w: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дминистративного регламента проведения  проверок при осуществлении  муниципального земельного контроля на территории Ел</w:t>
      </w:r>
      <w:r w:rsidR="006C75A6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изовского городского поселения»</w:t>
      </w:r>
      <w:r w:rsidR="00E61F0D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61F0D" w:rsidRPr="00942566" w:rsidRDefault="00E61F0D" w:rsidP="00E61F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главы Елизовского городского поселения от 26.07.2013 № 507</w:t>
      </w:r>
      <w:r w:rsidR="003052B9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 «Об утверждении а</w:t>
      </w: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дминистративного регламента по осуществлению  муниципального жилищного  контроля на территории Елизовского городского поселения».</w:t>
      </w:r>
    </w:p>
    <w:p w:rsidR="009860E4" w:rsidRPr="00942566" w:rsidRDefault="009860E4" w:rsidP="00D76A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60E4" w:rsidRPr="00942566" w:rsidRDefault="009860E4" w:rsidP="0098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2.</w:t>
      </w:r>
    </w:p>
    <w:p w:rsidR="009860E4" w:rsidRPr="00942566" w:rsidRDefault="009860E4" w:rsidP="0098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государственного контроля (надзора),</w:t>
      </w:r>
    </w:p>
    <w:p w:rsidR="009860E4" w:rsidRPr="00942566" w:rsidRDefault="009860E4" w:rsidP="00D7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:rsidR="00D76A8A" w:rsidRPr="00942566" w:rsidRDefault="00D76A8A" w:rsidP="009860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sub_10021"/>
    </w:p>
    <w:p w:rsidR="009860E4" w:rsidRPr="00942566" w:rsidRDefault="003052B9" w:rsidP="009860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 С</w:t>
      </w:r>
      <w:r w:rsidR="009860E4"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ведения об организационной структуре и системе управления органов государственного контроля (на</w:t>
      </w:r>
      <w:r w:rsidR="00D95ACD"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дзора), муниципального контроля.</w:t>
      </w:r>
    </w:p>
    <w:p w:rsidR="009860E4" w:rsidRPr="00942566" w:rsidRDefault="009860E4" w:rsidP="00986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 контроль осуществляют:</w:t>
      </w:r>
    </w:p>
    <w:p w:rsidR="009860E4" w:rsidRDefault="009860E4" w:rsidP="009860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 жилищный контроль - Управление жилищно</w:t>
      </w:r>
      <w:r w:rsidR="003052B9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коммунального хозяйства администрации Е</w:t>
      </w:r>
      <w:r w:rsidR="00185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лизовского городского поселения;</w:t>
      </w:r>
    </w:p>
    <w:p w:rsidR="00185036" w:rsidRPr="00185036" w:rsidRDefault="00185036" w:rsidP="001850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 земельный контроль - Управление архитектуры и градостроительства администрации Елизовского городского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860E4" w:rsidRPr="00942566" w:rsidRDefault="008A705F" w:rsidP="009860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" w:name="sub_10022"/>
      <w:bookmarkEnd w:id="0"/>
      <w:r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П</w:t>
      </w:r>
      <w:r w:rsidR="009860E4"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еречень и описание основных и вспомогате</w:t>
      </w:r>
      <w:r w:rsidR="00D95ACD"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льных (обеспечительных) функций.</w:t>
      </w:r>
    </w:p>
    <w:p w:rsidR="00185036" w:rsidRPr="00942566" w:rsidRDefault="008A705F" w:rsidP="00185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185036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и обеспечивающие функции муниципального жилищного контроля изложены в административном регламенте по осуществлению муниципального жилищного контроля на территории Елизовского городского поселения, утвержденном постановлением главы администрации Елизовского городского поселения № 507-п от 26.07.2013 «Об утверждении административного регламента по осуществлению муниципального жилищного контроля  на территории Елизовского городского поселения». </w:t>
      </w:r>
    </w:p>
    <w:p w:rsidR="00185036" w:rsidRPr="00942566" w:rsidRDefault="00185036" w:rsidP="00185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Их перечень следующий:</w:t>
      </w:r>
    </w:p>
    <w:p w:rsidR="00185036" w:rsidRPr="00942566" w:rsidRDefault="00185036" w:rsidP="00185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 жилищный контроль осуществляется посредством организации и проведения проверок:</w:t>
      </w:r>
    </w:p>
    <w:p w:rsidR="00185036" w:rsidRPr="00942566" w:rsidRDefault="00185036" w:rsidP="001850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Камчатского края в области жилищных отношений, а также муниципальными правовыми актами;</w:t>
      </w:r>
    </w:p>
    <w:p w:rsidR="00185036" w:rsidRPr="00942566" w:rsidRDefault="00185036" w:rsidP="001850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соблюдения обязательных требований к:</w:t>
      </w:r>
    </w:p>
    <w:p w:rsidR="00185036" w:rsidRPr="00942566" w:rsidRDefault="00185036" w:rsidP="001850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порядку принятия общим собранием собственников помещений в многоквартирном доме решения о создании товарищества собственников жилья;</w:t>
      </w:r>
    </w:p>
    <w:p w:rsidR="00185036" w:rsidRPr="00942566" w:rsidRDefault="00185036" w:rsidP="001850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уставу товарищества собственников жилья и внесенным в него изменениям;</w:t>
      </w:r>
    </w:p>
    <w:p w:rsidR="00185036" w:rsidRPr="00942566" w:rsidRDefault="00185036" w:rsidP="001850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указанным юридическим лицом или индивидуальным предпринимателем договора управления многоквартирным домом;</w:t>
      </w:r>
    </w:p>
    <w:p w:rsidR="00185036" w:rsidRPr="00942566" w:rsidRDefault="00185036" w:rsidP="001850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порядку утверждения условий договора управления многоквартирным домом и его заключения;</w:t>
      </w:r>
    </w:p>
    <w:p w:rsidR="00185036" w:rsidRPr="00942566" w:rsidRDefault="00185036" w:rsidP="001850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соблюдения юридическим лицом или индивидуальным предпринимателем, осуществляющим деятельность по управлению многоквартирным домом, обязательств, предусмотренных частью 2 статьи 162 Жилищного кодекса Российской Федерации.</w:t>
      </w:r>
    </w:p>
    <w:p w:rsidR="00185036" w:rsidRPr="00942566" w:rsidRDefault="00185036" w:rsidP="00185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Права и обязанности должностных лиц, осуществляющих муниципальный жилищный контроль.</w:t>
      </w:r>
    </w:p>
    <w:p w:rsidR="00185036" w:rsidRPr="00942566" w:rsidRDefault="00185036" w:rsidP="0018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 жилищный контроль осуществляется должностными лицами органа муниципального жилищного контроля, являющимися муниципальными служащими (далее – уполномоченные должностные лица).</w:t>
      </w:r>
    </w:p>
    <w:p w:rsidR="00185036" w:rsidRPr="00942566" w:rsidRDefault="00185036" w:rsidP="0018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Уполномоченные должностные лица, осуществляющие муниципальный жилищный контроль, имеют право:</w:t>
      </w:r>
    </w:p>
    <w:p w:rsidR="00185036" w:rsidRPr="00942566" w:rsidRDefault="00185036" w:rsidP="001850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юридических лиц, индивидуальных предпринимателей и граждан информацию и документы, необходимые для осуществления муниципального жилищного контроля;</w:t>
      </w:r>
    </w:p>
    <w:p w:rsidR="00185036" w:rsidRPr="00942566" w:rsidRDefault="00185036" w:rsidP="001850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беспрепятственно по предъявлении служебного удостоверения и копии приказа руководителя органа муниципального жилищного контроля о назначении проверки посещать территории и расположенные на них </w:t>
      </w: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 и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статьёй 162 Жилищного кодекса РФ, правомерность утверждения условий этого договора и его заключения;</w:t>
      </w:r>
    </w:p>
    <w:p w:rsidR="00185036" w:rsidRPr="00942566" w:rsidRDefault="00185036" w:rsidP="001850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выдавать предписания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185036" w:rsidRPr="00942566" w:rsidRDefault="00185036" w:rsidP="001850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характера;</w:t>
      </w:r>
    </w:p>
    <w:p w:rsidR="00185036" w:rsidRPr="00942566" w:rsidRDefault="00185036" w:rsidP="001850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направлять в орган государственного жилищного надзора материалы, связанные с нарушениями обязательных требований, для составления протоколов об административных правонарушениях, связанных с </w:t>
      </w: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нарушениями обязательных требований, рассмотрения дел об указанных административных правонарушениях и принятия мер по предотвращению таких нарушений;</w:t>
      </w:r>
    </w:p>
    <w:p w:rsidR="00185036" w:rsidRPr="00942566" w:rsidRDefault="00185036" w:rsidP="0018503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9860E4" w:rsidRPr="00185036" w:rsidRDefault="00185036" w:rsidP="0018503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обращаться в суд с заявлениями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185036" w:rsidRPr="00942566" w:rsidRDefault="008A705F" w:rsidP="00185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185036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 обеспечивающие функции муниципального земельного контроля изложены в Положении «О муниципальном земельном контроле на территории Елизовского городского поселения», утвержденном Решением Собрания депутатов Елизовского городского поселения от  05.05.2008 № 423, а также постановлении главы постановление главы Елизовского городского поселения от 12.03.2010 № 101-п «Об утверждении административного регламента проведения  проверок при осуществлении  муниципального земельного контроля на территории Елизовского городского поселения»</w:t>
      </w:r>
    </w:p>
    <w:p w:rsidR="00185036" w:rsidRPr="00942566" w:rsidRDefault="00185036" w:rsidP="00185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перечень следующий:</w:t>
      </w:r>
    </w:p>
    <w:p w:rsidR="00185036" w:rsidRPr="00942566" w:rsidRDefault="00185036" w:rsidP="001850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 решения о проведении проверки, при необходимости его согласование с органом прокуратуры по месту осуществления деятельности юридических лиц и индивидуальных предпринимателей;</w:t>
      </w:r>
    </w:p>
    <w:p w:rsidR="00185036" w:rsidRPr="00942566" w:rsidRDefault="00185036" w:rsidP="001850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подготовка проведения проверки и уведомление проверяемого юридического лица или индивидуального предпринимателя;</w:t>
      </w:r>
    </w:p>
    <w:p w:rsidR="00185036" w:rsidRPr="00942566" w:rsidRDefault="00185036" w:rsidP="001850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проверки юридического лица или индивидуального предпринимателя;</w:t>
      </w:r>
    </w:p>
    <w:p w:rsidR="00185036" w:rsidRPr="00942566" w:rsidRDefault="00185036" w:rsidP="001850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 результатов проверки.</w:t>
      </w:r>
    </w:p>
    <w:p w:rsidR="00185036" w:rsidRPr="00942566" w:rsidRDefault="00185036" w:rsidP="00185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проверок юридических лиц и индивидуальных предпринимателей осуществляются:</w:t>
      </w:r>
    </w:p>
    <w:p w:rsidR="00185036" w:rsidRPr="00942566" w:rsidRDefault="00185036" w:rsidP="001850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имеющейся документацией (изучение, анализ, формирование выводов и позиций);</w:t>
      </w:r>
    </w:p>
    <w:p w:rsidR="00185036" w:rsidRPr="00942566" w:rsidRDefault="00185036" w:rsidP="001850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 документов;</w:t>
      </w:r>
    </w:p>
    <w:p w:rsidR="00185036" w:rsidRPr="00942566" w:rsidRDefault="00185036" w:rsidP="001850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представленной документацией (изучение, анализ, формирование выводов и позиций);</w:t>
      </w:r>
    </w:p>
    <w:p w:rsidR="00185036" w:rsidRPr="00942566" w:rsidRDefault="00185036" w:rsidP="001850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визуальный осмотр объекта (объектов).</w:t>
      </w:r>
    </w:p>
    <w:p w:rsidR="00185036" w:rsidRPr="00942566" w:rsidRDefault="00185036" w:rsidP="00185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Должностные лица муниципального контроля при проведении проверки юридических лиц и индивидуальных предпринимателей обязаны:</w:t>
      </w:r>
    </w:p>
    <w:p w:rsidR="00185036" w:rsidRPr="00942566" w:rsidRDefault="00185036" w:rsidP="001850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и в полной мере исполнять полномочия по предупреждению, выявлению и пресечению нарушений требований нормативных актов;</w:t>
      </w:r>
    </w:p>
    <w:p w:rsidR="00185036" w:rsidRPr="00942566" w:rsidRDefault="00185036" w:rsidP="001850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соблюдать законодательство Российской Федерации, права и законные интересы юридических лиц и индивидуальных предпринимателей;</w:t>
      </w:r>
    </w:p>
    <w:p w:rsidR="00185036" w:rsidRPr="00942566" w:rsidRDefault="00185036" w:rsidP="001850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проверку на основании, и в строгом соответствии, с приказом руководителя органа муниципального контроля;</w:t>
      </w:r>
    </w:p>
    <w:p w:rsidR="00185036" w:rsidRPr="00942566" w:rsidRDefault="00185036" w:rsidP="001850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проверку объектов (территории и помещения) юридических лиц и индивидуальных предпринимателей только во время исполнения служебных обязанностей при предъявлении служебного удостоверения и приказа органа контроля о проведении проверки;</w:t>
      </w:r>
    </w:p>
    <w:p w:rsidR="00185036" w:rsidRPr="00942566" w:rsidRDefault="00185036" w:rsidP="001850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препятствовать представителям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185036" w:rsidRPr="00942566" w:rsidRDefault="00185036" w:rsidP="001850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представлять должностным лицам юридического лица или индивидуальному предпринимателю, либо его представителю, присутствующим при проведении проверки, относящуюся к предмету проверки необходимую информацию;</w:t>
      </w:r>
    </w:p>
    <w:p w:rsidR="00185036" w:rsidRPr="00942566" w:rsidRDefault="00185036" w:rsidP="001850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знакомить должностных лиц юридического лица или индивидуального предпринимателя, либо их представителей, с результатами проверки;</w:t>
      </w:r>
    </w:p>
    <w:p w:rsidR="00185036" w:rsidRPr="00942566" w:rsidRDefault="00185036" w:rsidP="001850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доказывать законность своих действий при их обжаловании юридическими лицами и индивидуальными предпринимателями в порядке, установленном законодательством Российской Федерации;</w:t>
      </w:r>
    </w:p>
    <w:p w:rsidR="00185036" w:rsidRPr="00942566" w:rsidRDefault="00185036" w:rsidP="001850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запись в журнале проверок.</w:t>
      </w:r>
    </w:p>
    <w:p w:rsidR="00185036" w:rsidRPr="00942566" w:rsidRDefault="00185036" w:rsidP="00185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проверки юридических лиц и индивидуальных предпринимателей должностным лицом муниципального контроля составляется акт в двух экземплярах.</w:t>
      </w:r>
    </w:p>
    <w:p w:rsidR="00185036" w:rsidRPr="00942566" w:rsidRDefault="00185036" w:rsidP="00185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акту проверки прилагаются объяснения лиц, на которых возлагается ответственность за нарушение требований правовых актов, предписания об устранении нарушений и иные связанные с результатами проверки документы.</w:t>
      </w:r>
    </w:p>
    <w:p w:rsidR="00185036" w:rsidRPr="00942566" w:rsidRDefault="00185036" w:rsidP="00185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актом проверки должностное лицо муниципального контроля, проводившее проверку, знакомит под роспись руководителя юридического лица, индивидуального предпринимателя или его представителя. В случае отсутствия руководителя или представителя, либо их отказа дать расписку, акт проверки направляется заказным письмом, с уведомлением о вручении. </w:t>
      </w:r>
    </w:p>
    <w:p w:rsidR="00185036" w:rsidRPr="00942566" w:rsidRDefault="00185036" w:rsidP="00185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проверка проходила по согласованию с органами прокуратуры, копия акта направляется  им в течение пяти дней со дня составления акта проверки.</w:t>
      </w:r>
    </w:p>
    <w:p w:rsidR="00185036" w:rsidRPr="00942566" w:rsidRDefault="00185036" w:rsidP="00185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случае выявления в результате проверки юридических лиц и индивидуальных предпринимателей нарушений требований муниципальных правовых актов Елизовского муниципального района должностные лица  муниципального контроля:</w:t>
      </w:r>
    </w:p>
    <w:p w:rsidR="00185036" w:rsidRPr="00942566" w:rsidRDefault="00185036" w:rsidP="00185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выдают обязательные для исполнения предписания об устранении выявленных в результате проверок нарушений и контролируют исполнение указанных предписаний в установленные сроки в порядке, предусмотренном административным регламентом;</w:t>
      </w:r>
    </w:p>
    <w:p w:rsidR="00185036" w:rsidRPr="00942566" w:rsidRDefault="00185036" w:rsidP="00185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принимают меры по привлечению лиц, допустивших нарушения, к ответственности.</w:t>
      </w:r>
    </w:p>
    <w:p w:rsidR="00185036" w:rsidRPr="00942566" w:rsidRDefault="00185036" w:rsidP="001850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в ходе проверки юридических лиц и индивидуальных предпринимателей стало известно, что хозяйственная или иная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муниципального контроля, должностные лица муниципального контроля обязаны направить в соответствующие уполномоченные органы информацию (сведения) о таких нарушениях.</w:t>
      </w:r>
    </w:p>
    <w:p w:rsidR="009860E4" w:rsidRPr="00942566" w:rsidRDefault="008A705F" w:rsidP="008A7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2" w:name="sub_10023"/>
      <w:bookmarkEnd w:id="1"/>
      <w:r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Н</w:t>
      </w:r>
      <w:r w:rsidR="009860E4"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аименования и реквизиты нормативных правовых актов, регламентирующих поряд</w:t>
      </w:r>
      <w:r w:rsidR="00D95ACD"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ок исполнения указанных функций.</w:t>
      </w:r>
    </w:p>
    <w:p w:rsidR="009860E4" w:rsidRPr="00942566" w:rsidRDefault="009860E4" w:rsidP="009860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Собрания депутатов Елизовского городского поселения от  05.05.2008 года № 423 «Положения о муниципальном земельном контроле на территории Елизовского городского поселения».</w:t>
      </w:r>
    </w:p>
    <w:p w:rsidR="009860E4" w:rsidRPr="00942566" w:rsidRDefault="009860E4" w:rsidP="009860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главы Елизовского городского поселения от 12.0</w:t>
      </w:r>
      <w:r w:rsidR="008A705F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3.2010 № 101-п «Об утверждении а</w:t>
      </w: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дминистративного регламента проведения  проверок при осуществлении  муниципального земельного контроля на территории Елизовского городского поселения».</w:t>
      </w:r>
    </w:p>
    <w:p w:rsidR="008A705F" w:rsidRPr="00942566" w:rsidRDefault="008A705F" w:rsidP="009860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главы Елизовского городского поселения от 26.07.2013 № 507-п «Об утверждении Административного регламента по осуществлению  муниципального жилищного  контроля на территории Елизовского городского поселения».</w:t>
      </w:r>
    </w:p>
    <w:p w:rsidR="009860E4" w:rsidRPr="00942566" w:rsidRDefault="008A705F" w:rsidP="008A705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3" w:name="sub_10024"/>
      <w:bookmarkEnd w:id="2"/>
      <w:r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И</w:t>
      </w:r>
      <w:r w:rsidR="009860E4"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</w:t>
      </w:r>
      <w:r w:rsidR="00D95ACD"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формах такого взаимодействия.</w:t>
      </w:r>
    </w:p>
    <w:bookmarkEnd w:id="3"/>
    <w:p w:rsidR="00185036" w:rsidRPr="00942566" w:rsidRDefault="008A705F" w:rsidP="001850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185036"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совершенствования и повышения эффективности взаимодействия, в рамках осуществления муниципального жилищного контроля на территории Елизовского городского поселения, с Государственной жилищной инспекцией Камчатского края, за соблюдением жилищного законодательства, во исполнение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администрацией Елизовского городского поселения - заключено соглашение о взаимодействии органов местного </w:t>
      </w:r>
      <w:r w:rsidR="00185036"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 и Государственной жилищной инспекции Камчатского края, от 22 июля 2013 года.</w:t>
      </w:r>
    </w:p>
    <w:p w:rsidR="009860E4" w:rsidRPr="00942566" w:rsidRDefault="00185036" w:rsidP="001850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Формы взаимодействия муниципального жилищного контроля: в случае выявления признаков нарушений жилищного законодательства, ответственность за которые  предусмотрена статьями 7.21, 7.22, 7.23, КоАП РФ, а также при обнаружении признаков нарушений жилищного законодательства, ответственность за которые КоАП РФ не предусмотрена, муниципальный инспектор материалы проверок направляет в </w:t>
      </w:r>
      <w:r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жилищную инспекцию Камчатского края</w:t>
      </w: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рассмотрения и принятия решения.</w:t>
      </w:r>
    </w:p>
    <w:p w:rsidR="00185036" w:rsidRPr="00942566" w:rsidRDefault="008A705F" w:rsidP="001850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185036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повышения эффективности в сфере осуществления муниципального земельного контроля заключено Соглашение о взаимодействии с Управлением Федеральной службы государственной регистрации, кадастра и картографии по Камчатскому краю (Управление Росреестра по Камчатскому краю). Проводятся совместные проверки с другими контролирующими органами.</w:t>
      </w:r>
    </w:p>
    <w:p w:rsidR="008A705F" w:rsidRPr="00942566" w:rsidRDefault="00185036" w:rsidP="00185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 взаимодействия муниципального земельного контроля: в случае выявления признаков нарушений земельного законодательства, ответственность за которые  предусмотрена статьями 7.1, 7.2, 7.10, 8.5, 8.7, 8.8 КоАП РФ, а также при обнаружении признаков нарушений земельного законодательства, ответственность за которые КоАП РФ не предусмотрена, муниципальный инспектор материалы проверок направляет в Управление Росреестра по Камчатскому краю для рассмотрения и принятия решения.</w:t>
      </w:r>
    </w:p>
    <w:p w:rsidR="009860E4" w:rsidRPr="00942566" w:rsidRDefault="009860E4" w:rsidP="008A7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60E4" w:rsidRPr="00942566" w:rsidRDefault="009860E4" w:rsidP="009860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3.</w:t>
      </w:r>
    </w:p>
    <w:p w:rsidR="009860E4" w:rsidRPr="00942566" w:rsidRDefault="009860E4" w:rsidP="009860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9860E4" w:rsidRPr="00942566" w:rsidRDefault="009860E4" w:rsidP="009860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28CA" w:rsidRPr="00942566" w:rsidRDefault="00D95ACD" w:rsidP="00752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sub_10031"/>
      <w:r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С</w:t>
      </w:r>
      <w:r w:rsidR="009860E4"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ведения, характеризующие финансовое обеспечение исполнения функций по осуществлению, муниципального контроля</w:t>
      </w:r>
      <w:r w:rsidR="009860E4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0E4"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функций).</w:t>
      </w:r>
    </w:p>
    <w:p w:rsidR="009860E4" w:rsidRPr="00942566" w:rsidRDefault="00752E29" w:rsidP="002705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обеспечения исполнения функции по осуществлению муниципального земельного контролю в 2013 году из бюджета выделены средства на приобретение цифрового лазерного дальномера и его поверки. </w:t>
      </w:r>
      <w:r w:rsidR="009860E4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</w:t>
      </w:r>
      <w:r w:rsidR="00270577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ы, осуществляющие</w:t>
      </w:r>
      <w:r w:rsidR="009860E4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муниципальный </w:t>
      </w:r>
      <w:r w:rsidR="00270577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жилищный и земельный </w:t>
      </w:r>
      <w:r w:rsidR="00185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являю</w:t>
      </w:r>
      <w:r w:rsidR="009860E4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муниципальным служащим. Оплата труда муниципальных служащих регулируется Решением Собрания депутатов Елизовского городского поселения </w:t>
      </w:r>
      <w:r w:rsidR="009860E4" w:rsidRPr="00942566">
        <w:rPr>
          <w:rFonts w:ascii="Times New Roman" w:hAnsi="Times New Roman"/>
          <w:color w:val="000000" w:themeColor="text1"/>
          <w:sz w:val="28"/>
          <w:szCs w:val="28"/>
        </w:rPr>
        <w:t>от 28</w:t>
      </w:r>
      <w:r w:rsidR="00185036">
        <w:rPr>
          <w:rFonts w:ascii="Times New Roman" w:hAnsi="Times New Roman"/>
          <w:color w:val="000000" w:themeColor="text1"/>
          <w:sz w:val="28"/>
          <w:szCs w:val="28"/>
        </w:rPr>
        <w:t>.06.2012</w:t>
      </w:r>
      <w:r w:rsidR="009860E4" w:rsidRPr="00942566">
        <w:rPr>
          <w:rFonts w:ascii="Times New Roman" w:hAnsi="Times New Roman"/>
          <w:color w:val="000000" w:themeColor="text1"/>
          <w:sz w:val="28"/>
          <w:szCs w:val="28"/>
        </w:rPr>
        <w:t xml:space="preserve"> №320</w:t>
      </w:r>
      <w:r w:rsidR="009860E4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0E4" w:rsidRPr="00942566">
        <w:rPr>
          <w:rFonts w:ascii="Times New Roman" w:hAnsi="Times New Roman"/>
          <w:color w:val="000000" w:themeColor="text1"/>
          <w:sz w:val="28"/>
          <w:szCs w:val="28"/>
        </w:rPr>
        <w:t>«Об утверждении Положения о муниципальных должностях, муниципальной службе в Елизовском городском поселении».</w:t>
      </w:r>
      <w:r w:rsidR="009860E4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Средняя заработная плата муниципального служащего муниципального контроля составляет (на руки): главного специалиста</w:t>
      </w:r>
      <w:r w:rsidR="00270577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0E4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70577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эксперта – 30</w:t>
      </w:r>
      <w:r w:rsidR="009860E4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 Зарплата выплачивается в </w:t>
      </w:r>
      <w:r w:rsidR="009860E4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первой декаде каждого месяца. Задержек в ее выплате нет.</w:t>
      </w:r>
    </w:p>
    <w:p w:rsidR="009860E4" w:rsidRPr="00942566" w:rsidRDefault="00D95ACD" w:rsidP="009860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5" w:name="sub_10032"/>
      <w:bookmarkEnd w:id="4"/>
      <w:r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Д</w:t>
      </w:r>
      <w:r w:rsidR="009860E4"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анные о штатной численности работников органов  муниципального контроля, выполняющих функции по контролю, и об укомпле</w:t>
      </w:r>
      <w:r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ктованности штатной численности.</w:t>
      </w:r>
    </w:p>
    <w:p w:rsidR="009860E4" w:rsidRPr="00942566" w:rsidRDefault="009860E4" w:rsidP="009860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Общая штатная численность работников органов муни</w:t>
      </w:r>
      <w:r w:rsidR="00270577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ципального контроля составляет 2 ед., </w:t>
      </w:r>
      <w:r w:rsidR="00D95ACD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должности укомплектованы:</w:t>
      </w: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5036" w:rsidRDefault="00185036" w:rsidP="00D95AC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штатная численность муниципального жилищного контроля – 1 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60E4" w:rsidRPr="00185036" w:rsidRDefault="00D95ACD" w:rsidP="0018503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="009860E4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татная численность муниципального земельного контроля – </w:t>
      </w:r>
      <w:r w:rsidR="006C75A6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чел</w:t>
      </w: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овек</w:t>
      </w:r>
      <w:r w:rsidR="00185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860E4" w:rsidRPr="00942566" w:rsidRDefault="00D95ACD" w:rsidP="009860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6" w:name="sub_10033"/>
      <w:bookmarkEnd w:id="5"/>
      <w:r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С</w:t>
      </w:r>
      <w:r w:rsidR="009860E4"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ведения о квалификации работников, о мероприяти</w:t>
      </w:r>
      <w:r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ях по повышению их квалификации.</w:t>
      </w:r>
    </w:p>
    <w:p w:rsidR="00D95ACD" w:rsidRPr="00942566" w:rsidRDefault="009860E4" w:rsidP="006C75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</w:t>
      </w:r>
      <w:r w:rsidR="006C75A6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6C75A6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контроля имею</w:t>
      </w: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высшее профессиональное образование. </w:t>
      </w:r>
    </w:p>
    <w:p w:rsidR="009860E4" w:rsidRPr="00942566" w:rsidRDefault="009860E4" w:rsidP="006C75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</w:t>
      </w:r>
      <w:r w:rsidR="006C75A6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 квалификации за пределами а</w:t>
      </w: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 Елизовского городского поселения он</w:t>
      </w:r>
      <w:r w:rsidR="00D95ACD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проходил</w:t>
      </w:r>
      <w:r w:rsidR="006C75A6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860E4" w:rsidRPr="00942566" w:rsidRDefault="00D95ACD" w:rsidP="009860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7" w:name="sub_10034"/>
      <w:bookmarkEnd w:id="6"/>
      <w:r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Д</w:t>
      </w:r>
      <w:r w:rsidR="009860E4"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анные о средней нагрузке на 1 работника по фактически выполненному в отчетный пе</w:t>
      </w:r>
      <w:r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риод объему функций по контролю.</w:t>
      </w:r>
    </w:p>
    <w:p w:rsidR="00D95ACD" w:rsidRPr="00942566" w:rsidRDefault="009860E4" w:rsidP="006C75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Годовая нагрузка на 1 работника муниципального контроля составила</w:t>
      </w:r>
      <w:r w:rsidR="00D95ACD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85036" w:rsidRPr="00942566" w:rsidRDefault="00185036" w:rsidP="0018503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сфере муниципального жилищного контроля  - 6 проверок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C75A6" w:rsidRPr="00185036" w:rsidRDefault="009860E4" w:rsidP="0018503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сфере муниципального земельного контроля  - </w:t>
      </w:r>
      <w:r w:rsidR="006C75A6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проверки</w:t>
      </w:r>
      <w:r w:rsidR="00185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860E4" w:rsidRPr="00942566" w:rsidRDefault="00D95ACD" w:rsidP="009860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8" w:name="sub_10035"/>
      <w:bookmarkEnd w:id="7"/>
      <w:r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 Ч</w:t>
      </w:r>
      <w:r w:rsidR="009860E4"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исленность экспертов и представителей экспертных организаций, привлекаемых к проведению мероприятий по контролю.</w:t>
      </w:r>
    </w:p>
    <w:bookmarkEnd w:id="8"/>
    <w:p w:rsidR="009860E4" w:rsidRPr="00942566" w:rsidRDefault="009860E4" w:rsidP="00D9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 контролем эксперты и представители экспертных организаций для проведения проверок не привлекались.</w:t>
      </w:r>
    </w:p>
    <w:p w:rsidR="009860E4" w:rsidRPr="00942566" w:rsidRDefault="009860E4" w:rsidP="0098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60E4" w:rsidRPr="00942566" w:rsidRDefault="009860E4" w:rsidP="0098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4.</w:t>
      </w:r>
    </w:p>
    <w:p w:rsidR="009860E4" w:rsidRPr="00942566" w:rsidRDefault="009860E4" w:rsidP="0098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государственного контроля (надзора),</w:t>
      </w:r>
    </w:p>
    <w:p w:rsidR="009860E4" w:rsidRPr="00942566" w:rsidRDefault="009860E4" w:rsidP="0098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:rsidR="009860E4" w:rsidRPr="00942566" w:rsidRDefault="009860E4" w:rsidP="0098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60E4" w:rsidRPr="00942566" w:rsidRDefault="00D95ACD" w:rsidP="00D95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9" w:name="sub_10041"/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</w:t>
      </w:r>
      <w:r w:rsidR="009860E4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ведения, характеризующие выполненную в отчетный период работу по осуществлению муниципального контроля по соот</w:t>
      </w: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ветствующим сферам деятельности.</w:t>
      </w:r>
    </w:p>
    <w:p w:rsidR="00331CBA" w:rsidRPr="00942566" w:rsidRDefault="00A5237E" w:rsidP="006D64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331CBA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Число юридических лиц и индивидуальных предпринимателей, учтенных на 01.01.2013, осуществляющих деятельность по управлению многоквартирными домами на территории Елизовского городского поселения зарегистрировано 41.</w:t>
      </w:r>
    </w:p>
    <w:p w:rsidR="006D643D" w:rsidRPr="00942566" w:rsidRDefault="006D643D" w:rsidP="006D64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муниципальным жилищным контролем проведено 6 проверок, из них плановые проверки - 0, внеплановые проверки - 6. Выявлено 6 нарушений, из них за нарушение обязательных требований законодательства – 6, за невыполнение предписаний - 0.</w:t>
      </w:r>
    </w:p>
    <w:p w:rsidR="00331CBA" w:rsidRPr="00942566" w:rsidRDefault="00A5237E" w:rsidP="00331C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331CBA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Число юридических лиц и индивидуальных предпринимателей, учтенных на 01.01.2013 в статистическом регистре хозяйствующих субъектов на территории Елизовского городского поселения зарегистрировано 2956.</w:t>
      </w:r>
    </w:p>
    <w:p w:rsidR="006D643D" w:rsidRPr="00942566" w:rsidRDefault="006D643D" w:rsidP="006D64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Всего муниципальным земельным контролем проведено 4 проверки, из них плановые проверки - 4, внеплановые проверки - 0. Выявлено 1 нарушение, из них за нарушение обязательных требований законодательства – 1, за невыполнение предписаний - 0.</w:t>
      </w:r>
    </w:p>
    <w:p w:rsidR="009860E4" w:rsidRPr="00942566" w:rsidRDefault="00A5237E" w:rsidP="009860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0" w:name="sub_10042"/>
      <w:bookmarkEnd w:id="9"/>
      <w:r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С</w:t>
      </w:r>
      <w:r w:rsidR="009860E4"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ведения о результатах работы экспертов и экспертных организаций, привлекаемых к проведению мероприятий по контролю.</w:t>
      </w:r>
    </w:p>
    <w:bookmarkEnd w:id="10"/>
    <w:p w:rsidR="009860E4" w:rsidRPr="00942566" w:rsidRDefault="009860E4" w:rsidP="009860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Эксперты и экспертные учреждения  для проведения мероприятий по контролю не привлекались.</w:t>
      </w:r>
    </w:p>
    <w:p w:rsidR="005100B8" w:rsidRPr="00942566" w:rsidRDefault="005100B8" w:rsidP="009860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60E4" w:rsidRPr="00942566" w:rsidRDefault="009860E4" w:rsidP="006D6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5.</w:t>
      </w:r>
    </w:p>
    <w:p w:rsidR="009860E4" w:rsidRPr="00942566" w:rsidRDefault="009860E4" w:rsidP="0098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 органов государственного контроля (надзора),</w:t>
      </w:r>
    </w:p>
    <w:p w:rsidR="009860E4" w:rsidRPr="00942566" w:rsidRDefault="009860E4" w:rsidP="006D6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D643D" w:rsidRPr="00942566" w:rsidRDefault="006D643D" w:rsidP="009860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643D" w:rsidRPr="00942566" w:rsidRDefault="00067F5F" w:rsidP="006D64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D643D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Всего муниципальным жилищным контролем по результатам проверок вынесено 1 предписание. </w:t>
      </w:r>
    </w:p>
    <w:p w:rsidR="009860E4" w:rsidRPr="00942566" w:rsidRDefault="006D643D" w:rsidP="006D64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Муниципальным жилищным контролем в </w:t>
      </w:r>
      <w:r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жилищную инспекцию Камчатского края</w:t>
      </w: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результатам проверок направлено 6 материалов проверок для  возбуждения административных  производств. </w:t>
      </w:r>
    </w:p>
    <w:p w:rsidR="00B928CA" w:rsidRPr="00FC7CA7" w:rsidRDefault="00B928CA" w:rsidP="008233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материалам 6 внеплановых </w:t>
      </w:r>
      <w:r w:rsidRPr="00823382">
        <w:rPr>
          <w:rFonts w:ascii="Times New Roman" w:hAnsi="Times New Roman" w:cs="Times New Roman"/>
          <w:color w:val="000000" w:themeColor="text1"/>
          <w:sz w:val="28"/>
          <w:szCs w:val="28"/>
        </w:rPr>
        <w:t>проверок исполнения предписания об устранении выявленных нарушений составлено 6 протоколов об административном правонарушении</w:t>
      </w:r>
      <w:r w:rsidR="005100B8" w:rsidRPr="008233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1CBA" w:rsidRPr="00823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5F4" w:rsidRPr="008233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Материалы внеплановых проверок содержали признаки административного правонарушения, предусмотренного ст.7.22 КоАП РФ, ст. 19,5 КоАП РФ, ст. 19,7 КоАП РФ.</w:t>
      </w:r>
    </w:p>
    <w:p w:rsidR="009860E4" w:rsidRPr="00942566" w:rsidRDefault="00067F5F" w:rsidP="00FC7C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D643D" w:rsidRPr="00FC7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 земельным контролем в Управление</w:t>
      </w:r>
      <w:r w:rsidR="006D643D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Федеральной службы государственной регистрации, кадастра и картографии по Камчатскому краю по</w:t>
      </w:r>
      <w:r w:rsidR="00B928CA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результатам проверок</w:t>
      </w:r>
      <w:r w:rsidR="006D643D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</w:t>
      </w:r>
      <w:r w:rsidR="00B928CA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6D643D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8CA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материалы 1 проверки</w:t>
      </w:r>
      <w:r w:rsidR="006D643D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возбуждения административн</w:t>
      </w:r>
      <w:r w:rsidR="00B928CA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D643D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производств</w:t>
      </w:r>
      <w:r w:rsidR="00B928CA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6D643D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928CA"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75DC"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1 плановой проверки содержали признаки административного правонарушения, предусмотренного ст.7.1 КоАП РФ. Государственным инспектором по использованию и охране земель по направленным материалам возбуждено 1 дело об </w:t>
      </w:r>
      <w:r w:rsidR="00B928CA"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</w:t>
      </w:r>
      <w:r w:rsidR="002A75DC"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правонарушении, вынесено 1 предписание об устранении нарушения земельного законодательства. </w:t>
      </w:r>
    </w:p>
    <w:p w:rsidR="005100B8" w:rsidRPr="00942566" w:rsidRDefault="005100B8" w:rsidP="005100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60E4" w:rsidRPr="00942566" w:rsidRDefault="009860E4" w:rsidP="0098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6.</w:t>
      </w:r>
    </w:p>
    <w:p w:rsidR="009860E4" w:rsidRPr="00942566" w:rsidRDefault="009860E4" w:rsidP="0098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и оценка эффективности государственного</w:t>
      </w:r>
    </w:p>
    <w:p w:rsidR="009860E4" w:rsidRPr="00942566" w:rsidRDefault="009860E4" w:rsidP="006D6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(надзора), муниципального контроля</w:t>
      </w:r>
    </w:p>
    <w:p w:rsidR="006D643D" w:rsidRPr="00942566" w:rsidRDefault="006D643D" w:rsidP="009860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B3546" w:rsidRPr="00942566" w:rsidRDefault="003B3546" w:rsidP="003B35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Эффективность муниципального жилищного контроля, осуществляемого в 2013 году характеризуется следующими показателями:</w:t>
      </w:r>
    </w:p>
    <w:p w:rsidR="00331CBA" w:rsidRPr="00942566" w:rsidRDefault="003B3546" w:rsidP="003B354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выполнение утвержденного плана проведения плановых проверок (в процентах от общего количества запланированных проверок) – 0%;</w:t>
      </w:r>
    </w:p>
    <w:p w:rsidR="00331CBA" w:rsidRPr="00942566" w:rsidRDefault="003B3546" w:rsidP="003B354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Российской Федерации, конкретного субъекта Российской Федерации и муниципального образования) – 1</w:t>
      </w:r>
      <w:r w:rsidR="00331CBA"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4,6</w:t>
      </w: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%;</w:t>
      </w:r>
    </w:p>
    <w:p w:rsidR="00331CBA" w:rsidRPr="00942566" w:rsidRDefault="003B3546" w:rsidP="003B354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проведенных внеплановых проверок (в процентах от общего количества проведенных проверок) – 1</w:t>
      </w:r>
      <w:r w:rsidR="00331CBA"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</w:t>
      </w: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%;</w:t>
      </w:r>
    </w:p>
    <w:p w:rsidR="00331CBA" w:rsidRPr="00942566" w:rsidRDefault="003B3546" w:rsidP="003B354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– 0%;</w:t>
      </w:r>
    </w:p>
    <w:p w:rsidR="00331CBA" w:rsidRPr="00942566" w:rsidRDefault="003B3546" w:rsidP="00331CB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– 0%;</w:t>
      </w:r>
    </w:p>
    <w:p w:rsidR="00331CBA" w:rsidRPr="00942566" w:rsidRDefault="003B3546" w:rsidP="00331CB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– 0%;</w:t>
      </w:r>
    </w:p>
    <w:p w:rsidR="00331CBA" w:rsidRPr="00942566" w:rsidRDefault="003B3546" w:rsidP="00331CB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</w:t>
      </w: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природного и техногенного характера (в процентах от общего числа проверенных лиц) – 0%;</w:t>
      </w:r>
    </w:p>
    <w:p w:rsidR="00331CBA" w:rsidRPr="00942566" w:rsidRDefault="003B3546" w:rsidP="00331CB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выявленных при проведении внеплановых проверок правонарушений, связанных с неисполнением предписаний (в процентах от общего числа выявленных правонарушений) – 0%;</w:t>
      </w:r>
    </w:p>
    <w:p w:rsidR="00331CBA" w:rsidRPr="00942566" w:rsidRDefault="003B3546" w:rsidP="00331CB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 – </w:t>
      </w:r>
      <w:r w:rsidR="00331CBA"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0%;</w:t>
      </w:r>
    </w:p>
    <w:p w:rsidR="00331CBA" w:rsidRPr="00942566" w:rsidRDefault="003B3546" w:rsidP="00331CB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доля проверок, по итогам которых по фактам выявленных нарушений наложены административные взыскания, в том числе по видам наказаний (в процентах от общего числа проверок, в результате которых выявлены правонарушения) – </w:t>
      </w:r>
      <w:r w:rsidR="00331CBA"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0%;</w:t>
      </w:r>
    </w:p>
    <w:p w:rsidR="00331CBA" w:rsidRPr="00942566" w:rsidRDefault="003B3546" w:rsidP="00331CB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– 10%;</w:t>
      </w:r>
    </w:p>
    <w:p w:rsidR="00331CBA" w:rsidRPr="00942566" w:rsidRDefault="003B3546" w:rsidP="00331CB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 – 0%;</w:t>
      </w:r>
    </w:p>
    <w:p w:rsidR="003B3546" w:rsidRPr="00942566" w:rsidRDefault="003B3546" w:rsidP="00331CB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доля проверок, проведенных органами государственного контроля (надзора), муниципального контроля с нарушением требований </w:t>
      </w:r>
      <w:hyperlink r:id="rId7" w:history="1">
        <w:r w:rsidRPr="00942566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– 0%.</w:t>
      </w:r>
    </w:p>
    <w:p w:rsidR="00942566" w:rsidRPr="00942566" w:rsidRDefault="002A75DC" w:rsidP="009425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r w:rsidR="00942566"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Эффективность муниципального земельного  контроля, осуществляемого в 2013 году характеризуется следующими показателями:</w:t>
      </w:r>
    </w:p>
    <w:p w:rsidR="009860E4" w:rsidRPr="00942566" w:rsidRDefault="009860E4" w:rsidP="002A75D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выполнение утвержденного плана проведения плановых проверок (в процентах от общего количества запланированных проверок) – </w:t>
      </w:r>
      <w:r w:rsidR="006D643D"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100</w:t>
      </w: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%;</w:t>
      </w:r>
    </w:p>
    <w:p w:rsidR="009860E4" w:rsidRPr="00942566" w:rsidRDefault="009860E4" w:rsidP="002A75D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Российской Федерации, конкретного субъекта Российской Федерации и муниципального образования) – </w:t>
      </w:r>
      <w:r w:rsidR="005100B8"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0,14</w:t>
      </w: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%;</w:t>
      </w:r>
    </w:p>
    <w:p w:rsidR="009860E4" w:rsidRPr="00942566" w:rsidRDefault="009860E4" w:rsidP="002A75D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проведенных внеплановых проверок (в процентах от общего количества проведенных проверок) – 0%;</w:t>
      </w:r>
    </w:p>
    <w:p w:rsidR="005100B8" w:rsidRPr="00942566" w:rsidRDefault="009860E4" w:rsidP="005100B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– 0%;</w:t>
      </w:r>
    </w:p>
    <w:p w:rsidR="005100B8" w:rsidRPr="00942566" w:rsidRDefault="009860E4" w:rsidP="005100B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– 0%;</w:t>
      </w:r>
    </w:p>
    <w:p w:rsidR="009860E4" w:rsidRPr="00942566" w:rsidRDefault="009860E4" w:rsidP="005100B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– 0%;</w:t>
      </w:r>
    </w:p>
    <w:p w:rsidR="005100B8" w:rsidRPr="00942566" w:rsidRDefault="009860E4" w:rsidP="005100B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– 0%;</w:t>
      </w:r>
    </w:p>
    <w:p w:rsidR="005100B8" w:rsidRPr="00942566" w:rsidRDefault="009860E4" w:rsidP="005100B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выявленных при проведении внеплановых проверок правонарушений, связанных с неисполнением предписаний (в процентах от общего числа выявленных правонарушений) – 0%;</w:t>
      </w:r>
    </w:p>
    <w:p w:rsidR="00BB28F0" w:rsidRPr="00942566" w:rsidRDefault="009860E4" w:rsidP="00BB28F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 – </w:t>
      </w:r>
      <w:r w:rsidR="005100B8"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</w:t>
      </w: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%;</w:t>
      </w:r>
    </w:p>
    <w:p w:rsidR="00BB28F0" w:rsidRPr="00942566" w:rsidRDefault="009860E4" w:rsidP="00BB28F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доля проверок, по итогам которых по фактам выявленных нарушений наложены административные взыскания, в том числе по видам наказаний (в процентах от общего числа проверок, в результате которых выявлены правонарушени</w:t>
      </w:r>
      <w:r w:rsidR="005100B8"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я) </w:t>
      </w:r>
      <w:r w:rsidR="00BB28F0"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</w:t>
      </w:r>
      <w:r w:rsidR="00E17A22"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100B8"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%;</w:t>
      </w:r>
    </w:p>
    <w:p w:rsidR="00BB28F0" w:rsidRPr="00942566" w:rsidRDefault="009860E4" w:rsidP="00BB28F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– 0%;</w:t>
      </w:r>
    </w:p>
    <w:p w:rsidR="00E17A22" w:rsidRPr="00942566" w:rsidRDefault="009860E4" w:rsidP="00E17A2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</w:t>
      </w:r>
      <w:r w:rsidR="00BB28F0"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рганы прокуратуры заявлений) – </w:t>
      </w:r>
      <w:r w:rsidR="00E17A22"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100</w:t>
      </w: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%;</w:t>
      </w:r>
    </w:p>
    <w:p w:rsidR="009860E4" w:rsidRPr="00942566" w:rsidRDefault="009860E4" w:rsidP="00E17A2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доля проверок, проведенных органами государственного контроля (надзора), муниципального контроля с нарушением требований </w:t>
      </w:r>
      <w:hyperlink r:id="rId8" w:history="1">
        <w:r w:rsidRPr="00942566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9425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– 0%.</w:t>
      </w:r>
    </w:p>
    <w:p w:rsidR="009860E4" w:rsidRPr="00942566" w:rsidRDefault="009860E4" w:rsidP="0098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60E4" w:rsidRPr="00942566" w:rsidRDefault="009860E4" w:rsidP="0098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7.</w:t>
      </w:r>
    </w:p>
    <w:p w:rsidR="009860E4" w:rsidRPr="00942566" w:rsidRDefault="009860E4" w:rsidP="0098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Выводы и предложения по результатам государственного</w:t>
      </w:r>
    </w:p>
    <w:p w:rsidR="009860E4" w:rsidRPr="00942566" w:rsidRDefault="009860E4" w:rsidP="0098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(надзора), муниципального контроля</w:t>
      </w:r>
    </w:p>
    <w:p w:rsidR="009860E4" w:rsidRPr="00942566" w:rsidRDefault="009860E4" w:rsidP="0098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75DC" w:rsidRPr="00942566" w:rsidRDefault="006D643D" w:rsidP="002A75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1" w:name="sub_10071"/>
      <w:r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В</w:t>
      </w:r>
      <w:r w:rsidR="009860E4"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эффективности.</w:t>
      </w:r>
    </w:p>
    <w:p w:rsidR="006D643D" w:rsidRPr="00942566" w:rsidRDefault="006D643D" w:rsidP="002A75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Повышению эффективности осуществления муниципального контроля будет способствовать: </w:t>
      </w:r>
    </w:p>
    <w:p w:rsidR="006D643D" w:rsidRPr="00942566" w:rsidRDefault="006D643D" w:rsidP="002A75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отдельное финансирование вопросов связанных с осуществлением муниципального контроля; </w:t>
      </w:r>
    </w:p>
    <w:p w:rsidR="006D643D" w:rsidRPr="00942566" w:rsidRDefault="006D643D" w:rsidP="002A75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 и проведение профилактической работы с населением по предотвращению нарушений земельного, жилищного законодательств путем привлечения средств массовой информации к освещению актуальных вопросов муниципального земельного, жилищного контроля, разъяснения положений земельного, жилищного законодательств; </w:t>
      </w:r>
    </w:p>
    <w:p w:rsidR="006D643D" w:rsidRPr="00942566" w:rsidRDefault="006D643D" w:rsidP="002A75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увеличение размеров административных штрафов за нарушения земельного, жилищного законодательств.</w:t>
      </w:r>
    </w:p>
    <w:p w:rsidR="009860E4" w:rsidRPr="00942566" w:rsidRDefault="006D643D" w:rsidP="002A75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систематическое проведение практических семинаров по вопросам осуществления муниципального контроля.</w:t>
      </w:r>
    </w:p>
    <w:p w:rsidR="009860E4" w:rsidRPr="00942566" w:rsidRDefault="002A75DC" w:rsidP="002A7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2" w:name="sub_10072"/>
      <w:bookmarkEnd w:id="11"/>
      <w:r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П</w:t>
      </w:r>
      <w:r w:rsidR="009860E4"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редложения по совершенствованию нормативно-правового </w:t>
      </w:r>
      <w:r w:rsidR="009860E4"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регулирования и осуществления муниципального контроля в соответствующей сфере деятельности</w:t>
      </w:r>
      <w:bookmarkEnd w:id="12"/>
      <w:r w:rsidR="009860E4" w:rsidRPr="00942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860E4" w:rsidRPr="00942566" w:rsidRDefault="009860E4" w:rsidP="009860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расширения полномочий, предоставленных органам местного самоуправления в части пресечения нарушений, связанных с земельным законодательством,  необходимо решить вопрос о наделении должностных лиц органов местного самоуправления правом составления протоколов по соответствующим делам об административных правонарушениях (ст.ст.7.1,7.2, 7.10, 8.5, 8.7, 8.8 Кодекса РФ об административных правонарушениях), а также правом выдавать обязательные для исполнения предписания по устранению выявленных нарушений.</w:t>
      </w:r>
    </w:p>
    <w:p w:rsidR="009860E4" w:rsidRPr="00942566" w:rsidRDefault="009860E4" w:rsidP="009860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на федеральном уровне необходимо предусмотреть право привлечения лиц, нарушающих земельное законодательство, за неисполнение обязательных предписаний по устранению выявленных нарушений.</w:t>
      </w:r>
    </w:p>
    <w:p w:rsidR="009860E4" w:rsidRPr="00942566" w:rsidRDefault="009860E4" w:rsidP="009860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>Считаем необходимым также увеличить размеры штрафов за правонарушения, связанные с неправомерным использованием земельных участков.</w:t>
      </w:r>
    </w:p>
    <w:p w:rsidR="00E17A22" w:rsidRDefault="00E17A22" w:rsidP="00E17A22">
      <w:pPr>
        <w:spacing w:after="0" w:line="240" w:lineRule="auto"/>
        <w:rPr>
          <w:color w:val="000000" w:themeColor="text1"/>
          <w:sz w:val="28"/>
          <w:szCs w:val="28"/>
        </w:rPr>
      </w:pPr>
    </w:p>
    <w:p w:rsidR="00942566" w:rsidRPr="00942566" w:rsidRDefault="00942566" w:rsidP="00E17A22">
      <w:pPr>
        <w:spacing w:after="0" w:line="240" w:lineRule="auto"/>
        <w:rPr>
          <w:color w:val="000000" w:themeColor="text1"/>
          <w:sz w:val="28"/>
          <w:szCs w:val="28"/>
        </w:rPr>
      </w:pPr>
    </w:p>
    <w:p w:rsidR="00E17A22" w:rsidRPr="00942566" w:rsidRDefault="00E17A22" w:rsidP="00E17A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1B21A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E17A22" w:rsidRPr="00942566" w:rsidRDefault="00E17A22" w:rsidP="00E17A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566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городского поселения                                               Л.Н. Шеметова</w:t>
      </w:r>
    </w:p>
    <w:p w:rsidR="00E17A22" w:rsidRPr="00942566" w:rsidRDefault="00E17A22" w:rsidP="00E17A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A22" w:rsidRPr="00942566" w:rsidRDefault="00E17A22" w:rsidP="00E17A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A22" w:rsidRPr="00942566" w:rsidRDefault="00E17A22" w:rsidP="00E17A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A22" w:rsidRPr="00942566" w:rsidRDefault="00E17A22" w:rsidP="00E17A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A22" w:rsidRPr="00942566" w:rsidRDefault="00E17A22" w:rsidP="00E17A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A22" w:rsidRPr="00942566" w:rsidRDefault="00E17A22" w:rsidP="00E17A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A22" w:rsidRPr="00E17A22" w:rsidRDefault="00E17A22" w:rsidP="00E17A22">
      <w:pPr>
        <w:rPr>
          <w:rFonts w:ascii="Times New Roman" w:hAnsi="Times New Roman" w:cs="Times New Roman"/>
          <w:sz w:val="28"/>
          <w:szCs w:val="28"/>
        </w:rPr>
      </w:pPr>
    </w:p>
    <w:p w:rsidR="00E17A22" w:rsidRDefault="00E17A22" w:rsidP="00E17A22">
      <w:pPr>
        <w:rPr>
          <w:rFonts w:ascii="Times New Roman" w:hAnsi="Times New Roman" w:cs="Times New Roman"/>
          <w:sz w:val="28"/>
          <w:szCs w:val="28"/>
        </w:rPr>
      </w:pPr>
    </w:p>
    <w:p w:rsidR="00942566" w:rsidRDefault="00942566" w:rsidP="00E17A22">
      <w:pPr>
        <w:rPr>
          <w:rFonts w:ascii="Times New Roman" w:hAnsi="Times New Roman" w:cs="Times New Roman"/>
          <w:sz w:val="28"/>
          <w:szCs w:val="28"/>
        </w:rPr>
      </w:pPr>
    </w:p>
    <w:p w:rsidR="00942566" w:rsidRDefault="00942566" w:rsidP="00E17A22">
      <w:pPr>
        <w:rPr>
          <w:rFonts w:ascii="Times New Roman" w:hAnsi="Times New Roman" w:cs="Times New Roman"/>
          <w:sz w:val="28"/>
          <w:szCs w:val="28"/>
        </w:rPr>
      </w:pPr>
    </w:p>
    <w:p w:rsidR="00942566" w:rsidRDefault="00942566" w:rsidP="00E17A22">
      <w:pPr>
        <w:rPr>
          <w:rFonts w:ascii="Times New Roman" w:hAnsi="Times New Roman" w:cs="Times New Roman"/>
          <w:sz w:val="28"/>
          <w:szCs w:val="28"/>
        </w:rPr>
      </w:pPr>
    </w:p>
    <w:p w:rsidR="00E17A22" w:rsidRPr="00E17A22" w:rsidRDefault="00E17A22" w:rsidP="00E17A22">
      <w:pPr>
        <w:spacing w:after="0" w:line="240" w:lineRule="exact"/>
        <w:jc w:val="both"/>
        <w:rPr>
          <w:rFonts w:ascii="Times New Roman" w:hAnsi="Times New Roman"/>
          <w:bCs/>
          <w:sz w:val="18"/>
          <w:szCs w:val="18"/>
        </w:rPr>
      </w:pPr>
      <w:r w:rsidRPr="00E17A22">
        <w:rPr>
          <w:rFonts w:ascii="Times New Roman" w:hAnsi="Times New Roman"/>
          <w:bCs/>
          <w:sz w:val="18"/>
          <w:szCs w:val="18"/>
        </w:rPr>
        <w:t>И.о. руководителя УАиГ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E17A22">
        <w:rPr>
          <w:rFonts w:ascii="Times New Roman" w:hAnsi="Times New Roman"/>
          <w:bCs/>
          <w:sz w:val="18"/>
          <w:szCs w:val="18"/>
        </w:rPr>
        <w:t xml:space="preserve"> И.В. Гунина</w:t>
      </w:r>
    </w:p>
    <w:p w:rsidR="00E17A22" w:rsidRPr="00E17A22" w:rsidRDefault="00E17A22" w:rsidP="00E17A22">
      <w:pPr>
        <w:spacing w:after="0" w:line="240" w:lineRule="exact"/>
        <w:jc w:val="both"/>
        <w:rPr>
          <w:rFonts w:ascii="Times New Roman" w:hAnsi="Times New Roman"/>
          <w:bCs/>
          <w:sz w:val="18"/>
          <w:szCs w:val="18"/>
        </w:rPr>
      </w:pPr>
      <w:r w:rsidRPr="00E17A22">
        <w:rPr>
          <w:rFonts w:ascii="Times New Roman" w:hAnsi="Times New Roman"/>
          <w:bCs/>
          <w:sz w:val="18"/>
          <w:szCs w:val="18"/>
        </w:rPr>
        <w:t xml:space="preserve">Руководитель УЖКХ 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E17A22">
        <w:rPr>
          <w:rFonts w:ascii="Times New Roman" w:hAnsi="Times New Roman"/>
          <w:bCs/>
          <w:sz w:val="18"/>
          <w:szCs w:val="18"/>
        </w:rPr>
        <w:t>А.Н. Лукьянченко</w:t>
      </w:r>
    </w:p>
    <w:p w:rsidR="00E17A22" w:rsidRPr="00E17A22" w:rsidRDefault="00E17A22" w:rsidP="00E17A22">
      <w:pPr>
        <w:tabs>
          <w:tab w:val="center" w:pos="4677"/>
          <w:tab w:val="right" w:pos="9355"/>
        </w:tabs>
        <w:spacing w:after="0" w:line="240" w:lineRule="exact"/>
        <w:rPr>
          <w:rFonts w:ascii="Times New Roman" w:hAnsi="Times New Roman"/>
          <w:sz w:val="18"/>
          <w:szCs w:val="18"/>
        </w:rPr>
      </w:pPr>
      <w:r w:rsidRPr="00E17A22">
        <w:rPr>
          <w:rFonts w:ascii="Times New Roman" w:hAnsi="Times New Roman"/>
          <w:sz w:val="18"/>
          <w:szCs w:val="18"/>
        </w:rPr>
        <w:t xml:space="preserve">Исп. </w:t>
      </w:r>
      <w:r w:rsidRPr="00E17A22">
        <w:rPr>
          <w:rFonts w:ascii="Times New Roman" w:eastAsia="Times New Roman" w:hAnsi="Times New Roman" w:cs="Times New Roman"/>
          <w:sz w:val="18"/>
          <w:szCs w:val="18"/>
        </w:rPr>
        <w:t>Е.А. Воробьева</w:t>
      </w:r>
      <w:r w:rsidRPr="00E17A22">
        <w:rPr>
          <w:rFonts w:ascii="Times New Roman" w:hAnsi="Times New Roman"/>
          <w:sz w:val="18"/>
          <w:szCs w:val="18"/>
        </w:rPr>
        <w:t>, тел. 7-30-16</w:t>
      </w:r>
    </w:p>
    <w:p w:rsidR="00E17A22" w:rsidRPr="00E17A22" w:rsidRDefault="00E17A22" w:rsidP="00E17A22">
      <w:pPr>
        <w:rPr>
          <w:rFonts w:ascii="Times New Roman" w:hAnsi="Times New Roman" w:cs="Times New Roman"/>
          <w:sz w:val="28"/>
          <w:szCs w:val="28"/>
        </w:rPr>
      </w:pPr>
    </w:p>
    <w:sectPr w:rsidR="00E17A22" w:rsidRPr="00E17A22" w:rsidSect="00EF4D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785" w:rsidRDefault="00C17785" w:rsidP="00185036">
      <w:pPr>
        <w:spacing w:after="0" w:line="240" w:lineRule="auto"/>
      </w:pPr>
      <w:r>
        <w:separator/>
      </w:r>
    </w:p>
  </w:endnote>
  <w:endnote w:type="continuationSeparator" w:id="1">
    <w:p w:rsidR="00C17785" w:rsidRDefault="00C17785" w:rsidP="0018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8629"/>
      <w:docPartObj>
        <w:docPartGallery w:val="Page Numbers (Bottom of Page)"/>
        <w:docPartUnique/>
      </w:docPartObj>
    </w:sdtPr>
    <w:sdtContent>
      <w:p w:rsidR="00185036" w:rsidRDefault="00617B5E">
        <w:pPr>
          <w:pStyle w:val="a6"/>
          <w:jc w:val="right"/>
        </w:pPr>
        <w:fldSimple w:instr=" PAGE   \* MERGEFORMAT ">
          <w:r w:rsidR="001B21A7">
            <w:rPr>
              <w:noProof/>
            </w:rPr>
            <w:t>15</w:t>
          </w:r>
        </w:fldSimple>
      </w:p>
    </w:sdtContent>
  </w:sdt>
  <w:p w:rsidR="00185036" w:rsidRDefault="001850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785" w:rsidRDefault="00C17785" w:rsidP="00185036">
      <w:pPr>
        <w:spacing w:after="0" w:line="240" w:lineRule="auto"/>
      </w:pPr>
      <w:r>
        <w:separator/>
      </w:r>
    </w:p>
  </w:footnote>
  <w:footnote w:type="continuationSeparator" w:id="1">
    <w:p w:rsidR="00C17785" w:rsidRDefault="00C17785" w:rsidP="00185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FCF"/>
    <w:multiLevelType w:val="hybridMultilevel"/>
    <w:tmpl w:val="F56E2F6E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191B"/>
    <w:multiLevelType w:val="hybridMultilevel"/>
    <w:tmpl w:val="BB5AF48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3E11"/>
    <w:multiLevelType w:val="hybridMultilevel"/>
    <w:tmpl w:val="C9AC7096"/>
    <w:lvl w:ilvl="0" w:tplc="E6F603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6B1D"/>
    <w:multiLevelType w:val="hybridMultilevel"/>
    <w:tmpl w:val="EFEE1BF0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38CB"/>
    <w:multiLevelType w:val="hybridMultilevel"/>
    <w:tmpl w:val="1436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04A2A"/>
    <w:multiLevelType w:val="hybridMultilevel"/>
    <w:tmpl w:val="D972869A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20866"/>
    <w:multiLevelType w:val="hybridMultilevel"/>
    <w:tmpl w:val="C7C2FB0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D3AAB"/>
    <w:multiLevelType w:val="hybridMultilevel"/>
    <w:tmpl w:val="FE546A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66BBF"/>
    <w:multiLevelType w:val="hybridMultilevel"/>
    <w:tmpl w:val="9594F21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04BD7"/>
    <w:multiLevelType w:val="hybridMultilevel"/>
    <w:tmpl w:val="8B72263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F37A9"/>
    <w:multiLevelType w:val="hybridMultilevel"/>
    <w:tmpl w:val="37A89474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E3878"/>
    <w:multiLevelType w:val="hybridMultilevel"/>
    <w:tmpl w:val="0BAAD1FE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200D8"/>
    <w:multiLevelType w:val="hybridMultilevel"/>
    <w:tmpl w:val="DBC6D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B6403"/>
    <w:multiLevelType w:val="hybridMultilevel"/>
    <w:tmpl w:val="3494685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56833"/>
    <w:multiLevelType w:val="hybridMultilevel"/>
    <w:tmpl w:val="79DC891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63676"/>
    <w:multiLevelType w:val="hybridMultilevel"/>
    <w:tmpl w:val="05BEBAEA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429E9"/>
    <w:multiLevelType w:val="hybridMultilevel"/>
    <w:tmpl w:val="0944B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15BBF"/>
    <w:multiLevelType w:val="hybridMultilevel"/>
    <w:tmpl w:val="CE60BE6E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42B6E"/>
    <w:multiLevelType w:val="hybridMultilevel"/>
    <w:tmpl w:val="B79A45C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63542"/>
    <w:multiLevelType w:val="hybridMultilevel"/>
    <w:tmpl w:val="150A75A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2"/>
  </w:num>
  <w:num w:numId="9">
    <w:abstractNumId w:val="16"/>
  </w:num>
  <w:num w:numId="10">
    <w:abstractNumId w:val="7"/>
  </w:num>
  <w:num w:numId="11">
    <w:abstractNumId w:val="8"/>
  </w:num>
  <w:num w:numId="12">
    <w:abstractNumId w:val="17"/>
  </w:num>
  <w:num w:numId="13">
    <w:abstractNumId w:val="10"/>
  </w:num>
  <w:num w:numId="14">
    <w:abstractNumId w:val="4"/>
  </w:num>
  <w:num w:numId="15">
    <w:abstractNumId w:val="0"/>
  </w:num>
  <w:num w:numId="16">
    <w:abstractNumId w:val="3"/>
  </w:num>
  <w:num w:numId="17">
    <w:abstractNumId w:val="13"/>
  </w:num>
  <w:num w:numId="18">
    <w:abstractNumId w:val="18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0E4"/>
    <w:rsid w:val="00003750"/>
    <w:rsid w:val="00067F5F"/>
    <w:rsid w:val="00185036"/>
    <w:rsid w:val="001B21A7"/>
    <w:rsid w:val="00203BE9"/>
    <w:rsid w:val="00270577"/>
    <w:rsid w:val="002A75DC"/>
    <w:rsid w:val="003052B9"/>
    <w:rsid w:val="00331CBA"/>
    <w:rsid w:val="003B3546"/>
    <w:rsid w:val="003C5E3C"/>
    <w:rsid w:val="005100B8"/>
    <w:rsid w:val="005219EE"/>
    <w:rsid w:val="00617B5E"/>
    <w:rsid w:val="006C75A6"/>
    <w:rsid w:val="006D643D"/>
    <w:rsid w:val="00752E29"/>
    <w:rsid w:val="00823382"/>
    <w:rsid w:val="00865576"/>
    <w:rsid w:val="008A705F"/>
    <w:rsid w:val="00942566"/>
    <w:rsid w:val="009860E4"/>
    <w:rsid w:val="00A5237E"/>
    <w:rsid w:val="00AC318B"/>
    <w:rsid w:val="00B0788E"/>
    <w:rsid w:val="00B10433"/>
    <w:rsid w:val="00B928CA"/>
    <w:rsid w:val="00BB28F0"/>
    <w:rsid w:val="00BF13DA"/>
    <w:rsid w:val="00C17785"/>
    <w:rsid w:val="00CB2E47"/>
    <w:rsid w:val="00CE5A39"/>
    <w:rsid w:val="00CE7780"/>
    <w:rsid w:val="00D76A8A"/>
    <w:rsid w:val="00D95ACD"/>
    <w:rsid w:val="00E17A22"/>
    <w:rsid w:val="00E20720"/>
    <w:rsid w:val="00E61F0D"/>
    <w:rsid w:val="00FB45F4"/>
    <w:rsid w:val="00FC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0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36"/>
  </w:style>
  <w:style w:type="paragraph" w:styleId="a6">
    <w:name w:val="footer"/>
    <w:basedOn w:val="a"/>
    <w:link w:val="a7"/>
    <w:uiPriority w:val="99"/>
    <w:unhideWhenUsed/>
    <w:rsid w:val="0018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AC1B5BD14F76A944B12D2CBC40BF76C22851387D2BE35C6AABF1EA6BEA391F8069104E12423DEl4r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EAC1B5BD14F76A944B12D2CBC40BF76C22851387D2BE35C6AABF1EA6BEA391F8069104E12423DEl4r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15</Pages>
  <Words>5141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arch244</cp:lastModifiedBy>
  <cp:revision>15</cp:revision>
  <cp:lastPrinted>2014-03-11T04:56:00Z</cp:lastPrinted>
  <dcterms:created xsi:type="dcterms:W3CDTF">2014-03-10T23:19:00Z</dcterms:created>
  <dcterms:modified xsi:type="dcterms:W3CDTF">2014-03-11T04:56:00Z</dcterms:modified>
</cp:coreProperties>
</file>