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B4" w:rsidRPr="00967BBE" w:rsidRDefault="00794C89" w:rsidP="00DA4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B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B4EDF" w:rsidRDefault="00794C89" w:rsidP="00DA4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BBE">
        <w:rPr>
          <w:rFonts w:ascii="Times New Roman" w:hAnsi="Times New Roman" w:cs="Times New Roman"/>
          <w:sz w:val="28"/>
          <w:szCs w:val="28"/>
        </w:rPr>
        <w:t xml:space="preserve">к проекту внесения изменений в проект планировки и межевания </w:t>
      </w:r>
      <w:r w:rsidR="00F71E22">
        <w:rPr>
          <w:rFonts w:ascii="Times New Roman" w:hAnsi="Times New Roman" w:cs="Times New Roman"/>
          <w:sz w:val="28"/>
          <w:szCs w:val="28"/>
        </w:rPr>
        <w:t>на застроенную территорию в кадастровом квартале 41:05:0101003</w:t>
      </w:r>
    </w:p>
    <w:p w:rsidR="00794C89" w:rsidRDefault="00523A55" w:rsidP="00DA4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B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967BB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41B1D" w:rsidRDefault="00841B1D" w:rsidP="00DA4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B1D" w:rsidRPr="00967BBE" w:rsidRDefault="00841B1D" w:rsidP="00DA4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A55" w:rsidRPr="00967BBE" w:rsidRDefault="00D80983" w:rsidP="00DA48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вопросу 1</w:t>
      </w:r>
      <w:r w:rsidR="001405D7">
        <w:rPr>
          <w:rFonts w:ascii="Times New Roman" w:hAnsi="Times New Roman" w:cs="Times New Roman"/>
          <w:b/>
          <w:sz w:val="28"/>
          <w:szCs w:val="28"/>
        </w:rPr>
        <w:t>. Из</w:t>
      </w:r>
      <w:r w:rsidR="00F71E22">
        <w:rPr>
          <w:rFonts w:ascii="Times New Roman" w:hAnsi="Times New Roman" w:cs="Times New Roman"/>
          <w:b/>
          <w:sz w:val="28"/>
          <w:szCs w:val="28"/>
        </w:rPr>
        <w:t>менения по ул. Горького, д. 3, кв.2, г. Елизово</w:t>
      </w:r>
      <w:r w:rsidR="00523A55" w:rsidRPr="00967BBE">
        <w:rPr>
          <w:rFonts w:ascii="Times New Roman" w:hAnsi="Times New Roman" w:cs="Times New Roman"/>
          <w:b/>
          <w:sz w:val="28"/>
          <w:szCs w:val="28"/>
        </w:rPr>
        <w:t>.</w:t>
      </w:r>
    </w:p>
    <w:p w:rsidR="00DA4C39" w:rsidRDefault="00DA4C39" w:rsidP="00DA48C2">
      <w:pPr>
        <w:pStyle w:val="ConsPlusNormal"/>
        <w:jc w:val="both"/>
        <w:rPr>
          <w:szCs w:val="28"/>
        </w:rPr>
      </w:pPr>
    </w:p>
    <w:p w:rsidR="00FB4EDF" w:rsidRDefault="00F71E22" w:rsidP="00FB4EDF">
      <w:pPr>
        <w:pStyle w:val="a8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образуемых земельных участков 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строка образуемого земельного участка с условным номером 145 излагается в следующей редакции</w:t>
      </w:r>
      <w:r w:rsidR="00285F24">
        <w:rPr>
          <w:rFonts w:ascii="Times New Roman" w:hAnsi="Times New Roman" w:cs="Times New Roman"/>
          <w:sz w:val="28"/>
          <w:szCs w:val="28"/>
        </w:rPr>
        <w:t>:</w:t>
      </w:r>
    </w:p>
    <w:p w:rsidR="00285F24" w:rsidRPr="00285F24" w:rsidRDefault="00285F24" w:rsidP="00285F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5F24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b"/>
        <w:tblW w:w="0" w:type="auto"/>
        <w:tblLook w:val="04A0"/>
      </w:tblPr>
      <w:tblGrid>
        <w:gridCol w:w="988"/>
        <w:gridCol w:w="7087"/>
        <w:gridCol w:w="1270"/>
      </w:tblGrid>
      <w:tr w:rsidR="00285F24" w:rsidRPr="009C04E7" w:rsidTr="00F71E22">
        <w:tc>
          <w:tcPr>
            <w:tcW w:w="988" w:type="dxa"/>
          </w:tcPr>
          <w:p w:rsidR="00285F24" w:rsidRPr="009C04E7" w:rsidRDefault="00F71E22" w:rsidP="00285F24">
            <w:pPr>
              <w:jc w:val="center"/>
              <w:rPr>
                <w:sz w:val="26"/>
                <w:szCs w:val="26"/>
              </w:rPr>
            </w:pPr>
            <w:bookmarkStart w:id="0" w:name="_Hlk135154814"/>
            <w:r>
              <w:rPr>
                <w:sz w:val="26"/>
                <w:szCs w:val="26"/>
              </w:rPr>
              <w:t>145</w:t>
            </w:r>
          </w:p>
        </w:tc>
        <w:tc>
          <w:tcPr>
            <w:tcW w:w="7087" w:type="dxa"/>
          </w:tcPr>
          <w:p w:rsidR="00285F24" w:rsidRPr="009C04E7" w:rsidRDefault="00F71E22" w:rsidP="00F71E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1270" w:type="dxa"/>
          </w:tcPr>
          <w:p w:rsidR="00285F24" w:rsidRPr="009C04E7" w:rsidRDefault="00F71E22" w:rsidP="00285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1147</w:t>
            </w:r>
          </w:p>
        </w:tc>
      </w:tr>
    </w:tbl>
    <w:bookmarkEnd w:id="0"/>
    <w:p w:rsidR="00285F24" w:rsidRPr="00285F24" w:rsidRDefault="00285F24" w:rsidP="00285F24">
      <w:pPr>
        <w:pStyle w:val="a8"/>
        <w:ind w:left="450"/>
        <w:jc w:val="right"/>
        <w:rPr>
          <w:rFonts w:ascii="Times New Roman" w:hAnsi="Times New Roman" w:cs="Times New Roman"/>
          <w:sz w:val="26"/>
          <w:szCs w:val="26"/>
        </w:rPr>
      </w:pPr>
      <w:r w:rsidRPr="00285F24">
        <w:rPr>
          <w:rFonts w:ascii="Times New Roman" w:hAnsi="Times New Roman" w:cs="Times New Roman"/>
          <w:sz w:val="26"/>
          <w:szCs w:val="26"/>
        </w:rPr>
        <w:t>»;</w:t>
      </w:r>
    </w:p>
    <w:p w:rsidR="00285F24" w:rsidRDefault="00F71E22" w:rsidP="00285F24">
      <w:pPr>
        <w:pStyle w:val="a8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Ведомости</w:t>
      </w:r>
      <w:r w:rsidR="00285F24">
        <w:rPr>
          <w:rFonts w:ascii="Times New Roman" w:hAnsi="Times New Roman" w:cs="Times New Roman"/>
          <w:sz w:val="28"/>
          <w:szCs w:val="28"/>
        </w:rPr>
        <w:t xml:space="preserve"> координат </w:t>
      </w:r>
      <w:r>
        <w:rPr>
          <w:rFonts w:ascii="Times New Roman" w:hAnsi="Times New Roman" w:cs="Times New Roman"/>
          <w:sz w:val="28"/>
          <w:szCs w:val="28"/>
        </w:rPr>
        <w:t>поворотных точек образуемых земельных участков 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координаты характерных точек образуемого земельного участка с условным номером 145 излагаются в</w:t>
      </w:r>
      <w:r w:rsidR="00285F24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285F24" w:rsidRDefault="00285F24" w:rsidP="00285F24">
      <w:pPr>
        <w:pStyle w:val="a8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285F24" w:rsidRPr="007A5527" w:rsidRDefault="00285F24" w:rsidP="00285F24">
      <w:pPr>
        <w:jc w:val="both"/>
        <w:rPr>
          <w:rFonts w:ascii="Times New Roman" w:hAnsi="Times New Roman" w:cs="Times New Roman"/>
          <w:sz w:val="28"/>
          <w:szCs w:val="28"/>
        </w:rPr>
      </w:pPr>
      <w:r w:rsidRPr="007A5527">
        <w:rPr>
          <w:rFonts w:ascii="Times New Roman" w:hAnsi="Times New Roman" w:cs="Times New Roman"/>
          <w:sz w:val="28"/>
          <w:szCs w:val="28"/>
        </w:rPr>
        <w:t>«</w:t>
      </w:r>
      <w:r w:rsidR="00F71E22" w:rsidRPr="007A5527">
        <w:rPr>
          <w:rFonts w:ascii="Times New Roman" w:hAnsi="Times New Roman" w:cs="Times New Roman"/>
          <w:sz w:val="28"/>
          <w:szCs w:val="28"/>
        </w:rPr>
        <w:t>Образуемый земельный участок с условным номером 145</w:t>
      </w:r>
    </w:p>
    <w:tbl>
      <w:tblPr>
        <w:tblStyle w:val="ab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285F24" w:rsidRPr="009C04E7" w:rsidTr="00F71E22">
        <w:trPr>
          <w:trHeight w:val="475"/>
        </w:trPr>
        <w:tc>
          <w:tcPr>
            <w:tcW w:w="1869" w:type="dxa"/>
            <w:tcBorders>
              <w:bottom w:val="single" w:sz="4" w:space="0" w:color="auto"/>
            </w:tcBorders>
          </w:tcPr>
          <w:p w:rsidR="00285F24" w:rsidRPr="009C04E7" w:rsidRDefault="00285F24" w:rsidP="00285F24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9C04E7">
              <w:rPr>
                <w:b/>
                <w:bCs/>
                <w:sz w:val="26"/>
                <w:szCs w:val="26"/>
              </w:rPr>
              <w:t>Номер</w:t>
            </w:r>
          </w:p>
        </w:tc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9C04E7">
              <w:rPr>
                <w:b/>
                <w:bCs/>
                <w:sz w:val="26"/>
                <w:szCs w:val="26"/>
              </w:rPr>
              <w:t>Дир</w:t>
            </w:r>
            <w:proofErr w:type="gramStart"/>
            <w:r w:rsidRPr="009C04E7">
              <w:rPr>
                <w:b/>
                <w:bCs/>
                <w:sz w:val="26"/>
                <w:szCs w:val="26"/>
              </w:rPr>
              <w:t>.у</w:t>
            </w:r>
            <w:proofErr w:type="gramEnd"/>
            <w:r w:rsidRPr="009C04E7">
              <w:rPr>
                <w:b/>
                <w:bCs/>
                <w:sz w:val="26"/>
                <w:szCs w:val="26"/>
              </w:rPr>
              <w:t>гол</w:t>
            </w:r>
            <w:proofErr w:type="spellEnd"/>
          </w:p>
        </w:tc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9C04E7">
              <w:rPr>
                <w:b/>
                <w:bCs/>
                <w:sz w:val="26"/>
                <w:szCs w:val="26"/>
              </w:rPr>
              <w:t>Длина</w:t>
            </w:r>
          </w:p>
        </w:tc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9C04E7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9C04E7">
              <w:rPr>
                <w:b/>
                <w:bCs/>
                <w:sz w:val="26"/>
                <w:szCs w:val="26"/>
              </w:rPr>
              <w:t>У</w:t>
            </w:r>
          </w:p>
        </w:tc>
      </w:tr>
      <w:tr w:rsidR="007A5527" w:rsidRPr="009C04E7" w:rsidTr="006F0EBF">
        <w:trPr>
          <w:trHeight w:val="283"/>
        </w:trPr>
        <w:tc>
          <w:tcPr>
            <w:tcW w:w="1869" w:type="dxa"/>
          </w:tcPr>
          <w:p w:rsidR="007A5527" w:rsidRPr="007A5527" w:rsidRDefault="007A5527" w:rsidP="007A5527">
            <w:pPr>
              <w:spacing w:after="0"/>
              <w:jc w:val="center"/>
              <w:rPr>
                <w:sz w:val="26"/>
                <w:szCs w:val="26"/>
              </w:rPr>
            </w:pPr>
            <w:r w:rsidRPr="007A5527">
              <w:rPr>
                <w:sz w:val="26"/>
                <w:szCs w:val="26"/>
              </w:rPr>
              <w:t>1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i/>
                <w:iCs/>
                <w:color w:val="000000" w:themeColor="text1"/>
                <w:sz w:val="26"/>
                <w:szCs w:val="26"/>
              </w:rPr>
              <w:t>39° 59,7'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i/>
                <w:iCs/>
                <w:color w:val="000000" w:themeColor="text1"/>
                <w:sz w:val="26"/>
                <w:szCs w:val="26"/>
              </w:rPr>
              <w:t>5,43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color w:val="000000" w:themeColor="text1"/>
                <w:sz w:val="26"/>
                <w:szCs w:val="26"/>
              </w:rPr>
              <w:t>574059,47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color w:val="000000" w:themeColor="text1"/>
                <w:sz w:val="26"/>
                <w:szCs w:val="26"/>
              </w:rPr>
              <w:t>1393276,89</w:t>
            </w:r>
          </w:p>
        </w:tc>
      </w:tr>
      <w:tr w:rsidR="007A5527" w:rsidRPr="009C04E7" w:rsidTr="006F0EBF">
        <w:tc>
          <w:tcPr>
            <w:tcW w:w="1869" w:type="dxa"/>
          </w:tcPr>
          <w:p w:rsidR="007A5527" w:rsidRPr="007A5527" w:rsidRDefault="007A5527" w:rsidP="007A5527">
            <w:pPr>
              <w:spacing w:after="0"/>
              <w:jc w:val="center"/>
              <w:rPr>
                <w:sz w:val="26"/>
                <w:szCs w:val="26"/>
              </w:rPr>
            </w:pPr>
            <w:r w:rsidRPr="007A5527">
              <w:rPr>
                <w:sz w:val="26"/>
                <w:szCs w:val="26"/>
              </w:rPr>
              <w:t>2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i/>
                <w:iCs/>
                <w:color w:val="000000" w:themeColor="text1"/>
                <w:sz w:val="26"/>
                <w:szCs w:val="26"/>
              </w:rPr>
              <w:t>66° 52,8'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i/>
                <w:iCs/>
                <w:color w:val="000000" w:themeColor="text1"/>
                <w:sz w:val="26"/>
                <w:szCs w:val="26"/>
              </w:rPr>
              <w:t>17,34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color w:val="000000" w:themeColor="text1"/>
                <w:sz w:val="26"/>
                <w:szCs w:val="26"/>
              </w:rPr>
              <w:t>574063,63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color w:val="000000" w:themeColor="text1"/>
                <w:sz w:val="26"/>
                <w:szCs w:val="26"/>
              </w:rPr>
              <w:t>1393280,38</w:t>
            </w:r>
          </w:p>
        </w:tc>
      </w:tr>
      <w:tr w:rsidR="007A5527" w:rsidRPr="009C04E7" w:rsidTr="006F0EBF">
        <w:tc>
          <w:tcPr>
            <w:tcW w:w="1869" w:type="dxa"/>
          </w:tcPr>
          <w:p w:rsidR="007A5527" w:rsidRPr="007A5527" w:rsidRDefault="007A5527" w:rsidP="007A5527">
            <w:pPr>
              <w:spacing w:after="0"/>
              <w:jc w:val="center"/>
              <w:rPr>
                <w:sz w:val="26"/>
                <w:szCs w:val="26"/>
              </w:rPr>
            </w:pPr>
            <w:r w:rsidRPr="007A5527">
              <w:rPr>
                <w:sz w:val="26"/>
                <w:szCs w:val="26"/>
              </w:rPr>
              <w:t>3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i/>
                <w:iCs/>
                <w:color w:val="000000" w:themeColor="text1"/>
                <w:sz w:val="26"/>
                <w:szCs w:val="26"/>
              </w:rPr>
              <w:t>157° 23,3'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i/>
                <w:iCs/>
                <w:color w:val="000000" w:themeColor="text1"/>
                <w:sz w:val="26"/>
                <w:szCs w:val="26"/>
              </w:rPr>
              <w:t>5,38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color w:val="000000" w:themeColor="text1"/>
                <w:sz w:val="26"/>
                <w:szCs w:val="26"/>
              </w:rPr>
              <w:t>574070,44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color w:val="000000" w:themeColor="text1"/>
                <w:sz w:val="26"/>
                <w:szCs w:val="26"/>
              </w:rPr>
              <w:t>1393296,33</w:t>
            </w:r>
          </w:p>
        </w:tc>
      </w:tr>
      <w:tr w:rsidR="007A5527" w:rsidRPr="009C04E7" w:rsidTr="006F0EBF">
        <w:tc>
          <w:tcPr>
            <w:tcW w:w="1869" w:type="dxa"/>
          </w:tcPr>
          <w:p w:rsidR="007A5527" w:rsidRPr="007A5527" w:rsidRDefault="007A5527" w:rsidP="007A5527">
            <w:pPr>
              <w:spacing w:after="0"/>
              <w:jc w:val="center"/>
              <w:rPr>
                <w:sz w:val="26"/>
                <w:szCs w:val="26"/>
              </w:rPr>
            </w:pPr>
            <w:r w:rsidRPr="007A5527">
              <w:rPr>
                <w:sz w:val="26"/>
                <w:szCs w:val="26"/>
              </w:rPr>
              <w:t>4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i/>
                <w:iCs/>
                <w:color w:val="000000" w:themeColor="text1"/>
                <w:sz w:val="26"/>
                <w:szCs w:val="26"/>
              </w:rPr>
              <w:t>158° 46,2'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i/>
                <w:iCs/>
                <w:color w:val="000000" w:themeColor="text1"/>
                <w:sz w:val="26"/>
                <w:szCs w:val="26"/>
              </w:rPr>
              <w:t>15,63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color w:val="000000" w:themeColor="text1"/>
                <w:sz w:val="26"/>
                <w:szCs w:val="26"/>
              </w:rPr>
              <w:t>574065,47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color w:val="000000" w:themeColor="text1"/>
                <w:sz w:val="26"/>
                <w:szCs w:val="26"/>
              </w:rPr>
              <w:t>1393298,40</w:t>
            </w:r>
          </w:p>
        </w:tc>
      </w:tr>
      <w:tr w:rsidR="007A5527" w:rsidRPr="009C04E7" w:rsidTr="006F0EBF">
        <w:tc>
          <w:tcPr>
            <w:tcW w:w="1869" w:type="dxa"/>
          </w:tcPr>
          <w:p w:rsidR="007A5527" w:rsidRPr="007A5527" w:rsidRDefault="007A5527" w:rsidP="007A5527">
            <w:pPr>
              <w:spacing w:after="0"/>
              <w:jc w:val="center"/>
              <w:rPr>
                <w:sz w:val="26"/>
                <w:szCs w:val="26"/>
              </w:rPr>
            </w:pPr>
            <w:r w:rsidRPr="007A5527">
              <w:rPr>
                <w:sz w:val="26"/>
                <w:szCs w:val="26"/>
              </w:rPr>
              <w:t>5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i/>
                <w:iCs/>
                <w:color w:val="000000" w:themeColor="text1"/>
                <w:sz w:val="26"/>
                <w:szCs w:val="26"/>
              </w:rPr>
              <w:t>160° 46,2'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i/>
                <w:iCs/>
                <w:color w:val="000000" w:themeColor="text1"/>
                <w:sz w:val="26"/>
                <w:szCs w:val="26"/>
              </w:rPr>
              <w:t>7,29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color w:val="000000" w:themeColor="text1"/>
                <w:sz w:val="26"/>
                <w:szCs w:val="26"/>
              </w:rPr>
              <w:t>574050,90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color w:val="000000" w:themeColor="text1"/>
                <w:sz w:val="26"/>
                <w:szCs w:val="26"/>
              </w:rPr>
              <w:t>1393304,06</w:t>
            </w:r>
          </w:p>
        </w:tc>
      </w:tr>
      <w:tr w:rsidR="007A5527" w:rsidRPr="009C04E7" w:rsidTr="006F0EBF">
        <w:tc>
          <w:tcPr>
            <w:tcW w:w="1869" w:type="dxa"/>
          </w:tcPr>
          <w:p w:rsidR="007A5527" w:rsidRPr="007A5527" w:rsidRDefault="007A5527" w:rsidP="007A5527">
            <w:pPr>
              <w:spacing w:after="0"/>
              <w:jc w:val="center"/>
              <w:rPr>
                <w:sz w:val="26"/>
                <w:szCs w:val="26"/>
              </w:rPr>
            </w:pPr>
            <w:r w:rsidRPr="007A5527">
              <w:rPr>
                <w:sz w:val="26"/>
                <w:szCs w:val="26"/>
              </w:rPr>
              <w:t>6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i/>
                <w:iCs/>
                <w:color w:val="000000" w:themeColor="text1"/>
                <w:sz w:val="26"/>
                <w:szCs w:val="26"/>
              </w:rPr>
              <w:t>161° 19,2'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i/>
                <w:iCs/>
                <w:color w:val="000000" w:themeColor="text1"/>
                <w:sz w:val="26"/>
                <w:szCs w:val="26"/>
              </w:rPr>
              <w:t>11,80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color w:val="000000" w:themeColor="text1"/>
                <w:sz w:val="26"/>
                <w:szCs w:val="26"/>
              </w:rPr>
              <w:t>574044,02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color w:val="000000" w:themeColor="text1"/>
                <w:sz w:val="26"/>
                <w:szCs w:val="26"/>
              </w:rPr>
              <w:t>1393306,46</w:t>
            </w:r>
          </w:p>
        </w:tc>
      </w:tr>
      <w:tr w:rsidR="007A5527" w:rsidRPr="009C04E7" w:rsidTr="006F0EBF">
        <w:tc>
          <w:tcPr>
            <w:tcW w:w="1869" w:type="dxa"/>
          </w:tcPr>
          <w:p w:rsidR="007A5527" w:rsidRPr="007A5527" w:rsidRDefault="007A5527" w:rsidP="007A5527">
            <w:pPr>
              <w:spacing w:after="0"/>
              <w:jc w:val="center"/>
              <w:rPr>
                <w:sz w:val="26"/>
                <w:szCs w:val="26"/>
              </w:rPr>
            </w:pPr>
            <w:r w:rsidRPr="007A5527">
              <w:rPr>
                <w:sz w:val="26"/>
                <w:szCs w:val="26"/>
              </w:rPr>
              <w:t>7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i/>
                <w:iCs/>
                <w:color w:val="000000" w:themeColor="text1"/>
                <w:sz w:val="26"/>
                <w:szCs w:val="26"/>
              </w:rPr>
              <w:t>161° 43,5'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i/>
                <w:iCs/>
                <w:color w:val="000000" w:themeColor="text1"/>
                <w:sz w:val="26"/>
                <w:szCs w:val="26"/>
              </w:rPr>
              <w:t>11,29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color w:val="000000" w:themeColor="text1"/>
                <w:sz w:val="26"/>
                <w:szCs w:val="26"/>
              </w:rPr>
              <w:t>574032,84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color w:val="000000" w:themeColor="text1"/>
                <w:sz w:val="26"/>
                <w:szCs w:val="26"/>
              </w:rPr>
              <w:t>1393310,24</w:t>
            </w:r>
          </w:p>
        </w:tc>
      </w:tr>
      <w:tr w:rsidR="007A5527" w:rsidRPr="009C04E7" w:rsidTr="006F0EBF">
        <w:tc>
          <w:tcPr>
            <w:tcW w:w="1869" w:type="dxa"/>
          </w:tcPr>
          <w:p w:rsidR="007A5527" w:rsidRPr="007A5527" w:rsidRDefault="007A5527" w:rsidP="007A5527">
            <w:pPr>
              <w:spacing w:after="0"/>
              <w:jc w:val="center"/>
              <w:rPr>
                <w:sz w:val="26"/>
                <w:szCs w:val="26"/>
              </w:rPr>
            </w:pPr>
            <w:r w:rsidRPr="007A5527">
              <w:rPr>
                <w:sz w:val="26"/>
                <w:szCs w:val="26"/>
              </w:rPr>
              <w:t>8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i/>
                <w:iCs/>
                <w:color w:val="000000" w:themeColor="text1"/>
                <w:sz w:val="26"/>
                <w:szCs w:val="26"/>
              </w:rPr>
              <w:t>177° 20,8'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i/>
                <w:iCs/>
                <w:color w:val="000000" w:themeColor="text1"/>
                <w:sz w:val="26"/>
                <w:szCs w:val="26"/>
              </w:rPr>
              <w:t>5,19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color w:val="000000" w:themeColor="text1"/>
                <w:sz w:val="26"/>
                <w:szCs w:val="26"/>
              </w:rPr>
              <w:t>574022,12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color w:val="000000" w:themeColor="text1"/>
                <w:sz w:val="26"/>
                <w:szCs w:val="26"/>
              </w:rPr>
              <w:t>1393313,78</w:t>
            </w:r>
          </w:p>
        </w:tc>
      </w:tr>
      <w:tr w:rsidR="007A5527" w:rsidRPr="009C04E7" w:rsidTr="006F0EBF">
        <w:tc>
          <w:tcPr>
            <w:tcW w:w="1869" w:type="dxa"/>
          </w:tcPr>
          <w:p w:rsidR="007A5527" w:rsidRPr="007A5527" w:rsidRDefault="007A5527" w:rsidP="007A5527">
            <w:pPr>
              <w:spacing w:after="0"/>
              <w:jc w:val="center"/>
              <w:rPr>
                <w:sz w:val="26"/>
                <w:szCs w:val="26"/>
              </w:rPr>
            </w:pPr>
            <w:r w:rsidRPr="007A5527">
              <w:rPr>
                <w:sz w:val="26"/>
                <w:szCs w:val="26"/>
              </w:rPr>
              <w:t>9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i/>
                <w:iCs/>
                <w:color w:val="000000" w:themeColor="text1"/>
                <w:sz w:val="26"/>
                <w:szCs w:val="26"/>
              </w:rPr>
              <w:t>261° 21,6'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i/>
                <w:iCs/>
                <w:color w:val="000000" w:themeColor="text1"/>
                <w:sz w:val="26"/>
                <w:szCs w:val="26"/>
              </w:rPr>
              <w:t>13,18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color w:val="000000" w:themeColor="text1"/>
                <w:sz w:val="26"/>
                <w:szCs w:val="26"/>
              </w:rPr>
              <w:t>574016,94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color w:val="000000" w:themeColor="text1"/>
                <w:sz w:val="26"/>
                <w:szCs w:val="26"/>
              </w:rPr>
              <w:t>1393314,02</w:t>
            </w:r>
          </w:p>
        </w:tc>
      </w:tr>
      <w:tr w:rsidR="007A5527" w:rsidRPr="009C04E7" w:rsidTr="006F0EBF">
        <w:tc>
          <w:tcPr>
            <w:tcW w:w="1869" w:type="dxa"/>
          </w:tcPr>
          <w:p w:rsidR="007A5527" w:rsidRPr="007A5527" w:rsidRDefault="007A5527" w:rsidP="007A5527">
            <w:pPr>
              <w:spacing w:after="0"/>
              <w:jc w:val="center"/>
              <w:rPr>
                <w:sz w:val="26"/>
                <w:szCs w:val="26"/>
              </w:rPr>
            </w:pPr>
            <w:r w:rsidRPr="007A5527">
              <w:rPr>
                <w:sz w:val="26"/>
                <w:szCs w:val="26"/>
              </w:rPr>
              <w:t>10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i/>
                <w:iCs/>
                <w:color w:val="000000" w:themeColor="text1"/>
                <w:sz w:val="26"/>
                <w:szCs w:val="26"/>
              </w:rPr>
              <w:t>259° 39,5'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i/>
                <w:iCs/>
                <w:color w:val="000000" w:themeColor="text1"/>
                <w:sz w:val="26"/>
                <w:szCs w:val="26"/>
              </w:rPr>
              <w:t>5,68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color w:val="000000" w:themeColor="text1"/>
                <w:sz w:val="26"/>
                <w:szCs w:val="26"/>
              </w:rPr>
              <w:t>574014,96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color w:val="000000" w:themeColor="text1"/>
                <w:sz w:val="26"/>
                <w:szCs w:val="26"/>
              </w:rPr>
              <w:t>1393300,99</w:t>
            </w:r>
          </w:p>
        </w:tc>
      </w:tr>
      <w:tr w:rsidR="007A5527" w:rsidRPr="009C04E7" w:rsidTr="006F0EBF">
        <w:tc>
          <w:tcPr>
            <w:tcW w:w="1869" w:type="dxa"/>
          </w:tcPr>
          <w:p w:rsidR="007A5527" w:rsidRPr="007A5527" w:rsidRDefault="007A5527" w:rsidP="007A5527">
            <w:pPr>
              <w:spacing w:after="0"/>
              <w:jc w:val="center"/>
              <w:rPr>
                <w:sz w:val="26"/>
                <w:szCs w:val="26"/>
              </w:rPr>
            </w:pPr>
            <w:r w:rsidRPr="007A5527">
              <w:rPr>
                <w:sz w:val="26"/>
                <w:szCs w:val="26"/>
              </w:rPr>
              <w:t>11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i/>
                <w:iCs/>
                <w:color w:val="000000" w:themeColor="text1"/>
                <w:sz w:val="26"/>
                <w:szCs w:val="26"/>
              </w:rPr>
              <w:t>337° 52,6'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i/>
                <w:iCs/>
                <w:color w:val="000000" w:themeColor="text1"/>
                <w:sz w:val="26"/>
                <w:szCs w:val="26"/>
              </w:rPr>
              <w:t>49,15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color w:val="000000" w:themeColor="text1"/>
                <w:sz w:val="26"/>
                <w:szCs w:val="26"/>
              </w:rPr>
              <w:t>574013,94</w:t>
            </w:r>
          </w:p>
        </w:tc>
        <w:tc>
          <w:tcPr>
            <w:tcW w:w="1869" w:type="dxa"/>
            <w:vAlign w:val="bottom"/>
          </w:tcPr>
          <w:p w:rsidR="007A5527" w:rsidRPr="007A5527" w:rsidRDefault="007A5527" w:rsidP="007A552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A5527">
              <w:rPr>
                <w:color w:val="000000" w:themeColor="text1"/>
                <w:sz w:val="26"/>
                <w:szCs w:val="26"/>
              </w:rPr>
              <w:t>1393295,40</w:t>
            </w:r>
          </w:p>
        </w:tc>
      </w:tr>
    </w:tbl>
    <w:p w:rsidR="00FB4EDF" w:rsidRPr="00285F24" w:rsidRDefault="00285F24" w:rsidP="007A5527">
      <w:pPr>
        <w:pStyle w:val="a8"/>
        <w:spacing w:after="0"/>
        <w:ind w:left="450"/>
        <w:jc w:val="right"/>
        <w:rPr>
          <w:rFonts w:ascii="Times New Roman" w:hAnsi="Times New Roman" w:cs="Times New Roman"/>
          <w:sz w:val="26"/>
          <w:szCs w:val="26"/>
        </w:rPr>
      </w:pPr>
      <w:r w:rsidRPr="00285F24">
        <w:rPr>
          <w:rFonts w:ascii="Times New Roman" w:hAnsi="Times New Roman" w:cs="Times New Roman"/>
          <w:sz w:val="26"/>
          <w:szCs w:val="26"/>
        </w:rPr>
        <w:t>».</w:t>
      </w:r>
    </w:p>
    <w:p w:rsidR="00FB4EDF" w:rsidRDefault="00FB4EDF" w:rsidP="00DA4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ECA" w:rsidRPr="00794C89" w:rsidRDefault="00E12ECA" w:rsidP="00DA4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заявлены в целях </w:t>
      </w:r>
      <w:r w:rsidR="00834675">
        <w:rPr>
          <w:rFonts w:ascii="Times New Roman" w:hAnsi="Times New Roman" w:cs="Times New Roman"/>
          <w:sz w:val="28"/>
          <w:szCs w:val="28"/>
        </w:rPr>
        <w:t xml:space="preserve">образования и оформления земельного участка для блокированной жилой застройки под квартирой № 2 в доме № 3 по ул. Горького в </w:t>
      </w:r>
      <w:proofErr w:type="gramStart"/>
      <w:r w:rsidR="008346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34675">
        <w:rPr>
          <w:rFonts w:ascii="Times New Roman" w:hAnsi="Times New Roman" w:cs="Times New Roman"/>
          <w:sz w:val="28"/>
          <w:szCs w:val="28"/>
        </w:rPr>
        <w:t xml:space="preserve">. Елизово.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C89" w:rsidRPr="00794C89" w:rsidRDefault="00794C89" w:rsidP="00DA4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94C89" w:rsidRPr="00794C89" w:rsidSect="00F97BF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4C7"/>
    <w:multiLevelType w:val="multilevel"/>
    <w:tmpl w:val="2250AA3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AB60DD"/>
    <w:multiLevelType w:val="hybridMultilevel"/>
    <w:tmpl w:val="EDDC9BC8"/>
    <w:lvl w:ilvl="0" w:tplc="3E048D0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5D23E6"/>
    <w:multiLevelType w:val="multilevel"/>
    <w:tmpl w:val="D96A3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8ED77D8"/>
    <w:multiLevelType w:val="multilevel"/>
    <w:tmpl w:val="60749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FFFFFF" w:themeColor="background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F884D9C"/>
    <w:multiLevelType w:val="multilevel"/>
    <w:tmpl w:val="2C10BB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0208E3"/>
    <w:multiLevelType w:val="multilevel"/>
    <w:tmpl w:val="53020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2594332"/>
    <w:multiLevelType w:val="multilevel"/>
    <w:tmpl w:val="8E7A73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7">
    <w:nsid w:val="391B6E80"/>
    <w:multiLevelType w:val="hybridMultilevel"/>
    <w:tmpl w:val="5B987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267B3"/>
    <w:multiLevelType w:val="multilevel"/>
    <w:tmpl w:val="241EEE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243112E"/>
    <w:multiLevelType w:val="multilevel"/>
    <w:tmpl w:val="7DD268D8"/>
    <w:lvl w:ilvl="0">
      <w:start w:val="1"/>
      <w:numFmt w:val="decimal"/>
      <w:lvlText w:val="%1"/>
      <w:lvlJc w:val="left"/>
      <w:pPr>
        <w:ind w:left="489" w:hanging="4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3" w:hanging="48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2" w:hanging="1800"/>
      </w:pPr>
      <w:rPr>
        <w:rFonts w:hint="default"/>
      </w:rPr>
    </w:lvl>
  </w:abstractNum>
  <w:abstractNum w:abstractNumId="10">
    <w:nsid w:val="639A4570"/>
    <w:multiLevelType w:val="hybridMultilevel"/>
    <w:tmpl w:val="15F483A0"/>
    <w:lvl w:ilvl="0" w:tplc="2E5E2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20DF0"/>
    <w:multiLevelType w:val="multilevel"/>
    <w:tmpl w:val="E2AEAE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6B4"/>
    <w:rsid w:val="000D556A"/>
    <w:rsid w:val="001016B4"/>
    <w:rsid w:val="0013062E"/>
    <w:rsid w:val="001405D7"/>
    <w:rsid w:val="0015431A"/>
    <w:rsid w:val="00181CB2"/>
    <w:rsid w:val="0022586E"/>
    <w:rsid w:val="00267FCF"/>
    <w:rsid w:val="002727FB"/>
    <w:rsid w:val="00285F24"/>
    <w:rsid w:val="002E75AB"/>
    <w:rsid w:val="00320335"/>
    <w:rsid w:val="003F2D4D"/>
    <w:rsid w:val="00475A10"/>
    <w:rsid w:val="00523A55"/>
    <w:rsid w:val="00547469"/>
    <w:rsid w:val="005F60AD"/>
    <w:rsid w:val="006252BC"/>
    <w:rsid w:val="006E39E9"/>
    <w:rsid w:val="00704F1A"/>
    <w:rsid w:val="00794C89"/>
    <w:rsid w:val="007A5527"/>
    <w:rsid w:val="007C242F"/>
    <w:rsid w:val="008056CB"/>
    <w:rsid w:val="00834675"/>
    <w:rsid w:val="00841B1D"/>
    <w:rsid w:val="00881423"/>
    <w:rsid w:val="00961CA2"/>
    <w:rsid w:val="00967BBE"/>
    <w:rsid w:val="00972391"/>
    <w:rsid w:val="00982430"/>
    <w:rsid w:val="009A09A1"/>
    <w:rsid w:val="00BB4800"/>
    <w:rsid w:val="00CB4098"/>
    <w:rsid w:val="00CD568E"/>
    <w:rsid w:val="00D36329"/>
    <w:rsid w:val="00D37DB8"/>
    <w:rsid w:val="00D57204"/>
    <w:rsid w:val="00D80983"/>
    <w:rsid w:val="00D86B86"/>
    <w:rsid w:val="00DA48C2"/>
    <w:rsid w:val="00DA4C39"/>
    <w:rsid w:val="00E11ED1"/>
    <w:rsid w:val="00E12ECA"/>
    <w:rsid w:val="00E22DE6"/>
    <w:rsid w:val="00EB49BB"/>
    <w:rsid w:val="00F12E7B"/>
    <w:rsid w:val="00F33E3E"/>
    <w:rsid w:val="00F71E22"/>
    <w:rsid w:val="00F7316B"/>
    <w:rsid w:val="00F76DDF"/>
    <w:rsid w:val="00F97BFA"/>
    <w:rsid w:val="00FB4EDF"/>
    <w:rsid w:val="00FF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1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86B8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86B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F97BF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F97BFA"/>
    <w:pPr>
      <w:spacing w:after="140" w:line="288" w:lineRule="auto"/>
    </w:pPr>
  </w:style>
  <w:style w:type="paragraph" w:styleId="a5">
    <w:name w:val="List"/>
    <w:basedOn w:val="a4"/>
    <w:rsid w:val="00F97BFA"/>
    <w:rPr>
      <w:rFonts w:cs="Lucida Sans"/>
    </w:rPr>
  </w:style>
  <w:style w:type="paragraph" w:styleId="a6">
    <w:name w:val="caption"/>
    <w:basedOn w:val="a"/>
    <w:qFormat/>
    <w:rsid w:val="00F97BF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F97BFA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547469"/>
    <w:pPr>
      <w:ind w:left="720"/>
      <w:contextualSpacing/>
    </w:pPr>
  </w:style>
  <w:style w:type="paragraph" w:customStyle="1" w:styleId="ConsPlusNormal">
    <w:name w:val="ConsPlusNormal"/>
    <w:rsid w:val="00794C8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link w:val="aa"/>
    <w:uiPriority w:val="1"/>
    <w:qFormat/>
    <w:rsid w:val="00881423"/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88142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6B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6B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39"/>
    <w:rsid w:val="00D86B8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86B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86B8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D86B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86B86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semiHidden/>
    <w:unhideWhenUsed/>
    <w:rsid w:val="00D86B86"/>
    <w:rPr>
      <w:color w:val="0000FF"/>
      <w:u w:val="single"/>
    </w:rPr>
  </w:style>
  <w:style w:type="paragraph" w:customStyle="1" w:styleId="Default">
    <w:name w:val="Default"/>
    <w:rsid w:val="00D86B8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D86B8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D86B86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D86B8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D86B8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D5533-0E42-4B59-9987-C1949335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Чайка</dc:creator>
  <cp:lastModifiedBy>Алексей Чайка</cp:lastModifiedBy>
  <cp:revision>3</cp:revision>
  <cp:lastPrinted>2023-03-22T01:53:00Z</cp:lastPrinted>
  <dcterms:created xsi:type="dcterms:W3CDTF">2024-03-24T07:11:00Z</dcterms:created>
  <dcterms:modified xsi:type="dcterms:W3CDTF">2024-03-24T07:14:00Z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