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11" w:rsidRDefault="00391011" w:rsidP="0039101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011" w:rsidRDefault="00391011" w:rsidP="0039101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391011" w:rsidRDefault="00391011" w:rsidP="00391011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391011" w:rsidRDefault="00391011" w:rsidP="0039101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391011" w:rsidRDefault="00391011" w:rsidP="0039101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391011" w:rsidRDefault="00391011" w:rsidP="00391011">
      <w:pPr>
        <w:rPr>
          <w:sz w:val="16"/>
          <w:szCs w:val="16"/>
        </w:rPr>
      </w:pPr>
    </w:p>
    <w:p w:rsidR="00391011" w:rsidRDefault="00391011" w:rsidP="00391011">
      <w:r>
        <w:t xml:space="preserve">от       </w:t>
      </w:r>
      <w:r>
        <w:rPr>
          <w:u w:val="single"/>
        </w:rPr>
        <w:t xml:space="preserve"> </w:t>
      </w:r>
      <w:r w:rsidR="008A03C9">
        <w:rPr>
          <w:u w:val="single"/>
        </w:rPr>
        <w:t>21.  03.</w:t>
      </w:r>
      <w:r>
        <w:rPr>
          <w:u w:val="single"/>
        </w:rPr>
        <w:t xml:space="preserve"> </w:t>
      </w:r>
      <w:r w:rsidR="008A03C9">
        <w:rPr>
          <w:u w:val="single"/>
        </w:rPr>
        <w:t xml:space="preserve"> </w:t>
      </w:r>
      <w:r>
        <w:rPr>
          <w:u w:val="single"/>
        </w:rPr>
        <w:t>2017</w:t>
      </w:r>
      <w:r>
        <w:t xml:space="preserve">                                                                                              № </w:t>
      </w:r>
      <w:r>
        <w:rPr>
          <w:u w:val="single"/>
        </w:rPr>
        <w:t xml:space="preserve">  </w:t>
      </w:r>
      <w:r w:rsidR="008A03C9">
        <w:rPr>
          <w:u w:val="single"/>
        </w:rPr>
        <w:t xml:space="preserve">222 </w:t>
      </w:r>
      <w:r>
        <w:rPr>
          <w:u w:val="single"/>
        </w:rPr>
        <w:t xml:space="preserve"> -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</w:t>
      </w:r>
    </w:p>
    <w:p w:rsidR="00391011" w:rsidRDefault="00391011" w:rsidP="00391011">
      <w:r>
        <w:t xml:space="preserve">             г. Елизово</w:t>
      </w:r>
    </w:p>
    <w:p w:rsidR="00391011" w:rsidRDefault="00391011" w:rsidP="00391011">
      <w:pPr>
        <w:jc w:val="both"/>
        <w:rPr>
          <w:sz w:val="16"/>
          <w:szCs w:val="16"/>
        </w:rPr>
      </w:pPr>
    </w:p>
    <w:p w:rsidR="00391011" w:rsidRDefault="00391011" w:rsidP="00391011">
      <w:pPr>
        <w:spacing w:line="160" w:lineRule="atLeast"/>
        <w:ind w:right="4780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вида разрешенного использования земельного участка с кадастровым номером 41:05:0101005:1373</w:t>
      </w:r>
    </w:p>
    <w:p w:rsidR="00391011" w:rsidRDefault="00391011" w:rsidP="00391011">
      <w:pPr>
        <w:spacing w:line="160" w:lineRule="atLeast"/>
        <w:ind w:right="4779"/>
        <w:jc w:val="both"/>
        <w:rPr>
          <w:sz w:val="28"/>
          <w:szCs w:val="28"/>
        </w:rPr>
      </w:pPr>
    </w:p>
    <w:p w:rsidR="00391011" w:rsidRDefault="00391011" w:rsidP="00391011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2 ст. 7 Земельного кодекса Российской Федерации, Федеральным   законом  от   06.10.2003   № 131-ФЗ «Об общих принципах организации местного самоуправления в Российской Федерации, </w:t>
      </w:r>
      <w:r w:rsidR="00994F76">
        <w:rPr>
          <w:sz w:val="28"/>
          <w:szCs w:val="28"/>
        </w:rPr>
        <w:t>п</w:t>
      </w:r>
      <w:r>
        <w:rPr>
          <w:sz w:val="28"/>
        </w:rPr>
        <w:t xml:space="preserve">остановлением </w:t>
      </w:r>
      <w:r w:rsidR="004C1721">
        <w:rPr>
          <w:sz w:val="28"/>
        </w:rPr>
        <w:t xml:space="preserve">  </w:t>
      </w:r>
      <w:r>
        <w:rPr>
          <w:sz w:val="28"/>
        </w:rPr>
        <w:t xml:space="preserve">Правительства </w:t>
      </w:r>
      <w:r w:rsidR="004C1721">
        <w:rPr>
          <w:sz w:val="28"/>
        </w:rPr>
        <w:t xml:space="preserve">  </w:t>
      </w:r>
      <w:r>
        <w:rPr>
          <w:sz w:val="28"/>
        </w:rPr>
        <w:t xml:space="preserve">Российской </w:t>
      </w:r>
      <w:r w:rsidR="004C1721">
        <w:rPr>
          <w:sz w:val="28"/>
        </w:rPr>
        <w:t xml:space="preserve">  </w:t>
      </w:r>
      <w:r>
        <w:rPr>
          <w:sz w:val="28"/>
        </w:rPr>
        <w:t xml:space="preserve">Федерации  </w:t>
      </w:r>
      <w:r w:rsidR="004C1721">
        <w:rPr>
          <w:sz w:val="28"/>
        </w:rPr>
        <w:t xml:space="preserve"> </w:t>
      </w:r>
      <w:r>
        <w:rPr>
          <w:sz w:val="28"/>
        </w:rPr>
        <w:t xml:space="preserve">от </w:t>
      </w:r>
      <w:r w:rsidR="004C1721">
        <w:rPr>
          <w:sz w:val="28"/>
        </w:rPr>
        <w:t xml:space="preserve"> </w:t>
      </w:r>
      <w:r>
        <w:rPr>
          <w:sz w:val="28"/>
        </w:rPr>
        <w:t xml:space="preserve">31.12.2015 </w:t>
      </w:r>
    </w:p>
    <w:p w:rsidR="00391011" w:rsidRDefault="00391011" w:rsidP="0039101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</w:rPr>
        <w:t>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</w:t>
      </w:r>
      <w:r>
        <w:rPr>
          <w:sz w:val="28"/>
          <w:szCs w:val="28"/>
        </w:rPr>
        <w:t xml:space="preserve">, в соответствии с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 Камчатского края, принятыми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07.09.2011 № 126, в целях исполнения «Плана мероприятий по</w:t>
      </w:r>
      <w:proofErr w:type="gramEnd"/>
      <w:r>
        <w:rPr>
          <w:sz w:val="28"/>
          <w:szCs w:val="28"/>
        </w:rPr>
        <w:t xml:space="preserve"> повышению в Камчатском крае роли имущественных налогов в формировании </w:t>
      </w:r>
      <w:proofErr w:type="gramStart"/>
      <w:r>
        <w:rPr>
          <w:sz w:val="28"/>
          <w:szCs w:val="28"/>
        </w:rPr>
        <w:t>краевого</w:t>
      </w:r>
      <w:proofErr w:type="gramEnd"/>
      <w:r>
        <w:rPr>
          <w:sz w:val="28"/>
          <w:szCs w:val="28"/>
        </w:rPr>
        <w:t xml:space="preserve"> и местных бюджетов на 2016  год»  </w:t>
      </w:r>
    </w:p>
    <w:p w:rsidR="00391011" w:rsidRDefault="00391011" w:rsidP="003910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1011" w:rsidRDefault="00391011" w:rsidP="003910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391011" w:rsidRDefault="00391011" w:rsidP="003910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011" w:rsidRPr="004C1721" w:rsidRDefault="00391011" w:rsidP="0039101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1. Установить  земельному участку с кадастровым номером  41:05:0101005:1373, расположенному в границах территориальной зоны застройки индивидуальными жилыми домами (Ж 1),  вид разрешенного использования - «</w:t>
      </w:r>
      <w:r w:rsidR="004C1721">
        <w:rPr>
          <w:sz w:val="28"/>
          <w:szCs w:val="28"/>
        </w:rPr>
        <w:t xml:space="preserve">для индивидуального жилищного строительства - </w:t>
      </w:r>
      <w:r w:rsidR="004C1721" w:rsidRPr="004C1721">
        <w:rPr>
          <w:sz w:val="28"/>
          <w:szCs w:val="28"/>
        </w:rPr>
        <w:t>выращивание плодовых, ягодных, овощных, бахчевых или иных декоративных или сельскохозяйственных культур</w:t>
      </w:r>
      <w:r w:rsidRPr="004C1721">
        <w:rPr>
          <w:sz w:val="28"/>
          <w:szCs w:val="28"/>
        </w:rPr>
        <w:t>».</w:t>
      </w:r>
      <w:r w:rsidRPr="004C1721">
        <w:rPr>
          <w:color w:val="FF0000"/>
          <w:sz w:val="28"/>
          <w:szCs w:val="28"/>
        </w:rPr>
        <w:t xml:space="preserve"> </w:t>
      </w:r>
    </w:p>
    <w:p w:rsidR="00391011" w:rsidRDefault="00391011" w:rsidP="00391011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направить экземпляр настоящего постановления в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» по Камчатскому краю для внесения в государственный кадастр недвижимости сведений </w:t>
      </w:r>
      <w:r w:rsidR="004C1721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вид</w:t>
      </w:r>
      <w:r w:rsidR="004C1721">
        <w:rPr>
          <w:sz w:val="28"/>
          <w:szCs w:val="28"/>
        </w:rPr>
        <w:t>у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lastRenderedPageBreak/>
        <w:t>разрешенного использования  земельного участка с кадастровым номером 41:05:010100</w:t>
      </w:r>
      <w:r w:rsidR="004C1721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4C1721">
        <w:rPr>
          <w:sz w:val="28"/>
          <w:szCs w:val="28"/>
        </w:rPr>
        <w:t>1373</w:t>
      </w:r>
      <w:r>
        <w:rPr>
          <w:sz w:val="28"/>
          <w:szCs w:val="28"/>
        </w:rPr>
        <w:t>.</w:t>
      </w:r>
    </w:p>
    <w:p w:rsidR="00391011" w:rsidRDefault="00391011" w:rsidP="003910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делами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391011" w:rsidRDefault="00391011" w:rsidP="00391011">
      <w:pPr>
        <w:rPr>
          <w:sz w:val="28"/>
          <w:szCs w:val="28"/>
        </w:rPr>
      </w:pPr>
    </w:p>
    <w:p w:rsidR="00394AD6" w:rsidRDefault="00394AD6" w:rsidP="00394A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391011" w:rsidRDefault="00391011" w:rsidP="00391011">
      <w:pPr>
        <w:rPr>
          <w:sz w:val="28"/>
          <w:szCs w:val="28"/>
        </w:rPr>
      </w:pPr>
    </w:p>
    <w:p w:rsidR="00391011" w:rsidRDefault="00391011" w:rsidP="00391011">
      <w:pPr>
        <w:rPr>
          <w:sz w:val="28"/>
          <w:szCs w:val="28"/>
        </w:rPr>
      </w:pPr>
    </w:p>
    <w:p w:rsidR="00391011" w:rsidRDefault="00391011" w:rsidP="0039101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91011" w:rsidRDefault="00391011" w:rsidP="003910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391011" w:rsidRDefault="00391011" w:rsidP="00391011"/>
    <w:p w:rsidR="00391011" w:rsidRDefault="00391011" w:rsidP="00391011"/>
    <w:p w:rsidR="00391011" w:rsidRDefault="00391011" w:rsidP="00391011"/>
    <w:p w:rsidR="00391011" w:rsidRDefault="00391011" w:rsidP="00391011"/>
    <w:p w:rsidR="00391011" w:rsidRDefault="00391011" w:rsidP="00391011"/>
    <w:p w:rsidR="00391011" w:rsidRDefault="00391011" w:rsidP="00391011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011"/>
    <w:rsid w:val="00174158"/>
    <w:rsid w:val="001D3028"/>
    <w:rsid w:val="0023624C"/>
    <w:rsid w:val="00391011"/>
    <w:rsid w:val="00394AD6"/>
    <w:rsid w:val="004C1721"/>
    <w:rsid w:val="008A03C9"/>
    <w:rsid w:val="00994F76"/>
    <w:rsid w:val="00B406CA"/>
    <w:rsid w:val="00B6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0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0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2017-03-21T03:37:00Z</cp:lastPrinted>
  <dcterms:created xsi:type="dcterms:W3CDTF">2017-03-15T20:45:00Z</dcterms:created>
  <dcterms:modified xsi:type="dcterms:W3CDTF">2017-03-21T03:42:00Z</dcterms:modified>
</cp:coreProperties>
</file>