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26CA" w14:textId="77777777" w:rsidR="00D56513" w:rsidRDefault="00D56513" w:rsidP="004334DB">
      <w:pPr>
        <w:spacing w:after="0" w:line="240" w:lineRule="auto"/>
        <w:jc w:val="center"/>
        <w:rPr>
          <w:rFonts w:ascii="Times New Roman" w:hAnsi="Times New Roman"/>
          <w:sz w:val="24"/>
          <w:szCs w:val="24"/>
        </w:rPr>
      </w:pPr>
    </w:p>
    <w:p w14:paraId="35261157" w14:textId="77777777" w:rsidR="00D56513" w:rsidRDefault="00D56513" w:rsidP="004334DB">
      <w:pPr>
        <w:spacing w:after="0" w:line="240" w:lineRule="auto"/>
        <w:jc w:val="center"/>
        <w:rPr>
          <w:rFonts w:ascii="Times New Roman" w:hAnsi="Times New Roman"/>
          <w:sz w:val="24"/>
          <w:szCs w:val="24"/>
        </w:rPr>
      </w:pPr>
    </w:p>
    <w:p w14:paraId="6BAEA340" w14:textId="77777777" w:rsidR="000B7E02" w:rsidRDefault="000B7E02" w:rsidP="000B7E02">
      <w:pPr>
        <w:pStyle w:val="32"/>
        <w:shd w:val="clear" w:color="auto" w:fill="auto"/>
        <w:spacing w:after="0" w:line="240" w:lineRule="atLeast"/>
        <w:ind w:firstLine="567"/>
        <w:rPr>
          <w:rStyle w:val="31"/>
          <w:b/>
          <w:bCs/>
          <w:color w:val="000000"/>
          <w:sz w:val="28"/>
          <w:szCs w:val="28"/>
        </w:rPr>
      </w:pPr>
      <w:bookmarkStart w:id="0" w:name="bookmark1"/>
      <w:r w:rsidRPr="000B7E02">
        <w:rPr>
          <w:rStyle w:val="31"/>
          <w:b/>
          <w:bCs/>
          <w:color w:val="000000"/>
          <w:sz w:val="28"/>
          <w:szCs w:val="28"/>
        </w:rPr>
        <w:t>Проект</w:t>
      </w:r>
    </w:p>
    <w:p w14:paraId="78973F0B" w14:textId="30897669" w:rsidR="00A1380D" w:rsidRPr="000B7E02" w:rsidRDefault="000B7E02" w:rsidP="000B7E02">
      <w:pPr>
        <w:pStyle w:val="32"/>
        <w:shd w:val="clear" w:color="auto" w:fill="auto"/>
        <w:spacing w:after="0" w:line="240" w:lineRule="atLeast"/>
        <w:ind w:firstLine="567"/>
        <w:rPr>
          <w:rStyle w:val="31"/>
          <w:b/>
          <w:bCs/>
          <w:color w:val="000000"/>
          <w:sz w:val="28"/>
          <w:szCs w:val="28"/>
        </w:rPr>
      </w:pPr>
      <w:r w:rsidRPr="000B7E02">
        <w:rPr>
          <w:rStyle w:val="31"/>
          <w:b/>
          <w:bCs/>
          <w:color w:val="000000"/>
          <w:sz w:val="28"/>
          <w:szCs w:val="28"/>
        </w:rPr>
        <w:t>внесения изменений в проект планировки и межевания на часть земельного участка с к</w:t>
      </w:r>
      <w:r>
        <w:rPr>
          <w:rStyle w:val="31"/>
          <w:b/>
          <w:bCs/>
          <w:color w:val="000000"/>
          <w:sz w:val="28"/>
          <w:szCs w:val="28"/>
        </w:rPr>
        <w:t>адастровым номером</w:t>
      </w:r>
      <w:r w:rsidRPr="000B7E02">
        <w:rPr>
          <w:rStyle w:val="31"/>
          <w:b/>
          <w:bCs/>
          <w:color w:val="000000"/>
          <w:sz w:val="28"/>
          <w:szCs w:val="28"/>
        </w:rPr>
        <w:t xml:space="preserve"> 41</w:t>
      </w:r>
      <w:r>
        <w:rPr>
          <w:rStyle w:val="31"/>
          <w:b/>
          <w:bCs/>
          <w:color w:val="000000"/>
          <w:sz w:val="28"/>
          <w:szCs w:val="28"/>
        </w:rPr>
        <w:t>:</w:t>
      </w:r>
      <w:r w:rsidRPr="000B7E02">
        <w:rPr>
          <w:rStyle w:val="31"/>
          <w:b/>
          <w:bCs/>
          <w:color w:val="000000"/>
          <w:sz w:val="28"/>
          <w:szCs w:val="28"/>
        </w:rPr>
        <w:t>05</w:t>
      </w:r>
      <w:r>
        <w:rPr>
          <w:rStyle w:val="31"/>
          <w:b/>
          <w:bCs/>
          <w:color w:val="000000"/>
          <w:sz w:val="28"/>
          <w:szCs w:val="28"/>
        </w:rPr>
        <w:t>:</w:t>
      </w:r>
      <w:r w:rsidRPr="000B7E02">
        <w:rPr>
          <w:rStyle w:val="31"/>
          <w:b/>
          <w:bCs/>
          <w:color w:val="000000"/>
          <w:sz w:val="28"/>
          <w:szCs w:val="28"/>
        </w:rPr>
        <w:t>0101055</w:t>
      </w:r>
      <w:r>
        <w:rPr>
          <w:rStyle w:val="31"/>
          <w:b/>
          <w:bCs/>
          <w:color w:val="000000"/>
          <w:sz w:val="28"/>
          <w:szCs w:val="28"/>
        </w:rPr>
        <w:t>:</w:t>
      </w:r>
      <w:r w:rsidRPr="000B7E02">
        <w:rPr>
          <w:rStyle w:val="31"/>
          <w:b/>
          <w:bCs/>
          <w:color w:val="000000"/>
          <w:sz w:val="28"/>
          <w:szCs w:val="28"/>
        </w:rPr>
        <w:t>22</w:t>
      </w:r>
      <w:r w:rsidR="005831CC">
        <w:rPr>
          <w:rStyle w:val="31"/>
          <w:b/>
          <w:bCs/>
          <w:color w:val="000000"/>
          <w:sz w:val="28"/>
          <w:szCs w:val="28"/>
        </w:rPr>
        <w:t>66</w:t>
      </w:r>
      <w:r w:rsidRPr="000B7E02">
        <w:rPr>
          <w:rStyle w:val="31"/>
          <w:b/>
          <w:bCs/>
          <w:color w:val="000000"/>
          <w:sz w:val="28"/>
          <w:szCs w:val="28"/>
        </w:rPr>
        <w:t xml:space="preserve"> Е</w:t>
      </w:r>
      <w:r>
        <w:rPr>
          <w:rStyle w:val="31"/>
          <w:b/>
          <w:bCs/>
          <w:color w:val="000000"/>
          <w:sz w:val="28"/>
          <w:szCs w:val="28"/>
        </w:rPr>
        <w:t>лизовского городского поселения</w:t>
      </w:r>
    </w:p>
    <w:p w14:paraId="5D5A902A" w14:textId="77777777" w:rsidR="00A1380D" w:rsidRDefault="00A1380D" w:rsidP="000B7E02">
      <w:pPr>
        <w:pStyle w:val="32"/>
        <w:shd w:val="clear" w:color="auto" w:fill="auto"/>
        <w:spacing w:after="0" w:line="240" w:lineRule="atLeast"/>
        <w:ind w:firstLine="567"/>
        <w:rPr>
          <w:rStyle w:val="31"/>
          <w:color w:val="000000"/>
        </w:rPr>
      </w:pPr>
    </w:p>
    <w:p w14:paraId="76598F2B" w14:textId="77777777" w:rsidR="00CB1B6A" w:rsidRDefault="00CB1B6A" w:rsidP="00CB1B6A">
      <w:pPr>
        <w:pStyle w:val="32"/>
        <w:shd w:val="clear" w:color="auto" w:fill="auto"/>
        <w:spacing w:after="0" w:line="240" w:lineRule="atLeast"/>
        <w:ind w:firstLine="567"/>
        <w:jc w:val="both"/>
        <w:rPr>
          <w:rStyle w:val="31"/>
          <w:color w:val="000000"/>
        </w:rPr>
      </w:pPr>
      <w:r>
        <w:rPr>
          <w:rStyle w:val="31"/>
          <w:color w:val="000000"/>
        </w:rPr>
        <w:t>СОДЕРЖАНИЕ</w:t>
      </w:r>
    </w:p>
    <w:p w14:paraId="64D664BF" w14:textId="77777777" w:rsidR="00A1380D" w:rsidRDefault="00A1380D" w:rsidP="00CB1B6A">
      <w:pPr>
        <w:pStyle w:val="32"/>
        <w:shd w:val="clear" w:color="auto" w:fill="auto"/>
        <w:spacing w:after="0" w:line="240" w:lineRule="atLeast"/>
        <w:ind w:firstLine="567"/>
        <w:jc w:val="both"/>
        <w:rPr>
          <w:rStyle w:val="31"/>
          <w:color w:val="000000"/>
        </w:rPr>
      </w:pPr>
    </w:p>
    <w:tbl>
      <w:tblPr>
        <w:tblpPr w:leftFromText="180" w:rightFromText="180" w:vertAnchor="text" w:horzAnchor="margin" w:tblpY="34"/>
        <w:tblW w:w="9653" w:type="dxa"/>
        <w:tblLayout w:type="fixed"/>
        <w:tblCellMar>
          <w:left w:w="0" w:type="dxa"/>
          <w:right w:w="0" w:type="dxa"/>
        </w:tblCellMar>
        <w:tblLook w:val="0000" w:firstRow="0" w:lastRow="0" w:firstColumn="0" w:lastColumn="0" w:noHBand="0" w:noVBand="0"/>
      </w:tblPr>
      <w:tblGrid>
        <w:gridCol w:w="576"/>
        <w:gridCol w:w="566"/>
        <w:gridCol w:w="7652"/>
        <w:gridCol w:w="859"/>
      </w:tblGrid>
      <w:tr w:rsidR="00CB1B6A" w:rsidRPr="001A6426" w14:paraId="01C54D00" w14:textId="77777777" w:rsidTr="00BC53D5">
        <w:trPr>
          <w:trHeight w:hRule="exact" w:val="667"/>
        </w:trPr>
        <w:tc>
          <w:tcPr>
            <w:tcW w:w="1142" w:type="dxa"/>
            <w:gridSpan w:val="2"/>
            <w:tcBorders>
              <w:top w:val="single" w:sz="4" w:space="0" w:color="auto"/>
              <w:left w:val="single" w:sz="4" w:space="0" w:color="auto"/>
              <w:bottom w:val="nil"/>
              <w:right w:val="nil"/>
            </w:tcBorders>
            <w:shd w:val="clear" w:color="auto" w:fill="FFFFFF"/>
          </w:tcPr>
          <w:p w14:paraId="0FE3E49B" w14:textId="77777777" w:rsidR="00CB1B6A" w:rsidRPr="001A6426" w:rsidRDefault="00CB1B6A" w:rsidP="00BC53D5">
            <w:pPr>
              <w:pStyle w:val="a5"/>
              <w:spacing w:before="60" w:line="260" w:lineRule="exact"/>
              <w:jc w:val="right"/>
            </w:pPr>
            <w:r w:rsidRPr="001A6426">
              <w:t>№п/п</w:t>
            </w:r>
          </w:p>
        </w:tc>
        <w:tc>
          <w:tcPr>
            <w:tcW w:w="7652" w:type="dxa"/>
            <w:tcBorders>
              <w:top w:val="single" w:sz="4" w:space="0" w:color="auto"/>
              <w:left w:val="single" w:sz="4" w:space="0" w:color="auto"/>
              <w:bottom w:val="nil"/>
              <w:right w:val="nil"/>
            </w:tcBorders>
            <w:shd w:val="clear" w:color="auto" w:fill="FFFFFF"/>
          </w:tcPr>
          <w:p w14:paraId="34C5D365" w14:textId="77777777" w:rsidR="00CB1B6A" w:rsidRPr="001A6426" w:rsidRDefault="00CB1B6A" w:rsidP="00BC53D5">
            <w:pPr>
              <w:pStyle w:val="a5"/>
              <w:spacing w:line="260" w:lineRule="exact"/>
            </w:pPr>
            <w:r w:rsidRPr="001A6426">
              <w:rPr>
                <w:rStyle w:val="af"/>
                <w:b/>
                <w:color w:val="000000"/>
                <w:sz w:val="24"/>
                <w:szCs w:val="24"/>
              </w:rPr>
              <w:t>Наименование</w:t>
            </w:r>
          </w:p>
        </w:tc>
        <w:tc>
          <w:tcPr>
            <w:tcW w:w="859" w:type="dxa"/>
            <w:tcBorders>
              <w:top w:val="single" w:sz="4" w:space="0" w:color="auto"/>
              <w:left w:val="single" w:sz="4" w:space="0" w:color="auto"/>
              <w:bottom w:val="nil"/>
              <w:right w:val="single" w:sz="4" w:space="0" w:color="auto"/>
            </w:tcBorders>
            <w:shd w:val="clear" w:color="auto" w:fill="FFFFFF"/>
          </w:tcPr>
          <w:p w14:paraId="244B8F4D" w14:textId="77777777" w:rsidR="00CB1B6A" w:rsidRPr="001A6426" w:rsidRDefault="00CB1B6A" w:rsidP="00BC53D5">
            <w:pPr>
              <w:pStyle w:val="a5"/>
              <w:spacing w:line="260" w:lineRule="exact"/>
            </w:pPr>
            <w:r w:rsidRPr="001A6426">
              <w:rPr>
                <w:rStyle w:val="af"/>
                <w:b/>
                <w:color w:val="000000"/>
                <w:sz w:val="24"/>
                <w:szCs w:val="24"/>
              </w:rPr>
              <w:t>Лист</w:t>
            </w:r>
          </w:p>
        </w:tc>
      </w:tr>
      <w:tr w:rsidR="00CB1B6A" w:rsidRPr="001A6426" w14:paraId="5981C575" w14:textId="77777777" w:rsidTr="00BC53D5">
        <w:trPr>
          <w:trHeight w:hRule="exact" w:val="336"/>
        </w:trPr>
        <w:tc>
          <w:tcPr>
            <w:tcW w:w="1142" w:type="dxa"/>
            <w:gridSpan w:val="2"/>
            <w:tcBorders>
              <w:top w:val="single" w:sz="4" w:space="0" w:color="auto"/>
              <w:left w:val="single" w:sz="4" w:space="0" w:color="auto"/>
              <w:bottom w:val="nil"/>
              <w:right w:val="nil"/>
            </w:tcBorders>
            <w:shd w:val="clear" w:color="auto" w:fill="FFFFFF"/>
          </w:tcPr>
          <w:p w14:paraId="0927AC2E" w14:textId="77777777" w:rsidR="00CB1B6A" w:rsidRPr="001A6426" w:rsidRDefault="00CB1B6A" w:rsidP="00BC53D5">
            <w:pPr>
              <w:pStyle w:val="a5"/>
              <w:spacing w:line="260" w:lineRule="exact"/>
              <w:rPr>
                <w:b w:val="0"/>
              </w:rPr>
            </w:pPr>
            <w:r w:rsidRPr="001A6426">
              <w:rPr>
                <w:rStyle w:val="af"/>
                <w:b/>
                <w:color w:val="000000"/>
                <w:sz w:val="24"/>
                <w:szCs w:val="24"/>
              </w:rPr>
              <w:t>1</w:t>
            </w:r>
          </w:p>
        </w:tc>
        <w:tc>
          <w:tcPr>
            <w:tcW w:w="7652" w:type="dxa"/>
            <w:tcBorders>
              <w:top w:val="single" w:sz="4" w:space="0" w:color="auto"/>
              <w:left w:val="single" w:sz="4" w:space="0" w:color="auto"/>
              <w:bottom w:val="nil"/>
              <w:right w:val="nil"/>
            </w:tcBorders>
            <w:shd w:val="clear" w:color="auto" w:fill="FFFFFF"/>
          </w:tcPr>
          <w:p w14:paraId="52051683" w14:textId="77777777" w:rsidR="00CB1B6A" w:rsidRPr="001A6426" w:rsidRDefault="00CB1B6A" w:rsidP="00BC53D5">
            <w:pPr>
              <w:pStyle w:val="a5"/>
              <w:spacing w:line="260" w:lineRule="exact"/>
              <w:rPr>
                <w:b w:val="0"/>
              </w:rPr>
            </w:pPr>
            <w:r w:rsidRPr="001A6426">
              <w:rPr>
                <w:rStyle w:val="af"/>
                <w:b/>
                <w:color w:val="000000"/>
                <w:sz w:val="24"/>
                <w:szCs w:val="24"/>
              </w:rPr>
              <w:t>2</w:t>
            </w:r>
          </w:p>
        </w:tc>
        <w:tc>
          <w:tcPr>
            <w:tcW w:w="859" w:type="dxa"/>
            <w:tcBorders>
              <w:top w:val="single" w:sz="4" w:space="0" w:color="auto"/>
              <w:left w:val="single" w:sz="4" w:space="0" w:color="auto"/>
              <w:bottom w:val="nil"/>
              <w:right w:val="single" w:sz="4" w:space="0" w:color="auto"/>
            </w:tcBorders>
            <w:shd w:val="clear" w:color="auto" w:fill="FFFFFF"/>
          </w:tcPr>
          <w:p w14:paraId="283D7A18" w14:textId="77777777" w:rsidR="00CB1B6A" w:rsidRPr="001A6426" w:rsidRDefault="00CB1B6A" w:rsidP="00BC53D5">
            <w:pPr>
              <w:pStyle w:val="a5"/>
              <w:spacing w:line="260" w:lineRule="exact"/>
              <w:rPr>
                <w:b w:val="0"/>
              </w:rPr>
            </w:pPr>
            <w:r w:rsidRPr="001A6426">
              <w:rPr>
                <w:rStyle w:val="af"/>
                <w:b/>
                <w:color w:val="000000"/>
                <w:sz w:val="24"/>
                <w:szCs w:val="24"/>
              </w:rPr>
              <w:t>3</w:t>
            </w:r>
          </w:p>
        </w:tc>
      </w:tr>
      <w:tr w:rsidR="002B24C6" w:rsidRPr="001A6426" w14:paraId="7A4568DE" w14:textId="77777777" w:rsidTr="00BC53D5">
        <w:trPr>
          <w:trHeight w:hRule="exact" w:val="430"/>
        </w:trPr>
        <w:tc>
          <w:tcPr>
            <w:tcW w:w="8794" w:type="dxa"/>
            <w:gridSpan w:val="3"/>
            <w:tcBorders>
              <w:top w:val="single" w:sz="4" w:space="0" w:color="auto"/>
              <w:left w:val="single" w:sz="4" w:space="0" w:color="auto"/>
              <w:bottom w:val="nil"/>
              <w:right w:val="nil"/>
            </w:tcBorders>
            <w:shd w:val="clear" w:color="auto" w:fill="FFFFFF"/>
          </w:tcPr>
          <w:p w14:paraId="6280F211" w14:textId="77777777" w:rsidR="002B24C6" w:rsidRPr="001A6426" w:rsidRDefault="002B24C6" w:rsidP="00BC53D5">
            <w:pPr>
              <w:autoSpaceDE w:val="0"/>
              <w:autoSpaceDN w:val="0"/>
              <w:adjustRightInd w:val="0"/>
              <w:spacing w:after="0" w:line="240" w:lineRule="auto"/>
              <w:jc w:val="both"/>
              <w:rPr>
                <w:rFonts w:ascii="Times New Roman" w:hAnsi="Times New Roman"/>
                <w:b/>
                <w:sz w:val="24"/>
                <w:szCs w:val="24"/>
              </w:rPr>
            </w:pPr>
            <w:r w:rsidRPr="001A6426">
              <w:rPr>
                <w:rFonts w:ascii="Times New Roman" w:eastAsiaTheme="minorHAnsi" w:hAnsi="Times New Roman"/>
                <w:b/>
                <w:sz w:val="24"/>
                <w:szCs w:val="24"/>
                <w:lang w:eastAsia="en-US"/>
              </w:rPr>
              <w:t xml:space="preserve">Основная </w:t>
            </w:r>
            <w:r w:rsidRPr="001A6426">
              <w:rPr>
                <w:rFonts w:ascii="Times New Roman" w:hAnsi="Times New Roman"/>
                <w:b/>
                <w:sz w:val="24"/>
                <w:szCs w:val="24"/>
              </w:rPr>
              <w:t>часть проекта планировки территории</w:t>
            </w:r>
          </w:p>
          <w:p w14:paraId="07D36AD8" w14:textId="77777777" w:rsidR="002B24C6" w:rsidRPr="001A6426" w:rsidRDefault="002B24C6" w:rsidP="00BC53D5">
            <w:pPr>
              <w:pStyle w:val="a5"/>
              <w:spacing w:line="210" w:lineRule="exact"/>
              <w:ind w:left="120"/>
              <w:jc w:val="left"/>
              <w:rPr>
                <w:rStyle w:val="100"/>
                <w:color w:val="000000"/>
                <w:sz w:val="24"/>
                <w:szCs w:val="24"/>
              </w:rPr>
            </w:pPr>
          </w:p>
        </w:tc>
        <w:tc>
          <w:tcPr>
            <w:tcW w:w="859" w:type="dxa"/>
            <w:tcBorders>
              <w:top w:val="single" w:sz="4" w:space="0" w:color="auto"/>
              <w:left w:val="single" w:sz="4" w:space="0" w:color="auto"/>
              <w:bottom w:val="nil"/>
              <w:right w:val="single" w:sz="4" w:space="0" w:color="auto"/>
            </w:tcBorders>
            <w:shd w:val="clear" w:color="auto" w:fill="FFFFFF"/>
          </w:tcPr>
          <w:p w14:paraId="54B68CD3" w14:textId="77777777" w:rsidR="002B24C6" w:rsidRPr="001A6426" w:rsidRDefault="002B24C6" w:rsidP="00BC53D5">
            <w:pPr>
              <w:pStyle w:val="a5"/>
              <w:spacing w:line="210" w:lineRule="exact"/>
              <w:rPr>
                <w:rStyle w:val="100"/>
                <w:color w:val="000000"/>
                <w:sz w:val="24"/>
                <w:szCs w:val="24"/>
              </w:rPr>
            </w:pPr>
          </w:p>
        </w:tc>
      </w:tr>
      <w:tr w:rsidR="00CB1B6A" w:rsidRPr="001A6426" w14:paraId="707F48F4" w14:textId="77777777" w:rsidTr="00BC53D5">
        <w:trPr>
          <w:trHeight w:hRule="exact" w:val="293"/>
        </w:trPr>
        <w:tc>
          <w:tcPr>
            <w:tcW w:w="8794" w:type="dxa"/>
            <w:gridSpan w:val="3"/>
            <w:tcBorders>
              <w:top w:val="single" w:sz="4" w:space="0" w:color="auto"/>
              <w:left w:val="single" w:sz="4" w:space="0" w:color="auto"/>
              <w:bottom w:val="nil"/>
              <w:right w:val="nil"/>
            </w:tcBorders>
            <w:shd w:val="clear" w:color="auto" w:fill="FFFFFF"/>
          </w:tcPr>
          <w:p w14:paraId="53D51445" w14:textId="77777777" w:rsidR="00CB1B6A" w:rsidRPr="001A6426" w:rsidRDefault="00CB1B6A" w:rsidP="00BC53D5">
            <w:pPr>
              <w:pStyle w:val="a5"/>
              <w:spacing w:line="210" w:lineRule="exact"/>
              <w:ind w:left="120"/>
              <w:jc w:val="left"/>
            </w:pPr>
            <w:r w:rsidRPr="001A6426">
              <w:rPr>
                <w:rStyle w:val="100"/>
                <w:color w:val="000000"/>
                <w:sz w:val="24"/>
                <w:szCs w:val="24"/>
              </w:rPr>
              <w:t>1.Общие положения</w:t>
            </w:r>
          </w:p>
        </w:tc>
        <w:tc>
          <w:tcPr>
            <w:tcW w:w="859" w:type="dxa"/>
            <w:tcBorders>
              <w:top w:val="single" w:sz="4" w:space="0" w:color="auto"/>
              <w:left w:val="single" w:sz="4" w:space="0" w:color="auto"/>
              <w:bottom w:val="nil"/>
              <w:right w:val="single" w:sz="4" w:space="0" w:color="auto"/>
            </w:tcBorders>
            <w:shd w:val="clear" w:color="auto" w:fill="FFFFFF"/>
          </w:tcPr>
          <w:p w14:paraId="30776C37" w14:textId="77777777" w:rsidR="00CB1B6A" w:rsidRPr="001A6426" w:rsidRDefault="001A6426" w:rsidP="00BC53D5">
            <w:pPr>
              <w:pStyle w:val="a5"/>
              <w:spacing w:line="210" w:lineRule="exact"/>
            </w:pPr>
            <w:r w:rsidRPr="001A6426">
              <w:rPr>
                <w:rStyle w:val="100"/>
                <w:color w:val="000000"/>
                <w:sz w:val="24"/>
                <w:szCs w:val="24"/>
              </w:rPr>
              <w:t>3</w:t>
            </w:r>
          </w:p>
        </w:tc>
      </w:tr>
      <w:tr w:rsidR="00CB1B6A" w:rsidRPr="001A6426" w14:paraId="736DA887" w14:textId="77777777" w:rsidTr="00BC53D5">
        <w:trPr>
          <w:trHeight w:hRule="exact" w:val="288"/>
        </w:trPr>
        <w:tc>
          <w:tcPr>
            <w:tcW w:w="576" w:type="dxa"/>
            <w:tcBorders>
              <w:top w:val="single" w:sz="4" w:space="0" w:color="auto"/>
              <w:left w:val="single" w:sz="4" w:space="0" w:color="auto"/>
              <w:bottom w:val="nil"/>
              <w:right w:val="nil"/>
            </w:tcBorders>
            <w:shd w:val="clear" w:color="auto" w:fill="FFFFFF"/>
          </w:tcPr>
          <w:p w14:paraId="5E1EA3B6" w14:textId="77777777" w:rsidR="00CB1B6A" w:rsidRPr="001A6426" w:rsidRDefault="00CB1B6A" w:rsidP="00BC53D5">
            <w:pPr>
              <w:pStyle w:val="a5"/>
              <w:spacing w:line="210" w:lineRule="exact"/>
              <w:ind w:left="180"/>
              <w:jc w:val="left"/>
            </w:pPr>
            <w:r w:rsidRPr="001A6426">
              <w:rPr>
                <w:rStyle w:val="100"/>
                <w:color w:val="000000"/>
                <w:sz w:val="24"/>
                <w:szCs w:val="24"/>
              </w:rPr>
              <w:t>1.1</w:t>
            </w:r>
          </w:p>
        </w:tc>
        <w:tc>
          <w:tcPr>
            <w:tcW w:w="8218" w:type="dxa"/>
            <w:gridSpan w:val="2"/>
            <w:tcBorders>
              <w:top w:val="single" w:sz="4" w:space="0" w:color="auto"/>
              <w:left w:val="single" w:sz="4" w:space="0" w:color="auto"/>
              <w:bottom w:val="nil"/>
              <w:right w:val="nil"/>
            </w:tcBorders>
            <w:shd w:val="clear" w:color="auto" w:fill="FFFFFF"/>
          </w:tcPr>
          <w:p w14:paraId="587B6CAF" w14:textId="77777777" w:rsidR="00CB1B6A" w:rsidRPr="001A6426" w:rsidRDefault="00CB1B6A" w:rsidP="00BC53D5">
            <w:pPr>
              <w:pStyle w:val="a5"/>
              <w:spacing w:line="210" w:lineRule="exact"/>
              <w:ind w:left="120"/>
              <w:jc w:val="left"/>
            </w:pPr>
            <w:r w:rsidRPr="001A6426">
              <w:rPr>
                <w:rStyle w:val="100"/>
                <w:color w:val="000000"/>
                <w:sz w:val="24"/>
                <w:szCs w:val="24"/>
              </w:rPr>
              <w:t>Исходные данные</w:t>
            </w:r>
          </w:p>
        </w:tc>
        <w:tc>
          <w:tcPr>
            <w:tcW w:w="859" w:type="dxa"/>
            <w:tcBorders>
              <w:top w:val="single" w:sz="4" w:space="0" w:color="auto"/>
              <w:left w:val="single" w:sz="4" w:space="0" w:color="auto"/>
              <w:bottom w:val="nil"/>
              <w:right w:val="single" w:sz="4" w:space="0" w:color="auto"/>
            </w:tcBorders>
            <w:shd w:val="clear" w:color="auto" w:fill="FFFFFF"/>
          </w:tcPr>
          <w:p w14:paraId="1205612D" w14:textId="77777777" w:rsidR="00CB1B6A" w:rsidRPr="001A6426" w:rsidRDefault="001A6426" w:rsidP="00BC53D5">
            <w:pPr>
              <w:pStyle w:val="a5"/>
              <w:spacing w:line="210" w:lineRule="exact"/>
            </w:pPr>
            <w:r w:rsidRPr="001A6426">
              <w:rPr>
                <w:rStyle w:val="100"/>
                <w:color w:val="000000"/>
                <w:sz w:val="24"/>
                <w:szCs w:val="24"/>
              </w:rPr>
              <w:t>4</w:t>
            </w:r>
          </w:p>
        </w:tc>
      </w:tr>
      <w:tr w:rsidR="00CB1B6A" w:rsidRPr="001A6426" w14:paraId="39DD16BF" w14:textId="77777777" w:rsidTr="00BC53D5">
        <w:trPr>
          <w:trHeight w:hRule="exact" w:val="288"/>
        </w:trPr>
        <w:tc>
          <w:tcPr>
            <w:tcW w:w="576" w:type="dxa"/>
            <w:tcBorders>
              <w:top w:val="single" w:sz="4" w:space="0" w:color="auto"/>
              <w:left w:val="single" w:sz="4" w:space="0" w:color="auto"/>
              <w:bottom w:val="nil"/>
              <w:right w:val="nil"/>
            </w:tcBorders>
            <w:shd w:val="clear" w:color="auto" w:fill="FFFFFF"/>
          </w:tcPr>
          <w:p w14:paraId="50E73130" w14:textId="77777777" w:rsidR="00CB1B6A" w:rsidRPr="001A6426" w:rsidRDefault="00CB1B6A" w:rsidP="00BC53D5">
            <w:pPr>
              <w:pStyle w:val="a5"/>
              <w:spacing w:line="210" w:lineRule="exact"/>
              <w:ind w:left="180"/>
              <w:jc w:val="left"/>
            </w:pPr>
            <w:r w:rsidRPr="001A6426">
              <w:rPr>
                <w:rStyle w:val="100"/>
                <w:color w:val="000000"/>
                <w:sz w:val="24"/>
                <w:szCs w:val="24"/>
              </w:rPr>
              <w:t>1.2</w:t>
            </w:r>
          </w:p>
        </w:tc>
        <w:tc>
          <w:tcPr>
            <w:tcW w:w="8218" w:type="dxa"/>
            <w:gridSpan w:val="2"/>
            <w:tcBorders>
              <w:top w:val="single" w:sz="4" w:space="0" w:color="auto"/>
              <w:left w:val="single" w:sz="4" w:space="0" w:color="auto"/>
              <w:bottom w:val="nil"/>
              <w:right w:val="nil"/>
            </w:tcBorders>
            <w:shd w:val="clear" w:color="auto" w:fill="FFFFFF"/>
          </w:tcPr>
          <w:p w14:paraId="5056D8E0" w14:textId="77777777" w:rsidR="00CB1B6A" w:rsidRPr="001A6426" w:rsidRDefault="00CB1B6A" w:rsidP="00BC53D5">
            <w:pPr>
              <w:pStyle w:val="a5"/>
              <w:spacing w:line="210" w:lineRule="exact"/>
              <w:ind w:left="120"/>
              <w:jc w:val="left"/>
            </w:pPr>
            <w:r w:rsidRPr="001A6426">
              <w:rPr>
                <w:rStyle w:val="100"/>
                <w:color w:val="000000"/>
                <w:sz w:val="24"/>
                <w:szCs w:val="24"/>
              </w:rPr>
              <w:t>Цель разработки проекта планировки территории</w:t>
            </w:r>
          </w:p>
        </w:tc>
        <w:tc>
          <w:tcPr>
            <w:tcW w:w="859" w:type="dxa"/>
            <w:tcBorders>
              <w:top w:val="single" w:sz="4" w:space="0" w:color="auto"/>
              <w:left w:val="single" w:sz="4" w:space="0" w:color="auto"/>
              <w:bottom w:val="nil"/>
              <w:right w:val="single" w:sz="4" w:space="0" w:color="auto"/>
            </w:tcBorders>
            <w:shd w:val="clear" w:color="auto" w:fill="FFFFFF"/>
          </w:tcPr>
          <w:p w14:paraId="2ECAEC6E" w14:textId="77777777" w:rsidR="00CB1B6A" w:rsidRPr="001A6426" w:rsidRDefault="001A6426" w:rsidP="00BC53D5">
            <w:pPr>
              <w:pStyle w:val="a5"/>
              <w:spacing w:line="210" w:lineRule="exact"/>
            </w:pPr>
            <w:r w:rsidRPr="001A6426">
              <w:rPr>
                <w:rStyle w:val="100"/>
                <w:color w:val="000000"/>
                <w:sz w:val="24"/>
                <w:szCs w:val="24"/>
              </w:rPr>
              <w:t>4</w:t>
            </w:r>
          </w:p>
        </w:tc>
      </w:tr>
      <w:tr w:rsidR="00CB1B6A" w:rsidRPr="001A6426" w14:paraId="5D93B849" w14:textId="77777777" w:rsidTr="00BC53D5">
        <w:trPr>
          <w:trHeight w:hRule="exact" w:val="288"/>
        </w:trPr>
        <w:tc>
          <w:tcPr>
            <w:tcW w:w="576" w:type="dxa"/>
            <w:tcBorders>
              <w:top w:val="single" w:sz="4" w:space="0" w:color="auto"/>
              <w:left w:val="single" w:sz="4" w:space="0" w:color="auto"/>
              <w:bottom w:val="nil"/>
              <w:right w:val="nil"/>
            </w:tcBorders>
            <w:shd w:val="clear" w:color="auto" w:fill="FFFFFF"/>
          </w:tcPr>
          <w:p w14:paraId="71BE6E9B" w14:textId="77777777" w:rsidR="00CB1B6A" w:rsidRPr="001A6426" w:rsidRDefault="00CB1B6A" w:rsidP="00BC53D5">
            <w:pPr>
              <w:pStyle w:val="a5"/>
              <w:spacing w:line="210" w:lineRule="exact"/>
              <w:ind w:left="180"/>
              <w:jc w:val="left"/>
            </w:pPr>
            <w:r w:rsidRPr="001A6426">
              <w:rPr>
                <w:rStyle w:val="100"/>
                <w:color w:val="000000"/>
                <w:sz w:val="24"/>
                <w:szCs w:val="24"/>
              </w:rPr>
              <w:t>1.3</w:t>
            </w:r>
          </w:p>
        </w:tc>
        <w:tc>
          <w:tcPr>
            <w:tcW w:w="8218" w:type="dxa"/>
            <w:gridSpan w:val="2"/>
            <w:tcBorders>
              <w:top w:val="single" w:sz="4" w:space="0" w:color="auto"/>
              <w:left w:val="single" w:sz="4" w:space="0" w:color="auto"/>
              <w:bottom w:val="nil"/>
              <w:right w:val="nil"/>
            </w:tcBorders>
            <w:shd w:val="clear" w:color="auto" w:fill="FFFFFF"/>
          </w:tcPr>
          <w:p w14:paraId="31A62C9E" w14:textId="77777777" w:rsidR="00CB1B6A" w:rsidRPr="001A6426" w:rsidRDefault="00CB1B6A" w:rsidP="00D56513">
            <w:pPr>
              <w:pStyle w:val="a5"/>
              <w:spacing w:line="240" w:lineRule="atLeast"/>
              <w:ind w:left="120"/>
              <w:jc w:val="left"/>
            </w:pPr>
            <w:r w:rsidRPr="001A6426">
              <w:rPr>
                <w:rStyle w:val="100"/>
                <w:color w:val="000000"/>
                <w:sz w:val="24"/>
                <w:szCs w:val="24"/>
              </w:rPr>
              <w:t>Территория для проектирования</w:t>
            </w:r>
          </w:p>
        </w:tc>
        <w:tc>
          <w:tcPr>
            <w:tcW w:w="859" w:type="dxa"/>
            <w:tcBorders>
              <w:top w:val="single" w:sz="4" w:space="0" w:color="auto"/>
              <w:left w:val="single" w:sz="4" w:space="0" w:color="auto"/>
              <w:bottom w:val="nil"/>
              <w:right w:val="single" w:sz="4" w:space="0" w:color="auto"/>
            </w:tcBorders>
            <w:shd w:val="clear" w:color="auto" w:fill="FFFFFF"/>
          </w:tcPr>
          <w:p w14:paraId="4F0A6A10" w14:textId="77777777" w:rsidR="00CB1B6A" w:rsidRPr="001A6426" w:rsidRDefault="001A6426" w:rsidP="00BC53D5">
            <w:pPr>
              <w:pStyle w:val="a5"/>
              <w:spacing w:line="210" w:lineRule="exact"/>
            </w:pPr>
            <w:r w:rsidRPr="001A6426">
              <w:rPr>
                <w:rStyle w:val="100"/>
                <w:color w:val="000000"/>
                <w:sz w:val="24"/>
                <w:szCs w:val="24"/>
              </w:rPr>
              <w:t>4</w:t>
            </w:r>
          </w:p>
        </w:tc>
      </w:tr>
      <w:tr w:rsidR="00CB1B6A" w:rsidRPr="001A6426" w14:paraId="6DBC5283" w14:textId="77777777" w:rsidTr="00BC53D5">
        <w:trPr>
          <w:trHeight w:hRule="exact" w:val="293"/>
        </w:trPr>
        <w:tc>
          <w:tcPr>
            <w:tcW w:w="8794" w:type="dxa"/>
            <w:gridSpan w:val="3"/>
            <w:tcBorders>
              <w:top w:val="single" w:sz="4" w:space="0" w:color="auto"/>
              <w:left w:val="single" w:sz="4" w:space="0" w:color="auto"/>
              <w:bottom w:val="nil"/>
              <w:right w:val="nil"/>
            </w:tcBorders>
            <w:shd w:val="clear" w:color="auto" w:fill="FFFFFF"/>
          </w:tcPr>
          <w:p w14:paraId="0711A582" w14:textId="77777777" w:rsidR="00CB1B6A" w:rsidRPr="001A6426" w:rsidRDefault="00CB1B6A" w:rsidP="00D56513">
            <w:pPr>
              <w:pStyle w:val="a5"/>
              <w:spacing w:line="240" w:lineRule="atLeast"/>
              <w:ind w:left="120"/>
              <w:jc w:val="left"/>
            </w:pPr>
            <w:r w:rsidRPr="001A6426">
              <w:rPr>
                <w:rStyle w:val="100"/>
                <w:color w:val="000000"/>
                <w:sz w:val="24"/>
                <w:szCs w:val="24"/>
              </w:rPr>
              <w:t>2. Положение о характеристиках планируемого развития территории</w:t>
            </w:r>
          </w:p>
        </w:tc>
        <w:tc>
          <w:tcPr>
            <w:tcW w:w="859" w:type="dxa"/>
            <w:tcBorders>
              <w:top w:val="single" w:sz="4" w:space="0" w:color="auto"/>
              <w:left w:val="single" w:sz="4" w:space="0" w:color="auto"/>
              <w:bottom w:val="nil"/>
              <w:right w:val="single" w:sz="4" w:space="0" w:color="auto"/>
            </w:tcBorders>
            <w:shd w:val="clear" w:color="auto" w:fill="FFFFFF"/>
          </w:tcPr>
          <w:p w14:paraId="4B072FA9" w14:textId="77777777" w:rsidR="00CB1B6A" w:rsidRPr="001A6426" w:rsidRDefault="00CB1B6A" w:rsidP="00BC53D5">
            <w:pPr>
              <w:pStyle w:val="a5"/>
              <w:spacing w:line="210" w:lineRule="exact"/>
            </w:pPr>
          </w:p>
        </w:tc>
      </w:tr>
      <w:tr w:rsidR="00CB1B6A" w:rsidRPr="001A6426" w14:paraId="6839DD5E" w14:textId="77777777" w:rsidTr="00BC53D5">
        <w:trPr>
          <w:trHeight w:hRule="exact" w:val="566"/>
        </w:trPr>
        <w:tc>
          <w:tcPr>
            <w:tcW w:w="576" w:type="dxa"/>
            <w:tcBorders>
              <w:top w:val="single" w:sz="4" w:space="0" w:color="auto"/>
              <w:left w:val="single" w:sz="4" w:space="0" w:color="auto"/>
              <w:bottom w:val="nil"/>
              <w:right w:val="nil"/>
            </w:tcBorders>
            <w:shd w:val="clear" w:color="auto" w:fill="FFFFFF"/>
          </w:tcPr>
          <w:p w14:paraId="6CB66FE9" w14:textId="77777777" w:rsidR="00CB1B6A" w:rsidRPr="001A6426" w:rsidRDefault="00CB1B6A" w:rsidP="00BC53D5">
            <w:pPr>
              <w:pStyle w:val="a5"/>
              <w:spacing w:line="210" w:lineRule="exact"/>
              <w:ind w:left="140"/>
              <w:jc w:val="left"/>
            </w:pPr>
            <w:r w:rsidRPr="001A6426">
              <w:rPr>
                <w:rStyle w:val="100"/>
                <w:color w:val="000000"/>
                <w:sz w:val="24"/>
                <w:szCs w:val="24"/>
              </w:rPr>
              <w:t>2.1</w:t>
            </w:r>
          </w:p>
        </w:tc>
        <w:tc>
          <w:tcPr>
            <w:tcW w:w="8218" w:type="dxa"/>
            <w:gridSpan w:val="2"/>
            <w:tcBorders>
              <w:top w:val="single" w:sz="4" w:space="0" w:color="auto"/>
              <w:left w:val="single" w:sz="4" w:space="0" w:color="auto"/>
              <w:bottom w:val="nil"/>
              <w:right w:val="nil"/>
            </w:tcBorders>
            <w:shd w:val="clear" w:color="auto" w:fill="FFFFFF"/>
          </w:tcPr>
          <w:p w14:paraId="2DF03575" w14:textId="77777777" w:rsidR="00CB1B6A" w:rsidRPr="001A6426" w:rsidRDefault="00CB1B6A" w:rsidP="00D56513">
            <w:pPr>
              <w:pStyle w:val="a5"/>
              <w:spacing w:line="240" w:lineRule="atLeast"/>
              <w:ind w:left="120"/>
              <w:jc w:val="left"/>
            </w:pPr>
            <w:r w:rsidRPr="001A6426">
              <w:rPr>
                <w:rStyle w:val="100"/>
                <w:color w:val="000000"/>
                <w:sz w:val="24"/>
                <w:szCs w:val="24"/>
              </w:rPr>
              <w:t>Характеристика плотности и параметров застройки территории в пределах зон установленных градостроительным регламентом</w:t>
            </w:r>
          </w:p>
        </w:tc>
        <w:tc>
          <w:tcPr>
            <w:tcW w:w="859" w:type="dxa"/>
            <w:tcBorders>
              <w:top w:val="single" w:sz="4" w:space="0" w:color="auto"/>
              <w:left w:val="single" w:sz="4" w:space="0" w:color="auto"/>
              <w:bottom w:val="nil"/>
              <w:right w:val="single" w:sz="4" w:space="0" w:color="auto"/>
            </w:tcBorders>
            <w:shd w:val="clear" w:color="auto" w:fill="FFFFFF"/>
          </w:tcPr>
          <w:p w14:paraId="733F8E0F" w14:textId="77777777" w:rsidR="00CB1B6A" w:rsidRPr="001A6426" w:rsidRDefault="001A6426" w:rsidP="00BC53D5">
            <w:pPr>
              <w:pStyle w:val="a5"/>
              <w:spacing w:line="210" w:lineRule="exact"/>
            </w:pPr>
            <w:r w:rsidRPr="001A6426">
              <w:rPr>
                <w:rStyle w:val="100"/>
                <w:color w:val="000000"/>
                <w:sz w:val="24"/>
                <w:szCs w:val="24"/>
              </w:rPr>
              <w:t>5</w:t>
            </w:r>
          </w:p>
        </w:tc>
      </w:tr>
      <w:tr w:rsidR="00CB1B6A" w:rsidRPr="001A6426" w14:paraId="5E313473" w14:textId="77777777" w:rsidTr="00BC53D5">
        <w:trPr>
          <w:trHeight w:hRule="exact" w:val="288"/>
        </w:trPr>
        <w:tc>
          <w:tcPr>
            <w:tcW w:w="576" w:type="dxa"/>
            <w:tcBorders>
              <w:top w:val="single" w:sz="4" w:space="0" w:color="auto"/>
              <w:left w:val="single" w:sz="4" w:space="0" w:color="auto"/>
              <w:bottom w:val="nil"/>
              <w:right w:val="nil"/>
            </w:tcBorders>
            <w:shd w:val="clear" w:color="auto" w:fill="FFFFFF"/>
          </w:tcPr>
          <w:p w14:paraId="0EEE4C2C" w14:textId="77777777" w:rsidR="00CB1B6A" w:rsidRPr="001A6426" w:rsidRDefault="00CB1B6A" w:rsidP="00BC53D5">
            <w:pPr>
              <w:pStyle w:val="a5"/>
              <w:spacing w:line="210" w:lineRule="exact"/>
              <w:ind w:left="140"/>
              <w:jc w:val="left"/>
            </w:pPr>
            <w:r w:rsidRPr="001A6426">
              <w:rPr>
                <w:rStyle w:val="100"/>
                <w:color w:val="000000"/>
                <w:sz w:val="24"/>
                <w:szCs w:val="24"/>
              </w:rPr>
              <w:t>2.2</w:t>
            </w:r>
          </w:p>
        </w:tc>
        <w:tc>
          <w:tcPr>
            <w:tcW w:w="8218" w:type="dxa"/>
            <w:gridSpan w:val="2"/>
            <w:tcBorders>
              <w:top w:val="single" w:sz="4" w:space="0" w:color="auto"/>
              <w:left w:val="single" w:sz="4" w:space="0" w:color="auto"/>
              <w:bottom w:val="nil"/>
              <w:right w:val="nil"/>
            </w:tcBorders>
            <w:shd w:val="clear" w:color="auto" w:fill="FFFFFF"/>
          </w:tcPr>
          <w:p w14:paraId="66ECF279" w14:textId="77777777" w:rsidR="00CB1B6A" w:rsidRPr="001A6426" w:rsidRDefault="00CB1B6A" w:rsidP="00D56513">
            <w:pPr>
              <w:pStyle w:val="a5"/>
              <w:spacing w:line="240" w:lineRule="atLeast"/>
              <w:ind w:left="120"/>
              <w:jc w:val="left"/>
            </w:pPr>
            <w:r w:rsidRPr="001A6426">
              <w:rPr>
                <w:rStyle w:val="100"/>
                <w:color w:val="000000"/>
                <w:sz w:val="24"/>
                <w:szCs w:val="24"/>
              </w:rPr>
              <w:t>Характеристика развития структуры проектируемой территории</w:t>
            </w:r>
          </w:p>
        </w:tc>
        <w:tc>
          <w:tcPr>
            <w:tcW w:w="859" w:type="dxa"/>
            <w:tcBorders>
              <w:top w:val="single" w:sz="4" w:space="0" w:color="auto"/>
              <w:left w:val="single" w:sz="4" w:space="0" w:color="auto"/>
              <w:bottom w:val="nil"/>
              <w:right w:val="single" w:sz="4" w:space="0" w:color="auto"/>
            </w:tcBorders>
            <w:shd w:val="clear" w:color="auto" w:fill="FFFFFF"/>
          </w:tcPr>
          <w:p w14:paraId="2B1EF888" w14:textId="77777777" w:rsidR="00CB1B6A" w:rsidRPr="001A6426" w:rsidRDefault="001A6426" w:rsidP="00BC53D5">
            <w:pPr>
              <w:pStyle w:val="a5"/>
              <w:spacing w:line="210" w:lineRule="exact"/>
            </w:pPr>
            <w:r w:rsidRPr="001A6426">
              <w:rPr>
                <w:rStyle w:val="100"/>
                <w:color w:val="000000"/>
                <w:sz w:val="24"/>
                <w:szCs w:val="24"/>
              </w:rPr>
              <w:t>5</w:t>
            </w:r>
          </w:p>
        </w:tc>
      </w:tr>
      <w:tr w:rsidR="00CB1B6A" w:rsidRPr="001A6426" w14:paraId="2A3DD97A" w14:textId="77777777" w:rsidTr="00D56513">
        <w:trPr>
          <w:trHeight w:hRule="exact" w:val="527"/>
        </w:trPr>
        <w:tc>
          <w:tcPr>
            <w:tcW w:w="576" w:type="dxa"/>
            <w:tcBorders>
              <w:top w:val="single" w:sz="4" w:space="0" w:color="auto"/>
              <w:left w:val="single" w:sz="4" w:space="0" w:color="auto"/>
              <w:bottom w:val="nil"/>
              <w:right w:val="nil"/>
            </w:tcBorders>
            <w:shd w:val="clear" w:color="auto" w:fill="FFFFFF"/>
          </w:tcPr>
          <w:p w14:paraId="20B5FEB7" w14:textId="77777777" w:rsidR="00CB1B6A" w:rsidRPr="001A6426" w:rsidRDefault="00CB1B6A" w:rsidP="00BC53D5">
            <w:pPr>
              <w:pStyle w:val="a5"/>
              <w:spacing w:line="210" w:lineRule="exact"/>
              <w:ind w:left="140"/>
              <w:jc w:val="left"/>
            </w:pPr>
            <w:r w:rsidRPr="001A6426">
              <w:rPr>
                <w:rStyle w:val="100"/>
                <w:color w:val="000000"/>
                <w:sz w:val="24"/>
                <w:szCs w:val="24"/>
              </w:rPr>
              <w:t>2.3</w:t>
            </w:r>
          </w:p>
        </w:tc>
        <w:tc>
          <w:tcPr>
            <w:tcW w:w="8218" w:type="dxa"/>
            <w:gridSpan w:val="2"/>
            <w:tcBorders>
              <w:top w:val="single" w:sz="4" w:space="0" w:color="auto"/>
              <w:left w:val="single" w:sz="4" w:space="0" w:color="auto"/>
              <w:bottom w:val="nil"/>
              <w:right w:val="nil"/>
            </w:tcBorders>
            <w:shd w:val="clear" w:color="auto" w:fill="FFFFFF"/>
          </w:tcPr>
          <w:p w14:paraId="00F96B48" w14:textId="77777777" w:rsidR="00CB1B6A" w:rsidRPr="001A6426" w:rsidRDefault="00CB1B6A" w:rsidP="00D56513">
            <w:pPr>
              <w:pStyle w:val="a5"/>
              <w:spacing w:line="240" w:lineRule="atLeast"/>
              <w:ind w:left="120"/>
              <w:jc w:val="left"/>
            </w:pPr>
            <w:r w:rsidRPr="001A6426">
              <w:rPr>
                <w:rStyle w:val="100"/>
                <w:color w:val="000000"/>
                <w:sz w:val="24"/>
                <w:szCs w:val="24"/>
              </w:rPr>
              <w:t>Зоны планируемого размещения объектов федерального значения, объектов регионального значения, объектов местного значения</w:t>
            </w:r>
          </w:p>
        </w:tc>
        <w:tc>
          <w:tcPr>
            <w:tcW w:w="859" w:type="dxa"/>
            <w:tcBorders>
              <w:top w:val="single" w:sz="4" w:space="0" w:color="auto"/>
              <w:left w:val="single" w:sz="4" w:space="0" w:color="auto"/>
              <w:bottom w:val="nil"/>
              <w:right w:val="single" w:sz="4" w:space="0" w:color="auto"/>
            </w:tcBorders>
            <w:shd w:val="clear" w:color="auto" w:fill="FFFFFF"/>
          </w:tcPr>
          <w:p w14:paraId="7B95507E" w14:textId="77777777" w:rsidR="00CB1B6A" w:rsidRPr="001A6426" w:rsidRDefault="001A6426" w:rsidP="00BC53D5">
            <w:pPr>
              <w:pStyle w:val="a5"/>
              <w:spacing w:line="210" w:lineRule="exact"/>
            </w:pPr>
            <w:r w:rsidRPr="001A6426">
              <w:rPr>
                <w:rStyle w:val="100"/>
                <w:color w:val="000000"/>
                <w:sz w:val="24"/>
                <w:szCs w:val="24"/>
              </w:rPr>
              <w:t>8</w:t>
            </w:r>
          </w:p>
        </w:tc>
      </w:tr>
      <w:tr w:rsidR="00CB1B6A" w:rsidRPr="001A6426" w14:paraId="39F7975D" w14:textId="77777777" w:rsidTr="00BC53D5">
        <w:trPr>
          <w:trHeight w:hRule="exact" w:val="566"/>
        </w:trPr>
        <w:tc>
          <w:tcPr>
            <w:tcW w:w="576" w:type="dxa"/>
            <w:tcBorders>
              <w:top w:val="single" w:sz="4" w:space="0" w:color="auto"/>
              <w:left w:val="single" w:sz="4" w:space="0" w:color="auto"/>
              <w:bottom w:val="nil"/>
              <w:right w:val="nil"/>
            </w:tcBorders>
            <w:shd w:val="clear" w:color="auto" w:fill="FFFFFF"/>
          </w:tcPr>
          <w:p w14:paraId="21CCEB53" w14:textId="77777777" w:rsidR="00CB1B6A" w:rsidRPr="001A6426" w:rsidRDefault="00CB1B6A" w:rsidP="00BC53D5">
            <w:pPr>
              <w:pStyle w:val="a5"/>
              <w:spacing w:line="210" w:lineRule="exact"/>
              <w:ind w:left="140"/>
              <w:jc w:val="left"/>
            </w:pPr>
            <w:r w:rsidRPr="001A6426">
              <w:rPr>
                <w:rStyle w:val="100"/>
                <w:color w:val="000000"/>
                <w:sz w:val="24"/>
                <w:szCs w:val="24"/>
              </w:rPr>
              <w:t>2.4</w:t>
            </w:r>
          </w:p>
        </w:tc>
        <w:tc>
          <w:tcPr>
            <w:tcW w:w="8218" w:type="dxa"/>
            <w:gridSpan w:val="2"/>
            <w:tcBorders>
              <w:top w:val="single" w:sz="4" w:space="0" w:color="auto"/>
              <w:left w:val="single" w:sz="4" w:space="0" w:color="auto"/>
              <w:bottom w:val="nil"/>
              <w:right w:val="nil"/>
            </w:tcBorders>
            <w:shd w:val="clear" w:color="auto" w:fill="FFFFFF"/>
          </w:tcPr>
          <w:p w14:paraId="4D6C8600" w14:textId="77777777" w:rsidR="00CB1B6A" w:rsidRPr="001A6426" w:rsidRDefault="00CB1B6A" w:rsidP="00D56513">
            <w:pPr>
              <w:pStyle w:val="a5"/>
              <w:spacing w:line="240" w:lineRule="atLeast"/>
              <w:ind w:left="120"/>
              <w:jc w:val="left"/>
            </w:pPr>
            <w:r w:rsidRPr="001A6426">
              <w:rPr>
                <w:rStyle w:val="100"/>
                <w:color w:val="000000"/>
                <w:sz w:val="24"/>
                <w:szCs w:val="24"/>
              </w:rPr>
              <w:t>Информация о планируемых мероприятиях по обеспечению сохранения применительно к территориальным зонам.</w:t>
            </w:r>
          </w:p>
        </w:tc>
        <w:tc>
          <w:tcPr>
            <w:tcW w:w="859" w:type="dxa"/>
            <w:tcBorders>
              <w:top w:val="single" w:sz="4" w:space="0" w:color="auto"/>
              <w:left w:val="single" w:sz="4" w:space="0" w:color="auto"/>
              <w:bottom w:val="nil"/>
              <w:right w:val="single" w:sz="4" w:space="0" w:color="auto"/>
            </w:tcBorders>
            <w:shd w:val="clear" w:color="auto" w:fill="FFFFFF"/>
          </w:tcPr>
          <w:p w14:paraId="575D8657" w14:textId="77777777" w:rsidR="00CB1B6A" w:rsidRPr="001A6426" w:rsidRDefault="001A6426" w:rsidP="00BC53D5">
            <w:pPr>
              <w:pStyle w:val="a5"/>
              <w:spacing w:line="210" w:lineRule="exact"/>
            </w:pPr>
            <w:r w:rsidRPr="001A6426">
              <w:rPr>
                <w:rStyle w:val="100"/>
                <w:color w:val="000000"/>
                <w:sz w:val="24"/>
                <w:szCs w:val="24"/>
              </w:rPr>
              <w:t>8</w:t>
            </w:r>
          </w:p>
        </w:tc>
      </w:tr>
      <w:tr w:rsidR="00CB1B6A" w:rsidRPr="001A6426" w14:paraId="1F26E2D9" w14:textId="77777777" w:rsidTr="00BC53D5">
        <w:trPr>
          <w:trHeight w:hRule="exact" w:val="581"/>
        </w:trPr>
        <w:tc>
          <w:tcPr>
            <w:tcW w:w="8794" w:type="dxa"/>
            <w:gridSpan w:val="3"/>
            <w:tcBorders>
              <w:top w:val="single" w:sz="4" w:space="0" w:color="auto"/>
              <w:left w:val="single" w:sz="4" w:space="0" w:color="auto"/>
              <w:bottom w:val="single" w:sz="4" w:space="0" w:color="auto"/>
              <w:right w:val="nil"/>
            </w:tcBorders>
            <w:shd w:val="clear" w:color="auto" w:fill="FFFFFF"/>
          </w:tcPr>
          <w:p w14:paraId="6A76A9DE" w14:textId="77777777" w:rsidR="00CB1B6A" w:rsidRPr="001A6426" w:rsidRDefault="00CB1B6A" w:rsidP="00D56513">
            <w:pPr>
              <w:pStyle w:val="a5"/>
              <w:spacing w:line="240" w:lineRule="atLeast"/>
              <w:ind w:left="120"/>
              <w:jc w:val="left"/>
            </w:pPr>
            <w:r w:rsidRPr="001A6426">
              <w:rPr>
                <w:rStyle w:val="100"/>
                <w:color w:val="000000"/>
                <w:sz w:val="24"/>
                <w:szCs w:val="24"/>
              </w:rPr>
              <w:t>3. Положение об очередности планируемого развития территории, содержащие этапы проектирования, строительства, реконструкции ОКС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55F96BE" w14:textId="77777777" w:rsidR="00CB1B6A" w:rsidRPr="001A6426" w:rsidRDefault="001A6426" w:rsidP="00BC53D5">
            <w:pPr>
              <w:pStyle w:val="a5"/>
              <w:spacing w:line="210" w:lineRule="exact"/>
            </w:pPr>
            <w:r w:rsidRPr="001A6426">
              <w:rPr>
                <w:rStyle w:val="100"/>
                <w:color w:val="000000"/>
                <w:sz w:val="24"/>
                <w:szCs w:val="24"/>
              </w:rPr>
              <w:t>8</w:t>
            </w:r>
          </w:p>
        </w:tc>
      </w:tr>
      <w:tr w:rsidR="00482BC9" w:rsidRPr="001A6426" w14:paraId="5ECE2894" w14:textId="77777777" w:rsidTr="00BC53D5">
        <w:trPr>
          <w:trHeight w:hRule="exact" w:val="351"/>
        </w:trPr>
        <w:tc>
          <w:tcPr>
            <w:tcW w:w="8794" w:type="dxa"/>
            <w:gridSpan w:val="3"/>
            <w:tcBorders>
              <w:top w:val="single" w:sz="4" w:space="0" w:color="auto"/>
              <w:left w:val="single" w:sz="4" w:space="0" w:color="auto"/>
              <w:bottom w:val="single" w:sz="4" w:space="0" w:color="auto"/>
              <w:right w:val="nil"/>
            </w:tcBorders>
            <w:shd w:val="clear" w:color="auto" w:fill="FFFFFF"/>
          </w:tcPr>
          <w:p w14:paraId="31D960EC" w14:textId="77777777" w:rsidR="00482BC9" w:rsidRPr="001A6426" w:rsidRDefault="00482BC9" w:rsidP="00BC53D5">
            <w:pPr>
              <w:autoSpaceDE w:val="0"/>
              <w:autoSpaceDN w:val="0"/>
              <w:adjustRightInd w:val="0"/>
              <w:spacing w:after="0" w:line="240" w:lineRule="auto"/>
              <w:rPr>
                <w:rStyle w:val="100"/>
                <w:b w:val="0"/>
                <w:color w:val="000000"/>
                <w:sz w:val="24"/>
                <w:szCs w:val="24"/>
              </w:rPr>
            </w:pPr>
            <w:r w:rsidRPr="001A6426">
              <w:rPr>
                <w:rFonts w:ascii="Times New Roman" w:eastAsiaTheme="minorHAnsi" w:hAnsi="Times New Roman"/>
                <w:b/>
                <w:sz w:val="24"/>
                <w:szCs w:val="24"/>
                <w:lang w:eastAsia="en-US"/>
              </w:rPr>
              <w:t>Материалы по обоснованию проекта планировки территории</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B67F926" w14:textId="77777777" w:rsidR="00482BC9" w:rsidRPr="001A6426" w:rsidRDefault="00482BC9" w:rsidP="00BC53D5">
            <w:pPr>
              <w:pStyle w:val="a5"/>
              <w:spacing w:line="210" w:lineRule="exact"/>
              <w:rPr>
                <w:rStyle w:val="100"/>
                <w:color w:val="000000"/>
                <w:sz w:val="24"/>
                <w:szCs w:val="24"/>
              </w:rPr>
            </w:pPr>
          </w:p>
        </w:tc>
      </w:tr>
      <w:tr w:rsidR="00482BC9" w:rsidRPr="001A6426" w14:paraId="14C5A015" w14:textId="77777777" w:rsidTr="00BC53D5">
        <w:trPr>
          <w:trHeight w:hRule="exact" w:val="351"/>
        </w:trPr>
        <w:tc>
          <w:tcPr>
            <w:tcW w:w="8794" w:type="dxa"/>
            <w:gridSpan w:val="3"/>
            <w:tcBorders>
              <w:top w:val="single" w:sz="4" w:space="0" w:color="auto"/>
              <w:left w:val="single" w:sz="4" w:space="0" w:color="auto"/>
              <w:bottom w:val="single" w:sz="4" w:space="0" w:color="auto"/>
              <w:right w:val="nil"/>
            </w:tcBorders>
            <w:shd w:val="clear" w:color="auto" w:fill="FFFFFF"/>
          </w:tcPr>
          <w:p w14:paraId="25F7A6AF" w14:textId="77777777" w:rsidR="00482BC9"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 xml:space="preserve">1. </w:t>
            </w:r>
            <w:r w:rsidR="00482BC9" w:rsidRPr="001A6426">
              <w:rPr>
                <w:rFonts w:ascii="Times New Roman" w:eastAsiaTheme="minorHAnsi" w:hAnsi="Times New Roman"/>
                <w:sz w:val="24"/>
                <w:szCs w:val="24"/>
                <w:lang w:eastAsia="en-US"/>
              </w:rPr>
              <w:t>Обоснование определения границ зон планируемого</w:t>
            </w:r>
          </w:p>
          <w:p w14:paraId="28C25726" w14:textId="77777777" w:rsidR="00482BC9" w:rsidRPr="001A6426" w:rsidRDefault="00482BC9" w:rsidP="00BC53D5">
            <w:pPr>
              <w:autoSpaceDE w:val="0"/>
              <w:autoSpaceDN w:val="0"/>
              <w:adjustRightInd w:val="0"/>
              <w:spacing w:after="0" w:line="240" w:lineRule="auto"/>
              <w:rPr>
                <w:rFonts w:ascii="Times New Roman" w:eastAsiaTheme="minorHAnsi" w:hAnsi="Times New Roman"/>
                <w:b/>
                <w:sz w:val="24"/>
                <w:szCs w:val="24"/>
                <w:lang w:eastAsia="en-US"/>
              </w:rPr>
            </w:pPr>
            <w:r w:rsidRPr="001A6426">
              <w:rPr>
                <w:rFonts w:ascii="Times New Roman" w:eastAsiaTheme="minorHAnsi" w:hAnsi="Times New Roman"/>
                <w:sz w:val="24"/>
                <w:szCs w:val="24"/>
                <w:lang w:eastAsia="en-US"/>
              </w:rPr>
              <w:t>Размещения объектов капитального строительств</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29622E6" w14:textId="77777777" w:rsidR="00482BC9" w:rsidRPr="001A6426" w:rsidRDefault="001A6426" w:rsidP="00BC53D5">
            <w:pPr>
              <w:pStyle w:val="a5"/>
              <w:spacing w:line="210" w:lineRule="exact"/>
              <w:rPr>
                <w:rStyle w:val="100"/>
                <w:color w:val="000000"/>
                <w:sz w:val="24"/>
                <w:szCs w:val="24"/>
              </w:rPr>
            </w:pPr>
            <w:r w:rsidRPr="001A6426">
              <w:rPr>
                <w:rStyle w:val="100"/>
                <w:color w:val="000000"/>
                <w:sz w:val="24"/>
                <w:szCs w:val="24"/>
              </w:rPr>
              <w:t>9</w:t>
            </w:r>
          </w:p>
        </w:tc>
      </w:tr>
      <w:tr w:rsidR="00482BC9" w:rsidRPr="001A6426" w14:paraId="4BF1962D" w14:textId="77777777" w:rsidTr="00BC53D5">
        <w:trPr>
          <w:trHeight w:hRule="exact" w:val="1070"/>
        </w:trPr>
        <w:tc>
          <w:tcPr>
            <w:tcW w:w="8794" w:type="dxa"/>
            <w:gridSpan w:val="3"/>
            <w:tcBorders>
              <w:top w:val="single" w:sz="4" w:space="0" w:color="auto"/>
              <w:left w:val="single" w:sz="4" w:space="0" w:color="auto"/>
              <w:bottom w:val="single" w:sz="4" w:space="0" w:color="auto"/>
              <w:right w:val="nil"/>
            </w:tcBorders>
            <w:shd w:val="clear" w:color="auto" w:fill="FFFFFF"/>
          </w:tcPr>
          <w:p w14:paraId="7C9B06E3" w14:textId="77777777" w:rsidR="00482BC9"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 xml:space="preserve">2. </w:t>
            </w:r>
            <w:r w:rsidR="00482BC9" w:rsidRPr="001A6426">
              <w:rPr>
                <w:rFonts w:ascii="Times New Roman" w:eastAsiaTheme="minorHAnsi" w:hAnsi="Times New Roman"/>
                <w:sz w:val="24"/>
                <w:szCs w:val="24"/>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w:t>
            </w:r>
            <w:r w:rsidRPr="001A6426">
              <w:rPr>
                <w:rFonts w:ascii="Times New Roman" w:eastAsiaTheme="minorHAnsi" w:hAnsi="Times New Roman"/>
                <w:sz w:val="24"/>
                <w:szCs w:val="24"/>
                <w:lang w:eastAsia="en-US"/>
              </w:rPr>
              <w:t xml:space="preserve"> </w:t>
            </w:r>
            <w:r w:rsidR="00482BC9" w:rsidRPr="001A6426">
              <w:rPr>
                <w:rFonts w:ascii="Times New Roman" w:eastAsiaTheme="minorHAnsi" w:hAnsi="Times New Roman"/>
                <w:sz w:val="24"/>
                <w:szCs w:val="24"/>
                <w:lang w:eastAsia="en-US"/>
              </w:rPr>
              <w:t>Градостроительного проектирования и требованиям Градостроительных регламентов</w:t>
            </w:r>
          </w:p>
          <w:p w14:paraId="62643AAF" w14:textId="77777777" w:rsidR="00482BC9" w:rsidRPr="001A6426" w:rsidRDefault="00482BC9" w:rsidP="00BC53D5">
            <w:pPr>
              <w:autoSpaceDE w:val="0"/>
              <w:autoSpaceDN w:val="0"/>
              <w:adjustRightInd w:val="0"/>
              <w:spacing w:after="0" w:line="240" w:lineRule="auto"/>
              <w:rPr>
                <w:rFonts w:ascii="Times New Roman" w:eastAsiaTheme="minorHAnsi" w:hAnsi="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2C2E1B" w14:textId="77777777" w:rsidR="00482BC9" w:rsidRPr="001A6426" w:rsidRDefault="00BC53D5" w:rsidP="008902FE">
            <w:pPr>
              <w:pStyle w:val="a5"/>
              <w:spacing w:line="210" w:lineRule="exact"/>
              <w:rPr>
                <w:rStyle w:val="100"/>
                <w:color w:val="000000"/>
                <w:sz w:val="24"/>
                <w:szCs w:val="24"/>
              </w:rPr>
            </w:pPr>
            <w:r w:rsidRPr="001A6426">
              <w:rPr>
                <w:rStyle w:val="100"/>
                <w:color w:val="000000"/>
                <w:sz w:val="24"/>
                <w:szCs w:val="24"/>
              </w:rPr>
              <w:t>1</w:t>
            </w:r>
            <w:r w:rsidR="008902FE">
              <w:rPr>
                <w:rStyle w:val="100"/>
                <w:color w:val="000000"/>
                <w:sz w:val="24"/>
                <w:szCs w:val="24"/>
              </w:rPr>
              <w:t>9</w:t>
            </w:r>
          </w:p>
        </w:tc>
      </w:tr>
      <w:tr w:rsidR="00482BC9" w:rsidRPr="001A6426" w14:paraId="4A16C149" w14:textId="77777777" w:rsidTr="00BC53D5">
        <w:trPr>
          <w:trHeight w:hRule="exact" w:val="858"/>
        </w:trPr>
        <w:tc>
          <w:tcPr>
            <w:tcW w:w="8794" w:type="dxa"/>
            <w:gridSpan w:val="3"/>
            <w:tcBorders>
              <w:top w:val="single" w:sz="4" w:space="0" w:color="auto"/>
              <w:left w:val="single" w:sz="4" w:space="0" w:color="auto"/>
              <w:bottom w:val="single" w:sz="4" w:space="0" w:color="auto"/>
              <w:right w:val="nil"/>
            </w:tcBorders>
            <w:shd w:val="clear" w:color="auto" w:fill="FFFFFF"/>
          </w:tcPr>
          <w:p w14:paraId="0E1B2A6C" w14:textId="77777777" w:rsidR="00482BC9"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3. Перечень мероприятий по защите территории от Чрезвычайных ситуаций природного и техногенного Характера, в том числе по обеспечению пожарной</w:t>
            </w:r>
          </w:p>
          <w:p w14:paraId="43371E31" w14:textId="77777777" w:rsidR="00482BC9"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Безопасности и по гражданской обороне</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48E170B" w14:textId="77777777" w:rsidR="00482BC9" w:rsidRPr="001A6426" w:rsidRDefault="00BC53D5" w:rsidP="008902FE">
            <w:pPr>
              <w:pStyle w:val="a5"/>
              <w:spacing w:line="210" w:lineRule="exact"/>
              <w:rPr>
                <w:rStyle w:val="100"/>
                <w:color w:val="000000"/>
                <w:sz w:val="24"/>
                <w:szCs w:val="24"/>
              </w:rPr>
            </w:pPr>
            <w:r w:rsidRPr="001A6426">
              <w:rPr>
                <w:rStyle w:val="100"/>
                <w:color w:val="000000"/>
                <w:sz w:val="24"/>
                <w:szCs w:val="24"/>
              </w:rPr>
              <w:t>1</w:t>
            </w:r>
            <w:r w:rsidR="008902FE">
              <w:rPr>
                <w:rStyle w:val="100"/>
                <w:color w:val="000000"/>
                <w:sz w:val="24"/>
                <w:szCs w:val="24"/>
              </w:rPr>
              <w:t>9</w:t>
            </w:r>
          </w:p>
        </w:tc>
      </w:tr>
      <w:tr w:rsidR="00BC53D5" w:rsidRPr="001A6426" w14:paraId="508A30A8" w14:textId="77777777" w:rsidTr="00BC53D5">
        <w:trPr>
          <w:trHeight w:hRule="exact" w:val="351"/>
        </w:trPr>
        <w:tc>
          <w:tcPr>
            <w:tcW w:w="576" w:type="dxa"/>
            <w:tcBorders>
              <w:top w:val="single" w:sz="4" w:space="0" w:color="auto"/>
              <w:left w:val="single" w:sz="4" w:space="0" w:color="auto"/>
              <w:bottom w:val="single" w:sz="4" w:space="0" w:color="auto"/>
              <w:right w:val="nil"/>
            </w:tcBorders>
            <w:shd w:val="clear" w:color="auto" w:fill="FFFFFF"/>
          </w:tcPr>
          <w:p w14:paraId="6601E183" w14:textId="77777777" w:rsidR="00BC53D5"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3.1.</w:t>
            </w:r>
          </w:p>
        </w:tc>
        <w:tc>
          <w:tcPr>
            <w:tcW w:w="8218" w:type="dxa"/>
            <w:gridSpan w:val="2"/>
            <w:tcBorders>
              <w:top w:val="single" w:sz="4" w:space="0" w:color="auto"/>
              <w:left w:val="single" w:sz="4" w:space="0" w:color="auto"/>
              <w:bottom w:val="single" w:sz="4" w:space="0" w:color="auto"/>
              <w:right w:val="nil"/>
            </w:tcBorders>
            <w:shd w:val="clear" w:color="auto" w:fill="FFFFFF"/>
          </w:tcPr>
          <w:p w14:paraId="7135502E" w14:textId="77777777" w:rsidR="00BC53D5"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Чрезвычайные ситуации природного характера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551DCA3" w14:textId="77777777" w:rsidR="00BC53D5" w:rsidRPr="001A6426" w:rsidRDefault="00BC53D5" w:rsidP="008902FE">
            <w:pPr>
              <w:pStyle w:val="a5"/>
              <w:spacing w:line="210" w:lineRule="exact"/>
              <w:rPr>
                <w:rStyle w:val="100"/>
                <w:color w:val="000000"/>
                <w:sz w:val="24"/>
                <w:szCs w:val="24"/>
              </w:rPr>
            </w:pPr>
            <w:r w:rsidRPr="001A6426">
              <w:rPr>
                <w:rStyle w:val="100"/>
                <w:color w:val="000000"/>
                <w:sz w:val="24"/>
                <w:szCs w:val="24"/>
              </w:rPr>
              <w:t>1</w:t>
            </w:r>
            <w:r w:rsidR="008902FE">
              <w:rPr>
                <w:rStyle w:val="100"/>
                <w:color w:val="000000"/>
                <w:sz w:val="24"/>
                <w:szCs w:val="24"/>
              </w:rPr>
              <w:t>9</w:t>
            </w:r>
          </w:p>
        </w:tc>
      </w:tr>
      <w:tr w:rsidR="00BC53D5" w:rsidRPr="001A6426" w14:paraId="6057B351" w14:textId="77777777" w:rsidTr="00BC53D5">
        <w:trPr>
          <w:trHeight w:hRule="exact" w:val="351"/>
        </w:trPr>
        <w:tc>
          <w:tcPr>
            <w:tcW w:w="576" w:type="dxa"/>
            <w:tcBorders>
              <w:top w:val="single" w:sz="4" w:space="0" w:color="auto"/>
              <w:left w:val="single" w:sz="4" w:space="0" w:color="auto"/>
              <w:bottom w:val="single" w:sz="4" w:space="0" w:color="auto"/>
              <w:right w:val="nil"/>
            </w:tcBorders>
            <w:shd w:val="clear" w:color="auto" w:fill="FFFFFF"/>
          </w:tcPr>
          <w:p w14:paraId="607975E5" w14:textId="77777777" w:rsidR="00BC53D5"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3.2.</w:t>
            </w:r>
          </w:p>
        </w:tc>
        <w:tc>
          <w:tcPr>
            <w:tcW w:w="8218" w:type="dxa"/>
            <w:gridSpan w:val="2"/>
            <w:tcBorders>
              <w:top w:val="single" w:sz="4" w:space="0" w:color="auto"/>
              <w:left w:val="single" w:sz="4" w:space="0" w:color="auto"/>
              <w:bottom w:val="single" w:sz="4" w:space="0" w:color="auto"/>
              <w:right w:val="nil"/>
            </w:tcBorders>
            <w:shd w:val="clear" w:color="auto" w:fill="FFFFFF"/>
          </w:tcPr>
          <w:p w14:paraId="2EACBC5E" w14:textId="77777777" w:rsidR="00BC53D5"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Чрезвычайные ситуации техногенного характера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3C32463" w14:textId="77777777" w:rsidR="00BC53D5" w:rsidRPr="001A6426" w:rsidRDefault="008902FE" w:rsidP="001A6426">
            <w:pPr>
              <w:pStyle w:val="a5"/>
              <w:spacing w:line="210" w:lineRule="exact"/>
              <w:rPr>
                <w:rStyle w:val="100"/>
                <w:color w:val="000000"/>
                <w:sz w:val="24"/>
                <w:szCs w:val="24"/>
              </w:rPr>
            </w:pPr>
            <w:r>
              <w:rPr>
                <w:rStyle w:val="100"/>
                <w:color w:val="000000"/>
                <w:sz w:val="24"/>
                <w:szCs w:val="24"/>
              </w:rPr>
              <w:t>24</w:t>
            </w:r>
          </w:p>
        </w:tc>
      </w:tr>
      <w:tr w:rsidR="00BC53D5" w:rsidRPr="001A6426" w14:paraId="1649F6B4" w14:textId="77777777" w:rsidTr="00BC53D5">
        <w:trPr>
          <w:trHeight w:hRule="exact" w:val="351"/>
        </w:trPr>
        <w:tc>
          <w:tcPr>
            <w:tcW w:w="576" w:type="dxa"/>
            <w:tcBorders>
              <w:top w:val="single" w:sz="4" w:space="0" w:color="auto"/>
              <w:left w:val="single" w:sz="4" w:space="0" w:color="auto"/>
              <w:bottom w:val="single" w:sz="4" w:space="0" w:color="auto"/>
              <w:right w:val="nil"/>
            </w:tcBorders>
            <w:shd w:val="clear" w:color="auto" w:fill="FFFFFF"/>
          </w:tcPr>
          <w:p w14:paraId="1F8723F6" w14:textId="77777777" w:rsidR="00BC53D5"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3.3.</w:t>
            </w:r>
          </w:p>
        </w:tc>
        <w:tc>
          <w:tcPr>
            <w:tcW w:w="8218" w:type="dxa"/>
            <w:gridSpan w:val="2"/>
            <w:tcBorders>
              <w:top w:val="single" w:sz="4" w:space="0" w:color="auto"/>
              <w:left w:val="single" w:sz="4" w:space="0" w:color="auto"/>
              <w:bottom w:val="single" w:sz="4" w:space="0" w:color="auto"/>
              <w:right w:val="nil"/>
            </w:tcBorders>
            <w:shd w:val="clear" w:color="auto" w:fill="FFFFFF"/>
          </w:tcPr>
          <w:p w14:paraId="1E7B5FAC" w14:textId="77777777" w:rsidR="00BC53D5"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eastAsiaTheme="minorHAnsi" w:hAnsi="Times New Roman"/>
                <w:sz w:val="24"/>
                <w:szCs w:val="24"/>
                <w:lang w:eastAsia="en-US"/>
              </w:rPr>
              <w:t>Мероприятия по гражданской обороне и обеспечению пожарной безопасности</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E121203" w14:textId="77777777" w:rsidR="00BC53D5" w:rsidRPr="001A6426" w:rsidRDefault="008902FE" w:rsidP="001A6426">
            <w:pPr>
              <w:pStyle w:val="a5"/>
              <w:spacing w:line="210" w:lineRule="exact"/>
              <w:rPr>
                <w:rStyle w:val="100"/>
                <w:color w:val="000000"/>
                <w:sz w:val="24"/>
                <w:szCs w:val="24"/>
              </w:rPr>
            </w:pPr>
            <w:r>
              <w:rPr>
                <w:rStyle w:val="100"/>
                <w:color w:val="000000"/>
                <w:sz w:val="24"/>
                <w:szCs w:val="24"/>
              </w:rPr>
              <w:t>27</w:t>
            </w:r>
          </w:p>
        </w:tc>
      </w:tr>
      <w:tr w:rsidR="00482BC9" w:rsidRPr="001A6426" w14:paraId="2A878DBC" w14:textId="77777777" w:rsidTr="001A6426">
        <w:trPr>
          <w:trHeight w:hRule="exact" w:val="395"/>
        </w:trPr>
        <w:tc>
          <w:tcPr>
            <w:tcW w:w="8794" w:type="dxa"/>
            <w:gridSpan w:val="3"/>
            <w:tcBorders>
              <w:top w:val="single" w:sz="4" w:space="0" w:color="auto"/>
              <w:left w:val="single" w:sz="4" w:space="0" w:color="auto"/>
              <w:bottom w:val="single" w:sz="4" w:space="0" w:color="auto"/>
              <w:right w:val="nil"/>
            </w:tcBorders>
            <w:shd w:val="clear" w:color="auto" w:fill="FFFFFF"/>
          </w:tcPr>
          <w:p w14:paraId="2E8A0360" w14:textId="77777777" w:rsidR="00BC53D5" w:rsidRPr="001A6426" w:rsidRDefault="00BC53D5" w:rsidP="00BC53D5">
            <w:pPr>
              <w:autoSpaceDE w:val="0"/>
              <w:autoSpaceDN w:val="0"/>
              <w:adjustRightInd w:val="0"/>
              <w:spacing w:after="0" w:line="240" w:lineRule="auto"/>
              <w:jc w:val="both"/>
              <w:rPr>
                <w:rFonts w:ascii="Times New Roman" w:hAnsi="Times New Roman"/>
                <w:b/>
                <w:sz w:val="24"/>
                <w:szCs w:val="24"/>
              </w:rPr>
            </w:pPr>
            <w:r w:rsidRPr="001A6426">
              <w:rPr>
                <w:rFonts w:ascii="Times New Roman" w:hAnsi="Times New Roman"/>
                <w:b/>
                <w:sz w:val="24"/>
                <w:szCs w:val="24"/>
              </w:rPr>
              <w:t>Основная часть проекта межевания территории</w:t>
            </w:r>
          </w:p>
          <w:p w14:paraId="7FB04540" w14:textId="77777777" w:rsidR="00482BC9" w:rsidRPr="001A6426" w:rsidRDefault="00482BC9" w:rsidP="00BC53D5">
            <w:pPr>
              <w:autoSpaceDE w:val="0"/>
              <w:autoSpaceDN w:val="0"/>
              <w:adjustRightInd w:val="0"/>
              <w:spacing w:after="0" w:line="240" w:lineRule="auto"/>
              <w:rPr>
                <w:rFonts w:ascii="Times New Roman" w:eastAsiaTheme="minorHAnsi" w:hAnsi="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85D9E1D" w14:textId="77777777" w:rsidR="00482BC9" w:rsidRPr="001A6426" w:rsidRDefault="00482BC9" w:rsidP="00BC53D5">
            <w:pPr>
              <w:pStyle w:val="a5"/>
              <w:spacing w:line="210" w:lineRule="exact"/>
              <w:rPr>
                <w:rStyle w:val="100"/>
                <w:color w:val="000000"/>
                <w:sz w:val="24"/>
                <w:szCs w:val="24"/>
              </w:rPr>
            </w:pPr>
          </w:p>
        </w:tc>
      </w:tr>
      <w:tr w:rsidR="00482BC9" w:rsidRPr="001A6426" w14:paraId="5CA9B8AE" w14:textId="77777777" w:rsidTr="00D56513">
        <w:trPr>
          <w:trHeight w:hRule="exact" w:val="556"/>
        </w:trPr>
        <w:tc>
          <w:tcPr>
            <w:tcW w:w="8794" w:type="dxa"/>
            <w:gridSpan w:val="3"/>
            <w:tcBorders>
              <w:top w:val="single" w:sz="4" w:space="0" w:color="auto"/>
              <w:left w:val="single" w:sz="4" w:space="0" w:color="auto"/>
              <w:bottom w:val="single" w:sz="4" w:space="0" w:color="auto"/>
              <w:right w:val="nil"/>
            </w:tcBorders>
            <w:shd w:val="clear" w:color="auto" w:fill="FFFFFF"/>
          </w:tcPr>
          <w:p w14:paraId="2D553EEA" w14:textId="77777777" w:rsidR="00482BC9" w:rsidRPr="001A6426" w:rsidRDefault="00BC53D5" w:rsidP="00BC53D5">
            <w:pPr>
              <w:autoSpaceDE w:val="0"/>
              <w:autoSpaceDN w:val="0"/>
              <w:adjustRightInd w:val="0"/>
              <w:spacing w:after="0" w:line="240" w:lineRule="auto"/>
              <w:rPr>
                <w:rFonts w:ascii="Times New Roman" w:eastAsiaTheme="minorHAnsi" w:hAnsi="Times New Roman"/>
                <w:sz w:val="24"/>
                <w:szCs w:val="24"/>
                <w:lang w:eastAsia="en-US"/>
              </w:rPr>
            </w:pPr>
            <w:r w:rsidRPr="001A6426">
              <w:rPr>
                <w:rFonts w:ascii="Times New Roman" w:hAnsi="Times New Roman"/>
                <w:sz w:val="24"/>
                <w:szCs w:val="24"/>
              </w:rPr>
              <w:t>1.</w:t>
            </w:r>
            <w:r w:rsidRPr="001A6426">
              <w:rPr>
                <w:rFonts w:ascii="Times New Roman" w:hAnsi="Times New Roman"/>
                <w:sz w:val="24"/>
                <w:szCs w:val="24"/>
              </w:rPr>
              <w:tab/>
              <w:t>Перечень и сведения о площади образуемых земельных участков, способы образования.</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B53C6" w14:textId="77777777" w:rsidR="00482BC9" w:rsidRPr="001A6426" w:rsidRDefault="008902FE" w:rsidP="00BC53D5">
            <w:pPr>
              <w:pStyle w:val="a5"/>
              <w:spacing w:line="210" w:lineRule="exact"/>
              <w:rPr>
                <w:rStyle w:val="100"/>
                <w:color w:val="000000"/>
                <w:sz w:val="24"/>
                <w:szCs w:val="24"/>
              </w:rPr>
            </w:pPr>
            <w:r>
              <w:rPr>
                <w:rStyle w:val="100"/>
                <w:color w:val="000000"/>
                <w:sz w:val="24"/>
                <w:szCs w:val="24"/>
              </w:rPr>
              <w:t>30</w:t>
            </w:r>
          </w:p>
        </w:tc>
      </w:tr>
      <w:tr w:rsidR="00482BC9" w:rsidRPr="001A6426" w14:paraId="1C636234" w14:textId="77777777" w:rsidTr="00A1380D">
        <w:trPr>
          <w:trHeight w:hRule="exact" w:val="852"/>
        </w:trPr>
        <w:tc>
          <w:tcPr>
            <w:tcW w:w="8794" w:type="dxa"/>
            <w:gridSpan w:val="3"/>
            <w:tcBorders>
              <w:top w:val="single" w:sz="4" w:space="0" w:color="auto"/>
              <w:left w:val="single" w:sz="4" w:space="0" w:color="auto"/>
              <w:bottom w:val="single" w:sz="4" w:space="0" w:color="auto"/>
              <w:right w:val="nil"/>
            </w:tcBorders>
            <w:shd w:val="clear" w:color="auto" w:fill="FFFFFF"/>
          </w:tcPr>
          <w:p w14:paraId="761EDEAC" w14:textId="77777777" w:rsidR="00BC53D5" w:rsidRPr="001A6426" w:rsidRDefault="00BC53D5" w:rsidP="00BC53D5">
            <w:pPr>
              <w:tabs>
                <w:tab w:val="left" w:pos="1818"/>
              </w:tabs>
              <w:spacing w:after="0" w:line="240" w:lineRule="atLeast"/>
              <w:ind w:firstLine="5"/>
              <w:jc w:val="both"/>
              <w:outlineLvl w:val="2"/>
              <w:rPr>
                <w:rFonts w:ascii="Times New Roman" w:hAnsi="Times New Roman"/>
                <w:sz w:val="24"/>
                <w:szCs w:val="24"/>
              </w:rPr>
            </w:pPr>
            <w:r w:rsidRPr="001A6426">
              <w:rPr>
                <w:rFonts w:ascii="Times New Roman" w:hAnsi="Times New Roman"/>
                <w:sz w:val="24"/>
                <w:szCs w:val="24"/>
              </w:rPr>
              <w:t>2. Перечень и сведения о площади образуемых земельных участков, способы образования, в том числе сведения об образуемых земельных участках, отнесенных к территориям общего пользования</w:t>
            </w:r>
          </w:p>
          <w:p w14:paraId="1951692B" w14:textId="77777777" w:rsidR="00482BC9" w:rsidRPr="001A6426" w:rsidRDefault="00482BC9" w:rsidP="00BC53D5">
            <w:pPr>
              <w:autoSpaceDE w:val="0"/>
              <w:autoSpaceDN w:val="0"/>
              <w:adjustRightInd w:val="0"/>
              <w:spacing w:after="0" w:line="240" w:lineRule="auto"/>
              <w:rPr>
                <w:rFonts w:ascii="Times New Roman" w:eastAsiaTheme="minorHAnsi" w:hAnsi="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33C53B0" w14:textId="77777777" w:rsidR="00482BC9" w:rsidRPr="001A6426" w:rsidRDefault="008902FE" w:rsidP="00BC53D5">
            <w:pPr>
              <w:pStyle w:val="a5"/>
              <w:spacing w:line="210" w:lineRule="exact"/>
              <w:rPr>
                <w:rStyle w:val="100"/>
                <w:color w:val="000000"/>
                <w:sz w:val="24"/>
                <w:szCs w:val="24"/>
              </w:rPr>
            </w:pPr>
            <w:r>
              <w:rPr>
                <w:rStyle w:val="100"/>
                <w:color w:val="000000"/>
                <w:sz w:val="24"/>
                <w:szCs w:val="24"/>
              </w:rPr>
              <w:t>34</w:t>
            </w:r>
          </w:p>
        </w:tc>
      </w:tr>
      <w:tr w:rsidR="00BC53D5" w:rsidRPr="001A6426" w14:paraId="6BB65E2C" w14:textId="77777777" w:rsidTr="00D56513">
        <w:trPr>
          <w:trHeight w:hRule="exact" w:val="1739"/>
        </w:trPr>
        <w:tc>
          <w:tcPr>
            <w:tcW w:w="8794" w:type="dxa"/>
            <w:gridSpan w:val="3"/>
            <w:tcBorders>
              <w:top w:val="single" w:sz="4" w:space="0" w:color="auto"/>
              <w:left w:val="single" w:sz="4" w:space="0" w:color="auto"/>
              <w:bottom w:val="single" w:sz="4" w:space="0" w:color="auto"/>
              <w:right w:val="nil"/>
            </w:tcBorders>
            <w:shd w:val="clear" w:color="auto" w:fill="FFFFFF"/>
          </w:tcPr>
          <w:p w14:paraId="2BBB2182" w14:textId="77777777" w:rsidR="00BC53D5" w:rsidRPr="001A6426" w:rsidRDefault="00D56513" w:rsidP="00D56513">
            <w:pPr>
              <w:spacing w:after="0" w:line="240" w:lineRule="atLeast"/>
              <w:ind w:firstLine="5"/>
              <w:jc w:val="both"/>
              <w:rPr>
                <w:rFonts w:ascii="Times New Roman" w:hAnsi="Times New Roman"/>
                <w:sz w:val="24"/>
                <w:szCs w:val="24"/>
              </w:rPr>
            </w:pPr>
            <w:r w:rsidRPr="001A6426">
              <w:rPr>
                <w:rFonts w:ascii="Times New Roman" w:hAnsi="Times New Roman"/>
                <w:sz w:val="24"/>
                <w:szCs w:val="24"/>
              </w:rPr>
              <w:lastRenderedPageBreak/>
              <w:t>3.</w:t>
            </w:r>
            <w:r w:rsidRPr="001A6426">
              <w:rPr>
                <w:rFonts w:ascii="Times New Roman" w:hAnsi="Times New Roman"/>
                <w:sz w:val="24"/>
                <w:szCs w:val="24"/>
              </w:rPr>
              <w:tab/>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00BC53D5" w:rsidRPr="001A6426">
              <w:rPr>
                <w:rFonts w:ascii="Times New Roman" w:hAnsi="Times New Roman"/>
                <w:sz w:val="24"/>
                <w:szCs w:val="24"/>
              </w:rPr>
              <w:t>)</w:t>
            </w:r>
          </w:p>
          <w:p w14:paraId="4501500B" w14:textId="77777777" w:rsidR="00BC53D5" w:rsidRPr="001A6426" w:rsidRDefault="00BC53D5" w:rsidP="00BC53D5">
            <w:pPr>
              <w:tabs>
                <w:tab w:val="left" w:pos="1818"/>
              </w:tabs>
              <w:spacing w:after="0" w:line="240" w:lineRule="atLeast"/>
              <w:ind w:firstLine="5"/>
              <w:jc w:val="both"/>
              <w:outlineLvl w:val="2"/>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E688B56" w14:textId="77777777" w:rsidR="00BC53D5" w:rsidRPr="001A6426" w:rsidRDefault="008902FE" w:rsidP="00BC53D5">
            <w:pPr>
              <w:pStyle w:val="a5"/>
              <w:spacing w:line="210" w:lineRule="exact"/>
              <w:rPr>
                <w:rStyle w:val="100"/>
                <w:color w:val="000000"/>
                <w:sz w:val="24"/>
                <w:szCs w:val="24"/>
              </w:rPr>
            </w:pPr>
            <w:r>
              <w:rPr>
                <w:rStyle w:val="100"/>
                <w:color w:val="000000"/>
                <w:sz w:val="24"/>
                <w:szCs w:val="24"/>
              </w:rPr>
              <w:t>34</w:t>
            </w:r>
          </w:p>
        </w:tc>
      </w:tr>
      <w:tr w:rsidR="00D56513" w:rsidRPr="001A6426" w14:paraId="1D8D01A1" w14:textId="77777777" w:rsidTr="001A6426">
        <w:trPr>
          <w:trHeight w:hRule="exact" w:val="435"/>
        </w:trPr>
        <w:tc>
          <w:tcPr>
            <w:tcW w:w="8794" w:type="dxa"/>
            <w:gridSpan w:val="3"/>
            <w:tcBorders>
              <w:top w:val="single" w:sz="4" w:space="0" w:color="auto"/>
              <w:left w:val="single" w:sz="4" w:space="0" w:color="auto"/>
              <w:bottom w:val="single" w:sz="4" w:space="0" w:color="auto"/>
              <w:right w:val="nil"/>
            </w:tcBorders>
            <w:shd w:val="clear" w:color="auto" w:fill="FFFFFF"/>
          </w:tcPr>
          <w:p w14:paraId="4E47A875" w14:textId="77777777" w:rsidR="00D56513" w:rsidRPr="001A6426" w:rsidRDefault="00D56513" w:rsidP="00D56513">
            <w:pPr>
              <w:spacing w:after="0" w:line="240" w:lineRule="atLeast"/>
              <w:ind w:firstLine="567"/>
              <w:jc w:val="both"/>
              <w:rPr>
                <w:rFonts w:ascii="Times New Roman" w:hAnsi="Times New Roman"/>
                <w:b/>
                <w:sz w:val="24"/>
                <w:szCs w:val="24"/>
              </w:rPr>
            </w:pPr>
            <w:r w:rsidRPr="001A6426">
              <w:rPr>
                <w:rFonts w:ascii="Times New Roman" w:hAnsi="Times New Roman"/>
                <w:b/>
                <w:sz w:val="24"/>
                <w:szCs w:val="24"/>
              </w:rPr>
              <w:t>ПРИЛОЖЕНИЕ</w:t>
            </w:r>
          </w:p>
          <w:p w14:paraId="2E166EB1" w14:textId="77777777" w:rsidR="00D56513" w:rsidRPr="001A6426" w:rsidRDefault="00D56513" w:rsidP="00D56513">
            <w:pPr>
              <w:spacing w:after="0" w:line="240" w:lineRule="atLeast"/>
              <w:ind w:firstLine="5"/>
              <w:jc w:val="both"/>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DA13C24" w14:textId="77777777" w:rsidR="00D56513" w:rsidRPr="001A6426" w:rsidRDefault="008902FE" w:rsidP="00BC53D5">
            <w:pPr>
              <w:pStyle w:val="a5"/>
              <w:spacing w:line="210" w:lineRule="exact"/>
              <w:rPr>
                <w:rStyle w:val="100"/>
                <w:color w:val="000000"/>
                <w:sz w:val="24"/>
                <w:szCs w:val="24"/>
              </w:rPr>
            </w:pPr>
            <w:r>
              <w:rPr>
                <w:rStyle w:val="100"/>
                <w:color w:val="000000"/>
                <w:sz w:val="24"/>
                <w:szCs w:val="24"/>
              </w:rPr>
              <w:t>35</w:t>
            </w:r>
          </w:p>
        </w:tc>
      </w:tr>
      <w:tr w:rsidR="001A6426" w:rsidRPr="001A6426" w14:paraId="0530310D" w14:textId="77777777" w:rsidTr="001A6426">
        <w:trPr>
          <w:trHeight w:hRule="exact" w:val="440"/>
        </w:trPr>
        <w:tc>
          <w:tcPr>
            <w:tcW w:w="8794" w:type="dxa"/>
            <w:gridSpan w:val="3"/>
            <w:tcBorders>
              <w:top w:val="single" w:sz="4" w:space="0" w:color="auto"/>
              <w:left w:val="single" w:sz="4" w:space="0" w:color="auto"/>
              <w:bottom w:val="single" w:sz="4" w:space="0" w:color="auto"/>
              <w:right w:val="nil"/>
            </w:tcBorders>
            <w:shd w:val="clear" w:color="auto" w:fill="FFFFFF"/>
          </w:tcPr>
          <w:p w14:paraId="45843B14" w14:textId="77777777" w:rsidR="001A6426" w:rsidRPr="001A6426" w:rsidRDefault="00FF3E3A" w:rsidP="001A6426">
            <w:pPr>
              <w:spacing w:after="0" w:line="240" w:lineRule="auto"/>
              <w:jc w:val="both"/>
              <w:rPr>
                <w:rFonts w:ascii="Times New Roman" w:eastAsiaTheme="minorHAnsi" w:hAnsi="Times New Roman"/>
                <w:sz w:val="24"/>
                <w:szCs w:val="24"/>
                <w:lang w:eastAsia="en-US"/>
              </w:rPr>
            </w:pPr>
            <w:r w:rsidRPr="00FF3E3A">
              <w:rPr>
                <w:rFonts w:ascii="Times New Roman" w:eastAsiaTheme="minorHAnsi" w:hAnsi="Times New Roman"/>
                <w:sz w:val="24"/>
                <w:szCs w:val="24"/>
                <w:lang w:eastAsia="en-US"/>
              </w:rPr>
              <w:t>1.  Карта (фрагмент карты) планировочной структуры, Масштаба 1:25 000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CDB53F1" w14:textId="77777777" w:rsidR="001A6426" w:rsidRPr="001A6426" w:rsidRDefault="001A6426" w:rsidP="00BC53D5">
            <w:pPr>
              <w:pStyle w:val="a5"/>
              <w:spacing w:line="210" w:lineRule="exact"/>
              <w:rPr>
                <w:rStyle w:val="100"/>
                <w:color w:val="000000"/>
                <w:sz w:val="24"/>
                <w:szCs w:val="24"/>
              </w:rPr>
            </w:pPr>
          </w:p>
        </w:tc>
      </w:tr>
      <w:tr w:rsidR="00FF3E3A" w:rsidRPr="001A6426" w14:paraId="7981F60A" w14:textId="77777777" w:rsidTr="001A6426">
        <w:trPr>
          <w:trHeight w:hRule="exact" w:val="440"/>
        </w:trPr>
        <w:tc>
          <w:tcPr>
            <w:tcW w:w="8794" w:type="dxa"/>
            <w:gridSpan w:val="3"/>
            <w:tcBorders>
              <w:top w:val="single" w:sz="4" w:space="0" w:color="auto"/>
              <w:left w:val="single" w:sz="4" w:space="0" w:color="auto"/>
              <w:bottom w:val="single" w:sz="4" w:space="0" w:color="auto"/>
              <w:right w:val="nil"/>
            </w:tcBorders>
            <w:shd w:val="clear" w:color="auto" w:fill="FFFFFF"/>
          </w:tcPr>
          <w:p w14:paraId="24D673CD" w14:textId="77777777" w:rsidR="00FF3E3A" w:rsidRPr="001A6426" w:rsidRDefault="00FF3E3A" w:rsidP="00FF3E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Pr="001A6426">
              <w:rPr>
                <w:rFonts w:ascii="Times New Roman" w:eastAsiaTheme="minorHAnsi" w:hAnsi="Times New Roman"/>
                <w:sz w:val="24"/>
                <w:szCs w:val="24"/>
                <w:lang w:eastAsia="en-US"/>
              </w:rPr>
              <w:t>. Чертеж планировки территории, Масштаба 1:1 000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2253C2A" w14:textId="77777777" w:rsidR="00FF3E3A" w:rsidRPr="001A6426" w:rsidRDefault="00FF3E3A" w:rsidP="00FF3E3A">
            <w:pPr>
              <w:pStyle w:val="a5"/>
              <w:spacing w:line="210" w:lineRule="exact"/>
              <w:rPr>
                <w:rStyle w:val="100"/>
                <w:color w:val="000000"/>
                <w:sz w:val="24"/>
                <w:szCs w:val="24"/>
              </w:rPr>
            </w:pPr>
          </w:p>
        </w:tc>
      </w:tr>
      <w:tr w:rsidR="00FF3E3A" w:rsidRPr="001A6426" w14:paraId="775A2678" w14:textId="77777777" w:rsidTr="001A6426">
        <w:trPr>
          <w:trHeight w:hRule="exact" w:val="679"/>
        </w:trPr>
        <w:tc>
          <w:tcPr>
            <w:tcW w:w="8794" w:type="dxa"/>
            <w:gridSpan w:val="3"/>
            <w:tcBorders>
              <w:top w:val="single" w:sz="4" w:space="0" w:color="auto"/>
              <w:left w:val="single" w:sz="4" w:space="0" w:color="auto"/>
              <w:bottom w:val="single" w:sz="4" w:space="0" w:color="auto"/>
              <w:right w:val="nil"/>
            </w:tcBorders>
            <w:shd w:val="clear" w:color="auto" w:fill="FFFFFF"/>
          </w:tcPr>
          <w:p w14:paraId="09C8D539" w14:textId="77777777" w:rsidR="00FF3E3A" w:rsidRPr="001A6426" w:rsidRDefault="00FF3E3A" w:rsidP="008902FE">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Pr="001A6426">
              <w:rPr>
                <w:rFonts w:ascii="Times New Roman" w:eastAsiaTheme="minorHAnsi" w:hAnsi="Times New Roman"/>
                <w:sz w:val="24"/>
                <w:szCs w:val="24"/>
                <w:lang w:eastAsia="en-US"/>
              </w:rPr>
              <w:t>. Карта (фрагмент карты) планировочной структуры, Масштаба 1:</w:t>
            </w:r>
            <w:r w:rsidR="008902FE">
              <w:rPr>
                <w:rFonts w:ascii="Times New Roman" w:eastAsiaTheme="minorHAnsi" w:hAnsi="Times New Roman"/>
                <w:sz w:val="24"/>
                <w:szCs w:val="24"/>
                <w:lang w:eastAsia="en-US"/>
              </w:rPr>
              <w:t>1</w:t>
            </w:r>
            <w:r w:rsidRPr="001A6426">
              <w:rPr>
                <w:rFonts w:ascii="Times New Roman" w:eastAsiaTheme="minorHAnsi" w:hAnsi="Times New Roman"/>
                <w:sz w:val="24"/>
                <w:szCs w:val="24"/>
                <w:lang w:eastAsia="en-US"/>
              </w:rPr>
              <w:t>000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8A89B49" w14:textId="77777777" w:rsidR="00FF3E3A" w:rsidRPr="001A6426" w:rsidRDefault="00FF3E3A" w:rsidP="00FF3E3A">
            <w:pPr>
              <w:pStyle w:val="a5"/>
              <w:spacing w:line="210" w:lineRule="exact"/>
              <w:rPr>
                <w:rStyle w:val="100"/>
                <w:color w:val="000000"/>
                <w:sz w:val="24"/>
                <w:szCs w:val="24"/>
              </w:rPr>
            </w:pPr>
          </w:p>
        </w:tc>
      </w:tr>
      <w:tr w:rsidR="00FF3E3A" w:rsidRPr="001A6426" w14:paraId="47694AAD" w14:textId="77777777" w:rsidTr="00FF3E3A">
        <w:trPr>
          <w:trHeight w:hRule="exact" w:val="671"/>
        </w:trPr>
        <w:tc>
          <w:tcPr>
            <w:tcW w:w="8794" w:type="dxa"/>
            <w:gridSpan w:val="3"/>
            <w:tcBorders>
              <w:top w:val="single" w:sz="4" w:space="0" w:color="auto"/>
              <w:left w:val="single" w:sz="4" w:space="0" w:color="auto"/>
              <w:bottom w:val="single" w:sz="4" w:space="0" w:color="auto"/>
              <w:right w:val="nil"/>
            </w:tcBorders>
            <w:shd w:val="clear" w:color="auto" w:fill="FFFFFF"/>
          </w:tcPr>
          <w:p w14:paraId="5882B99C" w14:textId="77777777" w:rsidR="00FF3E3A" w:rsidRPr="001A6426" w:rsidRDefault="00FF3E3A" w:rsidP="00FF3E3A">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Pr="001A6426">
              <w:rPr>
                <w:rFonts w:ascii="Times New Roman" w:eastAsiaTheme="minorHAnsi" w:hAnsi="Times New Roman"/>
                <w:sz w:val="24"/>
                <w:szCs w:val="24"/>
                <w:lang w:eastAsia="en-US"/>
              </w:rPr>
              <w:t>. Схема использования территории в период подготовки проекта планировки территории, Масштаба 1:1 000</w:t>
            </w:r>
          </w:p>
          <w:p w14:paraId="2A1784CB" w14:textId="77777777" w:rsidR="00FF3E3A" w:rsidRPr="001A6426" w:rsidRDefault="00FF3E3A" w:rsidP="00FF3E3A">
            <w:pPr>
              <w:spacing w:after="0" w:line="240" w:lineRule="auto"/>
              <w:jc w:val="both"/>
              <w:rPr>
                <w:rFonts w:ascii="Times New Roman" w:eastAsiaTheme="minorHAnsi" w:hAnsi="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34E2188" w14:textId="77777777" w:rsidR="00FF3E3A" w:rsidRPr="001A6426" w:rsidRDefault="00FF3E3A" w:rsidP="00FF3E3A">
            <w:pPr>
              <w:pStyle w:val="a5"/>
              <w:spacing w:line="210" w:lineRule="exact"/>
              <w:rPr>
                <w:rStyle w:val="100"/>
                <w:color w:val="000000"/>
                <w:sz w:val="24"/>
                <w:szCs w:val="24"/>
              </w:rPr>
            </w:pPr>
          </w:p>
        </w:tc>
      </w:tr>
      <w:tr w:rsidR="00FF3E3A" w:rsidRPr="001A6426" w14:paraId="30CB87E8" w14:textId="77777777" w:rsidTr="00FF3E3A">
        <w:trPr>
          <w:trHeight w:hRule="exact" w:val="425"/>
        </w:trPr>
        <w:tc>
          <w:tcPr>
            <w:tcW w:w="8794" w:type="dxa"/>
            <w:gridSpan w:val="3"/>
            <w:tcBorders>
              <w:top w:val="single" w:sz="4" w:space="0" w:color="auto"/>
              <w:left w:val="single" w:sz="4" w:space="0" w:color="auto"/>
              <w:bottom w:val="single" w:sz="4" w:space="0" w:color="auto"/>
              <w:right w:val="nil"/>
            </w:tcBorders>
            <w:shd w:val="clear" w:color="auto" w:fill="FFFFFF"/>
          </w:tcPr>
          <w:p w14:paraId="2D62BABF" w14:textId="77777777" w:rsidR="00FF3E3A" w:rsidRPr="001A6426" w:rsidRDefault="00FF3E3A" w:rsidP="00FF3E3A">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Pr="001A6426">
              <w:rPr>
                <w:rFonts w:ascii="Times New Roman" w:eastAsiaTheme="minorHAnsi" w:hAnsi="Times New Roman"/>
                <w:sz w:val="24"/>
                <w:szCs w:val="24"/>
                <w:lang w:eastAsia="en-US"/>
              </w:rPr>
              <w:t>. Чертеж межевания территории,  Масштаба 1:1 000</w:t>
            </w:r>
          </w:p>
          <w:p w14:paraId="3FA2FA71" w14:textId="77777777" w:rsidR="00FF3E3A" w:rsidRPr="001A6426" w:rsidRDefault="00FF3E3A" w:rsidP="00FF3E3A">
            <w:pPr>
              <w:spacing w:after="0" w:line="240" w:lineRule="auto"/>
              <w:jc w:val="both"/>
              <w:rPr>
                <w:rFonts w:ascii="Times New Roman" w:eastAsiaTheme="minorHAnsi" w:hAnsi="Times New Roman"/>
                <w:sz w:val="24"/>
                <w:szCs w:val="24"/>
                <w:lang w:eastAsia="en-US"/>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A6E9EB5" w14:textId="77777777" w:rsidR="00FF3E3A" w:rsidRPr="001A6426" w:rsidRDefault="00FF3E3A" w:rsidP="00FF3E3A">
            <w:pPr>
              <w:pStyle w:val="a5"/>
              <w:spacing w:line="210" w:lineRule="exact"/>
              <w:rPr>
                <w:rStyle w:val="100"/>
                <w:color w:val="000000"/>
                <w:sz w:val="24"/>
                <w:szCs w:val="24"/>
              </w:rPr>
            </w:pPr>
          </w:p>
        </w:tc>
      </w:tr>
      <w:tr w:rsidR="00FF3E3A" w:rsidRPr="001A6426" w14:paraId="057D66A9" w14:textId="77777777" w:rsidTr="001A6426">
        <w:trPr>
          <w:trHeight w:hRule="exact" w:val="682"/>
        </w:trPr>
        <w:tc>
          <w:tcPr>
            <w:tcW w:w="8794" w:type="dxa"/>
            <w:gridSpan w:val="3"/>
            <w:tcBorders>
              <w:top w:val="single" w:sz="4" w:space="0" w:color="auto"/>
              <w:left w:val="single" w:sz="4" w:space="0" w:color="auto"/>
              <w:bottom w:val="single" w:sz="4" w:space="0" w:color="auto"/>
              <w:right w:val="nil"/>
            </w:tcBorders>
            <w:shd w:val="clear" w:color="auto" w:fill="FFFFFF"/>
          </w:tcPr>
          <w:p w14:paraId="0B299651" w14:textId="77777777" w:rsidR="00FF3E3A" w:rsidRPr="001A6426" w:rsidRDefault="00FF3E3A" w:rsidP="00FF3E3A">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Pr="001A6426">
              <w:rPr>
                <w:rFonts w:ascii="Times New Roman" w:eastAsiaTheme="minorHAnsi" w:hAnsi="Times New Roman"/>
                <w:sz w:val="24"/>
                <w:szCs w:val="24"/>
                <w:lang w:eastAsia="en-US"/>
              </w:rPr>
              <w:t>. Чертеж к материалам по обоснованию проекта межевания территории, Масштаба 1:</w:t>
            </w:r>
            <w:r>
              <w:rPr>
                <w:rFonts w:ascii="Times New Roman" w:eastAsiaTheme="minorHAnsi" w:hAnsi="Times New Roman"/>
                <w:sz w:val="24"/>
                <w:szCs w:val="24"/>
                <w:lang w:eastAsia="en-US"/>
              </w:rPr>
              <w:t>2</w:t>
            </w:r>
            <w:r w:rsidRPr="001A6426">
              <w:rPr>
                <w:rFonts w:ascii="Times New Roman" w:eastAsiaTheme="minorHAnsi" w:hAnsi="Times New Roman"/>
                <w:sz w:val="24"/>
                <w:szCs w:val="24"/>
                <w:lang w:eastAsia="en-US"/>
              </w:rPr>
              <w:t xml:space="preserve"> 000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5785C65" w14:textId="77777777" w:rsidR="00FF3E3A" w:rsidRPr="001A6426" w:rsidRDefault="00FF3E3A" w:rsidP="00FF3E3A">
            <w:pPr>
              <w:pStyle w:val="a5"/>
              <w:spacing w:line="210" w:lineRule="exact"/>
              <w:rPr>
                <w:rStyle w:val="100"/>
                <w:color w:val="000000"/>
                <w:sz w:val="24"/>
                <w:szCs w:val="24"/>
              </w:rPr>
            </w:pPr>
          </w:p>
        </w:tc>
      </w:tr>
    </w:tbl>
    <w:p w14:paraId="36D81E50" w14:textId="77777777" w:rsidR="00CB1B6A" w:rsidRDefault="00CB1B6A" w:rsidP="00CB1B6A">
      <w:pPr>
        <w:pStyle w:val="32"/>
        <w:shd w:val="clear" w:color="auto" w:fill="auto"/>
        <w:spacing w:after="0" w:line="240" w:lineRule="atLeast"/>
        <w:ind w:firstLine="567"/>
        <w:jc w:val="both"/>
        <w:rPr>
          <w:rStyle w:val="31"/>
          <w:color w:val="000000"/>
        </w:rPr>
      </w:pPr>
    </w:p>
    <w:p w14:paraId="1C0FB064" w14:textId="77777777" w:rsidR="000B03D2" w:rsidRDefault="000B03D2" w:rsidP="00CB1B6A">
      <w:pPr>
        <w:pStyle w:val="32"/>
        <w:shd w:val="clear" w:color="auto" w:fill="auto"/>
        <w:spacing w:after="0" w:line="240" w:lineRule="atLeast"/>
        <w:ind w:firstLine="567"/>
        <w:jc w:val="both"/>
        <w:rPr>
          <w:rStyle w:val="31"/>
          <w:color w:val="000000"/>
        </w:rPr>
      </w:pPr>
    </w:p>
    <w:p w14:paraId="20EEB130" w14:textId="77777777" w:rsidR="000B03D2" w:rsidRDefault="000B03D2" w:rsidP="00CB1B6A">
      <w:pPr>
        <w:pStyle w:val="32"/>
        <w:shd w:val="clear" w:color="auto" w:fill="auto"/>
        <w:spacing w:after="0" w:line="240" w:lineRule="atLeast"/>
        <w:ind w:firstLine="567"/>
        <w:jc w:val="both"/>
        <w:rPr>
          <w:rStyle w:val="31"/>
          <w:color w:val="000000"/>
        </w:rPr>
      </w:pPr>
    </w:p>
    <w:p w14:paraId="00105582" w14:textId="77777777" w:rsidR="000B03D2" w:rsidRDefault="000B03D2" w:rsidP="00CB1B6A">
      <w:pPr>
        <w:pStyle w:val="32"/>
        <w:shd w:val="clear" w:color="auto" w:fill="auto"/>
        <w:spacing w:after="0" w:line="240" w:lineRule="atLeast"/>
        <w:ind w:firstLine="567"/>
        <w:jc w:val="both"/>
        <w:rPr>
          <w:rStyle w:val="31"/>
          <w:color w:val="000000"/>
        </w:rPr>
      </w:pPr>
    </w:p>
    <w:p w14:paraId="0DAD1241" w14:textId="77777777" w:rsidR="000B03D2" w:rsidRDefault="000B03D2" w:rsidP="00CB1B6A">
      <w:pPr>
        <w:pStyle w:val="32"/>
        <w:shd w:val="clear" w:color="auto" w:fill="auto"/>
        <w:spacing w:after="0" w:line="240" w:lineRule="atLeast"/>
        <w:ind w:firstLine="567"/>
        <w:jc w:val="both"/>
        <w:rPr>
          <w:rStyle w:val="31"/>
          <w:color w:val="000000"/>
        </w:rPr>
      </w:pPr>
    </w:p>
    <w:p w14:paraId="43A1F9AB" w14:textId="77777777" w:rsidR="000B03D2" w:rsidRDefault="000B03D2" w:rsidP="00CB1B6A">
      <w:pPr>
        <w:pStyle w:val="32"/>
        <w:shd w:val="clear" w:color="auto" w:fill="auto"/>
        <w:spacing w:after="0" w:line="240" w:lineRule="atLeast"/>
        <w:ind w:firstLine="567"/>
        <w:jc w:val="both"/>
        <w:rPr>
          <w:rStyle w:val="31"/>
          <w:color w:val="000000"/>
        </w:rPr>
      </w:pPr>
    </w:p>
    <w:p w14:paraId="37F3E324" w14:textId="77777777" w:rsidR="000B03D2" w:rsidRDefault="000B03D2" w:rsidP="00CB1B6A">
      <w:pPr>
        <w:pStyle w:val="32"/>
        <w:shd w:val="clear" w:color="auto" w:fill="auto"/>
        <w:spacing w:after="0" w:line="240" w:lineRule="atLeast"/>
        <w:ind w:firstLine="567"/>
        <w:jc w:val="both"/>
        <w:rPr>
          <w:rStyle w:val="31"/>
          <w:color w:val="000000"/>
        </w:rPr>
      </w:pPr>
    </w:p>
    <w:p w14:paraId="225DB16C" w14:textId="77777777" w:rsidR="001A6426" w:rsidRDefault="001A6426" w:rsidP="00CB1B6A">
      <w:pPr>
        <w:pStyle w:val="32"/>
        <w:shd w:val="clear" w:color="auto" w:fill="auto"/>
        <w:spacing w:after="0" w:line="240" w:lineRule="atLeast"/>
        <w:ind w:firstLine="567"/>
        <w:jc w:val="both"/>
        <w:rPr>
          <w:rStyle w:val="31"/>
          <w:color w:val="000000"/>
        </w:rPr>
      </w:pPr>
    </w:p>
    <w:p w14:paraId="7F6C51CD" w14:textId="77777777" w:rsidR="001A6426" w:rsidRDefault="001A6426" w:rsidP="00CB1B6A">
      <w:pPr>
        <w:pStyle w:val="32"/>
        <w:shd w:val="clear" w:color="auto" w:fill="auto"/>
        <w:spacing w:after="0" w:line="240" w:lineRule="atLeast"/>
        <w:ind w:firstLine="567"/>
        <w:jc w:val="both"/>
        <w:rPr>
          <w:rStyle w:val="31"/>
          <w:color w:val="000000"/>
        </w:rPr>
      </w:pPr>
    </w:p>
    <w:p w14:paraId="798B0FF1" w14:textId="77777777" w:rsidR="001A6426" w:rsidRDefault="001A6426" w:rsidP="00CB1B6A">
      <w:pPr>
        <w:pStyle w:val="32"/>
        <w:shd w:val="clear" w:color="auto" w:fill="auto"/>
        <w:spacing w:after="0" w:line="240" w:lineRule="atLeast"/>
        <w:ind w:firstLine="567"/>
        <w:jc w:val="both"/>
        <w:rPr>
          <w:rStyle w:val="31"/>
          <w:color w:val="000000"/>
        </w:rPr>
      </w:pPr>
    </w:p>
    <w:p w14:paraId="66EF9519" w14:textId="77777777" w:rsidR="001A6426" w:rsidRDefault="001A6426" w:rsidP="00CB1B6A">
      <w:pPr>
        <w:pStyle w:val="32"/>
        <w:shd w:val="clear" w:color="auto" w:fill="auto"/>
        <w:spacing w:after="0" w:line="240" w:lineRule="atLeast"/>
        <w:ind w:firstLine="567"/>
        <w:jc w:val="both"/>
        <w:rPr>
          <w:rStyle w:val="31"/>
          <w:color w:val="000000"/>
        </w:rPr>
      </w:pPr>
    </w:p>
    <w:p w14:paraId="1037C65D" w14:textId="77777777" w:rsidR="001A6426" w:rsidRDefault="001A6426" w:rsidP="00CB1B6A">
      <w:pPr>
        <w:pStyle w:val="32"/>
        <w:shd w:val="clear" w:color="auto" w:fill="auto"/>
        <w:spacing w:after="0" w:line="240" w:lineRule="atLeast"/>
        <w:ind w:firstLine="567"/>
        <w:jc w:val="both"/>
        <w:rPr>
          <w:rStyle w:val="31"/>
          <w:color w:val="000000"/>
        </w:rPr>
      </w:pPr>
    </w:p>
    <w:p w14:paraId="46C18EF0" w14:textId="77777777" w:rsidR="001A6426" w:rsidRDefault="001A6426" w:rsidP="00CB1B6A">
      <w:pPr>
        <w:pStyle w:val="32"/>
        <w:shd w:val="clear" w:color="auto" w:fill="auto"/>
        <w:spacing w:after="0" w:line="240" w:lineRule="atLeast"/>
        <w:ind w:firstLine="567"/>
        <w:jc w:val="both"/>
        <w:rPr>
          <w:rStyle w:val="31"/>
          <w:color w:val="000000"/>
        </w:rPr>
      </w:pPr>
    </w:p>
    <w:p w14:paraId="0A956D06" w14:textId="77777777" w:rsidR="001A6426" w:rsidRDefault="001A6426" w:rsidP="00CB1B6A">
      <w:pPr>
        <w:pStyle w:val="32"/>
        <w:shd w:val="clear" w:color="auto" w:fill="auto"/>
        <w:spacing w:after="0" w:line="240" w:lineRule="atLeast"/>
        <w:ind w:firstLine="567"/>
        <w:jc w:val="both"/>
        <w:rPr>
          <w:rStyle w:val="31"/>
          <w:color w:val="000000"/>
        </w:rPr>
      </w:pPr>
    </w:p>
    <w:p w14:paraId="21843EDF" w14:textId="77777777" w:rsidR="001A6426" w:rsidRDefault="001A6426" w:rsidP="00CB1B6A">
      <w:pPr>
        <w:pStyle w:val="32"/>
        <w:shd w:val="clear" w:color="auto" w:fill="auto"/>
        <w:spacing w:after="0" w:line="240" w:lineRule="atLeast"/>
        <w:ind w:firstLine="567"/>
        <w:jc w:val="both"/>
        <w:rPr>
          <w:rStyle w:val="31"/>
          <w:color w:val="000000"/>
        </w:rPr>
      </w:pPr>
    </w:p>
    <w:p w14:paraId="696CB39F" w14:textId="77777777" w:rsidR="001A6426" w:rsidRDefault="001A6426" w:rsidP="00CB1B6A">
      <w:pPr>
        <w:pStyle w:val="32"/>
        <w:shd w:val="clear" w:color="auto" w:fill="auto"/>
        <w:spacing w:after="0" w:line="240" w:lineRule="atLeast"/>
        <w:ind w:firstLine="567"/>
        <w:jc w:val="both"/>
        <w:rPr>
          <w:rStyle w:val="31"/>
          <w:color w:val="000000"/>
        </w:rPr>
      </w:pPr>
    </w:p>
    <w:p w14:paraId="0A33C6F6" w14:textId="77777777" w:rsidR="001A6426" w:rsidRDefault="001A6426" w:rsidP="00CB1B6A">
      <w:pPr>
        <w:pStyle w:val="32"/>
        <w:shd w:val="clear" w:color="auto" w:fill="auto"/>
        <w:spacing w:after="0" w:line="240" w:lineRule="atLeast"/>
        <w:ind w:firstLine="567"/>
        <w:jc w:val="both"/>
        <w:rPr>
          <w:rStyle w:val="31"/>
          <w:color w:val="000000"/>
        </w:rPr>
      </w:pPr>
    </w:p>
    <w:p w14:paraId="7F6489EE" w14:textId="77777777" w:rsidR="001A6426" w:rsidRDefault="001A6426" w:rsidP="00CB1B6A">
      <w:pPr>
        <w:pStyle w:val="32"/>
        <w:shd w:val="clear" w:color="auto" w:fill="auto"/>
        <w:spacing w:after="0" w:line="240" w:lineRule="atLeast"/>
        <w:ind w:firstLine="567"/>
        <w:jc w:val="both"/>
        <w:rPr>
          <w:rStyle w:val="31"/>
          <w:color w:val="000000"/>
        </w:rPr>
      </w:pPr>
    </w:p>
    <w:p w14:paraId="4F0C6300" w14:textId="77777777" w:rsidR="001A6426" w:rsidRDefault="001A6426" w:rsidP="00CB1B6A">
      <w:pPr>
        <w:pStyle w:val="32"/>
        <w:shd w:val="clear" w:color="auto" w:fill="auto"/>
        <w:spacing w:after="0" w:line="240" w:lineRule="atLeast"/>
        <w:ind w:firstLine="567"/>
        <w:jc w:val="both"/>
        <w:rPr>
          <w:rStyle w:val="31"/>
          <w:color w:val="000000"/>
        </w:rPr>
      </w:pPr>
    </w:p>
    <w:p w14:paraId="293ED470" w14:textId="77777777" w:rsidR="001A6426" w:rsidRDefault="001A6426" w:rsidP="00CB1B6A">
      <w:pPr>
        <w:pStyle w:val="32"/>
        <w:shd w:val="clear" w:color="auto" w:fill="auto"/>
        <w:spacing w:after="0" w:line="240" w:lineRule="atLeast"/>
        <w:ind w:firstLine="567"/>
        <w:jc w:val="both"/>
        <w:rPr>
          <w:rStyle w:val="31"/>
          <w:color w:val="000000"/>
        </w:rPr>
      </w:pPr>
    </w:p>
    <w:p w14:paraId="6A689391" w14:textId="77777777" w:rsidR="001A6426" w:rsidRDefault="001A6426" w:rsidP="00CB1B6A">
      <w:pPr>
        <w:pStyle w:val="32"/>
        <w:shd w:val="clear" w:color="auto" w:fill="auto"/>
        <w:spacing w:after="0" w:line="240" w:lineRule="atLeast"/>
        <w:ind w:firstLine="567"/>
        <w:jc w:val="both"/>
        <w:rPr>
          <w:rStyle w:val="31"/>
          <w:color w:val="000000"/>
        </w:rPr>
      </w:pPr>
    </w:p>
    <w:p w14:paraId="48F21B6F" w14:textId="77777777" w:rsidR="001A6426" w:rsidRDefault="001A6426" w:rsidP="00CB1B6A">
      <w:pPr>
        <w:pStyle w:val="32"/>
        <w:shd w:val="clear" w:color="auto" w:fill="auto"/>
        <w:spacing w:after="0" w:line="240" w:lineRule="atLeast"/>
        <w:ind w:firstLine="567"/>
        <w:jc w:val="both"/>
        <w:rPr>
          <w:rStyle w:val="31"/>
          <w:color w:val="000000"/>
        </w:rPr>
      </w:pPr>
    </w:p>
    <w:p w14:paraId="0B135189" w14:textId="77777777" w:rsidR="001A6426" w:rsidRDefault="001A6426" w:rsidP="00CB1B6A">
      <w:pPr>
        <w:pStyle w:val="32"/>
        <w:shd w:val="clear" w:color="auto" w:fill="auto"/>
        <w:spacing w:after="0" w:line="240" w:lineRule="atLeast"/>
        <w:ind w:firstLine="567"/>
        <w:jc w:val="both"/>
        <w:rPr>
          <w:rStyle w:val="31"/>
          <w:color w:val="000000"/>
        </w:rPr>
      </w:pPr>
    </w:p>
    <w:p w14:paraId="7F2BB0EF" w14:textId="77777777" w:rsidR="001A6426" w:rsidRDefault="001A6426" w:rsidP="00CB1B6A">
      <w:pPr>
        <w:pStyle w:val="32"/>
        <w:shd w:val="clear" w:color="auto" w:fill="auto"/>
        <w:spacing w:after="0" w:line="240" w:lineRule="atLeast"/>
        <w:ind w:firstLine="567"/>
        <w:jc w:val="both"/>
        <w:rPr>
          <w:rStyle w:val="31"/>
          <w:color w:val="000000"/>
        </w:rPr>
      </w:pPr>
    </w:p>
    <w:p w14:paraId="4A2FBB8E" w14:textId="77777777" w:rsidR="001A6426" w:rsidRDefault="001A6426" w:rsidP="00CB1B6A">
      <w:pPr>
        <w:pStyle w:val="32"/>
        <w:shd w:val="clear" w:color="auto" w:fill="auto"/>
        <w:spacing w:after="0" w:line="240" w:lineRule="atLeast"/>
        <w:ind w:firstLine="567"/>
        <w:jc w:val="both"/>
        <w:rPr>
          <w:rStyle w:val="31"/>
          <w:color w:val="000000"/>
        </w:rPr>
      </w:pPr>
    </w:p>
    <w:p w14:paraId="243B24CF" w14:textId="77777777" w:rsidR="001A6426" w:rsidRDefault="001A6426" w:rsidP="00CB1B6A">
      <w:pPr>
        <w:pStyle w:val="32"/>
        <w:shd w:val="clear" w:color="auto" w:fill="auto"/>
        <w:spacing w:after="0" w:line="240" w:lineRule="atLeast"/>
        <w:ind w:firstLine="567"/>
        <w:jc w:val="both"/>
        <w:rPr>
          <w:rStyle w:val="31"/>
          <w:color w:val="000000"/>
        </w:rPr>
      </w:pPr>
    </w:p>
    <w:p w14:paraId="0BFFD419" w14:textId="77777777" w:rsidR="001A6426" w:rsidRDefault="001A6426" w:rsidP="00CB1B6A">
      <w:pPr>
        <w:pStyle w:val="32"/>
        <w:shd w:val="clear" w:color="auto" w:fill="auto"/>
        <w:spacing w:after="0" w:line="240" w:lineRule="atLeast"/>
        <w:ind w:firstLine="567"/>
        <w:jc w:val="both"/>
        <w:rPr>
          <w:rStyle w:val="31"/>
          <w:color w:val="000000"/>
        </w:rPr>
      </w:pPr>
    </w:p>
    <w:p w14:paraId="70786DB7" w14:textId="77777777" w:rsidR="000B03D2" w:rsidRDefault="000B03D2" w:rsidP="00CB1B6A">
      <w:pPr>
        <w:pStyle w:val="32"/>
        <w:shd w:val="clear" w:color="auto" w:fill="auto"/>
        <w:spacing w:after="0" w:line="240" w:lineRule="atLeast"/>
        <w:ind w:firstLine="567"/>
        <w:jc w:val="both"/>
        <w:rPr>
          <w:rStyle w:val="31"/>
          <w:color w:val="000000"/>
        </w:rPr>
      </w:pPr>
    </w:p>
    <w:p w14:paraId="5715ECE1" w14:textId="77777777" w:rsidR="000B03D2" w:rsidRDefault="000B03D2" w:rsidP="00CB1B6A">
      <w:pPr>
        <w:pStyle w:val="32"/>
        <w:shd w:val="clear" w:color="auto" w:fill="auto"/>
        <w:spacing w:after="0" w:line="240" w:lineRule="atLeast"/>
        <w:ind w:firstLine="567"/>
        <w:jc w:val="both"/>
        <w:rPr>
          <w:rStyle w:val="31"/>
          <w:color w:val="000000"/>
        </w:rPr>
      </w:pPr>
    </w:p>
    <w:p w14:paraId="7F2D670D" w14:textId="77777777" w:rsidR="00CB1B6A" w:rsidRDefault="00CB1B6A" w:rsidP="00CB1B6A">
      <w:pPr>
        <w:pStyle w:val="32"/>
        <w:shd w:val="clear" w:color="auto" w:fill="auto"/>
        <w:spacing w:after="0" w:line="240" w:lineRule="atLeast"/>
        <w:ind w:firstLine="567"/>
        <w:jc w:val="both"/>
        <w:rPr>
          <w:rStyle w:val="31"/>
          <w:color w:val="000000"/>
        </w:rPr>
      </w:pPr>
    </w:p>
    <w:p w14:paraId="0BD74C78" w14:textId="77777777" w:rsidR="00CB1B6A" w:rsidRDefault="00CB1B6A" w:rsidP="00CB1B6A">
      <w:pPr>
        <w:pStyle w:val="32"/>
        <w:shd w:val="clear" w:color="auto" w:fill="auto"/>
        <w:spacing w:after="0" w:line="240" w:lineRule="atLeast"/>
        <w:ind w:firstLine="567"/>
        <w:jc w:val="both"/>
        <w:rPr>
          <w:rStyle w:val="31"/>
          <w:color w:val="000000"/>
        </w:rPr>
      </w:pPr>
    </w:p>
    <w:p w14:paraId="5D9D5D0D" w14:textId="77777777" w:rsidR="00BA7782" w:rsidRDefault="00BA7782" w:rsidP="00CB1B6A">
      <w:pPr>
        <w:pStyle w:val="32"/>
        <w:shd w:val="clear" w:color="auto" w:fill="auto"/>
        <w:spacing w:after="0" w:line="240" w:lineRule="atLeast"/>
        <w:ind w:firstLine="567"/>
        <w:jc w:val="both"/>
        <w:rPr>
          <w:rStyle w:val="31"/>
          <w:color w:val="000000"/>
        </w:rPr>
      </w:pPr>
    </w:p>
    <w:p w14:paraId="7907A42B" w14:textId="77777777" w:rsidR="001957A4" w:rsidRPr="001A6426" w:rsidRDefault="001957A4" w:rsidP="001957A4">
      <w:pPr>
        <w:autoSpaceDE w:val="0"/>
        <w:autoSpaceDN w:val="0"/>
        <w:adjustRightInd w:val="0"/>
        <w:spacing w:after="0" w:line="240" w:lineRule="auto"/>
        <w:jc w:val="center"/>
        <w:rPr>
          <w:rFonts w:ascii="Times New Roman" w:eastAsiaTheme="minorHAnsi" w:hAnsi="Times New Roman"/>
          <w:b/>
          <w:sz w:val="36"/>
          <w:szCs w:val="36"/>
          <w:lang w:eastAsia="en-US"/>
        </w:rPr>
      </w:pPr>
      <w:r w:rsidRPr="001A6426">
        <w:rPr>
          <w:rFonts w:ascii="Times New Roman" w:eastAsiaTheme="minorHAnsi" w:hAnsi="Times New Roman"/>
          <w:b/>
          <w:sz w:val="36"/>
          <w:szCs w:val="36"/>
          <w:lang w:eastAsia="en-US"/>
        </w:rPr>
        <w:lastRenderedPageBreak/>
        <w:t xml:space="preserve">Основная </w:t>
      </w:r>
    </w:p>
    <w:p w14:paraId="35320DC4" w14:textId="77777777" w:rsidR="001957A4" w:rsidRPr="001A6426" w:rsidRDefault="001957A4" w:rsidP="001957A4">
      <w:pPr>
        <w:pStyle w:val="32"/>
        <w:shd w:val="clear" w:color="auto" w:fill="auto"/>
        <w:spacing w:after="0" w:line="240" w:lineRule="atLeast"/>
        <w:ind w:firstLine="567"/>
        <w:rPr>
          <w:rFonts w:cs="Times New Roman"/>
          <w:sz w:val="36"/>
          <w:szCs w:val="36"/>
        </w:rPr>
      </w:pPr>
      <w:r w:rsidRPr="001A6426">
        <w:rPr>
          <w:rFonts w:cs="Times New Roman"/>
          <w:sz w:val="36"/>
          <w:szCs w:val="36"/>
        </w:rPr>
        <w:t>часть проекта планировки территории</w:t>
      </w:r>
    </w:p>
    <w:p w14:paraId="5C46F3B0" w14:textId="77777777" w:rsidR="001957A4" w:rsidRDefault="001957A4" w:rsidP="001957A4">
      <w:pPr>
        <w:pStyle w:val="32"/>
        <w:shd w:val="clear" w:color="auto" w:fill="auto"/>
        <w:spacing w:after="0" w:line="240" w:lineRule="atLeast"/>
        <w:ind w:firstLine="567"/>
        <w:rPr>
          <w:rStyle w:val="31"/>
          <w:rFonts w:cs="Times New Roman"/>
          <w:color w:val="000000"/>
          <w:sz w:val="24"/>
          <w:szCs w:val="24"/>
        </w:rPr>
      </w:pPr>
    </w:p>
    <w:p w14:paraId="28FF9ED3" w14:textId="77777777" w:rsidR="003B4A56" w:rsidRPr="004862B0" w:rsidRDefault="003B4A56" w:rsidP="001957A4">
      <w:pPr>
        <w:pStyle w:val="32"/>
        <w:shd w:val="clear" w:color="auto" w:fill="auto"/>
        <w:spacing w:after="0" w:line="240" w:lineRule="atLeast"/>
        <w:ind w:firstLine="567"/>
        <w:rPr>
          <w:rFonts w:cs="Times New Roman"/>
          <w:b w:val="0"/>
          <w:sz w:val="24"/>
          <w:szCs w:val="24"/>
        </w:rPr>
      </w:pPr>
      <w:r w:rsidRPr="004862B0">
        <w:rPr>
          <w:rStyle w:val="31"/>
          <w:rFonts w:cs="Times New Roman"/>
          <w:b/>
          <w:color w:val="000000"/>
          <w:sz w:val="24"/>
          <w:szCs w:val="24"/>
        </w:rPr>
        <w:t>1.ОБЩИЕ ПОЛОЖЕНИЯ</w:t>
      </w:r>
      <w:bookmarkEnd w:id="0"/>
    </w:p>
    <w:p w14:paraId="717CD01A" w14:textId="77777777" w:rsidR="003B4A56" w:rsidRPr="00C72EDF" w:rsidRDefault="003B4A56" w:rsidP="00C72EDF">
      <w:pPr>
        <w:pStyle w:val="a5"/>
        <w:spacing w:line="240" w:lineRule="atLeast"/>
        <w:ind w:firstLine="567"/>
        <w:jc w:val="both"/>
      </w:pPr>
      <w:r w:rsidRPr="00C72EDF">
        <w:rPr>
          <w:rStyle w:val="11"/>
          <w:color w:val="000000"/>
        </w:rPr>
        <w:t>Разработка документации по планировке и межеванию территории земельного участка с кадастровым номером 41:05:0101055:2266 (Муниципальный контракт от 21.06.2019г. № 0138300002119000054-01) в соответствии с:</w:t>
      </w:r>
    </w:p>
    <w:p w14:paraId="5C487246"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«Градостроительный кодекс Российской Федерации» от 29.12.2004 №</w:t>
      </w:r>
    </w:p>
    <w:p w14:paraId="6254D8F2" w14:textId="77777777" w:rsidR="003B4A56" w:rsidRPr="00C72EDF" w:rsidRDefault="003B4A56" w:rsidP="00C72EDF">
      <w:pPr>
        <w:pStyle w:val="a5"/>
        <w:spacing w:line="240" w:lineRule="atLeast"/>
        <w:ind w:firstLine="567"/>
        <w:jc w:val="both"/>
      </w:pPr>
      <w:r w:rsidRPr="00C72EDF">
        <w:rPr>
          <w:rStyle w:val="11"/>
          <w:color w:val="000000"/>
        </w:rPr>
        <w:t>190-ФЗ;</w:t>
      </w:r>
    </w:p>
    <w:p w14:paraId="6C139CDE"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Федеральный закон от 29.12.2004 № 191-ФЗ «О введении в действие Градостроительного кодекса Российской Федерации»;</w:t>
      </w:r>
    </w:p>
    <w:p w14:paraId="4775F280"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«Земельный кодекс Российской Федерации» от 25.10.2001 № 136-ФЗ;</w:t>
      </w:r>
    </w:p>
    <w:p w14:paraId="12E4EA1A" w14:textId="77777777" w:rsidR="003B4A56" w:rsidRPr="00C72EDF" w:rsidRDefault="003B4A56" w:rsidP="00C72EDF">
      <w:pPr>
        <w:pStyle w:val="a5"/>
        <w:widowControl w:val="0"/>
        <w:numPr>
          <w:ilvl w:val="0"/>
          <w:numId w:val="10"/>
        </w:numPr>
        <w:tabs>
          <w:tab w:val="left" w:pos="1314"/>
          <w:tab w:val="left" w:pos="6343"/>
          <w:tab w:val="left" w:pos="6919"/>
        </w:tabs>
        <w:spacing w:line="240" w:lineRule="atLeast"/>
        <w:ind w:firstLine="567"/>
        <w:jc w:val="both"/>
      </w:pPr>
      <w:r w:rsidRPr="00C72EDF">
        <w:rPr>
          <w:rStyle w:val="11"/>
          <w:color w:val="000000"/>
        </w:rPr>
        <w:t>Федеральный закон от 24.07.2007</w:t>
      </w:r>
      <w:r w:rsidRPr="00C72EDF">
        <w:rPr>
          <w:rStyle w:val="11"/>
          <w:color w:val="000000"/>
        </w:rPr>
        <w:tab/>
        <w:t>№</w:t>
      </w:r>
      <w:r w:rsidRPr="00C72EDF">
        <w:rPr>
          <w:rStyle w:val="11"/>
          <w:color w:val="000000"/>
        </w:rPr>
        <w:tab/>
        <w:t>221-ФЗ «О кадастровой</w:t>
      </w:r>
    </w:p>
    <w:p w14:paraId="72F59380" w14:textId="77777777" w:rsidR="003B4A56" w:rsidRPr="00C72EDF" w:rsidRDefault="003B4A56" w:rsidP="00C72EDF">
      <w:pPr>
        <w:pStyle w:val="a5"/>
        <w:spacing w:line="240" w:lineRule="atLeast"/>
        <w:ind w:firstLine="567"/>
        <w:jc w:val="both"/>
      </w:pPr>
      <w:r w:rsidRPr="00C72EDF">
        <w:rPr>
          <w:rStyle w:val="11"/>
          <w:color w:val="000000"/>
        </w:rPr>
        <w:t>деятельности»;</w:t>
      </w:r>
    </w:p>
    <w:p w14:paraId="52288E35" w14:textId="77777777" w:rsidR="003B4A56" w:rsidRPr="00C72EDF" w:rsidRDefault="003B4A56" w:rsidP="00C72EDF">
      <w:pPr>
        <w:pStyle w:val="a5"/>
        <w:widowControl w:val="0"/>
        <w:numPr>
          <w:ilvl w:val="0"/>
          <w:numId w:val="10"/>
        </w:numPr>
        <w:spacing w:line="240" w:lineRule="atLeast"/>
        <w:ind w:firstLine="567"/>
        <w:jc w:val="both"/>
      </w:pPr>
      <w:r w:rsidRPr="00C72EDF">
        <w:rPr>
          <w:rStyle w:val="11"/>
          <w:color w:val="000000"/>
        </w:rPr>
        <w:t>Федеральный закон от 27.07.2006 №</w:t>
      </w:r>
      <w:r w:rsidRPr="00C72EDF">
        <w:rPr>
          <w:rStyle w:val="11"/>
          <w:color w:val="000000"/>
        </w:rPr>
        <w:tab/>
        <w:t>149-ФЗ</w:t>
      </w:r>
      <w:r w:rsidRPr="00C72EDF">
        <w:rPr>
          <w:rStyle w:val="11"/>
          <w:color w:val="000000"/>
        </w:rPr>
        <w:tab/>
        <w:t>«Об</w:t>
      </w:r>
      <w:r w:rsidRPr="00C72EDF">
        <w:rPr>
          <w:rStyle w:val="11"/>
          <w:color w:val="000000"/>
        </w:rPr>
        <w:tab/>
        <w:t>информации,</w:t>
      </w:r>
    </w:p>
    <w:p w14:paraId="78E47911" w14:textId="77777777" w:rsidR="003B4A56" w:rsidRPr="00C72EDF" w:rsidRDefault="003B4A56" w:rsidP="00C72EDF">
      <w:pPr>
        <w:pStyle w:val="a5"/>
        <w:spacing w:line="240" w:lineRule="atLeast"/>
        <w:ind w:firstLine="567"/>
        <w:jc w:val="both"/>
      </w:pPr>
      <w:r w:rsidRPr="00C72EDF">
        <w:rPr>
          <w:rStyle w:val="11"/>
          <w:color w:val="000000"/>
        </w:rPr>
        <w:t>информационных технологиях и защите информации»;</w:t>
      </w:r>
    </w:p>
    <w:p w14:paraId="70057E01"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 xml:space="preserve">Федеральный закон от 13.07.2015 </w:t>
      </w:r>
      <w:r w:rsidRPr="00C72EDF">
        <w:rPr>
          <w:rStyle w:val="11"/>
          <w:color w:val="000000"/>
          <w:lang w:val="en-US" w:eastAsia="en-US"/>
        </w:rPr>
        <w:t>N</w:t>
      </w:r>
      <w:r w:rsidRPr="00C72EDF">
        <w:rPr>
          <w:rStyle w:val="11"/>
          <w:color w:val="000000"/>
          <w:lang w:eastAsia="en-US"/>
        </w:rPr>
        <w:t xml:space="preserve"> </w:t>
      </w:r>
      <w:r w:rsidRPr="00C72EDF">
        <w:rPr>
          <w:rStyle w:val="11"/>
          <w:color w:val="000000"/>
        </w:rPr>
        <w:t>218-ФЗ «О государственной регистрации недвижимости».</w:t>
      </w:r>
    </w:p>
    <w:p w14:paraId="1DBFDDE2"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2A0345">
        <w:rPr>
          <w:rStyle w:val="11"/>
          <w:color w:val="000000"/>
        </w:rPr>
        <w:t>Федеральный закон от 10.01.2002 № 7-ФЗ «Об охране окружающей</w:t>
      </w:r>
      <w:r w:rsidR="002A0345">
        <w:rPr>
          <w:rStyle w:val="11"/>
          <w:color w:val="000000"/>
        </w:rPr>
        <w:t xml:space="preserve"> </w:t>
      </w:r>
      <w:r w:rsidRPr="002A0345">
        <w:rPr>
          <w:rStyle w:val="11"/>
          <w:color w:val="000000"/>
        </w:rPr>
        <w:t>среды»;</w:t>
      </w:r>
    </w:p>
    <w:p w14:paraId="64AFE1C5" w14:textId="77777777" w:rsidR="003B4A56" w:rsidRPr="00C72EDF" w:rsidRDefault="003B4A56" w:rsidP="002A0345">
      <w:pPr>
        <w:pStyle w:val="a5"/>
        <w:widowControl w:val="0"/>
        <w:numPr>
          <w:ilvl w:val="0"/>
          <w:numId w:val="10"/>
        </w:numPr>
        <w:spacing w:line="240" w:lineRule="atLeast"/>
        <w:ind w:firstLine="567"/>
        <w:jc w:val="both"/>
      </w:pPr>
      <w:r w:rsidRPr="002A0345">
        <w:rPr>
          <w:rStyle w:val="11"/>
          <w:color w:val="000000"/>
        </w:rPr>
        <w:t>Федеральный закон от 30.03.1999</w:t>
      </w:r>
      <w:r w:rsidRPr="002A0345">
        <w:rPr>
          <w:rStyle w:val="11"/>
          <w:color w:val="000000"/>
        </w:rPr>
        <w:tab/>
        <w:t>№</w:t>
      </w:r>
      <w:r w:rsidRPr="002A0345">
        <w:rPr>
          <w:rStyle w:val="11"/>
          <w:color w:val="000000"/>
        </w:rPr>
        <w:tab/>
        <w:t>52-ФЗ</w:t>
      </w:r>
      <w:r w:rsidRPr="002A0345">
        <w:rPr>
          <w:rStyle w:val="11"/>
          <w:color w:val="000000"/>
        </w:rPr>
        <w:tab/>
        <w:t>«О</w:t>
      </w:r>
      <w:r w:rsidRPr="002A0345">
        <w:rPr>
          <w:rStyle w:val="11"/>
          <w:color w:val="000000"/>
        </w:rPr>
        <w:tab/>
        <w:t>санитарно</w:t>
      </w:r>
      <w:r w:rsidR="002A0345">
        <w:rPr>
          <w:rStyle w:val="11"/>
          <w:color w:val="000000"/>
        </w:rPr>
        <w:t>-</w:t>
      </w:r>
      <w:r w:rsidRPr="002A0345">
        <w:rPr>
          <w:rStyle w:val="11"/>
          <w:color w:val="000000"/>
        </w:rPr>
        <w:t>эпидемиологическом благополучии населения»;</w:t>
      </w:r>
    </w:p>
    <w:p w14:paraId="4A752506"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Федеральный закон от 22 июля 2008 г. № 123-ФЗ «Технический регламент о требованиях пожарной безопасности»;</w:t>
      </w:r>
    </w:p>
    <w:p w14:paraId="0B1A2496"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Федеральный закон от 21.12.1994 №68-ФЗ «О защите населения и территорий от чрезвычайных ситуаций природного и техногенного характера»;</w:t>
      </w:r>
    </w:p>
    <w:p w14:paraId="04FA33F6"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Приказ Министерства экономического развития Российской Федерации от 03.08.2011 №388 «Об утверждении требований к проекту межевания земельных участков»;</w:t>
      </w:r>
    </w:p>
    <w:p w14:paraId="0DA810F4"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«СП 42.13330.2016. Свод правил. Градостроительство. Планировка и застройка городских и сельских поселений. Актуализированная редакция СНиП 2.07.01-89*»</w:t>
      </w:r>
    </w:p>
    <w:p w14:paraId="039F170B"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«СП 47.13330.2016. Свод правил. Инженерные изыскания для строительства. Основные положения. Актуализированная редакция СНиП 11-02</w:t>
      </w:r>
      <w:r w:rsidRPr="00C72EDF">
        <w:rPr>
          <w:rStyle w:val="11"/>
          <w:color w:val="000000"/>
        </w:rPr>
        <w:softHyphen/>
        <w:t>96»;</w:t>
      </w:r>
    </w:p>
    <w:p w14:paraId="0943AF88"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СНиП 11-04-2003 «Инструкция о порядке разработки, согласования, экспертизы и утверждения градостроительной документации», утвержденная постановлением Государственного комитета РФ по строительству и жилищно</w:t>
      </w:r>
      <w:r w:rsidRPr="00C72EDF">
        <w:rPr>
          <w:rStyle w:val="11"/>
          <w:color w:val="000000"/>
        </w:rPr>
        <w:softHyphen/>
        <w:t>коммунальному комплексу от 29.10.2002 №150 (в части, не противоречащей Градостроительному кодексу РФ);</w:t>
      </w:r>
    </w:p>
    <w:p w14:paraId="04B1A02B"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СНиП 2.01.51-90 «Инженерно-технические мероприятия гражданской обороны»;</w:t>
      </w:r>
    </w:p>
    <w:p w14:paraId="2D5A4818" w14:textId="77777777" w:rsidR="003B4A56" w:rsidRPr="00C72EDF" w:rsidRDefault="003B4A56" w:rsidP="00C72EDF">
      <w:pPr>
        <w:pStyle w:val="a5"/>
        <w:widowControl w:val="0"/>
        <w:numPr>
          <w:ilvl w:val="0"/>
          <w:numId w:val="10"/>
        </w:numPr>
        <w:tabs>
          <w:tab w:val="left" w:pos="1314"/>
        </w:tabs>
        <w:spacing w:line="240" w:lineRule="atLeast"/>
        <w:ind w:firstLine="567"/>
        <w:jc w:val="both"/>
      </w:pPr>
      <w:r w:rsidRPr="00C72EDF">
        <w:rPr>
          <w:rStyle w:val="11"/>
          <w:color w:val="000000"/>
        </w:rPr>
        <w:t>СП 34.13330.2012 «Автомобильные дороги» Актуализированная редакция СНиП 2.05.02-85;</w:t>
      </w:r>
    </w:p>
    <w:p w14:paraId="7B8C9C94" w14:textId="77777777" w:rsidR="00CB1B6A" w:rsidRPr="00C72EDF" w:rsidRDefault="00CB1B6A" w:rsidP="00C72EDF">
      <w:pPr>
        <w:pStyle w:val="a5"/>
        <w:widowControl w:val="0"/>
        <w:numPr>
          <w:ilvl w:val="0"/>
          <w:numId w:val="10"/>
        </w:numPr>
        <w:tabs>
          <w:tab w:val="left" w:pos="1324"/>
        </w:tabs>
        <w:spacing w:line="240" w:lineRule="atLeast"/>
        <w:ind w:firstLine="567"/>
        <w:jc w:val="both"/>
      </w:pPr>
      <w:r w:rsidRPr="00C72EDF">
        <w:rPr>
          <w:rStyle w:val="11"/>
          <w:color w:val="000000"/>
        </w:rPr>
        <w:t>РДС 30-201-98 «Инструкция о порядке проектирования и установления красных линий в городах и других поселениях Российской Федерации» (в части, не противоречащей Градостроительному кодексу Российской Федерации);</w:t>
      </w:r>
    </w:p>
    <w:p w14:paraId="5C5FCE21" w14:textId="77777777" w:rsidR="00CB1B6A" w:rsidRPr="00C72EDF" w:rsidRDefault="00CB1B6A" w:rsidP="00C72EDF">
      <w:pPr>
        <w:pStyle w:val="a5"/>
        <w:widowControl w:val="0"/>
        <w:numPr>
          <w:ilvl w:val="0"/>
          <w:numId w:val="10"/>
        </w:numPr>
        <w:tabs>
          <w:tab w:val="left" w:pos="1324"/>
        </w:tabs>
        <w:spacing w:line="240" w:lineRule="atLeast"/>
        <w:ind w:firstLine="567"/>
        <w:jc w:val="both"/>
      </w:pPr>
      <w:r w:rsidRPr="00C72EDF">
        <w:rPr>
          <w:rStyle w:val="11"/>
          <w:color w:val="000000"/>
        </w:rPr>
        <w:t>Местные нормативы градостроительного проектирования Елизовского городского поселения Елизовского муниципального района Камчатского края, принятые Решением собрания депутатов Елизовского городского поселения от</w:t>
      </w:r>
    </w:p>
    <w:p w14:paraId="6273A546" w14:textId="77777777" w:rsidR="00CB1B6A" w:rsidRPr="00C72EDF" w:rsidRDefault="00CB1B6A" w:rsidP="00C72EDF">
      <w:pPr>
        <w:pStyle w:val="a5"/>
        <w:widowControl w:val="0"/>
        <w:numPr>
          <w:ilvl w:val="0"/>
          <w:numId w:val="11"/>
        </w:numPr>
        <w:tabs>
          <w:tab w:val="left" w:pos="1324"/>
          <w:tab w:val="left" w:pos="1355"/>
        </w:tabs>
        <w:spacing w:line="240" w:lineRule="atLeast"/>
        <w:ind w:firstLine="567"/>
        <w:jc w:val="both"/>
      </w:pPr>
      <w:r w:rsidRPr="00C72EDF">
        <w:rPr>
          <w:rStyle w:val="11"/>
          <w:color w:val="000000"/>
        </w:rPr>
        <w:t>№929;</w:t>
      </w:r>
    </w:p>
    <w:p w14:paraId="09984DBE" w14:textId="77777777" w:rsidR="00CB1B6A" w:rsidRPr="00C72EDF" w:rsidRDefault="00CB1B6A" w:rsidP="00C72EDF">
      <w:pPr>
        <w:pStyle w:val="a5"/>
        <w:widowControl w:val="0"/>
        <w:numPr>
          <w:ilvl w:val="0"/>
          <w:numId w:val="10"/>
        </w:numPr>
        <w:tabs>
          <w:tab w:val="left" w:pos="1324"/>
        </w:tabs>
        <w:spacing w:line="240" w:lineRule="atLeast"/>
        <w:ind w:firstLine="567"/>
        <w:jc w:val="both"/>
      </w:pPr>
      <w:r w:rsidRPr="00C72EDF">
        <w:rPr>
          <w:rStyle w:val="11"/>
          <w:color w:val="000000"/>
        </w:rPr>
        <w:t>Генеральный план Ел</w:t>
      </w:r>
      <w:r w:rsidR="002A0345">
        <w:rPr>
          <w:rStyle w:val="11"/>
          <w:color w:val="000000"/>
        </w:rPr>
        <w:t>и</w:t>
      </w:r>
      <w:r w:rsidRPr="00C72EDF">
        <w:rPr>
          <w:rStyle w:val="11"/>
          <w:color w:val="000000"/>
        </w:rPr>
        <w:t>зовского Г</w:t>
      </w:r>
      <w:r w:rsidR="002A0345">
        <w:rPr>
          <w:rStyle w:val="11"/>
          <w:color w:val="000000"/>
        </w:rPr>
        <w:t>П.</w:t>
      </w:r>
    </w:p>
    <w:p w14:paraId="32EB274C" w14:textId="77777777" w:rsidR="00CB1B6A" w:rsidRPr="00C72EDF" w:rsidRDefault="00CB1B6A" w:rsidP="00C72EDF">
      <w:pPr>
        <w:pStyle w:val="a5"/>
        <w:widowControl w:val="0"/>
        <w:numPr>
          <w:ilvl w:val="0"/>
          <w:numId w:val="10"/>
        </w:numPr>
        <w:tabs>
          <w:tab w:val="left" w:pos="1324"/>
        </w:tabs>
        <w:spacing w:line="240" w:lineRule="atLeast"/>
        <w:ind w:firstLine="567"/>
        <w:jc w:val="both"/>
      </w:pPr>
      <w:r w:rsidRPr="00C72EDF">
        <w:rPr>
          <w:rStyle w:val="11"/>
          <w:color w:val="000000"/>
        </w:rPr>
        <w:t>Правила землепользования и застройки Ел</w:t>
      </w:r>
      <w:r w:rsidR="002A0345">
        <w:rPr>
          <w:rStyle w:val="11"/>
          <w:color w:val="000000"/>
        </w:rPr>
        <w:t>и</w:t>
      </w:r>
      <w:r w:rsidRPr="00C72EDF">
        <w:rPr>
          <w:rStyle w:val="11"/>
          <w:color w:val="000000"/>
        </w:rPr>
        <w:t>зовского Г</w:t>
      </w:r>
      <w:r w:rsidR="002A0345">
        <w:rPr>
          <w:rStyle w:val="11"/>
          <w:color w:val="000000"/>
        </w:rPr>
        <w:t>П.</w:t>
      </w:r>
    </w:p>
    <w:p w14:paraId="024F6E12" w14:textId="77777777" w:rsidR="00CB1B6A" w:rsidRPr="00C72EDF" w:rsidRDefault="00CB1B6A" w:rsidP="00C72EDF">
      <w:pPr>
        <w:pStyle w:val="a5"/>
        <w:widowControl w:val="0"/>
        <w:numPr>
          <w:ilvl w:val="0"/>
          <w:numId w:val="10"/>
        </w:numPr>
        <w:tabs>
          <w:tab w:val="left" w:pos="1324"/>
        </w:tabs>
        <w:spacing w:line="240" w:lineRule="atLeast"/>
        <w:ind w:firstLine="567"/>
        <w:jc w:val="both"/>
      </w:pPr>
      <w:r w:rsidRPr="00C72EDF">
        <w:rPr>
          <w:rStyle w:val="11"/>
          <w:color w:val="000000"/>
        </w:rPr>
        <w:t>Топографическая съемка М 1:1000, выполненная специалистами в 2019</w:t>
      </w:r>
    </w:p>
    <w:p w14:paraId="3C3E6BC0" w14:textId="77777777" w:rsidR="00CB1B6A" w:rsidRDefault="00CB1B6A" w:rsidP="00C72EDF">
      <w:pPr>
        <w:pStyle w:val="a5"/>
        <w:spacing w:line="240" w:lineRule="atLeast"/>
        <w:ind w:firstLine="567"/>
        <w:jc w:val="both"/>
        <w:rPr>
          <w:rStyle w:val="11"/>
          <w:color w:val="000000"/>
        </w:rPr>
      </w:pPr>
      <w:r w:rsidRPr="00C72EDF">
        <w:rPr>
          <w:rStyle w:val="11"/>
          <w:color w:val="000000"/>
        </w:rPr>
        <w:t>году</w:t>
      </w:r>
      <w:r w:rsidR="002A0345">
        <w:rPr>
          <w:rStyle w:val="11"/>
          <w:color w:val="000000"/>
        </w:rPr>
        <w:t>.</w:t>
      </w:r>
    </w:p>
    <w:p w14:paraId="41B87BF8" w14:textId="77777777" w:rsidR="002A0345" w:rsidRPr="00C72EDF" w:rsidRDefault="002A0345" w:rsidP="00C72EDF">
      <w:pPr>
        <w:pStyle w:val="a5"/>
        <w:spacing w:line="240" w:lineRule="atLeast"/>
        <w:ind w:firstLine="567"/>
        <w:jc w:val="both"/>
      </w:pPr>
    </w:p>
    <w:p w14:paraId="5D78B40E" w14:textId="77777777" w:rsidR="00CB1B6A" w:rsidRPr="002042A4" w:rsidRDefault="00CB1B6A" w:rsidP="002042A4">
      <w:pPr>
        <w:pStyle w:val="34"/>
        <w:numPr>
          <w:ilvl w:val="0"/>
          <w:numId w:val="12"/>
        </w:numPr>
        <w:shd w:val="clear" w:color="auto" w:fill="auto"/>
        <w:spacing w:after="0"/>
        <w:ind w:firstLine="567"/>
        <w:jc w:val="center"/>
        <w:rPr>
          <w:rFonts w:cs="Times New Roman"/>
          <w:b w:val="0"/>
          <w:sz w:val="24"/>
          <w:szCs w:val="24"/>
        </w:rPr>
      </w:pPr>
      <w:bookmarkStart w:id="1" w:name="bookmark2"/>
      <w:r w:rsidRPr="002042A4">
        <w:rPr>
          <w:rStyle w:val="33"/>
          <w:rFonts w:cs="Times New Roman"/>
          <w:b/>
          <w:color w:val="000000"/>
          <w:sz w:val="24"/>
          <w:szCs w:val="24"/>
        </w:rPr>
        <w:t>Исходные данные:</w:t>
      </w:r>
      <w:bookmarkEnd w:id="1"/>
    </w:p>
    <w:p w14:paraId="7AA06A8E" w14:textId="77777777" w:rsidR="00CB1B6A" w:rsidRPr="00C72EDF" w:rsidRDefault="00CB1B6A" w:rsidP="00636548">
      <w:pPr>
        <w:pStyle w:val="a5"/>
        <w:widowControl w:val="0"/>
        <w:numPr>
          <w:ilvl w:val="0"/>
          <w:numId w:val="10"/>
        </w:numPr>
        <w:tabs>
          <w:tab w:val="left" w:pos="755"/>
        </w:tabs>
        <w:spacing w:line="240" w:lineRule="atLeast"/>
        <w:ind w:firstLine="567"/>
        <w:jc w:val="both"/>
      </w:pPr>
      <w:r w:rsidRPr="00C72EDF">
        <w:rPr>
          <w:rStyle w:val="11"/>
          <w:color w:val="000000"/>
        </w:rPr>
        <w:t>Мун</w:t>
      </w:r>
      <w:r w:rsidRPr="00C72EDF">
        <w:rPr>
          <w:b w:val="0"/>
          <w:color w:val="000000"/>
        </w:rPr>
        <w:t>ици</w:t>
      </w:r>
      <w:r w:rsidRPr="00C72EDF">
        <w:rPr>
          <w:rStyle w:val="11"/>
          <w:color w:val="000000"/>
        </w:rPr>
        <w:t>пальный контракт от 21.06.2019г. № 0138300002119000054-01на выполнение работ документации по планировке и межеванию территории земельного участка с кадастровым номером 41:05:0101055:2266;</w:t>
      </w:r>
    </w:p>
    <w:p w14:paraId="7724B1E2" w14:textId="77777777" w:rsidR="00CB1B6A" w:rsidRPr="00C72EDF" w:rsidRDefault="00CB1B6A" w:rsidP="00636548">
      <w:pPr>
        <w:pStyle w:val="a5"/>
        <w:widowControl w:val="0"/>
        <w:numPr>
          <w:ilvl w:val="0"/>
          <w:numId w:val="10"/>
        </w:numPr>
        <w:tabs>
          <w:tab w:val="left" w:pos="755"/>
        </w:tabs>
        <w:spacing w:line="240" w:lineRule="atLeast"/>
        <w:ind w:firstLine="567"/>
        <w:jc w:val="both"/>
      </w:pPr>
      <w:r w:rsidRPr="00C72EDF">
        <w:rPr>
          <w:rStyle w:val="11"/>
          <w:color w:val="000000"/>
        </w:rPr>
        <w:t>Техническое задание (Приложение 1 к муниципальному контракту от «01» октября 2018 года №0138300002119000054-01) на разработку документации по планировке и межеванию на часть территории земельного участка с кадастровым номером 41:05:0101055:2266;</w:t>
      </w:r>
    </w:p>
    <w:p w14:paraId="55C9254F" w14:textId="77777777" w:rsidR="00CB1B6A" w:rsidRPr="00C72EDF" w:rsidRDefault="00CB1B6A" w:rsidP="00636548">
      <w:pPr>
        <w:pStyle w:val="a5"/>
        <w:widowControl w:val="0"/>
        <w:numPr>
          <w:ilvl w:val="0"/>
          <w:numId w:val="10"/>
        </w:numPr>
        <w:tabs>
          <w:tab w:val="left" w:pos="755"/>
        </w:tabs>
        <w:spacing w:line="240" w:lineRule="atLeast"/>
        <w:ind w:firstLine="567"/>
        <w:jc w:val="both"/>
      </w:pPr>
      <w:r w:rsidRPr="00C72EDF">
        <w:rPr>
          <w:rStyle w:val="11"/>
          <w:color w:val="000000"/>
        </w:rPr>
        <w:t>Генеральный план Елизовского городского поселения, утвержденный решением совета депутатов от 16 ноября 2010г. №1033 «Об утверждении генерального плана Елизовского городского поселения»;</w:t>
      </w:r>
    </w:p>
    <w:p w14:paraId="20A92B6E" w14:textId="77777777" w:rsidR="00CB1B6A" w:rsidRPr="00C72EDF" w:rsidRDefault="00636548" w:rsidP="00636548">
      <w:pPr>
        <w:pStyle w:val="a5"/>
        <w:widowControl w:val="0"/>
        <w:tabs>
          <w:tab w:val="left" w:pos="755"/>
        </w:tabs>
        <w:spacing w:line="240" w:lineRule="atLeast"/>
        <w:ind w:firstLine="567"/>
        <w:jc w:val="both"/>
      </w:pPr>
      <w:r>
        <w:rPr>
          <w:rStyle w:val="11"/>
          <w:color w:val="000000"/>
        </w:rPr>
        <w:t xml:space="preserve">- </w:t>
      </w:r>
      <w:r w:rsidR="00CB1B6A" w:rsidRPr="00636548">
        <w:rPr>
          <w:rStyle w:val="11"/>
          <w:color w:val="000000"/>
        </w:rPr>
        <w:t xml:space="preserve">Правила землепользования и застройки Елизовского городского поселения Елизовского района Камчатского края, утвержденные решением Собрания депутатов Елизовского городского поселения </w:t>
      </w:r>
      <w:r w:rsidR="009F063A" w:rsidRPr="009F063A">
        <w:rPr>
          <w:rStyle w:val="11"/>
          <w:color w:val="000000"/>
        </w:rPr>
        <w:t>от 24.12.2020 № 767</w:t>
      </w:r>
      <w:r w:rsidR="00CB1B6A" w:rsidRPr="00636548">
        <w:rPr>
          <w:rStyle w:val="11"/>
          <w:color w:val="000000"/>
        </w:rPr>
        <w:t xml:space="preserve"> «О внесении изменений в Правила землепользования и застройки Елизовского городского поселения Елизовского района сельского поселения Камчатского края»;</w:t>
      </w:r>
    </w:p>
    <w:p w14:paraId="14F3EBBD" w14:textId="77777777" w:rsidR="00CB1B6A" w:rsidRPr="00C72EDF" w:rsidRDefault="00CB1B6A" w:rsidP="00636548">
      <w:pPr>
        <w:pStyle w:val="a5"/>
        <w:widowControl w:val="0"/>
        <w:numPr>
          <w:ilvl w:val="0"/>
          <w:numId w:val="10"/>
        </w:numPr>
        <w:tabs>
          <w:tab w:val="left" w:pos="755"/>
        </w:tabs>
        <w:spacing w:line="240" w:lineRule="atLeast"/>
        <w:ind w:firstLine="567"/>
        <w:jc w:val="both"/>
      </w:pPr>
      <w:r w:rsidRPr="00C72EDF">
        <w:rPr>
          <w:rStyle w:val="11"/>
          <w:color w:val="000000"/>
        </w:rPr>
        <w:t>Нормативы градостроительного Елизовского городского поселения, утвержденные решением собрания депутатов Елизовского городского поселения от 21.06.2016 № 929.</w:t>
      </w:r>
    </w:p>
    <w:p w14:paraId="6CA75DCA" w14:textId="77777777" w:rsidR="00CB1B6A" w:rsidRPr="00C72EDF" w:rsidRDefault="00CB1B6A" w:rsidP="00636548">
      <w:pPr>
        <w:pStyle w:val="a5"/>
        <w:widowControl w:val="0"/>
        <w:numPr>
          <w:ilvl w:val="0"/>
          <w:numId w:val="10"/>
        </w:numPr>
        <w:tabs>
          <w:tab w:val="left" w:pos="755"/>
        </w:tabs>
        <w:spacing w:line="240" w:lineRule="atLeast"/>
        <w:ind w:firstLine="567"/>
        <w:jc w:val="both"/>
      </w:pPr>
      <w:r w:rsidRPr="00C72EDF">
        <w:rPr>
          <w:rStyle w:val="11"/>
          <w:color w:val="000000"/>
        </w:rPr>
        <w:t>Сведения из Единого государственного реестра прав;</w:t>
      </w:r>
    </w:p>
    <w:p w14:paraId="6BC60E0F" w14:textId="77777777" w:rsidR="00CB1B6A" w:rsidRPr="00636548" w:rsidRDefault="00CB1B6A" w:rsidP="00636548">
      <w:pPr>
        <w:pStyle w:val="a5"/>
        <w:widowControl w:val="0"/>
        <w:numPr>
          <w:ilvl w:val="0"/>
          <w:numId w:val="10"/>
        </w:numPr>
        <w:tabs>
          <w:tab w:val="left" w:pos="755"/>
        </w:tabs>
        <w:spacing w:line="240" w:lineRule="atLeast"/>
        <w:ind w:firstLine="567"/>
        <w:jc w:val="both"/>
        <w:rPr>
          <w:rStyle w:val="11"/>
          <w:b/>
          <w:bCs/>
        </w:rPr>
      </w:pPr>
      <w:r w:rsidRPr="00C72EDF">
        <w:rPr>
          <w:rStyle w:val="11"/>
          <w:color w:val="000000"/>
        </w:rPr>
        <w:t>Топографическая съемка М 1:1000, выполненная специалистами ООО «Атлас» в 2019 году, шифр отчета по результатам инженерных изысканий ПП0029-07.2019-ИГДИ</w:t>
      </w:r>
      <w:r w:rsidR="00636548">
        <w:rPr>
          <w:rStyle w:val="11"/>
          <w:color w:val="000000"/>
        </w:rPr>
        <w:t>.</w:t>
      </w:r>
    </w:p>
    <w:p w14:paraId="28164312" w14:textId="77777777" w:rsidR="00636548" w:rsidRPr="00C72EDF" w:rsidRDefault="00636548" w:rsidP="00636548">
      <w:pPr>
        <w:pStyle w:val="a5"/>
        <w:widowControl w:val="0"/>
        <w:spacing w:line="240" w:lineRule="atLeast"/>
        <w:jc w:val="both"/>
      </w:pPr>
    </w:p>
    <w:p w14:paraId="7917D97C" w14:textId="77777777" w:rsidR="00CB1B6A" w:rsidRPr="002042A4" w:rsidRDefault="00CB1B6A" w:rsidP="002042A4">
      <w:pPr>
        <w:pStyle w:val="34"/>
        <w:numPr>
          <w:ilvl w:val="0"/>
          <w:numId w:val="12"/>
        </w:numPr>
        <w:shd w:val="clear" w:color="auto" w:fill="auto"/>
        <w:spacing w:after="0"/>
        <w:ind w:firstLine="567"/>
        <w:jc w:val="center"/>
        <w:rPr>
          <w:rFonts w:cs="Times New Roman"/>
          <w:b w:val="0"/>
          <w:sz w:val="24"/>
          <w:szCs w:val="24"/>
        </w:rPr>
      </w:pPr>
      <w:bookmarkStart w:id="2" w:name="bookmark3"/>
      <w:r w:rsidRPr="002042A4">
        <w:rPr>
          <w:rStyle w:val="33"/>
          <w:rFonts w:cs="Times New Roman"/>
          <w:b/>
          <w:color w:val="000000"/>
          <w:sz w:val="24"/>
          <w:szCs w:val="24"/>
        </w:rPr>
        <w:t>Цель разработки проекта планировки территории</w:t>
      </w:r>
      <w:bookmarkEnd w:id="2"/>
    </w:p>
    <w:p w14:paraId="22FF62FC" w14:textId="77777777" w:rsidR="00CB1B6A" w:rsidRPr="00C72EDF" w:rsidRDefault="00636548" w:rsidP="00636548">
      <w:pPr>
        <w:pStyle w:val="a5"/>
        <w:spacing w:line="240" w:lineRule="atLeast"/>
        <w:ind w:firstLine="567"/>
        <w:jc w:val="both"/>
      </w:pPr>
      <w:r>
        <w:rPr>
          <w:rStyle w:val="0pt"/>
          <w:color w:val="000000"/>
          <w:sz w:val="24"/>
          <w:szCs w:val="24"/>
        </w:rPr>
        <w:t xml:space="preserve">- </w:t>
      </w:r>
      <w:r w:rsidR="00CB1B6A" w:rsidRPr="00C72EDF">
        <w:rPr>
          <w:rStyle w:val="11"/>
          <w:color w:val="000000"/>
        </w:rPr>
        <w:t>Обеспечение устойчивого</w:t>
      </w:r>
      <w:r w:rsidR="00CB1B6A" w:rsidRPr="00C72EDF">
        <w:rPr>
          <w:rStyle w:val="11"/>
          <w:color w:val="000000"/>
        </w:rPr>
        <w:tab/>
        <w:t>развития территории;</w:t>
      </w:r>
    </w:p>
    <w:p w14:paraId="3A85179E" w14:textId="77777777" w:rsidR="00CB1B6A" w:rsidRPr="00C72EDF" w:rsidRDefault="00636548" w:rsidP="00636548">
      <w:pPr>
        <w:pStyle w:val="a5"/>
        <w:spacing w:line="240" w:lineRule="atLeast"/>
        <w:ind w:firstLine="567"/>
        <w:jc w:val="both"/>
      </w:pPr>
      <w:r>
        <w:rPr>
          <w:rStyle w:val="0pt"/>
          <w:color w:val="000000"/>
          <w:sz w:val="24"/>
          <w:szCs w:val="24"/>
        </w:rPr>
        <w:t>-</w:t>
      </w:r>
      <w:r w:rsidR="00CB1B6A" w:rsidRPr="00C72EDF">
        <w:rPr>
          <w:rStyle w:val="0pt"/>
          <w:color w:val="000000"/>
          <w:sz w:val="24"/>
          <w:szCs w:val="24"/>
        </w:rPr>
        <w:tab/>
      </w:r>
      <w:r w:rsidR="00CB1B6A" w:rsidRPr="00C72EDF">
        <w:rPr>
          <w:rStyle w:val="11"/>
          <w:color w:val="000000"/>
        </w:rPr>
        <w:t>Выделение элементов</w:t>
      </w:r>
      <w:r w:rsidR="00CB1B6A" w:rsidRPr="00C72EDF">
        <w:rPr>
          <w:rStyle w:val="11"/>
          <w:color w:val="000000"/>
        </w:rPr>
        <w:tab/>
        <w:t>планировочной структуры</w:t>
      </w:r>
      <w:r w:rsidR="00CB1B6A" w:rsidRPr="00C72EDF">
        <w:rPr>
          <w:rStyle w:val="11"/>
          <w:color w:val="000000"/>
        </w:rPr>
        <w:tab/>
        <w:t>территории</w:t>
      </w:r>
      <w:r>
        <w:rPr>
          <w:rStyle w:val="11"/>
          <w:color w:val="000000"/>
        </w:rPr>
        <w:t xml:space="preserve"> </w:t>
      </w:r>
      <w:r w:rsidR="00CB1B6A" w:rsidRPr="00C72EDF">
        <w:rPr>
          <w:rStyle w:val="11"/>
          <w:color w:val="000000"/>
        </w:rPr>
        <w:t>проектирования;</w:t>
      </w:r>
    </w:p>
    <w:p w14:paraId="1EE7D979" w14:textId="77777777" w:rsidR="00CB1B6A" w:rsidRPr="00C72EDF" w:rsidRDefault="00636548" w:rsidP="00636548">
      <w:pPr>
        <w:pStyle w:val="a5"/>
        <w:spacing w:line="240" w:lineRule="atLeast"/>
        <w:ind w:firstLine="567"/>
        <w:jc w:val="both"/>
      </w:pPr>
      <w:r>
        <w:rPr>
          <w:rStyle w:val="0pt"/>
          <w:color w:val="000000"/>
          <w:sz w:val="24"/>
          <w:szCs w:val="24"/>
        </w:rPr>
        <w:t>-</w:t>
      </w:r>
      <w:r w:rsidR="00CB1B6A" w:rsidRPr="00C72EDF">
        <w:rPr>
          <w:rStyle w:val="0pt"/>
          <w:color w:val="000000"/>
          <w:sz w:val="24"/>
          <w:szCs w:val="24"/>
        </w:rPr>
        <w:tab/>
      </w:r>
      <w:r w:rsidR="00CB1B6A" w:rsidRPr="00C72EDF">
        <w:rPr>
          <w:rStyle w:val="11"/>
          <w:color w:val="000000"/>
        </w:rPr>
        <w:t>Установление параметров планируемого развития</w:t>
      </w:r>
      <w:r w:rsidR="00CB1B6A" w:rsidRPr="00C72EDF">
        <w:rPr>
          <w:rStyle w:val="11"/>
          <w:color w:val="000000"/>
        </w:rPr>
        <w:tab/>
        <w:t>элементов</w:t>
      </w:r>
      <w:r>
        <w:rPr>
          <w:rStyle w:val="11"/>
          <w:color w:val="000000"/>
        </w:rPr>
        <w:t xml:space="preserve"> </w:t>
      </w:r>
      <w:r w:rsidR="00CB1B6A" w:rsidRPr="00C72EDF">
        <w:rPr>
          <w:rStyle w:val="11"/>
          <w:color w:val="000000"/>
        </w:rPr>
        <w:t>планировочной структуры</w:t>
      </w:r>
      <w:r w:rsidR="00CB1B6A" w:rsidRPr="00C72EDF">
        <w:rPr>
          <w:rStyle w:val="11"/>
          <w:color w:val="000000"/>
        </w:rPr>
        <w:tab/>
        <w:t>(кварталов), направленных на повышение</w:t>
      </w:r>
      <w:r>
        <w:rPr>
          <w:rStyle w:val="11"/>
          <w:color w:val="000000"/>
        </w:rPr>
        <w:t xml:space="preserve"> </w:t>
      </w:r>
      <w:r w:rsidR="00CB1B6A" w:rsidRPr="00C72EDF">
        <w:rPr>
          <w:rStyle w:val="11"/>
          <w:color w:val="000000"/>
        </w:rPr>
        <w:t>эффективности использования территории и улучшения качества городской среды;</w:t>
      </w:r>
    </w:p>
    <w:p w14:paraId="3F8EBEF7" w14:textId="77777777" w:rsidR="00CB1B6A" w:rsidRPr="00C72EDF" w:rsidRDefault="00636548" w:rsidP="00636548">
      <w:pPr>
        <w:pStyle w:val="a5"/>
        <w:spacing w:line="240" w:lineRule="atLeast"/>
        <w:ind w:firstLine="567"/>
        <w:jc w:val="both"/>
      </w:pPr>
      <w:r>
        <w:rPr>
          <w:rStyle w:val="0pt"/>
          <w:color w:val="000000"/>
          <w:sz w:val="24"/>
          <w:szCs w:val="24"/>
        </w:rPr>
        <w:t xml:space="preserve">- </w:t>
      </w:r>
      <w:r w:rsidR="00CB1B6A" w:rsidRPr="00C72EDF">
        <w:rPr>
          <w:rStyle w:val="11"/>
          <w:color w:val="000000"/>
        </w:rPr>
        <w:t>Установление границ</w:t>
      </w:r>
      <w:r w:rsidR="00CB1B6A" w:rsidRPr="00C72EDF">
        <w:rPr>
          <w:rStyle w:val="11"/>
          <w:color w:val="000000"/>
        </w:rPr>
        <w:tab/>
        <w:t>территорий общего пользования, зон</w:t>
      </w:r>
      <w:r>
        <w:rPr>
          <w:rStyle w:val="11"/>
          <w:color w:val="000000"/>
        </w:rPr>
        <w:t xml:space="preserve"> </w:t>
      </w:r>
      <w:r w:rsidR="00CB1B6A" w:rsidRPr="00C72EDF">
        <w:rPr>
          <w:rStyle w:val="11"/>
          <w:color w:val="000000"/>
        </w:rPr>
        <w:t>планируемого</w:t>
      </w:r>
      <w:r w:rsidR="00CB1B6A" w:rsidRPr="00C72EDF">
        <w:rPr>
          <w:rStyle w:val="11"/>
          <w:color w:val="000000"/>
        </w:rPr>
        <w:tab/>
        <w:t>размещения</w:t>
      </w:r>
      <w:r w:rsidR="00CB1B6A" w:rsidRPr="00C72EDF">
        <w:rPr>
          <w:rStyle w:val="11"/>
          <w:color w:val="000000"/>
        </w:rPr>
        <w:tab/>
        <w:t>объектов федерального значения, объектов</w:t>
      </w:r>
      <w:r>
        <w:rPr>
          <w:rStyle w:val="11"/>
          <w:color w:val="000000"/>
        </w:rPr>
        <w:t xml:space="preserve"> </w:t>
      </w:r>
      <w:r w:rsidR="00CB1B6A" w:rsidRPr="00C72EDF">
        <w:rPr>
          <w:rStyle w:val="11"/>
          <w:color w:val="000000"/>
        </w:rPr>
        <w:t>регионального значения, объектов местного значения;</w:t>
      </w:r>
    </w:p>
    <w:p w14:paraId="6240D28F" w14:textId="77777777" w:rsidR="00CB1B6A" w:rsidRPr="00C72EDF" w:rsidRDefault="00636548" w:rsidP="00636548">
      <w:pPr>
        <w:pStyle w:val="a5"/>
        <w:spacing w:line="240" w:lineRule="atLeast"/>
        <w:ind w:firstLine="567"/>
        <w:jc w:val="both"/>
      </w:pPr>
      <w:r>
        <w:rPr>
          <w:rStyle w:val="0pt"/>
          <w:color w:val="000000"/>
          <w:sz w:val="24"/>
          <w:szCs w:val="24"/>
        </w:rPr>
        <w:t xml:space="preserve">- </w:t>
      </w:r>
      <w:r w:rsidR="00CB1B6A" w:rsidRPr="00C72EDF">
        <w:rPr>
          <w:rStyle w:val="11"/>
          <w:color w:val="000000"/>
        </w:rPr>
        <w:t>Установление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и реконструкции объектов капитального строительства федерального, регионального или местного значения и размещения линейных объектов.</w:t>
      </w:r>
    </w:p>
    <w:p w14:paraId="6BDAA711" w14:textId="77777777" w:rsidR="00636548" w:rsidRPr="00636548" w:rsidRDefault="00636548" w:rsidP="00636548">
      <w:pPr>
        <w:pStyle w:val="34"/>
        <w:shd w:val="clear" w:color="auto" w:fill="auto"/>
        <w:tabs>
          <w:tab w:val="left" w:pos="3408"/>
        </w:tabs>
        <w:spacing w:after="0"/>
        <w:rPr>
          <w:rStyle w:val="33"/>
          <w:rFonts w:cs="Times New Roman"/>
          <w:sz w:val="24"/>
          <w:szCs w:val="24"/>
          <w:shd w:val="clear" w:color="auto" w:fill="auto"/>
        </w:rPr>
      </w:pPr>
      <w:bookmarkStart w:id="3" w:name="bookmark4"/>
    </w:p>
    <w:p w14:paraId="3E481F54" w14:textId="77777777" w:rsidR="00CB1B6A" w:rsidRPr="002042A4" w:rsidRDefault="00CB1B6A" w:rsidP="002042A4">
      <w:pPr>
        <w:pStyle w:val="34"/>
        <w:numPr>
          <w:ilvl w:val="0"/>
          <w:numId w:val="12"/>
        </w:numPr>
        <w:shd w:val="clear" w:color="auto" w:fill="auto"/>
        <w:spacing w:after="0"/>
        <w:ind w:firstLine="567"/>
        <w:jc w:val="center"/>
        <w:rPr>
          <w:rFonts w:cs="Times New Roman"/>
          <w:b w:val="0"/>
          <w:sz w:val="24"/>
          <w:szCs w:val="24"/>
        </w:rPr>
      </w:pPr>
      <w:r w:rsidRPr="002042A4">
        <w:rPr>
          <w:rStyle w:val="33"/>
          <w:rFonts w:cs="Times New Roman"/>
          <w:b/>
          <w:color w:val="000000"/>
          <w:sz w:val="24"/>
          <w:szCs w:val="24"/>
        </w:rPr>
        <w:t>Территория для проектирования</w:t>
      </w:r>
      <w:bookmarkEnd w:id="3"/>
    </w:p>
    <w:p w14:paraId="6FE69F92" w14:textId="77777777" w:rsidR="00CB1B6A" w:rsidRPr="00C72EDF" w:rsidRDefault="00CB1B6A" w:rsidP="00C72EDF">
      <w:pPr>
        <w:pStyle w:val="a5"/>
        <w:spacing w:line="240" w:lineRule="atLeast"/>
        <w:ind w:firstLine="567"/>
        <w:jc w:val="left"/>
      </w:pPr>
      <w:r w:rsidRPr="00C72EDF">
        <w:rPr>
          <w:rStyle w:val="11"/>
          <w:color w:val="000000"/>
        </w:rPr>
        <w:t xml:space="preserve">Территория для разработки документации по планировке и межеванию территории земельного участка с кадастровым номером 41:05:0101055:2266 расположена в границах Елизовского </w:t>
      </w:r>
      <w:r w:rsidR="00335D03">
        <w:rPr>
          <w:rStyle w:val="11"/>
          <w:color w:val="000000"/>
        </w:rPr>
        <w:t>городского поселения</w:t>
      </w:r>
      <w:r w:rsidRPr="00C72EDF">
        <w:rPr>
          <w:rStyle w:val="11"/>
          <w:color w:val="000000"/>
        </w:rPr>
        <w:t>, в состав которого входит город Елизово.</w:t>
      </w:r>
    </w:p>
    <w:p w14:paraId="7D849DDE" w14:textId="77777777" w:rsidR="00CB1B6A" w:rsidRPr="00F155DA" w:rsidRDefault="00CB1B6A" w:rsidP="00C72EDF">
      <w:pPr>
        <w:pStyle w:val="a5"/>
        <w:spacing w:line="240" w:lineRule="atLeast"/>
        <w:ind w:firstLine="567"/>
        <w:jc w:val="both"/>
        <w:rPr>
          <w:b w:val="0"/>
          <w:color w:val="00B050"/>
        </w:rPr>
      </w:pPr>
      <w:r w:rsidRPr="00C72EDF">
        <w:rPr>
          <w:rStyle w:val="11"/>
          <w:color w:val="000000"/>
        </w:rPr>
        <w:t xml:space="preserve">Проект планировки и межевания территории разработан в границах земельного участка с кадастровым номером 41:05:0101055:2266, находящийся Камчатский край, Елизовский район, </w:t>
      </w:r>
      <w:r w:rsidR="00335D03">
        <w:rPr>
          <w:rStyle w:val="11"/>
          <w:color w:val="000000"/>
        </w:rPr>
        <w:t xml:space="preserve">Елизовское городское поселение, </w:t>
      </w:r>
      <w:r w:rsidRPr="00C72EDF">
        <w:rPr>
          <w:rStyle w:val="11"/>
          <w:color w:val="000000"/>
        </w:rPr>
        <w:t>п</w:t>
      </w:r>
      <w:r w:rsidR="00636548">
        <w:rPr>
          <w:rStyle w:val="11"/>
          <w:color w:val="000000"/>
        </w:rPr>
        <w:t>.</w:t>
      </w:r>
      <w:r w:rsidRPr="00C72EDF">
        <w:rPr>
          <w:rStyle w:val="11"/>
          <w:color w:val="000000"/>
        </w:rPr>
        <w:t xml:space="preserve"> Мутной, ул. Заречная, д. 1а. </w:t>
      </w:r>
      <w:r w:rsidRPr="003F6F3F">
        <w:rPr>
          <w:rStyle w:val="11"/>
          <w:color w:val="000000"/>
        </w:rPr>
        <w:t xml:space="preserve">Площадь проектируемой территории составляет: </w:t>
      </w:r>
      <w:r w:rsidR="003F6F3F" w:rsidRPr="003F6F3F">
        <w:rPr>
          <w:rStyle w:val="11"/>
          <w:b/>
        </w:rPr>
        <w:t>96267</w:t>
      </w:r>
      <w:r w:rsidR="00F155DA" w:rsidRPr="003F6F3F">
        <w:rPr>
          <w:rStyle w:val="11"/>
          <w:b/>
        </w:rPr>
        <w:t xml:space="preserve"> </w:t>
      </w:r>
      <w:r w:rsidR="00411644">
        <w:rPr>
          <w:rStyle w:val="11"/>
          <w:b/>
        </w:rPr>
        <w:t>кв.м.</w:t>
      </w:r>
    </w:p>
    <w:p w14:paraId="63A95B56" w14:textId="77777777" w:rsidR="00CB1B6A" w:rsidRDefault="00CB1B6A" w:rsidP="00335D03">
      <w:pPr>
        <w:pStyle w:val="a5"/>
        <w:spacing w:line="240" w:lineRule="atLeast"/>
        <w:ind w:firstLine="567"/>
        <w:jc w:val="both"/>
        <w:rPr>
          <w:rStyle w:val="11"/>
          <w:color w:val="000000"/>
        </w:rPr>
      </w:pPr>
      <w:r w:rsidRPr="00C72EDF">
        <w:rPr>
          <w:rStyle w:val="11"/>
          <w:color w:val="000000"/>
        </w:rPr>
        <w:t>Среднегодовая температура воздуха составляет 0,6°С. Минимальная средняя температура января - минус 12,1°С. В августе наибольшая средняя температура плюс 13,5°С. Абсолютный минимум составил минус 41°С в феврале, а максимум</w:t>
      </w:r>
      <w:r w:rsidR="00335D03">
        <w:rPr>
          <w:rStyle w:val="11"/>
          <w:color w:val="000000"/>
        </w:rPr>
        <w:t xml:space="preserve"> -</w:t>
      </w:r>
      <w:r w:rsidRPr="00C72EDF">
        <w:rPr>
          <w:rStyle w:val="11"/>
          <w:color w:val="000000"/>
        </w:rPr>
        <w:t>плюс 36°С в июле. Безморозный период длится более 3 месяцев, сумма температур выше 10°С составила 1080°С.</w:t>
      </w:r>
    </w:p>
    <w:p w14:paraId="7321DEA9" w14:textId="77777777" w:rsidR="00482BC9" w:rsidRDefault="00482BC9" w:rsidP="00335D03">
      <w:pPr>
        <w:pStyle w:val="a5"/>
        <w:spacing w:line="240" w:lineRule="atLeast"/>
        <w:ind w:firstLine="567"/>
        <w:jc w:val="both"/>
        <w:rPr>
          <w:rStyle w:val="11"/>
          <w:color w:val="000000"/>
        </w:rPr>
      </w:pPr>
    </w:p>
    <w:p w14:paraId="7567F33A" w14:textId="77777777" w:rsidR="00482BC9" w:rsidRDefault="00482BC9" w:rsidP="00335D03">
      <w:pPr>
        <w:pStyle w:val="a5"/>
        <w:spacing w:line="240" w:lineRule="atLeast"/>
        <w:ind w:firstLine="567"/>
        <w:jc w:val="both"/>
        <w:rPr>
          <w:rStyle w:val="11"/>
          <w:color w:val="000000"/>
        </w:rPr>
      </w:pPr>
    </w:p>
    <w:p w14:paraId="2FEADF66" w14:textId="77777777" w:rsidR="00335D03" w:rsidRPr="00C72EDF" w:rsidRDefault="00335D03" w:rsidP="00335D03">
      <w:pPr>
        <w:pStyle w:val="a5"/>
        <w:spacing w:line="240" w:lineRule="atLeast"/>
        <w:ind w:firstLine="567"/>
        <w:jc w:val="both"/>
      </w:pPr>
    </w:p>
    <w:p w14:paraId="6089121C" w14:textId="77777777" w:rsidR="00CB1B6A" w:rsidRPr="002042A4" w:rsidRDefault="00CB1B6A" w:rsidP="00335D03">
      <w:pPr>
        <w:pStyle w:val="32"/>
        <w:numPr>
          <w:ilvl w:val="0"/>
          <w:numId w:val="14"/>
        </w:numPr>
        <w:shd w:val="clear" w:color="auto" w:fill="auto"/>
        <w:spacing w:after="0" w:line="240" w:lineRule="atLeast"/>
        <w:ind w:firstLine="567"/>
        <w:rPr>
          <w:rFonts w:cs="Times New Roman"/>
          <w:b w:val="0"/>
          <w:sz w:val="24"/>
          <w:szCs w:val="24"/>
        </w:rPr>
      </w:pPr>
      <w:r w:rsidRPr="002042A4">
        <w:rPr>
          <w:rStyle w:val="31"/>
          <w:rFonts w:cs="Times New Roman"/>
          <w:b/>
          <w:color w:val="000000"/>
          <w:sz w:val="24"/>
          <w:szCs w:val="24"/>
        </w:rPr>
        <w:lastRenderedPageBreak/>
        <w:t>ПОЛОЖЕНИЕ О ХАРАКТЕРИСТИКАХ ПЛАНИРУЕМОГО</w:t>
      </w:r>
    </w:p>
    <w:p w14:paraId="0588B602" w14:textId="77777777" w:rsidR="00CB1B6A" w:rsidRPr="002042A4" w:rsidRDefault="00CB1B6A" w:rsidP="00335D03">
      <w:pPr>
        <w:pStyle w:val="32"/>
        <w:shd w:val="clear" w:color="auto" w:fill="auto"/>
        <w:spacing w:after="0" w:line="240" w:lineRule="atLeast"/>
        <w:ind w:firstLine="567"/>
        <w:rPr>
          <w:rFonts w:cs="Times New Roman"/>
          <w:b w:val="0"/>
          <w:sz w:val="24"/>
          <w:szCs w:val="24"/>
        </w:rPr>
      </w:pPr>
      <w:r w:rsidRPr="002042A4">
        <w:rPr>
          <w:rStyle w:val="31"/>
          <w:rFonts w:cs="Times New Roman"/>
          <w:b/>
          <w:color w:val="000000"/>
          <w:sz w:val="24"/>
          <w:szCs w:val="24"/>
        </w:rPr>
        <w:t>РАЗВИТИЯ ТЕРРИТОРИИ</w:t>
      </w:r>
    </w:p>
    <w:p w14:paraId="68BB2B8A" w14:textId="77777777" w:rsidR="00CB1B6A" w:rsidRPr="002042A4" w:rsidRDefault="00CB1B6A" w:rsidP="002042A4">
      <w:pPr>
        <w:pStyle w:val="32"/>
        <w:shd w:val="clear" w:color="auto" w:fill="auto"/>
        <w:spacing w:after="0" w:line="240" w:lineRule="atLeast"/>
        <w:ind w:firstLine="567"/>
        <w:rPr>
          <w:rFonts w:cs="Times New Roman"/>
          <w:b w:val="0"/>
          <w:sz w:val="24"/>
          <w:szCs w:val="24"/>
        </w:rPr>
      </w:pPr>
      <w:r w:rsidRPr="002042A4">
        <w:rPr>
          <w:rStyle w:val="31"/>
          <w:rFonts w:cs="Times New Roman"/>
          <w:b/>
          <w:color w:val="000000"/>
          <w:sz w:val="24"/>
          <w:szCs w:val="24"/>
        </w:rPr>
        <w:t>2.1 Плотность и параметры застройки территории (в пределах, установленных градостроительным регламентом)</w:t>
      </w:r>
    </w:p>
    <w:p w14:paraId="6F822B8A" w14:textId="77777777" w:rsidR="00C82C9B" w:rsidRDefault="00C82C9B" w:rsidP="00C72EDF">
      <w:pPr>
        <w:pStyle w:val="a5"/>
        <w:spacing w:line="240" w:lineRule="atLeast"/>
        <w:ind w:firstLine="567"/>
        <w:jc w:val="both"/>
        <w:rPr>
          <w:rStyle w:val="11"/>
          <w:color w:val="000000"/>
        </w:rPr>
      </w:pPr>
      <w:r w:rsidRPr="00C82C9B">
        <w:rPr>
          <w:rStyle w:val="11"/>
          <w:color w:val="000000"/>
        </w:rPr>
        <w:t>В соответствии с Правилами землепользования и застройки территории Елизовского городского поселения Елизовского района Камчатского края, утвержденными решением Собрания депутатов от 24.12.2020г. № 767 «О внесении изменений в муниципальный нормативный правовой акт «Правила землепользования и застройки Елизовского городского поселения Елизовского района Камчатского края» от 12.09.2011 № Ю-НПА » проектируемая территория расположена в территориальной зоне Ж-2.</w:t>
      </w:r>
    </w:p>
    <w:p w14:paraId="6FCD483D" w14:textId="77777777" w:rsidR="00CB1B6A" w:rsidRPr="00C72EDF" w:rsidRDefault="00CB1B6A" w:rsidP="00C72EDF">
      <w:pPr>
        <w:pStyle w:val="a5"/>
        <w:spacing w:line="240" w:lineRule="atLeast"/>
        <w:ind w:firstLine="567"/>
        <w:jc w:val="both"/>
      </w:pPr>
      <w:r w:rsidRPr="00C72EDF">
        <w:rPr>
          <w:rStyle w:val="11"/>
          <w:color w:val="00000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315936C9" w14:textId="77777777" w:rsidR="00CB1B6A" w:rsidRPr="00C72EDF" w:rsidRDefault="00CB1B6A" w:rsidP="00C72EDF">
      <w:pPr>
        <w:pStyle w:val="a5"/>
        <w:spacing w:line="240" w:lineRule="atLeast"/>
        <w:ind w:firstLine="567"/>
        <w:jc w:val="both"/>
      </w:pPr>
      <w:r w:rsidRPr="00C72EDF">
        <w:rPr>
          <w:rStyle w:val="11"/>
          <w:color w:val="000000"/>
        </w:rPr>
        <w:t>Для</w:t>
      </w:r>
      <w:r w:rsidRPr="00C72EDF">
        <w:rPr>
          <w:rStyle w:val="11"/>
          <w:color w:val="000000"/>
        </w:rPr>
        <w:tab/>
        <w:t>МКД: Минимальный размер</w:t>
      </w:r>
      <w:r w:rsidRPr="00C72EDF">
        <w:rPr>
          <w:rStyle w:val="11"/>
          <w:color w:val="000000"/>
        </w:rPr>
        <w:tab/>
        <w:t>земельного</w:t>
      </w:r>
      <w:r w:rsidRPr="00C72EDF">
        <w:rPr>
          <w:rStyle w:val="11"/>
          <w:color w:val="000000"/>
        </w:rPr>
        <w:tab/>
        <w:t>участка -</w:t>
      </w:r>
      <w:r w:rsidRPr="00C72EDF">
        <w:rPr>
          <w:rStyle w:val="11"/>
          <w:color w:val="000000"/>
        </w:rPr>
        <w:tab/>
        <w:t>400</w:t>
      </w:r>
      <w:r w:rsidRPr="00C72EDF">
        <w:rPr>
          <w:rStyle w:val="11"/>
          <w:color w:val="000000"/>
        </w:rPr>
        <w:tab/>
        <w:t>кв. м.</w:t>
      </w:r>
    </w:p>
    <w:p w14:paraId="469782C7" w14:textId="77777777" w:rsidR="00CB1B6A" w:rsidRPr="00C72EDF" w:rsidRDefault="00CB1B6A" w:rsidP="00C72EDF">
      <w:pPr>
        <w:pStyle w:val="a5"/>
        <w:spacing w:line="240" w:lineRule="atLeast"/>
        <w:ind w:firstLine="567"/>
        <w:jc w:val="both"/>
      </w:pPr>
      <w:r w:rsidRPr="00C72EDF">
        <w:rPr>
          <w:rStyle w:val="11"/>
          <w:color w:val="000000"/>
        </w:rPr>
        <w:t>Минимальные отступы от границ земельного участка в целях определения места допустимого размещения объекта - 3 м. Максимальный процент застройки в границах земельного участка - 49. Предельное количество этажей - 4, включая мансардный.</w:t>
      </w:r>
    </w:p>
    <w:p w14:paraId="3D80EA41" w14:textId="77777777" w:rsidR="00CB1B6A" w:rsidRPr="00C72EDF" w:rsidRDefault="00CB1B6A" w:rsidP="00C72EDF">
      <w:pPr>
        <w:pStyle w:val="a5"/>
        <w:spacing w:line="240" w:lineRule="atLeast"/>
        <w:ind w:firstLine="567"/>
        <w:jc w:val="both"/>
      </w:pPr>
      <w:r w:rsidRPr="00C72EDF">
        <w:rPr>
          <w:rStyle w:val="11"/>
          <w:color w:val="000000"/>
        </w:rPr>
        <w:t>Для</w:t>
      </w:r>
      <w:r w:rsidRPr="00C72EDF">
        <w:rPr>
          <w:rStyle w:val="11"/>
          <w:color w:val="000000"/>
        </w:rPr>
        <w:tab/>
        <w:t>ИЖС: Минимальный размер</w:t>
      </w:r>
      <w:r w:rsidRPr="00C72EDF">
        <w:rPr>
          <w:rStyle w:val="11"/>
          <w:color w:val="000000"/>
        </w:rPr>
        <w:tab/>
        <w:t>земельного</w:t>
      </w:r>
      <w:r w:rsidRPr="00C72EDF">
        <w:rPr>
          <w:rStyle w:val="11"/>
          <w:color w:val="000000"/>
        </w:rPr>
        <w:tab/>
        <w:t>участка -</w:t>
      </w:r>
      <w:r w:rsidRPr="00C72EDF">
        <w:rPr>
          <w:rStyle w:val="11"/>
          <w:color w:val="000000"/>
        </w:rPr>
        <w:tab/>
        <w:t>400</w:t>
      </w:r>
      <w:r w:rsidRPr="00C72EDF">
        <w:rPr>
          <w:rStyle w:val="11"/>
          <w:color w:val="000000"/>
        </w:rPr>
        <w:tab/>
        <w:t>кв. м;</w:t>
      </w:r>
    </w:p>
    <w:p w14:paraId="15A790EA" w14:textId="77777777" w:rsidR="00CB1B6A" w:rsidRPr="00C72EDF" w:rsidRDefault="00CB1B6A" w:rsidP="00335D03">
      <w:pPr>
        <w:pStyle w:val="a5"/>
        <w:tabs>
          <w:tab w:val="left" w:pos="7112"/>
        </w:tabs>
        <w:spacing w:line="240" w:lineRule="atLeast"/>
        <w:ind w:firstLine="567"/>
        <w:jc w:val="both"/>
      </w:pPr>
      <w:r w:rsidRPr="00C72EDF">
        <w:rPr>
          <w:rStyle w:val="11"/>
          <w:color w:val="000000"/>
        </w:rPr>
        <w:t>Максимальный размер земельного участка - 2000 кв.м.</w:t>
      </w:r>
      <w:r w:rsidRPr="00C72EDF">
        <w:rPr>
          <w:rStyle w:val="11"/>
          <w:color w:val="000000"/>
        </w:rPr>
        <w:tab/>
        <w:t xml:space="preserve">Минимальные </w:t>
      </w:r>
      <w:r w:rsidR="00335D03">
        <w:rPr>
          <w:rStyle w:val="11"/>
          <w:color w:val="000000"/>
        </w:rPr>
        <w:t>о</w:t>
      </w:r>
      <w:r w:rsidRPr="00C72EDF">
        <w:rPr>
          <w:rStyle w:val="11"/>
          <w:color w:val="000000"/>
        </w:rPr>
        <w:t>тступы от</w:t>
      </w:r>
      <w:r w:rsidR="00335D03">
        <w:rPr>
          <w:rStyle w:val="11"/>
          <w:color w:val="000000"/>
        </w:rPr>
        <w:t xml:space="preserve"> </w:t>
      </w:r>
      <w:r w:rsidRPr="00C72EDF">
        <w:rPr>
          <w:rStyle w:val="11"/>
          <w:color w:val="000000"/>
        </w:rPr>
        <w:t>границ земельного участка в целях определения места допустимого размещения объекта - 3 м. Максимальный процент застройки в границах земельного участка площадью: -400 кв. м - 49; - 2000 кв. м - 74,8. Предельное количество этажей - 3.</w:t>
      </w:r>
    </w:p>
    <w:p w14:paraId="586F178E" w14:textId="77777777" w:rsidR="00CB1B6A" w:rsidRPr="00C72EDF" w:rsidRDefault="00CB1B6A" w:rsidP="00C72EDF">
      <w:pPr>
        <w:pStyle w:val="a5"/>
        <w:spacing w:line="240" w:lineRule="atLeast"/>
        <w:ind w:firstLine="567"/>
        <w:jc w:val="both"/>
      </w:pPr>
      <w:r w:rsidRPr="00C72EDF">
        <w:rPr>
          <w:rStyle w:val="11"/>
          <w:color w:val="000000"/>
        </w:rPr>
        <w:t>Для</w:t>
      </w:r>
      <w:r w:rsidRPr="00C72EDF">
        <w:rPr>
          <w:rStyle w:val="11"/>
          <w:color w:val="000000"/>
        </w:rPr>
        <w:tab/>
        <w:t>религиозного использования:</w:t>
      </w:r>
      <w:r w:rsidRPr="00C72EDF">
        <w:rPr>
          <w:rStyle w:val="11"/>
          <w:color w:val="000000"/>
        </w:rPr>
        <w:tab/>
        <w:t>Минимальные отступы</w:t>
      </w:r>
      <w:r w:rsidRPr="00C72EDF">
        <w:rPr>
          <w:rStyle w:val="11"/>
          <w:color w:val="000000"/>
        </w:rPr>
        <w:tab/>
        <w:t>от</w:t>
      </w:r>
      <w:r w:rsidRPr="00C72EDF">
        <w:rPr>
          <w:rStyle w:val="11"/>
          <w:color w:val="000000"/>
        </w:rPr>
        <w:tab/>
        <w:t>границ</w:t>
      </w:r>
      <w:r w:rsidR="00335D03">
        <w:rPr>
          <w:rStyle w:val="11"/>
          <w:color w:val="000000"/>
        </w:rPr>
        <w:t xml:space="preserve"> </w:t>
      </w:r>
      <w:r w:rsidRPr="00C72EDF">
        <w:rPr>
          <w:rStyle w:val="11"/>
          <w:color w:val="000000"/>
        </w:rPr>
        <w:t>земельного участка в целях определения места допустимого размещения объекта -</w:t>
      </w:r>
      <w:r w:rsidR="00C553D6">
        <w:rPr>
          <w:rStyle w:val="11"/>
          <w:color w:val="000000"/>
        </w:rPr>
        <w:t>3</w:t>
      </w:r>
      <w:r w:rsidRPr="00C72EDF">
        <w:rPr>
          <w:rStyle w:val="11"/>
          <w:color w:val="000000"/>
        </w:rPr>
        <w:t xml:space="preserve"> м. Предельная высота объекта - 30 м. Предельная высота ограждения </w:t>
      </w:r>
      <w:r w:rsidRPr="003F6F3F">
        <w:rPr>
          <w:rStyle w:val="11"/>
        </w:rPr>
        <w:t xml:space="preserve">- </w:t>
      </w:r>
      <w:r w:rsidR="00C553D6" w:rsidRPr="003F6F3F">
        <w:rPr>
          <w:rStyle w:val="11"/>
        </w:rPr>
        <w:t>3</w:t>
      </w:r>
      <w:r w:rsidRPr="003F6F3F">
        <w:rPr>
          <w:rStyle w:val="11"/>
        </w:rPr>
        <w:t xml:space="preserve"> м.</w:t>
      </w:r>
    </w:p>
    <w:p w14:paraId="38E7856B" w14:textId="77777777" w:rsidR="00CB1B6A" w:rsidRPr="00C72EDF" w:rsidRDefault="00CB1B6A" w:rsidP="00C72EDF">
      <w:pPr>
        <w:pStyle w:val="a5"/>
        <w:spacing w:line="240" w:lineRule="atLeast"/>
        <w:ind w:firstLine="567"/>
        <w:jc w:val="both"/>
      </w:pPr>
      <w:r w:rsidRPr="00C72EDF">
        <w:rPr>
          <w:rStyle w:val="11"/>
          <w:color w:val="000000"/>
        </w:rPr>
        <w:t>По остальным видам в соответствии с ПЗЗ Елизовского городского поселения.</w:t>
      </w:r>
    </w:p>
    <w:p w14:paraId="24F623C1" w14:textId="77777777" w:rsidR="00CB1B6A" w:rsidRPr="00C72EDF" w:rsidRDefault="00CB1B6A" w:rsidP="00C72EDF">
      <w:pPr>
        <w:pStyle w:val="a5"/>
        <w:spacing w:line="240" w:lineRule="atLeast"/>
        <w:ind w:firstLine="567"/>
        <w:jc w:val="both"/>
      </w:pPr>
      <w:r w:rsidRPr="00C72EDF">
        <w:rPr>
          <w:rStyle w:val="11"/>
          <w:color w:val="000000"/>
        </w:rPr>
        <w:t>На территории проектирования жилая застройка представлена многоквартирным жилым фондом подлежащем к расселению.</w:t>
      </w:r>
    </w:p>
    <w:p w14:paraId="11C65A57" w14:textId="77777777" w:rsidR="00CB1B6A" w:rsidRDefault="00CB1B6A" w:rsidP="00C72EDF">
      <w:pPr>
        <w:pStyle w:val="a5"/>
        <w:spacing w:line="240" w:lineRule="atLeast"/>
        <w:ind w:firstLine="567"/>
        <w:jc w:val="both"/>
        <w:rPr>
          <w:rStyle w:val="11"/>
          <w:color w:val="000000"/>
        </w:rPr>
      </w:pPr>
      <w:r w:rsidRPr="00C72EDF">
        <w:rPr>
          <w:rStyle w:val="11"/>
          <w:color w:val="000000"/>
        </w:rPr>
        <w:t>В соответствии с этим расчет плотности не предоставляется.</w:t>
      </w:r>
    </w:p>
    <w:p w14:paraId="01846A11" w14:textId="77777777" w:rsidR="00335D03" w:rsidRPr="00C72EDF" w:rsidRDefault="00335D03" w:rsidP="00C72EDF">
      <w:pPr>
        <w:pStyle w:val="a5"/>
        <w:spacing w:line="240" w:lineRule="atLeast"/>
        <w:ind w:firstLine="567"/>
        <w:jc w:val="both"/>
      </w:pPr>
    </w:p>
    <w:p w14:paraId="4FE5B2F7" w14:textId="77777777" w:rsidR="00CB1B6A" w:rsidRPr="002042A4" w:rsidRDefault="00CB1B6A" w:rsidP="002042A4">
      <w:pPr>
        <w:pStyle w:val="32"/>
        <w:numPr>
          <w:ilvl w:val="1"/>
          <w:numId w:val="14"/>
        </w:numPr>
        <w:shd w:val="clear" w:color="auto" w:fill="auto"/>
        <w:tabs>
          <w:tab w:val="left" w:pos="1573"/>
        </w:tabs>
        <w:spacing w:after="0" w:line="240" w:lineRule="atLeast"/>
        <w:ind w:firstLine="567"/>
        <w:rPr>
          <w:rFonts w:cs="Times New Roman"/>
          <w:b w:val="0"/>
          <w:sz w:val="24"/>
          <w:szCs w:val="24"/>
        </w:rPr>
      </w:pPr>
      <w:r w:rsidRPr="002042A4">
        <w:rPr>
          <w:rStyle w:val="31"/>
          <w:rFonts w:cs="Times New Roman"/>
          <w:b/>
          <w:color w:val="000000"/>
          <w:sz w:val="24"/>
          <w:szCs w:val="24"/>
        </w:rPr>
        <w:t>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3A0F8EB1" w14:textId="77777777" w:rsidR="00CB1B6A" w:rsidRPr="00C72EDF" w:rsidRDefault="00CB1B6A" w:rsidP="00C72EDF">
      <w:pPr>
        <w:pStyle w:val="a5"/>
        <w:spacing w:line="240" w:lineRule="atLeast"/>
        <w:ind w:firstLine="567"/>
        <w:jc w:val="both"/>
      </w:pPr>
      <w:r w:rsidRPr="00C72EDF">
        <w:rPr>
          <w:rStyle w:val="11"/>
          <w:color w:val="000000"/>
        </w:rPr>
        <w:t>На проектируемой территории располагаются здания:</w:t>
      </w:r>
    </w:p>
    <w:p w14:paraId="01E1DCE5" w14:textId="77777777" w:rsidR="00CB1B6A" w:rsidRPr="00C72EDF" w:rsidRDefault="00CB1B6A" w:rsidP="00C72EDF">
      <w:pPr>
        <w:pStyle w:val="a5"/>
        <w:widowControl w:val="0"/>
        <w:numPr>
          <w:ilvl w:val="0"/>
          <w:numId w:val="10"/>
        </w:numPr>
        <w:tabs>
          <w:tab w:val="left" w:pos="1141"/>
        </w:tabs>
        <w:spacing w:line="240" w:lineRule="atLeast"/>
        <w:ind w:firstLine="567"/>
        <w:jc w:val="both"/>
      </w:pPr>
      <w:r w:rsidRPr="00C72EDF">
        <w:rPr>
          <w:rStyle w:val="11"/>
          <w:color w:val="000000"/>
        </w:rPr>
        <w:t>жилого назначения: многоквартирный дом.</w:t>
      </w:r>
    </w:p>
    <w:p w14:paraId="50E3E055" w14:textId="77777777" w:rsidR="00CB1B6A" w:rsidRPr="003F6F3F" w:rsidRDefault="00BB0BC0" w:rsidP="00C72EDF">
      <w:pPr>
        <w:pStyle w:val="a5"/>
        <w:spacing w:line="240" w:lineRule="atLeast"/>
        <w:ind w:firstLine="567"/>
        <w:jc w:val="both"/>
        <w:rPr>
          <w:rStyle w:val="11"/>
        </w:rPr>
      </w:pPr>
      <w:r w:rsidRPr="003F6F3F">
        <w:rPr>
          <w:rStyle w:val="11"/>
        </w:rPr>
        <w:t xml:space="preserve">- </w:t>
      </w:r>
      <w:r w:rsidR="00C03755" w:rsidRPr="003F6F3F">
        <w:rPr>
          <w:rStyle w:val="11"/>
        </w:rPr>
        <w:t xml:space="preserve">религиозные объекты -  общежитие </w:t>
      </w:r>
      <w:r w:rsidR="00FD1A70" w:rsidRPr="003F6F3F">
        <w:rPr>
          <w:rStyle w:val="11"/>
        </w:rPr>
        <w:t>с храмом в честь иконы Божией Матери Казанская, овощехранилище</w:t>
      </w:r>
      <w:r w:rsidR="00B00FBD" w:rsidRPr="003F6F3F">
        <w:rPr>
          <w:rStyle w:val="11"/>
        </w:rPr>
        <w:t>,  религиозные</w:t>
      </w:r>
      <w:r w:rsidRPr="003F6F3F">
        <w:rPr>
          <w:rStyle w:val="11"/>
        </w:rPr>
        <w:t xml:space="preserve"> объекты</w:t>
      </w:r>
      <w:r w:rsidR="00B00FBD" w:rsidRPr="003F6F3F">
        <w:rPr>
          <w:rStyle w:val="11"/>
        </w:rPr>
        <w:t xml:space="preserve"> для обеспечения деятельности монастыря</w:t>
      </w:r>
      <w:r w:rsidRPr="003F6F3F">
        <w:rPr>
          <w:rStyle w:val="11"/>
        </w:rPr>
        <w:t>,</w:t>
      </w:r>
    </w:p>
    <w:p w14:paraId="5121FDFD" w14:textId="77777777" w:rsidR="00BB0BC0" w:rsidRDefault="00BB0BC0" w:rsidP="00BB0BC0">
      <w:pPr>
        <w:pStyle w:val="a5"/>
        <w:spacing w:line="240" w:lineRule="atLeast"/>
        <w:ind w:firstLine="567"/>
        <w:jc w:val="both"/>
        <w:rPr>
          <w:rStyle w:val="11"/>
          <w:color w:val="000000"/>
        </w:rPr>
      </w:pPr>
      <w:r w:rsidRPr="00C72EDF">
        <w:rPr>
          <w:rStyle w:val="11"/>
          <w:color w:val="000000"/>
        </w:rPr>
        <w:t>а так же здания вспомогательного назначения - гаражи, сараи, навесы</w:t>
      </w:r>
      <w:r>
        <w:rPr>
          <w:rStyle w:val="11"/>
          <w:color w:val="000000"/>
        </w:rPr>
        <w:t xml:space="preserve">. </w:t>
      </w:r>
    </w:p>
    <w:p w14:paraId="2019ACFA" w14:textId="77777777" w:rsidR="00CB1B6A" w:rsidRPr="00C72EDF" w:rsidRDefault="00CB1B6A" w:rsidP="00C72EDF">
      <w:pPr>
        <w:pStyle w:val="a5"/>
        <w:spacing w:line="240" w:lineRule="atLeast"/>
        <w:ind w:firstLine="567"/>
        <w:jc w:val="both"/>
      </w:pPr>
      <w:r w:rsidRPr="00C72EDF">
        <w:rPr>
          <w:rStyle w:val="11"/>
          <w:color w:val="000000"/>
        </w:rPr>
        <w:t>На территорию Елизовского Г</w:t>
      </w:r>
      <w:r w:rsidR="00335D03">
        <w:rPr>
          <w:rStyle w:val="11"/>
          <w:color w:val="000000"/>
        </w:rPr>
        <w:t>П</w:t>
      </w:r>
      <w:r w:rsidRPr="00C72EDF">
        <w:rPr>
          <w:rStyle w:val="11"/>
          <w:color w:val="000000"/>
        </w:rPr>
        <w:t xml:space="preserve"> разработаны и утверждены Программы комплексного развития (далее - ПКР) Коммунальной, Транспортной и Социальной инфраструктуры.</w:t>
      </w:r>
    </w:p>
    <w:p w14:paraId="140DB309" w14:textId="77777777" w:rsidR="00CB1B6A" w:rsidRPr="001957A4" w:rsidRDefault="00CB1B6A" w:rsidP="00C72EDF">
      <w:pPr>
        <w:pStyle w:val="32"/>
        <w:shd w:val="clear" w:color="auto" w:fill="auto"/>
        <w:spacing w:after="0" w:line="240" w:lineRule="atLeast"/>
        <w:ind w:firstLine="567"/>
        <w:jc w:val="both"/>
        <w:rPr>
          <w:rFonts w:cs="Times New Roman"/>
          <w:sz w:val="24"/>
          <w:szCs w:val="24"/>
        </w:rPr>
      </w:pPr>
      <w:r w:rsidRPr="001957A4">
        <w:rPr>
          <w:rStyle w:val="31"/>
          <w:rFonts w:cs="Times New Roman"/>
          <w:color w:val="000000"/>
          <w:sz w:val="24"/>
          <w:szCs w:val="24"/>
        </w:rPr>
        <w:t>ПКР Коммунальной инфраструктуры:</w:t>
      </w:r>
    </w:p>
    <w:p w14:paraId="6C9A2D4B" w14:textId="77777777" w:rsidR="00CB1B6A" w:rsidRPr="00C72EDF" w:rsidRDefault="00CB1B6A" w:rsidP="00C72EDF">
      <w:pPr>
        <w:pStyle w:val="a5"/>
        <w:spacing w:line="240" w:lineRule="atLeast"/>
        <w:ind w:firstLine="567"/>
        <w:jc w:val="both"/>
      </w:pPr>
      <w:r w:rsidRPr="00C72EDF">
        <w:rPr>
          <w:rStyle w:val="11"/>
          <w:color w:val="000000"/>
        </w:rPr>
        <w:t>Теплоснабжение Елизовского</w:t>
      </w:r>
      <w:r w:rsidR="00335D03">
        <w:rPr>
          <w:rStyle w:val="11"/>
          <w:color w:val="000000"/>
        </w:rPr>
        <w:t xml:space="preserve"> </w:t>
      </w:r>
      <w:r w:rsidRPr="00C72EDF">
        <w:rPr>
          <w:rStyle w:val="11"/>
          <w:color w:val="000000"/>
        </w:rPr>
        <w:t>городского</w:t>
      </w:r>
      <w:r w:rsidR="00335D03">
        <w:rPr>
          <w:rStyle w:val="11"/>
          <w:color w:val="000000"/>
        </w:rPr>
        <w:t xml:space="preserve"> </w:t>
      </w:r>
      <w:r w:rsidRPr="00C72EDF">
        <w:rPr>
          <w:rStyle w:val="11"/>
          <w:color w:val="000000"/>
        </w:rPr>
        <w:t>поселения</w:t>
      </w:r>
      <w:r w:rsidR="00335D03">
        <w:rPr>
          <w:rStyle w:val="11"/>
          <w:color w:val="000000"/>
        </w:rPr>
        <w:t xml:space="preserve"> </w:t>
      </w:r>
      <w:r w:rsidRPr="00C72EDF">
        <w:rPr>
          <w:rStyle w:val="11"/>
          <w:color w:val="000000"/>
        </w:rPr>
        <w:t>осуществляется от 30</w:t>
      </w:r>
      <w:r w:rsidR="00335D03">
        <w:rPr>
          <w:rStyle w:val="11"/>
          <w:color w:val="000000"/>
        </w:rPr>
        <w:t xml:space="preserve"> </w:t>
      </w:r>
      <w:r w:rsidRPr="00C72EDF">
        <w:rPr>
          <w:rStyle w:val="11"/>
          <w:color w:val="000000"/>
        </w:rPr>
        <w:t>источников ОАО «Камчатскэнерго», 24 источников ОАО «Ремонтно</w:t>
      </w:r>
      <w:r w:rsidRPr="00C72EDF">
        <w:rPr>
          <w:rStyle w:val="11"/>
          <w:color w:val="000000"/>
        </w:rPr>
        <w:softHyphen/>
        <w:t>эксплуатационное управление» филиал «Камчатский» (табл. 1.2, табл. 1.3).-общая(установленная) тепловая мощность 176,8Гкал/ч, в том числе:</w:t>
      </w:r>
    </w:p>
    <w:p w14:paraId="71C88BF5" w14:textId="77777777" w:rsidR="00CB1B6A" w:rsidRPr="00C72EDF" w:rsidRDefault="00CB1B6A" w:rsidP="00C72EDF">
      <w:pPr>
        <w:pStyle w:val="a5"/>
        <w:spacing w:line="240" w:lineRule="atLeast"/>
        <w:ind w:firstLine="567"/>
        <w:jc w:val="both"/>
      </w:pPr>
      <w:r w:rsidRPr="00C72EDF">
        <w:rPr>
          <w:rStyle w:val="11"/>
          <w:color w:val="000000"/>
        </w:rPr>
        <w:t>•ОАО «Камчатскэнерго»-164,44Гкал/ч;</w:t>
      </w:r>
    </w:p>
    <w:p w14:paraId="35AE1DA1" w14:textId="77777777" w:rsidR="00CB1B6A" w:rsidRPr="00C72EDF" w:rsidRDefault="00CB1B6A" w:rsidP="00C72EDF">
      <w:pPr>
        <w:pStyle w:val="a5"/>
        <w:spacing w:line="240" w:lineRule="atLeast"/>
        <w:ind w:firstLine="567"/>
        <w:jc w:val="both"/>
      </w:pPr>
      <w:r w:rsidRPr="00C72EDF">
        <w:rPr>
          <w:rStyle w:val="11"/>
          <w:color w:val="000000"/>
        </w:rPr>
        <w:t>•ОАО «РЭУ» филиал «Камчатский»-12,3Гкал/ч;-присоединенная нагрузка -86,732Гкал/ч(отопление и ГВСср.час), в том числе:</w:t>
      </w:r>
    </w:p>
    <w:p w14:paraId="73B38B6B" w14:textId="77777777" w:rsidR="00CB1B6A" w:rsidRPr="00C72EDF" w:rsidRDefault="00CB1B6A" w:rsidP="00C72EDF">
      <w:pPr>
        <w:pStyle w:val="a5"/>
        <w:spacing w:line="240" w:lineRule="atLeast"/>
        <w:ind w:firstLine="567"/>
        <w:jc w:val="both"/>
      </w:pPr>
      <w:r w:rsidRPr="00C72EDF">
        <w:rPr>
          <w:rStyle w:val="11"/>
          <w:color w:val="000000"/>
        </w:rPr>
        <w:t>•ОАО «Камчатскэнерго»-82,093Гкал/ч;</w:t>
      </w:r>
    </w:p>
    <w:p w14:paraId="49F87138" w14:textId="77777777" w:rsidR="00CB1B6A" w:rsidRPr="00C72EDF" w:rsidRDefault="00CB1B6A" w:rsidP="00C72EDF">
      <w:pPr>
        <w:pStyle w:val="a5"/>
        <w:spacing w:line="240" w:lineRule="atLeast"/>
        <w:ind w:firstLine="567"/>
        <w:jc w:val="both"/>
      </w:pPr>
      <w:r w:rsidRPr="00C72EDF">
        <w:rPr>
          <w:rStyle w:val="11"/>
          <w:color w:val="000000"/>
        </w:rPr>
        <w:t>•ОАО «РЭУ» филиал «Камчатский»-4,639Гкал/ч;</w:t>
      </w:r>
    </w:p>
    <w:p w14:paraId="5B1C5A2B" w14:textId="77777777" w:rsidR="00CB1B6A" w:rsidRPr="00C72EDF" w:rsidRDefault="00CB1B6A" w:rsidP="00335D03">
      <w:pPr>
        <w:pStyle w:val="a5"/>
        <w:tabs>
          <w:tab w:val="right" w:pos="10256"/>
        </w:tabs>
        <w:spacing w:line="240" w:lineRule="atLeast"/>
        <w:ind w:firstLine="567"/>
        <w:jc w:val="both"/>
      </w:pPr>
      <w:r w:rsidRPr="00C72EDF">
        <w:rPr>
          <w:rStyle w:val="11"/>
          <w:color w:val="000000"/>
        </w:rPr>
        <w:lastRenderedPageBreak/>
        <w:t>-основн</w:t>
      </w:r>
      <w:r w:rsidR="00335D03">
        <w:rPr>
          <w:rStyle w:val="11"/>
          <w:color w:val="000000"/>
        </w:rPr>
        <w:t xml:space="preserve">ое </w:t>
      </w:r>
      <w:r w:rsidRPr="00C72EDF">
        <w:rPr>
          <w:rStyle w:val="11"/>
          <w:color w:val="000000"/>
        </w:rPr>
        <w:t>топливо -уголь, также используются мазут,</w:t>
      </w:r>
      <w:r w:rsidR="00335D03">
        <w:rPr>
          <w:rStyle w:val="11"/>
          <w:color w:val="000000"/>
        </w:rPr>
        <w:t xml:space="preserve"> </w:t>
      </w:r>
      <w:r w:rsidRPr="00C72EDF">
        <w:rPr>
          <w:rStyle w:val="11"/>
          <w:color w:val="000000"/>
        </w:rPr>
        <w:t>дизтопливо;-аварийное (резервное) топливо отсутствует;</w:t>
      </w:r>
    </w:p>
    <w:p w14:paraId="69BC01E1" w14:textId="77777777" w:rsidR="00CB1B6A" w:rsidRPr="00C72EDF" w:rsidRDefault="00CB1B6A" w:rsidP="00C72EDF">
      <w:pPr>
        <w:pStyle w:val="a5"/>
        <w:spacing w:line="240" w:lineRule="atLeast"/>
        <w:ind w:firstLine="567"/>
        <w:jc w:val="both"/>
      </w:pPr>
      <w:r w:rsidRPr="00C72EDF">
        <w:rPr>
          <w:rStyle w:val="11"/>
          <w:color w:val="000000"/>
        </w:rPr>
        <w:t>-температурный график -95-70 °С;</w:t>
      </w:r>
      <w:r w:rsidR="008621F3">
        <w:rPr>
          <w:rStyle w:val="11"/>
          <w:color w:val="000000"/>
        </w:rPr>
        <w:t xml:space="preserve"> </w:t>
      </w:r>
      <w:r w:rsidRPr="00C72EDF">
        <w:rPr>
          <w:rStyle w:val="11"/>
          <w:color w:val="000000"/>
        </w:rPr>
        <w:t>-схема теплоснабжения -открытая, закрытая;</w:t>
      </w:r>
    </w:p>
    <w:p w14:paraId="6CA101E8" w14:textId="77777777" w:rsidR="00CB1B6A" w:rsidRPr="00C72EDF" w:rsidRDefault="00CB1B6A" w:rsidP="00C72EDF">
      <w:pPr>
        <w:pStyle w:val="a5"/>
        <w:spacing w:line="240" w:lineRule="atLeast"/>
        <w:ind w:firstLine="567"/>
        <w:jc w:val="both"/>
      </w:pPr>
      <w:r w:rsidRPr="00C72EDF">
        <w:rPr>
          <w:rStyle w:val="11"/>
          <w:color w:val="000000"/>
        </w:rPr>
        <w:t>-средний физический износ оборудования и тепловых сетей: •оборудование -80%;</w:t>
      </w:r>
    </w:p>
    <w:p w14:paraId="77D31411" w14:textId="77777777" w:rsidR="00CB1B6A" w:rsidRPr="00C72EDF" w:rsidRDefault="00CB1B6A" w:rsidP="00C72EDF">
      <w:pPr>
        <w:pStyle w:val="a5"/>
        <w:spacing w:line="240" w:lineRule="atLeast"/>
        <w:ind w:firstLine="567"/>
        <w:jc w:val="both"/>
      </w:pPr>
      <w:r w:rsidRPr="00C72EDF">
        <w:rPr>
          <w:rStyle w:val="11"/>
          <w:color w:val="000000"/>
        </w:rPr>
        <w:t>•тепловые сети -82%.</w:t>
      </w:r>
      <w:r w:rsidR="008621F3">
        <w:rPr>
          <w:rStyle w:val="11"/>
          <w:color w:val="000000"/>
        </w:rPr>
        <w:t xml:space="preserve"> </w:t>
      </w:r>
      <w:r w:rsidRPr="00C72EDF">
        <w:rPr>
          <w:rStyle w:val="11"/>
          <w:color w:val="000000"/>
        </w:rPr>
        <w:t xml:space="preserve">Наиболее крупными источниками теплоснабжения на территории Елизовского городского поселения являются котельные </w:t>
      </w:r>
      <w:r w:rsidR="008621F3">
        <w:rPr>
          <w:rStyle w:val="11"/>
          <w:color w:val="000000"/>
          <w:lang w:eastAsia="en-US"/>
        </w:rPr>
        <w:t xml:space="preserve">№№ </w:t>
      </w:r>
      <w:r w:rsidRPr="00C72EDF">
        <w:rPr>
          <w:rStyle w:val="11"/>
          <w:color w:val="000000"/>
          <w:lang w:eastAsia="en-US"/>
        </w:rPr>
        <w:t xml:space="preserve">1, </w:t>
      </w:r>
      <w:r w:rsidRPr="00C72EDF">
        <w:rPr>
          <w:rStyle w:val="11"/>
          <w:color w:val="000000"/>
        </w:rPr>
        <w:t xml:space="preserve">2, 4, </w:t>
      </w:r>
      <w:r w:rsidRPr="00C72EDF">
        <w:rPr>
          <w:rStyle w:val="11"/>
          <w:color w:val="000000"/>
          <w:lang w:eastAsia="en-US"/>
        </w:rPr>
        <w:t xml:space="preserve">6, </w:t>
      </w:r>
      <w:r w:rsidRPr="00C72EDF">
        <w:rPr>
          <w:rStyle w:val="11"/>
          <w:color w:val="000000"/>
        </w:rPr>
        <w:t>Аэропорт. Удельный вес жилищного фонда, оборудованного централизованным теплоснабжением -82%.</w:t>
      </w:r>
    </w:p>
    <w:p w14:paraId="77B5DADD" w14:textId="77777777" w:rsidR="00CB1B6A" w:rsidRPr="00C72EDF" w:rsidRDefault="00CB1B6A" w:rsidP="00C72EDF">
      <w:pPr>
        <w:pStyle w:val="32"/>
        <w:shd w:val="clear" w:color="auto" w:fill="auto"/>
        <w:spacing w:after="0" w:line="240" w:lineRule="atLeast"/>
        <w:ind w:firstLine="567"/>
        <w:jc w:val="both"/>
        <w:rPr>
          <w:rFonts w:cs="Times New Roman"/>
          <w:sz w:val="24"/>
          <w:szCs w:val="24"/>
        </w:rPr>
      </w:pPr>
      <w:r w:rsidRPr="00C72EDF">
        <w:rPr>
          <w:rStyle w:val="31"/>
          <w:rFonts w:cs="Times New Roman"/>
          <w:color w:val="000000"/>
          <w:sz w:val="24"/>
          <w:szCs w:val="24"/>
        </w:rPr>
        <w:t>Реконструкция с переводом на сжигание природного газа угольных котельных №№ 2, 4, 6. 20. Реконструкция котельных №№, 29, 7, 18, 27, 14, 12, 22, 16, 23, 11, котельной «Аэропорт», с разработкой проектной документации.</w:t>
      </w:r>
    </w:p>
    <w:p w14:paraId="169A58E2" w14:textId="77777777" w:rsidR="00CB1B6A" w:rsidRPr="00C72EDF" w:rsidRDefault="008621F3" w:rsidP="008621F3">
      <w:pPr>
        <w:pStyle w:val="a5"/>
        <w:widowControl w:val="0"/>
        <w:tabs>
          <w:tab w:val="left" w:pos="1309"/>
        </w:tabs>
        <w:spacing w:line="240" w:lineRule="atLeast"/>
        <w:ind w:firstLine="567"/>
        <w:jc w:val="both"/>
      </w:pPr>
      <w:r>
        <w:rPr>
          <w:rStyle w:val="11"/>
          <w:color w:val="000000"/>
        </w:rPr>
        <w:t xml:space="preserve">- </w:t>
      </w:r>
      <w:r w:rsidR="00CB1B6A" w:rsidRPr="00C72EDF">
        <w:rPr>
          <w:rStyle w:val="11"/>
          <w:color w:val="000000"/>
        </w:rPr>
        <w:t>реконструкция котельной № 29 (п. Мутной), установленной мощностью 0,2 Гкал/ч, в 2018г.</w:t>
      </w:r>
    </w:p>
    <w:p w14:paraId="3A508EAC" w14:textId="77777777" w:rsidR="00CB1B6A" w:rsidRPr="00C72EDF" w:rsidRDefault="00CB1B6A" w:rsidP="00C72EDF">
      <w:pPr>
        <w:pStyle w:val="a5"/>
        <w:spacing w:line="240" w:lineRule="atLeast"/>
        <w:ind w:firstLine="567"/>
        <w:jc w:val="both"/>
      </w:pPr>
      <w:r w:rsidRPr="00C72EDF">
        <w:rPr>
          <w:rStyle w:val="11"/>
          <w:color w:val="000000"/>
        </w:rPr>
        <w:t>Система электроснабжения Елизовского городского поселения является частью Центрального энергорайона Камчатской энергосистемы, входящей в состав ОЭС Востока.</w:t>
      </w:r>
    </w:p>
    <w:p w14:paraId="3F7E3BA5" w14:textId="77777777" w:rsidR="00CB1B6A" w:rsidRPr="00C72EDF" w:rsidRDefault="00CB1B6A" w:rsidP="00C72EDF">
      <w:pPr>
        <w:pStyle w:val="a5"/>
        <w:spacing w:line="240" w:lineRule="atLeast"/>
        <w:ind w:firstLine="567"/>
        <w:jc w:val="both"/>
      </w:pPr>
      <w:r w:rsidRPr="00C72EDF">
        <w:rPr>
          <w:rStyle w:val="11"/>
          <w:color w:val="000000"/>
        </w:rPr>
        <w:t>Центральный энергорайон технически изолирован от других энергорайонов Камчатской энергосистемы. Энергосистема Камчатки, в свою очередь, изолирована от других регионов Дальнего Востока.</w:t>
      </w:r>
    </w:p>
    <w:p w14:paraId="68C2F6A4" w14:textId="77777777" w:rsidR="00CB1B6A" w:rsidRPr="00C72EDF" w:rsidRDefault="00CB1B6A" w:rsidP="00C72EDF">
      <w:pPr>
        <w:pStyle w:val="a5"/>
        <w:spacing w:line="240" w:lineRule="atLeast"/>
        <w:ind w:firstLine="567"/>
        <w:jc w:val="both"/>
      </w:pPr>
      <w:r w:rsidRPr="00C72EDF">
        <w:rPr>
          <w:rStyle w:val="11"/>
          <w:color w:val="000000"/>
        </w:rPr>
        <w:t>Энергообъекты системы электроснабжения функционируют в сейсмоопасной зоне, со сложными природными климатическими условиями (циклоны, землетрясения, ветровые нагрузки, гололёдообразование).</w:t>
      </w:r>
    </w:p>
    <w:p w14:paraId="1A7CD948" w14:textId="77777777" w:rsidR="00CB1B6A" w:rsidRPr="00C72EDF" w:rsidRDefault="00CB1B6A" w:rsidP="00C72EDF">
      <w:pPr>
        <w:pStyle w:val="a5"/>
        <w:spacing w:line="240" w:lineRule="atLeast"/>
        <w:ind w:firstLine="567"/>
        <w:jc w:val="both"/>
      </w:pPr>
      <w:r w:rsidRPr="00C72EDF">
        <w:rPr>
          <w:rStyle w:val="11"/>
          <w:color w:val="000000"/>
        </w:rPr>
        <w:t>Электроснабжение Центрального энергорайона осуществляется от теплоэлектроцентралей, принадлежащих ОАО «Камчатскэнерго», входящего в Холдинг ОАО «РАО Энергетические системы Востока» (ОАО «РАО ЭС Востока»), и обслуживаемых филиалом этой компании - «Камчатские ТЭЦ»:</w:t>
      </w:r>
    </w:p>
    <w:p w14:paraId="42A8619E" w14:textId="77777777" w:rsidR="00CB1B6A" w:rsidRPr="00C72EDF" w:rsidRDefault="00CB1B6A" w:rsidP="008621F3">
      <w:pPr>
        <w:pStyle w:val="a5"/>
        <w:widowControl w:val="0"/>
        <w:numPr>
          <w:ilvl w:val="0"/>
          <w:numId w:val="23"/>
        </w:numPr>
        <w:spacing w:line="240" w:lineRule="atLeast"/>
        <w:ind w:left="0" w:firstLine="567"/>
        <w:jc w:val="both"/>
      </w:pPr>
      <w:r w:rsidRPr="00C72EDF">
        <w:rPr>
          <w:rStyle w:val="11"/>
          <w:color w:val="000000"/>
        </w:rPr>
        <w:t>от Камчатской ТЭЦ-1 электрической мощностью 160 МВт;</w:t>
      </w:r>
    </w:p>
    <w:p w14:paraId="50B5C8A8" w14:textId="77777777" w:rsidR="00CB1B6A" w:rsidRPr="00C72EDF" w:rsidRDefault="00CB1B6A" w:rsidP="008621F3">
      <w:pPr>
        <w:pStyle w:val="a5"/>
        <w:widowControl w:val="0"/>
        <w:numPr>
          <w:ilvl w:val="0"/>
          <w:numId w:val="15"/>
        </w:numPr>
        <w:spacing w:line="240" w:lineRule="atLeast"/>
        <w:ind w:firstLine="567"/>
        <w:jc w:val="both"/>
      </w:pPr>
      <w:r w:rsidRPr="00C72EDF">
        <w:rPr>
          <w:rStyle w:val="11"/>
          <w:color w:val="000000"/>
        </w:rPr>
        <w:t>от Камчатской ТЭЦ-2 электрической мощностью 235 МВт;</w:t>
      </w:r>
    </w:p>
    <w:p w14:paraId="68DFC233" w14:textId="77777777" w:rsidR="00CB1B6A" w:rsidRPr="00C72EDF" w:rsidRDefault="00CB1B6A" w:rsidP="008621F3">
      <w:pPr>
        <w:pStyle w:val="a5"/>
        <w:widowControl w:val="0"/>
        <w:numPr>
          <w:ilvl w:val="0"/>
          <w:numId w:val="15"/>
        </w:numPr>
        <w:spacing w:line="240" w:lineRule="atLeast"/>
        <w:ind w:firstLine="567"/>
        <w:jc w:val="both"/>
      </w:pPr>
      <w:r w:rsidRPr="00C72EDF">
        <w:rPr>
          <w:rStyle w:val="11"/>
          <w:color w:val="000000"/>
        </w:rPr>
        <w:t>от Верхне-Мутновской ГеоЭС электрической мощностью 12 МВт;</w:t>
      </w:r>
    </w:p>
    <w:p w14:paraId="6B2A1151" w14:textId="77777777" w:rsidR="00CB1B6A" w:rsidRPr="00C72EDF" w:rsidRDefault="00CB1B6A" w:rsidP="008621F3">
      <w:pPr>
        <w:pStyle w:val="a5"/>
        <w:widowControl w:val="0"/>
        <w:numPr>
          <w:ilvl w:val="0"/>
          <w:numId w:val="15"/>
        </w:numPr>
        <w:spacing w:line="240" w:lineRule="atLeast"/>
        <w:ind w:firstLine="567"/>
        <w:jc w:val="both"/>
      </w:pPr>
      <w:r w:rsidRPr="00C72EDF">
        <w:rPr>
          <w:rStyle w:val="11"/>
          <w:color w:val="000000"/>
        </w:rPr>
        <w:t>от Мутновской ГеоЭС электрической мощностью 50 МВт;</w:t>
      </w:r>
    </w:p>
    <w:p w14:paraId="47E734C1" w14:textId="77777777" w:rsidR="00CB1B6A" w:rsidRPr="00C72EDF" w:rsidRDefault="00CB1B6A" w:rsidP="008621F3">
      <w:pPr>
        <w:pStyle w:val="a5"/>
        <w:widowControl w:val="0"/>
        <w:numPr>
          <w:ilvl w:val="0"/>
          <w:numId w:val="15"/>
        </w:numPr>
        <w:spacing w:line="240" w:lineRule="atLeast"/>
        <w:ind w:firstLine="567"/>
        <w:jc w:val="both"/>
      </w:pPr>
      <w:r w:rsidRPr="00C72EDF">
        <w:rPr>
          <w:rStyle w:val="11"/>
          <w:color w:val="000000"/>
        </w:rPr>
        <w:t>от ГЭС-1 и ГЭС-3 каскада малых Толмачёвских ГЭС суммарной мощностью 20,6 МВт;</w:t>
      </w:r>
    </w:p>
    <w:p w14:paraId="0BDFB259" w14:textId="77777777" w:rsidR="00CB1B6A" w:rsidRPr="00C72EDF" w:rsidRDefault="00CB1B6A" w:rsidP="008621F3">
      <w:pPr>
        <w:pStyle w:val="a5"/>
        <w:widowControl w:val="0"/>
        <w:numPr>
          <w:ilvl w:val="0"/>
          <w:numId w:val="15"/>
        </w:numPr>
        <w:spacing w:line="240" w:lineRule="atLeast"/>
        <w:ind w:firstLine="567"/>
        <w:jc w:val="both"/>
      </w:pPr>
      <w:r w:rsidRPr="00C72EDF">
        <w:rPr>
          <w:rStyle w:val="11"/>
          <w:color w:val="000000"/>
        </w:rPr>
        <w:t>дизельных электростанций суммарной мощностью 15,8 МВт.</w:t>
      </w:r>
    </w:p>
    <w:p w14:paraId="1FC9B8D5" w14:textId="77777777" w:rsidR="00CB1B6A" w:rsidRPr="00C72EDF" w:rsidRDefault="00CB1B6A" w:rsidP="008621F3">
      <w:pPr>
        <w:pStyle w:val="a5"/>
        <w:spacing w:line="240" w:lineRule="atLeast"/>
        <w:ind w:firstLine="567"/>
        <w:jc w:val="both"/>
      </w:pPr>
      <w:r w:rsidRPr="00C72EDF">
        <w:rPr>
          <w:rStyle w:val="11"/>
          <w:color w:val="000000"/>
        </w:rPr>
        <w:t>Электроснабжение Елизовского городского поселения осуществляется:</w:t>
      </w:r>
    </w:p>
    <w:p w14:paraId="18C47535" w14:textId="77777777" w:rsidR="00CB1B6A" w:rsidRPr="00C72EDF" w:rsidRDefault="00CB1B6A" w:rsidP="008621F3">
      <w:pPr>
        <w:pStyle w:val="a5"/>
        <w:widowControl w:val="0"/>
        <w:numPr>
          <w:ilvl w:val="0"/>
          <w:numId w:val="15"/>
        </w:numPr>
        <w:spacing w:line="240" w:lineRule="atLeast"/>
        <w:ind w:firstLine="567"/>
        <w:jc w:val="both"/>
      </w:pPr>
      <w:r w:rsidRPr="00C72EDF">
        <w:rPr>
          <w:rStyle w:val="11"/>
          <w:color w:val="000000"/>
        </w:rPr>
        <w:t>от ПС 220 кВ, 110 кВ, 35 кВ, РП и ТП 10/0,4 кВ, ТП 6/0,4 кВ, принадлежащих ОАО «Камчатскэнерго» и обслуживаемых филиалом «Центральными электрическими сетями» (ЦЭС);</w:t>
      </w:r>
    </w:p>
    <w:p w14:paraId="43D14413" w14:textId="77777777" w:rsidR="00CB1B6A" w:rsidRPr="00C72EDF" w:rsidRDefault="00CB1B6A" w:rsidP="008621F3">
      <w:pPr>
        <w:pStyle w:val="a5"/>
        <w:widowControl w:val="0"/>
        <w:numPr>
          <w:ilvl w:val="0"/>
          <w:numId w:val="15"/>
        </w:numPr>
        <w:spacing w:line="240" w:lineRule="atLeast"/>
        <w:ind w:firstLine="567"/>
        <w:jc w:val="both"/>
      </w:pPr>
      <w:r w:rsidRPr="00C72EDF">
        <w:rPr>
          <w:rStyle w:val="11"/>
          <w:color w:val="000000"/>
        </w:rPr>
        <w:t>от ТП 10/0,4 кВ, обслуживаемых филиалом «Камчатский» ОАО «Оборонэнерго».</w:t>
      </w:r>
    </w:p>
    <w:p w14:paraId="4E2D743A" w14:textId="77777777" w:rsidR="00CB1B6A" w:rsidRPr="00C72EDF" w:rsidRDefault="00CB1B6A" w:rsidP="00C72EDF">
      <w:pPr>
        <w:pStyle w:val="a5"/>
        <w:spacing w:line="240" w:lineRule="atLeast"/>
        <w:ind w:firstLine="567"/>
        <w:jc w:val="both"/>
      </w:pPr>
      <w:r w:rsidRPr="00C72EDF">
        <w:rPr>
          <w:rStyle w:val="11"/>
          <w:color w:val="000000"/>
        </w:rPr>
        <w:t>Источники электроснабжения (высокое и среднее I напряжение За передачу, распределение электроэнергии и эксплуатацию сетей напряжением 220 кВ, 110 кВ, 35 кВ в границах Елизовского городского поселения отвечает филиал «ЦЭС» ОАО «Камчатскэнерго».</w:t>
      </w:r>
    </w:p>
    <w:p w14:paraId="40D0C16B" w14:textId="77777777" w:rsidR="00CB1B6A" w:rsidRPr="00C72EDF" w:rsidRDefault="00CB1B6A" w:rsidP="00C72EDF">
      <w:pPr>
        <w:pStyle w:val="a5"/>
        <w:spacing w:line="240" w:lineRule="atLeast"/>
        <w:ind w:firstLine="567"/>
        <w:jc w:val="both"/>
      </w:pPr>
      <w:r w:rsidRPr="00C72EDF">
        <w:rPr>
          <w:rStyle w:val="11"/>
          <w:color w:val="000000"/>
        </w:rPr>
        <w:t>Распределение электрической мощности уровня напряжения 220 кВ обеспечивается от ПС220/110/35/10 кВ «Авача». Опорными центрами питания на напряжении 110 кВ являются ПС 110/35/10 кВ «Елизово», ПС 220/110/35/10 кВ «Авача». Опорными центрами питания на напряжении 35 кВ являются ПС 110/35/10 кВ «Елизово», ПС 35/10 кВ «Бугры» и ПС 35/10-6 кВ «Водозабор».</w:t>
      </w:r>
    </w:p>
    <w:p w14:paraId="2398F260" w14:textId="77777777" w:rsidR="00CB1B6A" w:rsidRPr="00C72EDF" w:rsidRDefault="00CB1B6A" w:rsidP="00C72EDF">
      <w:pPr>
        <w:pStyle w:val="a5"/>
        <w:spacing w:line="240" w:lineRule="atLeast"/>
        <w:ind w:firstLine="567"/>
        <w:jc w:val="both"/>
      </w:pPr>
      <w:r w:rsidRPr="00C72EDF">
        <w:rPr>
          <w:rStyle w:val="11"/>
          <w:color w:val="000000"/>
        </w:rPr>
        <w:t>Хозяйственно-питьевое и промышленное водоснабжение Елизовского городского поселения осуществляется за счёт эксплуатации месторождений пресных подземных вод: Елизовского, Хуторского и Мутнореченского.</w:t>
      </w:r>
    </w:p>
    <w:p w14:paraId="3D9711CF" w14:textId="77777777" w:rsidR="00CB1B6A" w:rsidRPr="00C72EDF" w:rsidRDefault="00CB1B6A" w:rsidP="00C72EDF">
      <w:pPr>
        <w:pStyle w:val="a5"/>
        <w:spacing w:line="240" w:lineRule="atLeast"/>
        <w:ind w:firstLine="567"/>
        <w:jc w:val="both"/>
      </w:pPr>
      <w:r w:rsidRPr="00C72EDF">
        <w:rPr>
          <w:rStyle w:val="11"/>
          <w:color w:val="000000"/>
        </w:rPr>
        <w:t>По результатам проведенных в 1991 году дополнительных геологоразведочных работ, эксплуатационные запасы пресных подземных вод Елизовского месторождения ГКЗ СССР утверждены в количестве 204,7 тыс. м</w:t>
      </w:r>
      <w:r w:rsidR="00864676">
        <w:rPr>
          <w:rStyle w:val="11"/>
          <w:color w:val="000000"/>
          <w:vertAlign w:val="superscript"/>
        </w:rPr>
        <w:t>3</w:t>
      </w:r>
      <w:r w:rsidRPr="00C72EDF">
        <w:rPr>
          <w:rStyle w:val="11"/>
          <w:color w:val="000000"/>
        </w:rPr>
        <w:t>/сут. (ранее было 504 тыс. м</w:t>
      </w:r>
      <w:r w:rsidRPr="00864676">
        <w:rPr>
          <w:rStyle w:val="11"/>
          <w:color w:val="000000"/>
          <w:vertAlign w:val="superscript"/>
        </w:rPr>
        <w:t>З</w:t>
      </w:r>
      <w:r w:rsidRPr="00C72EDF">
        <w:rPr>
          <w:rStyle w:val="11"/>
          <w:color w:val="000000"/>
        </w:rPr>
        <w:t xml:space="preserve">/сут.). </w:t>
      </w:r>
      <w:r w:rsidRPr="00C72EDF">
        <w:rPr>
          <w:rStyle w:val="11"/>
          <w:color w:val="000000"/>
        </w:rPr>
        <w:lastRenderedPageBreak/>
        <w:t>Эксплуатационные запасы пресных подземных вод Хуторского месторождения ТКЗ Камчатской области утверждены в количестве 5,5 тыс. м</w:t>
      </w:r>
      <w:r w:rsidR="00864676">
        <w:rPr>
          <w:rStyle w:val="11"/>
          <w:color w:val="000000"/>
          <w:vertAlign w:val="superscript"/>
        </w:rPr>
        <w:t>3</w:t>
      </w:r>
      <w:r w:rsidRPr="00C72EDF">
        <w:rPr>
          <w:rStyle w:val="11"/>
          <w:color w:val="000000"/>
        </w:rPr>
        <w:t>/сут.</w:t>
      </w:r>
    </w:p>
    <w:p w14:paraId="6793103B" w14:textId="77777777" w:rsidR="00CB1B6A" w:rsidRPr="00C72EDF" w:rsidRDefault="00CB1B6A" w:rsidP="00C72EDF">
      <w:pPr>
        <w:pStyle w:val="a5"/>
        <w:spacing w:line="240" w:lineRule="atLeast"/>
        <w:ind w:firstLine="567"/>
        <w:jc w:val="both"/>
      </w:pPr>
      <w:r w:rsidRPr="00C72EDF">
        <w:rPr>
          <w:rStyle w:val="11"/>
          <w:color w:val="000000"/>
        </w:rPr>
        <w:t>Лицензии на право пользования недрами (эксплуатацию месторождений) Федерального агентства по недропользованию «Роснедра» за №№ ПТР 00558 ВЭ, ПТР 00559 ВЭ, ПТР 00714 ВЭ имеет МУП «Петропавловский водоканал».</w:t>
      </w:r>
    </w:p>
    <w:p w14:paraId="0FE2A611" w14:textId="77777777" w:rsidR="00CB1B6A" w:rsidRPr="00C72EDF" w:rsidRDefault="00CB1B6A" w:rsidP="00C72EDF">
      <w:pPr>
        <w:pStyle w:val="a5"/>
        <w:spacing w:line="240" w:lineRule="atLeast"/>
        <w:ind w:firstLine="567"/>
        <w:jc w:val="both"/>
      </w:pPr>
      <w:r w:rsidRPr="00C72EDF">
        <w:rPr>
          <w:rStyle w:val="11"/>
          <w:color w:val="000000"/>
        </w:rPr>
        <w:t>Елизовское месторождение пресных подземных вод эксплуатируется Авачинским водозабором, Хуторское - водозаборами мкр. Пограничный и Садовый, Мутнореченское - п. Мутной.</w:t>
      </w:r>
    </w:p>
    <w:p w14:paraId="05098C9B" w14:textId="77777777" w:rsidR="00CB1B6A" w:rsidRPr="00C72EDF" w:rsidRDefault="00CB1B6A" w:rsidP="00C72EDF">
      <w:pPr>
        <w:pStyle w:val="a5"/>
        <w:spacing w:line="240" w:lineRule="atLeast"/>
        <w:ind w:firstLine="567"/>
        <w:jc w:val="both"/>
      </w:pPr>
      <w:r w:rsidRPr="00C72EDF">
        <w:rPr>
          <w:rStyle w:val="11"/>
          <w:color w:val="000000"/>
        </w:rPr>
        <w:t>Основным источником водоснабжения являются подземные водоносные горизонты Елизовского месторождения, гидравлически связанные с рекой Авача.</w:t>
      </w:r>
    </w:p>
    <w:p w14:paraId="5A63D326" w14:textId="77777777" w:rsidR="00CB1B6A" w:rsidRPr="00C72EDF" w:rsidRDefault="00CB1B6A" w:rsidP="00C72EDF">
      <w:pPr>
        <w:pStyle w:val="a5"/>
        <w:spacing w:line="240" w:lineRule="atLeast"/>
        <w:ind w:firstLine="567"/>
        <w:jc w:val="both"/>
      </w:pPr>
      <w:r w:rsidRPr="00C72EDF">
        <w:rPr>
          <w:rStyle w:val="11"/>
          <w:color w:val="000000"/>
        </w:rPr>
        <w:t>Вода для потребителей поступает от четырех водозаборов:</w:t>
      </w:r>
    </w:p>
    <w:p w14:paraId="42A84587" w14:textId="77777777" w:rsidR="00CB1B6A" w:rsidRPr="00C72EDF" w:rsidRDefault="00CB1B6A" w:rsidP="00C72EDF">
      <w:pPr>
        <w:pStyle w:val="a5"/>
        <w:widowControl w:val="0"/>
        <w:numPr>
          <w:ilvl w:val="0"/>
          <w:numId w:val="15"/>
        </w:numPr>
        <w:tabs>
          <w:tab w:val="left" w:pos="1345"/>
        </w:tabs>
        <w:spacing w:line="240" w:lineRule="atLeast"/>
        <w:ind w:firstLine="567"/>
        <w:jc w:val="both"/>
      </w:pPr>
      <w:r w:rsidRPr="00C72EDF">
        <w:rPr>
          <w:rStyle w:val="11"/>
          <w:color w:val="000000"/>
        </w:rPr>
        <w:t>Авачинский водозабор - 19 скважин;</w:t>
      </w:r>
    </w:p>
    <w:p w14:paraId="4C801506" w14:textId="77777777" w:rsidR="00CB1B6A" w:rsidRPr="00C72EDF" w:rsidRDefault="00CB1B6A" w:rsidP="00C72EDF">
      <w:pPr>
        <w:pStyle w:val="a5"/>
        <w:widowControl w:val="0"/>
        <w:numPr>
          <w:ilvl w:val="0"/>
          <w:numId w:val="15"/>
        </w:numPr>
        <w:tabs>
          <w:tab w:val="left" w:pos="1345"/>
        </w:tabs>
        <w:spacing w:line="240" w:lineRule="atLeast"/>
        <w:ind w:firstLine="567"/>
        <w:jc w:val="both"/>
      </w:pPr>
      <w:r w:rsidRPr="00C72EDF">
        <w:rPr>
          <w:rStyle w:val="11"/>
          <w:color w:val="000000"/>
        </w:rPr>
        <w:t>Водозабор мкр. Садовый - 3 скважины;</w:t>
      </w:r>
    </w:p>
    <w:p w14:paraId="68B35DDF" w14:textId="77777777" w:rsidR="00CB1B6A" w:rsidRPr="00C72EDF" w:rsidRDefault="00CB1B6A" w:rsidP="00C72EDF">
      <w:pPr>
        <w:pStyle w:val="a5"/>
        <w:widowControl w:val="0"/>
        <w:numPr>
          <w:ilvl w:val="0"/>
          <w:numId w:val="15"/>
        </w:numPr>
        <w:tabs>
          <w:tab w:val="left" w:pos="1345"/>
        </w:tabs>
        <w:spacing w:line="240" w:lineRule="atLeast"/>
        <w:ind w:firstLine="567"/>
        <w:jc w:val="both"/>
      </w:pPr>
      <w:r w:rsidRPr="00C72EDF">
        <w:rPr>
          <w:rStyle w:val="11"/>
          <w:color w:val="000000"/>
        </w:rPr>
        <w:t>Водозабор мкр. Пограничный - 5 скважин;</w:t>
      </w:r>
    </w:p>
    <w:p w14:paraId="442513EC" w14:textId="77777777" w:rsidR="00CB1B6A" w:rsidRPr="00C72EDF" w:rsidRDefault="00CB1B6A" w:rsidP="00C72EDF">
      <w:pPr>
        <w:pStyle w:val="a5"/>
        <w:widowControl w:val="0"/>
        <w:numPr>
          <w:ilvl w:val="0"/>
          <w:numId w:val="15"/>
        </w:numPr>
        <w:tabs>
          <w:tab w:val="left" w:pos="1345"/>
        </w:tabs>
        <w:spacing w:line="240" w:lineRule="atLeast"/>
        <w:ind w:firstLine="567"/>
        <w:jc w:val="both"/>
      </w:pPr>
      <w:r w:rsidRPr="00C72EDF">
        <w:rPr>
          <w:rStyle w:val="11"/>
          <w:color w:val="000000"/>
        </w:rPr>
        <w:t>Водозабор п. Мутной - 2 скважины.</w:t>
      </w:r>
    </w:p>
    <w:p w14:paraId="5D7A0B64" w14:textId="77777777" w:rsidR="00CB1B6A" w:rsidRPr="00864676" w:rsidRDefault="00CB1B6A" w:rsidP="00864676">
      <w:pPr>
        <w:pStyle w:val="25"/>
        <w:shd w:val="clear" w:color="auto" w:fill="auto"/>
        <w:spacing w:line="240" w:lineRule="atLeast"/>
        <w:ind w:firstLine="567"/>
        <w:jc w:val="both"/>
        <w:rPr>
          <w:rFonts w:cs="Times New Roman"/>
          <w:sz w:val="24"/>
          <w:szCs w:val="24"/>
        </w:rPr>
      </w:pPr>
      <w:r w:rsidRPr="00864676">
        <w:rPr>
          <w:rStyle w:val="24"/>
          <w:rFonts w:cs="Times New Roman"/>
          <w:color w:val="000000"/>
          <w:sz w:val="24"/>
          <w:szCs w:val="24"/>
        </w:rPr>
        <w:t>Реконструкция водозабора п. Мутной, в том числе разработка проектно-сметной документации.</w:t>
      </w:r>
    </w:p>
    <w:p w14:paraId="2E13E02F" w14:textId="77777777" w:rsidR="008506CD" w:rsidRPr="00864676" w:rsidRDefault="00CB1B6A" w:rsidP="00864676">
      <w:pPr>
        <w:pStyle w:val="12"/>
        <w:shd w:val="clear" w:color="auto" w:fill="auto"/>
        <w:tabs>
          <w:tab w:val="right" w:pos="3114"/>
          <w:tab w:val="right" w:pos="6239"/>
          <w:tab w:val="left" w:pos="6542"/>
        </w:tabs>
        <w:spacing w:line="240" w:lineRule="atLeast"/>
        <w:ind w:firstLine="567"/>
      </w:pPr>
      <w:r w:rsidRPr="00864676">
        <w:rPr>
          <w:rStyle w:val="af0"/>
          <w:rFonts w:cs="Times New Roman"/>
          <w:color w:val="000000"/>
          <w:sz w:val="24"/>
          <w:szCs w:val="24"/>
        </w:rPr>
        <w:t>Цель:</w:t>
      </w:r>
      <w:r w:rsidRPr="00864676">
        <w:rPr>
          <w:rStyle w:val="af0"/>
          <w:rFonts w:cs="Times New Roman"/>
          <w:color w:val="000000"/>
          <w:sz w:val="24"/>
          <w:szCs w:val="24"/>
        </w:rPr>
        <w:tab/>
        <w:t>выполнение</w:t>
      </w:r>
      <w:r w:rsidRPr="00864676">
        <w:rPr>
          <w:rStyle w:val="af0"/>
          <w:rFonts w:cs="Times New Roman"/>
          <w:color w:val="000000"/>
          <w:sz w:val="24"/>
          <w:szCs w:val="24"/>
        </w:rPr>
        <w:tab/>
        <w:t>санитарно-технических</w:t>
      </w:r>
      <w:r w:rsidRPr="00864676">
        <w:rPr>
          <w:rStyle w:val="af0"/>
          <w:rFonts w:cs="Times New Roman"/>
          <w:color w:val="000000"/>
          <w:sz w:val="24"/>
          <w:szCs w:val="24"/>
        </w:rPr>
        <w:tab/>
        <w:t>требований к источнику</w:t>
      </w:r>
      <w:r w:rsidR="00864676" w:rsidRPr="00864676">
        <w:rPr>
          <w:rStyle w:val="af0"/>
          <w:rFonts w:cs="Times New Roman"/>
          <w:color w:val="000000"/>
          <w:sz w:val="24"/>
          <w:szCs w:val="24"/>
        </w:rPr>
        <w:t xml:space="preserve"> </w:t>
      </w:r>
      <w:r w:rsidR="008506CD" w:rsidRPr="00864676">
        <w:rPr>
          <w:rStyle w:val="11"/>
          <w:rFonts w:eastAsiaTheme="minorHAnsi"/>
          <w:b w:val="0"/>
          <w:color w:val="000000"/>
        </w:rPr>
        <w:t>водоснабжения, повышение надежности системы водоснабжения.</w:t>
      </w:r>
    </w:p>
    <w:p w14:paraId="4B8C3148" w14:textId="77777777" w:rsidR="008506CD" w:rsidRPr="00C72EDF" w:rsidRDefault="008506CD" w:rsidP="00864676">
      <w:pPr>
        <w:pStyle w:val="a5"/>
        <w:tabs>
          <w:tab w:val="left" w:pos="5920"/>
        </w:tabs>
        <w:spacing w:line="240" w:lineRule="atLeast"/>
        <w:ind w:firstLine="567"/>
        <w:jc w:val="both"/>
      </w:pPr>
      <w:r w:rsidRPr="00C72EDF">
        <w:rPr>
          <w:rStyle w:val="11"/>
          <w:color w:val="000000"/>
        </w:rPr>
        <w:t>Технические параметры проекта:</w:t>
      </w:r>
      <w:r w:rsidRPr="00C72EDF">
        <w:rPr>
          <w:rStyle w:val="11"/>
          <w:color w:val="000000"/>
        </w:rPr>
        <w:tab/>
        <w:t>технические параметры проекта</w:t>
      </w:r>
      <w:r w:rsidR="00864676">
        <w:rPr>
          <w:rStyle w:val="11"/>
          <w:color w:val="000000"/>
        </w:rPr>
        <w:t xml:space="preserve"> </w:t>
      </w:r>
      <w:r w:rsidRPr="00C72EDF">
        <w:rPr>
          <w:rStyle w:val="11"/>
          <w:color w:val="000000"/>
        </w:rPr>
        <w:t>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5C4B7890" w14:textId="77777777" w:rsidR="008506CD" w:rsidRPr="00C72EDF" w:rsidRDefault="008506CD" w:rsidP="00864676">
      <w:pPr>
        <w:pStyle w:val="a5"/>
        <w:widowControl w:val="0"/>
        <w:tabs>
          <w:tab w:val="left" w:pos="960"/>
        </w:tabs>
        <w:spacing w:line="240" w:lineRule="atLeast"/>
        <w:ind w:left="567"/>
        <w:jc w:val="both"/>
      </w:pPr>
      <w:r w:rsidRPr="00C72EDF">
        <w:rPr>
          <w:rStyle w:val="11"/>
          <w:color w:val="000000"/>
        </w:rPr>
        <w:t>Необходимые капитальные затраты: 2 543 тыс. руб.</w:t>
      </w:r>
    </w:p>
    <w:p w14:paraId="565D0B3F" w14:textId="77777777" w:rsidR="008506CD" w:rsidRPr="00C72EDF" w:rsidRDefault="008506CD" w:rsidP="00C72EDF">
      <w:pPr>
        <w:pStyle w:val="a5"/>
        <w:spacing w:line="240" w:lineRule="atLeast"/>
        <w:ind w:firstLine="567"/>
        <w:jc w:val="both"/>
      </w:pPr>
      <w:r w:rsidRPr="00C72EDF">
        <w:rPr>
          <w:rStyle w:val="11"/>
          <w:color w:val="000000"/>
        </w:rPr>
        <w:t>Срок реализации: 2020 г.</w:t>
      </w:r>
    </w:p>
    <w:p w14:paraId="4A854F0C" w14:textId="77777777" w:rsidR="008506CD" w:rsidRPr="00C72EDF" w:rsidRDefault="008506CD" w:rsidP="00C72EDF">
      <w:pPr>
        <w:pStyle w:val="a5"/>
        <w:spacing w:line="240" w:lineRule="atLeast"/>
        <w:ind w:firstLine="567"/>
        <w:jc w:val="both"/>
      </w:pPr>
      <w:r w:rsidRPr="00C72EDF">
        <w:rPr>
          <w:rStyle w:val="11"/>
          <w:color w:val="000000"/>
        </w:rPr>
        <w:t>Ожидаемые эффекты:</w:t>
      </w:r>
    </w:p>
    <w:p w14:paraId="77364D0F" w14:textId="77777777" w:rsidR="008506CD" w:rsidRPr="00C72EDF" w:rsidRDefault="008506CD" w:rsidP="00C72EDF">
      <w:pPr>
        <w:pStyle w:val="a5"/>
        <w:widowControl w:val="0"/>
        <w:numPr>
          <w:ilvl w:val="0"/>
          <w:numId w:val="15"/>
        </w:numPr>
        <w:tabs>
          <w:tab w:val="left" w:pos="1291"/>
        </w:tabs>
        <w:spacing w:line="240" w:lineRule="atLeast"/>
        <w:ind w:firstLine="567"/>
        <w:jc w:val="both"/>
      </w:pPr>
      <w:r w:rsidRPr="00C72EDF">
        <w:rPr>
          <w:rStyle w:val="11"/>
          <w:color w:val="000000"/>
        </w:rPr>
        <w:t>повышение надежности работы системы водоснабжения;</w:t>
      </w:r>
    </w:p>
    <w:p w14:paraId="79372026" w14:textId="77777777" w:rsidR="008506CD" w:rsidRPr="00C72EDF" w:rsidRDefault="008506CD" w:rsidP="00C72EDF">
      <w:pPr>
        <w:pStyle w:val="a5"/>
        <w:widowControl w:val="0"/>
        <w:numPr>
          <w:ilvl w:val="0"/>
          <w:numId w:val="15"/>
        </w:numPr>
        <w:tabs>
          <w:tab w:val="left" w:pos="1291"/>
        </w:tabs>
        <w:spacing w:line="240" w:lineRule="atLeast"/>
        <w:ind w:firstLine="567"/>
        <w:jc w:val="both"/>
      </w:pPr>
      <w:r w:rsidRPr="00C72EDF">
        <w:rPr>
          <w:rStyle w:val="11"/>
          <w:color w:val="000000"/>
        </w:rPr>
        <w:t>улучшение санитарно-технического состояния источника водоснабжения.</w:t>
      </w:r>
    </w:p>
    <w:p w14:paraId="52D93AA1" w14:textId="77777777" w:rsidR="008506CD" w:rsidRPr="00C72EDF" w:rsidRDefault="008506CD" w:rsidP="00C72EDF">
      <w:pPr>
        <w:pStyle w:val="a5"/>
        <w:spacing w:line="240" w:lineRule="atLeast"/>
        <w:ind w:firstLine="567"/>
        <w:jc w:val="both"/>
      </w:pPr>
      <w:r w:rsidRPr="00C72EDF">
        <w:rPr>
          <w:rStyle w:val="11"/>
          <w:color w:val="000000"/>
        </w:rPr>
        <w:t>Сроки получения эффектов: в течение срока полезного использования</w:t>
      </w:r>
    </w:p>
    <w:p w14:paraId="72AB10D2" w14:textId="77777777" w:rsidR="008506CD" w:rsidRPr="00C72EDF" w:rsidRDefault="008506CD" w:rsidP="00C72EDF">
      <w:pPr>
        <w:pStyle w:val="a5"/>
        <w:spacing w:line="240" w:lineRule="atLeast"/>
        <w:ind w:firstLine="567"/>
        <w:jc w:val="both"/>
      </w:pPr>
      <w:r w:rsidRPr="00C72EDF">
        <w:rPr>
          <w:rStyle w:val="11"/>
          <w:color w:val="000000"/>
        </w:rPr>
        <w:t>оборудования.</w:t>
      </w:r>
    </w:p>
    <w:p w14:paraId="27B13C6E" w14:textId="77777777" w:rsidR="008506CD" w:rsidRPr="00C72EDF" w:rsidRDefault="008506CD" w:rsidP="00C72EDF">
      <w:pPr>
        <w:pStyle w:val="a5"/>
        <w:tabs>
          <w:tab w:val="center" w:pos="5398"/>
          <w:tab w:val="left" w:pos="5920"/>
        </w:tabs>
        <w:spacing w:line="240" w:lineRule="atLeast"/>
        <w:ind w:firstLine="567"/>
        <w:jc w:val="both"/>
      </w:pPr>
      <w:r w:rsidRPr="00C72EDF">
        <w:rPr>
          <w:rStyle w:val="11"/>
          <w:color w:val="000000"/>
        </w:rPr>
        <w:t>Простой срок окупаемости:</w:t>
      </w:r>
      <w:r w:rsidRPr="00C72EDF">
        <w:rPr>
          <w:rStyle w:val="11"/>
          <w:color w:val="000000"/>
        </w:rPr>
        <w:tab/>
        <w:t>равен</w:t>
      </w:r>
      <w:r w:rsidRPr="00C72EDF">
        <w:rPr>
          <w:rStyle w:val="11"/>
          <w:color w:val="000000"/>
        </w:rPr>
        <w:tab/>
        <w:t>сроку полезного использования</w:t>
      </w:r>
    </w:p>
    <w:p w14:paraId="5568106A" w14:textId="77777777" w:rsidR="008506CD" w:rsidRPr="00C72EDF" w:rsidRDefault="008506CD" w:rsidP="00C72EDF">
      <w:pPr>
        <w:pStyle w:val="a5"/>
        <w:spacing w:line="240" w:lineRule="atLeast"/>
        <w:ind w:firstLine="567"/>
        <w:jc w:val="both"/>
      </w:pPr>
      <w:r w:rsidRPr="00C72EDF">
        <w:rPr>
          <w:rStyle w:val="11"/>
          <w:color w:val="000000"/>
        </w:rPr>
        <w:t>оборудования.</w:t>
      </w:r>
    </w:p>
    <w:p w14:paraId="144AA527" w14:textId="77777777" w:rsidR="008506CD" w:rsidRPr="00864676" w:rsidRDefault="008506CD" w:rsidP="00C72EDF">
      <w:pPr>
        <w:pStyle w:val="32"/>
        <w:shd w:val="clear" w:color="auto" w:fill="auto"/>
        <w:spacing w:after="0" w:line="240" w:lineRule="atLeast"/>
        <w:ind w:firstLine="567"/>
        <w:jc w:val="both"/>
        <w:rPr>
          <w:rFonts w:cs="Times New Roman"/>
          <w:sz w:val="24"/>
          <w:szCs w:val="24"/>
        </w:rPr>
      </w:pPr>
      <w:r w:rsidRPr="00864676">
        <w:rPr>
          <w:rStyle w:val="31"/>
          <w:rFonts w:cs="Times New Roman"/>
          <w:color w:val="000000"/>
          <w:sz w:val="24"/>
          <w:szCs w:val="24"/>
        </w:rPr>
        <w:t>Строительство и реконструкция сетей водоснабжения, включая разработку ПСД</w:t>
      </w:r>
    </w:p>
    <w:p w14:paraId="0EAE7933" w14:textId="77777777" w:rsidR="008506CD" w:rsidRPr="00C72EDF" w:rsidRDefault="008506CD" w:rsidP="00C72EDF">
      <w:pPr>
        <w:pStyle w:val="a5"/>
        <w:widowControl w:val="0"/>
        <w:numPr>
          <w:ilvl w:val="0"/>
          <w:numId w:val="15"/>
        </w:numPr>
        <w:tabs>
          <w:tab w:val="left" w:pos="1291"/>
        </w:tabs>
        <w:spacing w:line="240" w:lineRule="atLeast"/>
        <w:ind w:firstLine="567"/>
        <w:jc w:val="both"/>
      </w:pPr>
      <w:r w:rsidRPr="00C72EDF">
        <w:rPr>
          <w:rStyle w:val="11"/>
          <w:color w:val="000000"/>
        </w:rPr>
        <w:t>Реконструкция и строительство сетей водоснабжения п. Мутной</w:t>
      </w:r>
    </w:p>
    <w:p w14:paraId="566C5D90" w14:textId="77777777" w:rsidR="008506CD" w:rsidRPr="00864676" w:rsidRDefault="008506CD" w:rsidP="00C72EDF">
      <w:pPr>
        <w:pStyle w:val="32"/>
        <w:shd w:val="clear" w:color="auto" w:fill="auto"/>
        <w:spacing w:after="0" w:line="240" w:lineRule="atLeast"/>
        <w:ind w:firstLine="567"/>
        <w:jc w:val="both"/>
        <w:rPr>
          <w:rFonts w:cs="Times New Roman"/>
          <w:sz w:val="24"/>
          <w:szCs w:val="24"/>
        </w:rPr>
      </w:pPr>
      <w:r w:rsidRPr="00864676">
        <w:rPr>
          <w:rStyle w:val="31"/>
          <w:rFonts w:cs="Times New Roman"/>
          <w:color w:val="000000"/>
          <w:sz w:val="24"/>
          <w:szCs w:val="24"/>
        </w:rPr>
        <w:t>Качество воды в скважинах водозабора Мутной неудовлетворительное</w:t>
      </w:r>
      <w:r w:rsidRPr="00864676">
        <w:rPr>
          <w:rStyle w:val="35"/>
          <w:rFonts w:cs="Times New Roman"/>
          <w:color w:val="000000"/>
          <w:sz w:val="24"/>
          <w:szCs w:val="24"/>
        </w:rPr>
        <w:t>.</w:t>
      </w:r>
    </w:p>
    <w:p w14:paraId="164E3475" w14:textId="77777777" w:rsidR="008506CD" w:rsidRPr="00C72EDF" w:rsidRDefault="008506CD" w:rsidP="00C72EDF">
      <w:pPr>
        <w:pStyle w:val="a5"/>
        <w:spacing w:line="240" w:lineRule="atLeast"/>
        <w:ind w:firstLine="567"/>
        <w:jc w:val="both"/>
      </w:pPr>
      <w:r w:rsidRPr="00C72EDF">
        <w:rPr>
          <w:rStyle w:val="11"/>
          <w:color w:val="000000"/>
        </w:rPr>
        <w:t>Отмечается повышенное содержание сероводорода (до 5 мг/л), железа (3 мг/л), цветности (до 60 град). Вода относится к технической и поставляется для технических нужд. Население услуги водоснабжения не оплачивает.</w:t>
      </w:r>
    </w:p>
    <w:p w14:paraId="513F297F" w14:textId="77777777" w:rsidR="008506CD" w:rsidRPr="00C72EDF" w:rsidRDefault="008506CD" w:rsidP="00C72EDF">
      <w:pPr>
        <w:pStyle w:val="a5"/>
        <w:spacing w:line="240" w:lineRule="atLeast"/>
        <w:ind w:firstLine="567"/>
        <w:jc w:val="both"/>
      </w:pPr>
      <w:r w:rsidRPr="00C72EDF">
        <w:rPr>
          <w:rStyle w:val="11"/>
          <w:color w:val="000000"/>
        </w:rPr>
        <w:t>В целях удовлетворения потребностей населения микрорайона Мутной в хозяйственно-питьевом водоснабжении надлежащего качества необходимо строительство локальных водоочистных сооружений, либо подключение территории микрорайона к системе централизованного водоснабжения от водозабора Авачинский.</w:t>
      </w:r>
    </w:p>
    <w:p w14:paraId="7F27C16D" w14:textId="77777777" w:rsidR="008506CD" w:rsidRPr="00C72EDF" w:rsidRDefault="008506CD" w:rsidP="00C72EDF">
      <w:pPr>
        <w:pStyle w:val="a5"/>
        <w:spacing w:line="240" w:lineRule="atLeast"/>
        <w:ind w:firstLine="567"/>
        <w:jc w:val="both"/>
      </w:pPr>
      <w:r w:rsidRPr="00C72EDF">
        <w:rPr>
          <w:rStyle w:val="11"/>
          <w:color w:val="000000"/>
        </w:rPr>
        <w:t>Отведение производственно-бытовых сточных вод осуществляется самотечными сетями на канализационные насосные станции (КНС), расположенные в пониженных местах рельефа, от которых напорными трубопроводами часть стоков подается на очистные сооружения, а основная часть сбрасывается через береговые выпуски в акваторию рек Авача, Хуторская, Мутная, а также в ручей Канонерский.</w:t>
      </w:r>
    </w:p>
    <w:p w14:paraId="33348010" w14:textId="77777777" w:rsidR="008506CD" w:rsidRPr="00864676" w:rsidRDefault="008506CD" w:rsidP="00C72EDF">
      <w:pPr>
        <w:pStyle w:val="32"/>
        <w:shd w:val="clear" w:color="auto" w:fill="auto"/>
        <w:spacing w:after="0" w:line="240" w:lineRule="atLeast"/>
        <w:ind w:firstLine="567"/>
        <w:jc w:val="both"/>
        <w:rPr>
          <w:rFonts w:cs="Times New Roman"/>
          <w:sz w:val="24"/>
          <w:szCs w:val="24"/>
        </w:rPr>
      </w:pPr>
      <w:r w:rsidRPr="00864676">
        <w:rPr>
          <w:rStyle w:val="31"/>
          <w:rFonts w:cs="Times New Roman"/>
          <w:color w:val="000000"/>
          <w:sz w:val="24"/>
          <w:szCs w:val="24"/>
        </w:rPr>
        <w:t>Установка блочных очистных сооружений п. Мутной производительностью 100 м3/сут., в том числе разработка проектно-сметной документации.</w:t>
      </w:r>
    </w:p>
    <w:p w14:paraId="0021BD42" w14:textId="77777777" w:rsidR="008506CD" w:rsidRPr="00C72EDF" w:rsidRDefault="008506CD" w:rsidP="00C72EDF">
      <w:pPr>
        <w:pStyle w:val="a5"/>
        <w:spacing w:line="240" w:lineRule="atLeast"/>
        <w:ind w:firstLine="567"/>
        <w:jc w:val="both"/>
      </w:pPr>
      <w:r w:rsidRPr="00C72EDF">
        <w:rPr>
          <w:rStyle w:val="11"/>
          <w:color w:val="000000"/>
        </w:rPr>
        <w:t>Цель: выполнение санитарно-технических требований.</w:t>
      </w:r>
    </w:p>
    <w:p w14:paraId="29663F7B" w14:textId="77777777" w:rsidR="008506CD" w:rsidRPr="00C72EDF" w:rsidRDefault="008506CD" w:rsidP="001957A4">
      <w:pPr>
        <w:pStyle w:val="a5"/>
        <w:tabs>
          <w:tab w:val="left" w:pos="5920"/>
        </w:tabs>
        <w:spacing w:line="240" w:lineRule="atLeast"/>
        <w:ind w:firstLine="567"/>
        <w:jc w:val="both"/>
      </w:pPr>
      <w:r w:rsidRPr="00C72EDF">
        <w:rPr>
          <w:rStyle w:val="11"/>
          <w:color w:val="000000"/>
        </w:rPr>
        <w:t>Технические параметры проекта:</w:t>
      </w:r>
      <w:r w:rsidRPr="00C72EDF">
        <w:rPr>
          <w:rStyle w:val="11"/>
          <w:color w:val="000000"/>
        </w:rPr>
        <w:tab/>
        <w:t>технические параметры проекта</w:t>
      </w:r>
      <w:r w:rsidR="001957A4">
        <w:rPr>
          <w:rStyle w:val="11"/>
          <w:color w:val="000000"/>
        </w:rPr>
        <w:t xml:space="preserve"> </w:t>
      </w:r>
      <w:r w:rsidRPr="00C72EDF">
        <w:rPr>
          <w:rStyle w:val="11"/>
          <w:color w:val="000000"/>
        </w:rPr>
        <w:t xml:space="preserve">определяются при разработке проектно-сметной документации на объект, планируемый к </w:t>
      </w:r>
      <w:r w:rsidRPr="00C72EDF">
        <w:rPr>
          <w:rStyle w:val="11"/>
          <w:color w:val="000000"/>
        </w:rPr>
        <w:lastRenderedPageBreak/>
        <w:t>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14:paraId="529E157F" w14:textId="77777777" w:rsidR="00864676" w:rsidRPr="00C72EDF" w:rsidRDefault="00864676" w:rsidP="00864676">
      <w:pPr>
        <w:pStyle w:val="12"/>
        <w:shd w:val="clear" w:color="auto" w:fill="auto"/>
        <w:spacing w:line="240" w:lineRule="atLeast"/>
        <w:ind w:firstLine="567"/>
        <w:rPr>
          <w:rStyle w:val="af0"/>
          <w:rFonts w:cs="Times New Roman"/>
          <w:color w:val="000000"/>
          <w:sz w:val="24"/>
          <w:szCs w:val="24"/>
        </w:rPr>
      </w:pPr>
      <w:r w:rsidRPr="00C72EDF">
        <w:rPr>
          <w:rStyle w:val="af0"/>
          <w:rFonts w:cs="Times New Roman"/>
          <w:color w:val="000000"/>
          <w:sz w:val="24"/>
          <w:szCs w:val="24"/>
        </w:rPr>
        <w:t xml:space="preserve">Необходимые капитальные затраты: 6 630 тыс. руб. </w:t>
      </w:r>
    </w:p>
    <w:p w14:paraId="15AB79C3" w14:textId="77777777" w:rsidR="00864676" w:rsidRPr="00C72EDF" w:rsidRDefault="00864676" w:rsidP="00864676">
      <w:pPr>
        <w:pStyle w:val="12"/>
        <w:shd w:val="clear" w:color="auto" w:fill="auto"/>
        <w:spacing w:line="240" w:lineRule="atLeast"/>
        <w:ind w:firstLine="567"/>
        <w:rPr>
          <w:rFonts w:cs="Times New Roman"/>
          <w:sz w:val="24"/>
          <w:szCs w:val="24"/>
        </w:rPr>
      </w:pPr>
      <w:r w:rsidRPr="00C72EDF">
        <w:rPr>
          <w:rStyle w:val="af0"/>
          <w:rFonts w:cs="Times New Roman"/>
          <w:color w:val="000000"/>
          <w:sz w:val="24"/>
          <w:szCs w:val="24"/>
        </w:rPr>
        <w:t>Срок реализации: 2018 г.</w:t>
      </w:r>
    </w:p>
    <w:p w14:paraId="6E6AF266" w14:textId="77777777" w:rsidR="00864676" w:rsidRPr="00C72EDF" w:rsidRDefault="00864676" w:rsidP="00864676">
      <w:pPr>
        <w:pStyle w:val="12"/>
        <w:shd w:val="clear" w:color="auto" w:fill="auto"/>
        <w:tabs>
          <w:tab w:val="right" w:pos="3114"/>
          <w:tab w:val="right" w:pos="6239"/>
          <w:tab w:val="left" w:pos="6542"/>
        </w:tabs>
        <w:spacing w:line="240" w:lineRule="atLeast"/>
        <w:ind w:firstLine="567"/>
        <w:rPr>
          <w:rFonts w:cs="Times New Roman"/>
          <w:sz w:val="24"/>
          <w:szCs w:val="24"/>
        </w:rPr>
      </w:pPr>
      <w:r w:rsidRPr="00C72EDF">
        <w:rPr>
          <w:rStyle w:val="af0"/>
          <w:rFonts w:cs="Times New Roman"/>
          <w:color w:val="000000"/>
          <w:sz w:val="24"/>
          <w:szCs w:val="24"/>
        </w:rPr>
        <w:t>Ожидаемые эффекты:</w:t>
      </w:r>
    </w:p>
    <w:p w14:paraId="17E2149D" w14:textId="77777777" w:rsidR="00864676" w:rsidRPr="00C72EDF" w:rsidRDefault="00864676" w:rsidP="00864676">
      <w:pPr>
        <w:pStyle w:val="a5"/>
        <w:widowControl w:val="0"/>
        <w:numPr>
          <w:ilvl w:val="0"/>
          <w:numId w:val="15"/>
        </w:numPr>
        <w:tabs>
          <w:tab w:val="left" w:pos="960"/>
        </w:tabs>
        <w:spacing w:line="240" w:lineRule="atLeast"/>
        <w:ind w:firstLine="567"/>
        <w:jc w:val="both"/>
      </w:pPr>
      <w:r w:rsidRPr="00C72EDF">
        <w:rPr>
          <w:rStyle w:val="11"/>
          <w:color w:val="000000"/>
        </w:rPr>
        <w:t>улучшение качества предоставляемых услуг;</w:t>
      </w:r>
    </w:p>
    <w:p w14:paraId="573D91B1" w14:textId="77777777" w:rsidR="00864676" w:rsidRPr="00864676" w:rsidRDefault="00864676" w:rsidP="00864676">
      <w:pPr>
        <w:pStyle w:val="a5"/>
        <w:widowControl w:val="0"/>
        <w:numPr>
          <w:ilvl w:val="0"/>
          <w:numId w:val="15"/>
        </w:numPr>
        <w:tabs>
          <w:tab w:val="left" w:pos="960"/>
        </w:tabs>
        <w:spacing w:line="240" w:lineRule="atLeast"/>
        <w:ind w:firstLine="567"/>
        <w:jc w:val="both"/>
        <w:rPr>
          <w:rStyle w:val="11"/>
          <w:b/>
          <w:bCs/>
        </w:rPr>
      </w:pPr>
      <w:r w:rsidRPr="00C72EDF">
        <w:rPr>
          <w:rStyle w:val="11"/>
          <w:color w:val="000000"/>
        </w:rPr>
        <w:t xml:space="preserve">улучшение санитарно-технического состояния источника водоснабжения. </w:t>
      </w:r>
    </w:p>
    <w:p w14:paraId="700B1827" w14:textId="77777777" w:rsidR="00864676" w:rsidRDefault="00864676" w:rsidP="00864676">
      <w:pPr>
        <w:pStyle w:val="a5"/>
        <w:widowControl w:val="0"/>
        <w:tabs>
          <w:tab w:val="left" w:pos="960"/>
        </w:tabs>
        <w:spacing w:line="240" w:lineRule="atLeast"/>
        <w:ind w:left="567"/>
        <w:jc w:val="both"/>
        <w:rPr>
          <w:rStyle w:val="11"/>
          <w:color w:val="000000"/>
        </w:rPr>
      </w:pPr>
      <w:r w:rsidRPr="00C72EDF">
        <w:rPr>
          <w:rStyle w:val="11"/>
          <w:color w:val="000000"/>
        </w:rPr>
        <w:t>Сроки получения эффектов: в течение срока полезного использования</w:t>
      </w:r>
      <w:r>
        <w:rPr>
          <w:rStyle w:val="11"/>
          <w:color w:val="000000"/>
        </w:rPr>
        <w:t xml:space="preserve"> </w:t>
      </w:r>
      <w:r w:rsidRPr="00C72EDF">
        <w:rPr>
          <w:rStyle w:val="11"/>
          <w:color w:val="000000"/>
        </w:rPr>
        <w:t>оборудования.</w:t>
      </w:r>
    </w:p>
    <w:p w14:paraId="74AA7CBC" w14:textId="77777777" w:rsidR="008506CD" w:rsidRPr="00C72EDF" w:rsidRDefault="008506CD" w:rsidP="00C72EDF">
      <w:pPr>
        <w:pStyle w:val="a5"/>
        <w:spacing w:line="240" w:lineRule="atLeast"/>
        <w:ind w:firstLine="567"/>
        <w:jc w:val="left"/>
      </w:pPr>
    </w:p>
    <w:p w14:paraId="4B804024" w14:textId="77777777" w:rsidR="008506CD" w:rsidRPr="00C72EDF" w:rsidRDefault="008506CD" w:rsidP="00C72EDF">
      <w:pPr>
        <w:pStyle w:val="a5"/>
        <w:tabs>
          <w:tab w:val="right" w:pos="5394"/>
          <w:tab w:val="right" w:pos="6359"/>
          <w:tab w:val="center" w:pos="7252"/>
          <w:tab w:val="right" w:pos="9911"/>
        </w:tabs>
        <w:spacing w:line="240" w:lineRule="atLeast"/>
        <w:ind w:firstLine="567"/>
        <w:jc w:val="both"/>
      </w:pPr>
      <w:r w:rsidRPr="00C72EDF">
        <w:rPr>
          <w:rStyle w:val="11"/>
          <w:color w:val="000000"/>
        </w:rPr>
        <w:t>Простой срок окупаемости:</w:t>
      </w:r>
      <w:r w:rsidRPr="00C72EDF">
        <w:rPr>
          <w:rStyle w:val="11"/>
          <w:color w:val="000000"/>
        </w:rPr>
        <w:tab/>
        <w:t>равен</w:t>
      </w:r>
      <w:r w:rsidRPr="00C72EDF">
        <w:rPr>
          <w:rStyle w:val="11"/>
          <w:color w:val="000000"/>
        </w:rPr>
        <w:tab/>
        <w:t>сроку</w:t>
      </w:r>
      <w:r w:rsidRPr="00C72EDF">
        <w:rPr>
          <w:rStyle w:val="11"/>
          <w:color w:val="000000"/>
        </w:rPr>
        <w:tab/>
        <w:t>полезного</w:t>
      </w:r>
      <w:r w:rsidRPr="00C72EDF">
        <w:rPr>
          <w:rStyle w:val="11"/>
          <w:color w:val="000000"/>
        </w:rPr>
        <w:tab/>
        <w:t>использования</w:t>
      </w:r>
    </w:p>
    <w:p w14:paraId="12298B0F" w14:textId="77777777" w:rsidR="008506CD" w:rsidRPr="00C72EDF" w:rsidRDefault="008506CD" w:rsidP="00C72EDF">
      <w:pPr>
        <w:pStyle w:val="a5"/>
        <w:spacing w:line="240" w:lineRule="atLeast"/>
        <w:ind w:firstLine="567"/>
        <w:jc w:val="left"/>
      </w:pPr>
      <w:r w:rsidRPr="00C72EDF">
        <w:rPr>
          <w:rStyle w:val="11"/>
          <w:color w:val="000000"/>
        </w:rPr>
        <w:t>оборудования.</w:t>
      </w:r>
    </w:p>
    <w:p w14:paraId="5EC87A17" w14:textId="77777777" w:rsidR="008506CD" w:rsidRPr="001957A4" w:rsidRDefault="008506CD" w:rsidP="00C72EDF">
      <w:pPr>
        <w:pStyle w:val="32"/>
        <w:shd w:val="clear" w:color="auto" w:fill="auto"/>
        <w:spacing w:after="0" w:line="240" w:lineRule="atLeast"/>
        <w:ind w:firstLine="567"/>
        <w:jc w:val="both"/>
        <w:rPr>
          <w:rFonts w:cs="Times New Roman"/>
          <w:sz w:val="24"/>
          <w:szCs w:val="24"/>
        </w:rPr>
      </w:pPr>
      <w:r w:rsidRPr="001957A4">
        <w:rPr>
          <w:rStyle w:val="31"/>
          <w:rFonts w:cs="Times New Roman"/>
          <w:color w:val="000000"/>
          <w:sz w:val="24"/>
          <w:szCs w:val="24"/>
        </w:rPr>
        <w:t>ПКР Социальной инфраструктуры:</w:t>
      </w:r>
    </w:p>
    <w:p w14:paraId="4C00B4AC" w14:textId="77777777" w:rsidR="001957A4" w:rsidRDefault="008506CD" w:rsidP="00C72EDF">
      <w:pPr>
        <w:pStyle w:val="a5"/>
        <w:spacing w:line="240" w:lineRule="atLeast"/>
        <w:ind w:firstLine="567"/>
        <w:jc w:val="left"/>
        <w:rPr>
          <w:rStyle w:val="11"/>
          <w:color w:val="000000"/>
        </w:rPr>
      </w:pPr>
      <w:r w:rsidRPr="00C72EDF">
        <w:rPr>
          <w:rStyle w:val="11"/>
          <w:color w:val="000000"/>
        </w:rPr>
        <w:t xml:space="preserve">Строительство объектов на проектируемой территории не предусмотрено. </w:t>
      </w:r>
    </w:p>
    <w:p w14:paraId="52200F0A" w14:textId="77777777" w:rsidR="008506CD" w:rsidRPr="001957A4" w:rsidRDefault="008506CD" w:rsidP="00C72EDF">
      <w:pPr>
        <w:pStyle w:val="a5"/>
        <w:spacing w:line="240" w:lineRule="atLeast"/>
        <w:ind w:firstLine="567"/>
        <w:jc w:val="left"/>
        <w:rPr>
          <w:b w:val="0"/>
        </w:rPr>
      </w:pPr>
      <w:r w:rsidRPr="001957A4">
        <w:rPr>
          <w:rStyle w:val="26"/>
          <w:b/>
          <w:color w:val="000000"/>
          <w:sz w:val="24"/>
          <w:szCs w:val="24"/>
        </w:rPr>
        <w:t>ПКР Транспортной инфраструктуры:</w:t>
      </w:r>
    </w:p>
    <w:p w14:paraId="32EDC355" w14:textId="77777777" w:rsidR="008506CD" w:rsidRDefault="008506CD" w:rsidP="00C72EDF">
      <w:pPr>
        <w:pStyle w:val="a5"/>
        <w:spacing w:line="240" w:lineRule="atLeast"/>
        <w:ind w:firstLine="567"/>
        <w:jc w:val="both"/>
        <w:rPr>
          <w:rStyle w:val="11"/>
          <w:color w:val="000000"/>
        </w:rPr>
      </w:pPr>
      <w:r w:rsidRPr="00C72EDF">
        <w:rPr>
          <w:rStyle w:val="11"/>
          <w:color w:val="000000"/>
        </w:rPr>
        <w:t>Строительство объектов на проектируемой территории не предусмотрено.</w:t>
      </w:r>
    </w:p>
    <w:p w14:paraId="666B5F68" w14:textId="77777777" w:rsidR="002042A4" w:rsidRPr="00C72EDF" w:rsidRDefault="002042A4" w:rsidP="00C72EDF">
      <w:pPr>
        <w:pStyle w:val="a5"/>
        <w:spacing w:line="240" w:lineRule="atLeast"/>
        <w:ind w:firstLine="567"/>
        <w:jc w:val="both"/>
      </w:pPr>
    </w:p>
    <w:p w14:paraId="4037F638" w14:textId="77777777" w:rsidR="001957A4" w:rsidRPr="002042A4" w:rsidRDefault="008506CD" w:rsidP="002042A4">
      <w:pPr>
        <w:pStyle w:val="32"/>
        <w:numPr>
          <w:ilvl w:val="1"/>
          <w:numId w:val="14"/>
        </w:numPr>
        <w:shd w:val="clear" w:color="auto" w:fill="auto"/>
        <w:tabs>
          <w:tab w:val="left" w:pos="960"/>
        </w:tabs>
        <w:spacing w:after="0" w:line="240" w:lineRule="atLeast"/>
        <w:ind w:firstLine="567"/>
        <w:rPr>
          <w:rStyle w:val="31"/>
          <w:rFonts w:cs="Times New Roman"/>
          <w:b/>
          <w:sz w:val="24"/>
          <w:szCs w:val="24"/>
          <w:shd w:val="clear" w:color="auto" w:fill="auto"/>
        </w:rPr>
      </w:pPr>
      <w:r w:rsidRPr="002042A4">
        <w:rPr>
          <w:rStyle w:val="31"/>
          <w:rFonts w:cs="Times New Roman"/>
          <w:b/>
          <w:color w:val="000000"/>
          <w:sz w:val="24"/>
          <w:szCs w:val="24"/>
        </w:rPr>
        <w:t>Зоны планируемого размещения объектов федерального значения, объектов регионального значения, объектов местного значения</w:t>
      </w:r>
      <w:r w:rsidR="001957A4" w:rsidRPr="002042A4">
        <w:rPr>
          <w:rStyle w:val="31"/>
          <w:rFonts w:cs="Times New Roman"/>
          <w:b/>
          <w:color w:val="000000"/>
          <w:sz w:val="24"/>
          <w:szCs w:val="24"/>
        </w:rPr>
        <w:t>.</w:t>
      </w:r>
    </w:p>
    <w:p w14:paraId="3DED893A" w14:textId="77777777" w:rsidR="008506CD" w:rsidRDefault="008506CD" w:rsidP="001957A4">
      <w:pPr>
        <w:pStyle w:val="32"/>
        <w:shd w:val="clear" w:color="auto" w:fill="auto"/>
        <w:spacing w:after="0" w:line="240" w:lineRule="atLeast"/>
        <w:ind w:firstLine="567"/>
        <w:jc w:val="both"/>
        <w:rPr>
          <w:rStyle w:val="35"/>
          <w:rFonts w:cs="Times New Roman"/>
          <w:color w:val="000000"/>
          <w:sz w:val="24"/>
          <w:szCs w:val="24"/>
        </w:rPr>
      </w:pPr>
      <w:r w:rsidRPr="00C72EDF">
        <w:rPr>
          <w:rStyle w:val="31"/>
          <w:rFonts w:cs="Times New Roman"/>
          <w:color w:val="000000"/>
          <w:sz w:val="24"/>
          <w:szCs w:val="24"/>
        </w:rPr>
        <w:t xml:space="preserve"> </w:t>
      </w:r>
      <w:r w:rsidRPr="00C72EDF">
        <w:rPr>
          <w:rStyle w:val="35"/>
          <w:rFonts w:cs="Times New Roman"/>
          <w:color w:val="000000"/>
          <w:sz w:val="24"/>
          <w:szCs w:val="24"/>
        </w:rPr>
        <w:t>Объекты федерального, регионального и местного значения на территории проектирования не размещаются.</w:t>
      </w:r>
    </w:p>
    <w:p w14:paraId="5CB64977" w14:textId="77777777" w:rsidR="002042A4" w:rsidRPr="00C72EDF" w:rsidRDefault="002042A4" w:rsidP="001957A4">
      <w:pPr>
        <w:pStyle w:val="32"/>
        <w:shd w:val="clear" w:color="auto" w:fill="auto"/>
        <w:spacing w:after="0" w:line="240" w:lineRule="atLeast"/>
        <w:ind w:firstLine="567"/>
        <w:jc w:val="both"/>
        <w:rPr>
          <w:rFonts w:cs="Times New Roman"/>
          <w:sz w:val="24"/>
          <w:szCs w:val="24"/>
        </w:rPr>
      </w:pPr>
    </w:p>
    <w:p w14:paraId="582D3A70" w14:textId="77777777" w:rsidR="008506CD" w:rsidRPr="002042A4" w:rsidRDefault="008506CD" w:rsidP="002042A4">
      <w:pPr>
        <w:pStyle w:val="32"/>
        <w:numPr>
          <w:ilvl w:val="1"/>
          <w:numId w:val="14"/>
        </w:numPr>
        <w:shd w:val="clear" w:color="auto" w:fill="auto"/>
        <w:tabs>
          <w:tab w:val="left" w:pos="462"/>
        </w:tabs>
        <w:spacing w:after="0" w:line="240" w:lineRule="atLeast"/>
        <w:ind w:firstLine="567"/>
        <w:rPr>
          <w:rFonts w:cs="Times New Roman"/>
          <w:b w:val="0"/>
          <w:sz w:val="24"/>
          <w:szCs w:val="24"/>
        </w:rPr>
      </w:pPr>
      <w:r w:rsidRPr="002042A4">
        <w:rPr>
          <w:rStyle w:val="31"/>
          <w:rFonts w:cs="Times New Roman"/>
          <w:b/>
          <w:color w:val="000000"/>
          <w:sz w:val="24"/>
          <w:szCs w:val="24"/>
        </w:rPr>
        <w:t>Информация о планируемых мероприятиях по обеспечению сохранения применительно к территориальным зонам.</w:t>
      </w:r>
    </w:p>
    <w:p w14:paraId="5A27BD38" w14:textId="77777777" w:rsidR="008506CD" w:rsidRPr="001957A4" w:rsidRDefault="008506CD" w:rsidP="00C72EDF">
      <w:pPr>
        <w:pStyle w:val="12"/>
        <w:shd w:val="clear" w:color="auto" w:fill="auto"/>
        <w:tabs>
          <w:tab w:val="right" w:pos="3114"/>
          <w:tab w:val="right" w:pos="6239"/>
          <w:tab w:val="left" w:pos="6542"/>
        </w:tabs>
        <w:spacing w:line="240" w:lineRule="atLeast"/>
        <w:ind w:firstLine="567"/>
        <w:rPr>
          <w:rFonts w:cs="Times New Roman"/>
          <w:b/>
          <w:sz w:val="24"/>
          <w:szCs w:val="24"/>
        </w:rPr>
      </w:pPr>
      <w:r w:rsidRPr="001957A4">
        <w:rPr>
          <w:rStyle w:val="11"/>
          <w:rFonts w:eastAsiaTheme="minorHAnsi"/>
          <w:b w:val="0"/>
          <w:color w:val="000000"/>
        </w:rPr>
        <w:t>Территориальная зона Ж-2 на территории проектирования не требует изменений.</w:t>
      </w:r>
    </w:p>
    <w:p w14:paraId="4192E1B7" w14:textId="77777777" w:rsidR="008506CD" w:rsidRPr="00C72EDF" w:rsidRDefault="008506CD" w:rsidP="00C72EDF">
      <w:pPr>
        <w:pStyle w:val="12"/>
        <w:shd w:val="clear" w:color="auto" w:fill="auto"/>
        <w:tabs>
          <w:tab w:val="right" w:pos="3114"/>
          <w:tab w:val="right" w:pos="6239"/>
          <w:tab w:val="left" w:pos="6542"/>
        </w:tabs>
        <w:spacing w:line="240" w:lineRule="atLeast"/>
        <w:ind w:firstLine="567"/>
        <w:rPr>
          <w:rFonts w:cs="Times New Roman"/>
          <w:sz w:val="24"/>
          <w:szCs w:val="24"/>
        </w:rPr>
      </w:pPr>
    </w:p>
    <w:p w14:paraId="3AE9F130" w14:textId="77777777" w:rsidR="000A76F2" w:rsidRPr="002042A4" w:rsidRDefault="000A76F2" w:rsidP="001957A4">
      <w:pPr>
        <w:pStyle w:val="32"/>
        <w:shd w:val="clear" w:color="auto" w:fill="auto"/>
        <w:tabs>
          <w:tab w:val="left" w:pos="3007"/>
        </w:tabs>
        <w:spacing w:after="0" w:line="240" w:lineRule="atLeast"/>
        <w:ind w:firstLine="567"/>
        <w:rPr>
          <w:rFonts w:cs="Times New Roman"/>
          <w:b w:val="0"/>
          <w:sz w:val="24"/>
          <w:szCs w:val="24"/>
        </w:rPr>
      </w:pPr>
      <w:r w:rsidRPr="002042A4">
        <w:rPr>
          <w:rStyle w:val="31"/>
          <w:rFonts w:cs="Times New Roman"/>
          <w:b/>
          <w:color w:val="000000"/>
          <w:sz w:val="24"/>
          <w:szCs w:val="24"/>
        </w:rPr>
        <w:t>3. ПОЛОЖЕНИЕ ОБ ОЧЕРЕДНОСТИ ПЛАНИРУЕМОГО РАЗВИТИЯ ТЕРРИТОРИИ, СОДЕРЖАЩИЕ ЭТАПЫ ПРОЕКТИРОВАНИЯ, СТРОИТЕЛЬСТВА, РЕКОНСТРУКЦИИ ОКС</w:t>
      </w:r>
    </w:p>
    <w:p w14:paraId="3BD691C2" w14:textId="77777777" w:rsidR="008506CD" w:rsidRDefault="000A76F2" w:rsidP="00C72EDF">
      <w:pPr>
        <w:pStyle w:val="12"/>
        <w:shd w:val="clear" w:color="auto" w:fill="auto"/>
        <w:tabs>
          <w:tab w:val="right" w:pos="3114"/>
          <w:tab w:val="right" w:pos="6239"/>
          <w:tab w:val="left" w:pos="6542"/>
        </w:tabs>
        <w:spacing w:line="240" w:lineRule="atLeast"/>
        <w:ind w:firstLine="567"/>
        <w:rPr>
          <w:rStyle w:val="11"/>
          <w:rFonts w:eastAsiaTheme="minorHAnsi"/>
          <w:b w:val="0"/>
          <w:color w:val="000000"/>
        </w:rPr>
      </w:pPr>
      <w:r w:rsidRPr="001957A4">
        <w:rPr>
          <w:rStyle w:val="11"/>
          <w:rFonts w:eastAsiaTheme="minorHAnsi"/>
          <w:b w:val="0"/>
          <w:color w:val="000000"/>
        </w:rPr>
        <w:t>Указанная территория не предназначена для развития жилого назначения, на территории отсутствует питьевое водоснабжение надлежащего качества, в связи с эти данная территория подлежит расселению.</w:t>
      </w:r>
    </w:p>
    <w:p w14:paraId="31A298B8" w14:textId="77777777" w:rsidR="001957A4" w:rsidRDefault="001957A4" w:rsidP="00C72EDF">
      <w:pPr>
        <w:pStyle w:val="12"/>
        <w:shd w:val="clear" w:color="auto" w:fill="auto"/>
        <w:tabs>
          <w:tab w:val="right" w:pos="3114"/>
          <w:tab w:val="right" w:pos="6239"/>
          <w:tab w:val="left" w:pos="6542"/>
        </w:tabs>
        <w:spacing w:line="240" w:lineRule="atLeast"/>
        <w:ind w:firstLine="567"/>
        <w:rPr>
          <w:rStyle w:val="11"/>
          <w:rFonts w:eastAsiaTheme="minorHAnsi"/>
          <w:b w:val="0"/>
          <w:color w:val="000000"/>
        </w:rPr>
      </w:pPr>
    </w:p>
    <w:p w14:paraId="45C98B22"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5FEB6B58"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6582008F"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475C55E0"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3C5749BE"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7BB4CFEB"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629958AA"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2FEB59FC"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72E7E56C"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45594803"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0D2C6499"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7B1BFC53"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7BABE593"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0C932820" w14:textId="77777777" w:rsidR="00CA7B12" w:rsidRDefault="00CA7B12" w:rsidP="001957A4">
      <w:pPr>
        <w:autoSpaceDE w:val="0"/>
        <w:autoSpaceDN w:val="0"/>
        <w:adjustRightInd w:val="0"/>
        <w:spacing w:after="0" w:line="240" w:lineRule="auto"/>
        <w:jc w:val="center"/>
        <w:rPr>
          <w:rFonts w:ascii="TimesNewRomanPSMT" w:eastAsiaTheme="minorHAnsi" w:hAnsi="TimesNewRomanPSMT" w:cs="TimesNewRomanPSMT"/>
          <w:b/>
          <w:sz w:val="36"/>
          <w:szCs w:val="36"/>
          <w:lang w:eastAsia="en-US"/>
        </w:rPr>
      </w:pPr>
    </w:p>
    <w:p w14:paraId="04770083" w14:textId="77777777" w:rsidR="004538B1" w:rsidRPr="00991638" w:rsidRDefault="004538B1" w:rsidP="004538B1">
      <w:pPr>
        <w:pStyle w:val="1"/>
        <w:spacing w:before="0" w:line="240" w:lineRule="atLeast"/>
        <w:ind w:firstLine="567"/>
        <w:jc w:val="center"/>
        <w:rPr>
          <w:rFonts w:ascii="Times New Roman" w:hAnsi="Times New Roman"/>
          <w:color w:val="auto"/>
        </w:rPr>
      </w:pPr>
      <w:r w:rsidRPr="00991638">
        <w:rPr>
          <w:rFonts w:ascii="Times New Roman" w:hAnsi="Times New Roman"/>
          <w:color w:val="auto"/>
        </w:rPr>
        <w:lastRenderedPageBreak/>
        <w:t>МАТЕРИАЛЫ ПО ОБОСНОВАНИЮ ПРОЕКТА ПЛАНИРОВКИ.</w:t>
      </w:r>
    </w:p>
    <w:p w14:paraId="645B4D7F" w14:textId="77777777" w:rsidR="004538B1" w:rsidRPr="00991638" w:rsidRDefault="004538B1" w:rsidP="004538B1">
      <w:pPr>
        <w:jc w:val="center"/>
      </w:pPr>
    </w:p>
    <w:p w14:paraId="1DB8EBE9" w14:textId="77777777" w:rsidR="004538B1" w:rsidRPr="00991638" w:rsidRDefault="004538B1" w:rsidP="004538B1">
      <w:pPr>
        <w:pStyle w:val="1"/>
        <w:spacing w:before="0" w:line="240" w:lineRule="atLeast"/>
        <w:ind w:firstLine="567"/>
        <w:jc w:val="center"/>
        <w:rPr>
          <w:rFonts w:ascii="Times New Roman" w:hAnsi="Times New Roman"/>
          <w:color w:val="auto"/>
        </w:rPr>
      </w:pPr>
      <w:r w:rsidRPr="00991638">
        <w:rPr>
          <w:rFonts w:ascii="Times New Roman" w:hAnsi="Times New Roman"/>
          <w:color w:val="auto"/>
        </w:rPr>
        <w:t>1. Обоснование определения границ зон планируемого размещения объектов капитального строительств</w:t>
      </w:r>
    </w:p>
    <w:p w14:paraId="5A3F1D43" w14:textId="77777777" w:rsidR="004538B1" w:rsidRPr="00B327D1" w:rsidRDefault="004538B1" w:rsidP="004538B1">
      <w:pPr>
        <w:pStyle w:val="13"/>
        <w:spacing w:line="240" w:lineRule="atLeast"/>
        <w:ind w:left="0"/>
        <w:jc w:val="both"/>
        <w:rPr>
          <w:sz w:val="28"/>
          <w:szCs w:val="28"/>
        </w:rPr>
      </w:pPr>
    </w:p>
    <w:p w14:paraId="42528874" w14:textId="77777777" w:rsidR="004538B1" w:rsidRPr="00B327D1" w:rsidRDefault="004538B1" w:rsidP="004538B1">
      <w:pPr>
        <w:spacing w:after="0" w:line="240" w:lineRule="atLeast"/>
        <w:ind w:firstLine="567"/>
        <w:jc w:val="both"/>
        <w:rPr>
          <w:rFonts w:ascii="Times New Roman" w:hAnsi="Times New Roman"/>
          <w:color w:val="000000"/>
          <w:sz w:val="28"/>
          <w:szCs w:val="28"/>
        </w:rPr>
      </w:pPr>
      <w:r w:rsidRPr="00B327D1">
        <w:rPr>
          <w:rFonts w:ascii="Times New Roman" w:hAnsi="Times New Roman"/>
          <w:color w:val="000000"/>
          <w:sz w:val="28"/>
          <w:szCs w:val="28"/>
        </w:rPr>
        <w:t>На территории разработки документации по планировке территории расположены существующие объекты капитального строительства – многоквартирный дом, вспомогательные здания в т.ч. жилые, гаражи, сараи, навесы, беседки.</w:t>
      </w:r>
    </w:p>
    <w:p w14:paraId="7349A04E" w14:textId="77777777" w:rsidR="004538B1" w:rsidRPr="00B327D1" w:rsidRDefault="004538B1" w:rsidP="004538B1">
      <w:pPr>
        <w:spacing w:after="0" w:line="240" w:lineRule="atLeast"/>
        <w:ind w:firstLine="567"/>
        <w:jc w:val="both"/>
        <w:rPr>
          <w:rFonts w:ascii="Times New Roman" w:hAnsi="Times New Roman"/>
          <w:sz w:val="28"/>
          <w:szCs w:val="28"/>
        </w:rPr>
      </w:pPr>
      <w:r w:rsidRPr="00A856DA">
        <w:rPr>
          <w:rFonts w:ascii="Times New Roman" w:hAnsi="Times New Roman"/>
          <w:color w:val="000000"/>
          <w:sz w:val="28"/>
          <w:szCs w:val="28"/>
        </w:rPr>
        <w:t>Расположенные</w:t>
      </w:r>
      <w:r w:rsidRPr="00B327D1">
        <w:rPr>
          <w:rFonts w:ascii="Times New Roman" w:hAnsi="Times New Roman"/>
          <w:color w:val="000000"/>
          <w:sz w:val="28"/>
          <w:szCs w:val="28"/>
        </w:rPr>
        <w:t xml:space="preserve"> объекты соответствуют градостроительным регламентам территориальной зоне Ж-2 </w:t>
      </w:r>
      <w:r w:rsidRPr="00B327D1">
        <w:rPr>
          <w:rFonts w:ascii="Times New Roman" w:hAnsi="Times New Roman"/>
          <w:sz w:val="28"/>
          <w:szCs w:val="28"/>
        </w:rPr>
        <w:t>Правил землепользования и застройки Елизовского городского поселения Елизовского района Камчатского края, утвержденные решением Собрания депутатов Елизовского городского поселения трет</w:t>
      </w:r>
      <w:r w:rsidR="00411644">
        <w:rPr>
          <w:rFonts w:ascii="Times New Roman" w:hAnsi="Times New Roman"/>
          <w:sz w:val="28"/>
          <w:szCs w:val="28"/>
        </w:rPr>
        <w:t>ий созыв, тринадцатая сессия от</w:t>
      </w:r>
      <w:r w:rsidR="00411644" w:rsidRPr="00164C5C">
        <w:rPr>
          <w:rFonts w:ascii="Times New Roman" w:hAnsi="Times New Roman"/>
          <w:sz w:val="28"/>
          <w:szCs w:val="28"/>
        </w:rPr>
        <w:t xml:space="preserve"> 24.12.2020 № </w:t>
      </w:r>
      <w:r w:rsidR="00411644">
        <w:rPr>
          <w:rFonts w:ascii="Times New Roman" w:hAnsi="Times New Roman"/>
          <w:sz w:val="28"/>
          <w:szCs w:val="28"/>
        </w:rPr>
        <w:t>767</w:t>
      </w:r>
      <w:r w:rsidR="00411644" w:rsidRPr="00B327D1">
        <w:rPr>
          <w:rFonts w:ascii="Times New Roman" w:hAnsi="Times New Roman"/>
          <w:sz w:val="28"/>
          <w:szCs w:val="28"/>
        </w:rPr>
        <w:t xml:space="preserve"> </w:t>
      </w:r>
      <w:r w:rsidRPr="00B327D1">
        <w:rPr>
          <w:rFonts w:ascii="Times New Roman" w:hAnsi="Times New Roman"/>
          <w:sz w:val="28"/>
          <w:szCs w:val="28"/>
        </w:rPr>
        <w:t xml:space="preserve"> «О внесении изменений в Правила землепользования и застройки Елизовского городского поселения Елизовского района сельского поселения Камчатского края».</w:t>
      </w:r>
    </w:p>
    <w:p w14:paraId="6A97CC31" w14:textId="77777777" w:rsidR="004538B1" w:rsidRDefault="004538B1" w:rsidP="004538B1">
      <w:pPr>
        <w:spacing w:after="0" w:line="240" w:lineRule="atLeast"/>
        <w:ind w:firstLine="567"/>
        <w:jc w:val="both"/>
        <w:rPr>
          <w:rFonts w:ascii="Times New Roman" w:hAnsi="Times New Roman"/>
          <w:sz w:val="28"/>
          <w:szCs w:val="28"/>
        </w:rPr>
      </w:pPr>
    </w:p>
    <w:p w14:paraId="5C815761" w14:textId="77777777" w:rsidR="004538B1" w:rsidRPr="00B327D1" w:rsidRDefault="004538B1" w:rsidP="004538B1">
      <w:pPr>
        <w:spacing w:after="0" w:line="240" w:lineRule="atLeast"/>
        <w:ind w:firstLine="567"/>
        <w:jc w:val="both"/>
        <w:rPr>
          <w:rFonts w:ascii="Times New Roman" w:hAnsi="Times New Roman"/>
          <w:sz w:val="28"/>
          <w:szCs w:val="28"/>
        </w:rPr>
      </w:pPr>
    </w:p>
    <w:p w14:paraId="69020D6F" w14:textId="77777777" w:rsidR="004538B1" w:rsidRPr="00B327D1" w:rsidRDefault="004538B1" w:rsidP="004538B1">
      <w:pPr>
        <w:spacing w:after="0" w:line="240" w:lineRule="atLeast"/>
        <w:jc w:val="both"/>
        <w:rPr>
          <w:rFonts w:ascii="Times New Roman" w:hAnsi="Times New Roman"/>
          <w:sz w:val="28"/>
          <w:szCs w:val="28"/>
        </w:rPr>
      </w:pPr>
      <w:r w:rsidRPr="00B327D1">
        <w:rPr>
          <w:rFonts w:ascii="Times New Roman" w:hAnsi="Times New Roman"/>
          <w:sz w:val="28"/>
          <w:szCs w:val="28"/>
        </w:rPr>
        <w:t>1.ОСНОВНЫЕ ВИДЫ РАЗРЕШЁННОГО ИСПОЛЬЗОВАНИЯ</w:t>
      </w:r>
    </w:p>
    <w:tbl>
      <w:tblPr>
        <w:tblW w:w="10491" w:type="dxa"/>
        <w:tblInd w:w="-6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6"/>
        <w:gridCol w:w="2834"/>
        <w:gridCol w:w="3403"/>
        <w:gridCol w:w="2268"/>
      </w:tblGrid>
      <w:tr w:rsidR="004538B1" w:rsidRPr="00C10266" w14:paraId="237B3FAC" w14:textId="77777777" w:rsidTr="009E7F11">
        <w:trPr>
          <w:trHeight w:val="692"/>
        </w:trPr>
        <w:tc>
          <w:tcPr>
            <w:tcW w:w="4820" w:type="dxa"/>
            <w:gridSpan w:val="2"/>
            <w:tcBorders>
              <w:top w:val="single" w:sz="8" w:space="0" w:color="auto"/>
            </w:tcBorders>
          </w:tcPr>
          <w:p w14:paraId="0ECA5C6E" w14:textId="77777777" w:rsidR="004538B1" w:rsidRPr="00C10266" w:rsidRDefault="004538B1" w:rsidP="009E7F11">
            <w:pPr>
              <w:pStyle w:val="Default"/>
              <w:jc w:val="center"/>
              <w:rPr>
                <w:sz w:val="22"/>
                <w:szCs w:val="22"/>
              </w:rPr>
            </w:pPr>
            <w:r w:rsidRPr="00C10266">
              <w:rPr>
                <w:b/>
                <w:bCs/>
                <w:sz w:val="22"/>
                <w:szCs w:val="22"/>
              </w:rPr>
              <w:t>ВИДЫ РАЗРЕШЕННОГО ИСПОЛЬЗОВАНИЯ</w:t>
            </w:r>
          </w:p>
        </w:tc>
        <w:tc>
          <w:tcPr>
            <w:tcW w:w="3403" w:type="dxa"/>
            <w:vMerge w:val="restart"/>
            <w:tcBorders>
              <w:top w:val="single" w:sz="8" w:space="0" w:color="auto"/>
            </w:tcBorders>
          </w:tcPr>
          <w:p w14:paraId="04489A2B" w14:textId="77777777" w:rsidR="004538B1" w:rsidRPr="00C10266" w:rsidRDefault="004538B1" w:rsidP="009E7F11">
            <w:pPr>
              <w:pStyle w:val="Default"/>
              <w:jc w:val="center"/>
              <w:rPr>
                <w:sz w:val="22"/>
                <w:szCs w:val="22"/>
              </w:rPr>
            </w:pPr>
            <w:r w:rsidRPr="00C10266">
              <w:rPr>
                <w:b/>
                <w:bCs/>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68" w:type="dxa"/>
            <w:vMerge w:val="restart"/>
            <w:tcBorders>
              <w:top w:val="single" w:sz="8" w:space="0" w:color="auto"/>
            </w:tcBorders>
          </w:tcPr>
          <w:p w14:paraId="704F0B8E" w14:textId="77777777" w:rsidR="004538B1" w:rsidRPr="00C10266" w:rsidRDefault="004538B1" w:rsidP="009E7F11">
            <w:pPr>
              <w:pStyle w:val="Default"/>
              <w:jc w:val="center"/>
              <w:rPr>
                <w:sz w:val="22"/>
                <w:szCs w:val="22"/>
              </w:rPr>
            </w:pPr>
            <w:r w:rsidRPr="00C10266">
              <w:rPr>
                <w:b/>
                <w:bCs/>
                <w:sz w:val="22"/>
                <w:szCs w:val="22"/>
              </w:rPr>
              <w:t>ОГРАНИЧЕНИЯ ИСПОЛЬЗОВАНИЯ ЗЕМЕЛЬНЫХ УЧАСТКОВ И ОБЪЕКТОВ КАПИТАЛЬНОГО СТРОИТЕЛЬСТВА</w:t>
            </w:r>
          </w:p>
        </w:tc>
      </w:tr>
      <w:tr w:rsidR="004538B1" w:rsidRPr="00C10266" w14:paraId="5E9FC34C" w14:textId="77777777" w:rsidTr="009E7F11">
        <w:trPr>
          <w:trHeight w:val="505"/>
        </w:trPr>
        <w:tc>
          <w:tcPr>
            <w:tcW w:w="1986" w:type="dxa"/>
          </w:tcPr>
          <w:p w14:paraId="4A467157" w14:textId="77777777" w:rsidR="004538B1" w:rsidRPr="00C10266" w:rsidRDefault="004538B1" w:rsidP="009E7F11">
            <w:pPr>
              <w:pStyle w:val="Default"/>
              <w:jc w:val="center"/>
              <w:rPr>
                <w:sz w:val="22"/>
                <w:szCs w:val="22"/>
              </w:rPr>
            </w:pPr>
            <w:r w:rsidRPr="00C10266">
              <w:rPr>
                <w:b/>
                <w:bCs/>
                <w:sz w:val="22"/>
                <w:szCs w:val="22"/>
              </w:rPr>
              <w:t>ЗЕМЕЛЬНЫХ УЧАСТКОВ</w:t>
            </w:r>
          </w:p>
          <w:p w14:paraId="0B76F7DE" w14:textId="77777777" w:rsidR="004538B1" w:rsidRPr="00C10266" w:rsidRDefault="004538B1" w:rsidP="009E7F11">
            <w:pPr>
              <w:pStyle w:val="Default"/>
              <w:jc w:val="center"/>
              <w:rPr>
                <w:sz w:val="22"/>
                <w:szCs w:val="22"/>
              </w:rPr>
            </w:pPr>
            <w:r w:rsidRPr="00C10266">
              <w:rPr>
                <w:b/>
                <w:bCs/>
                <w:sz w:val="22"/>
                <w:szCs w:val="22"/>
              </w:rPr>
              <w:t>(код по классификатору)</w:t>
            </w:r>
          </w:p>
        </w:tc>
        <w:tc>
          <w:tcPr>
            <w:tcW w:w="2834" w:type="dxa"/>
          </w:tcPr>
          <w:p w14:paraId="6E0FAA48" w14:textId="77777777" w:rsidR="004538B1" w:rsidRPr="00C10266" w:rsidRDefault="004538B1" w:rsidP="009E7F11">
            <w:pPr>
              <w:pStyle w:val="Default"/>
              <w:jc w:val="center"/>
              <w:rPr>
                <w:sz w:val="22"/>
                <w:szCs w:val="22"/>
              </w:rPr>
            </w:pPr>
            <w:r w:rsidRPr="00C10266">
              <w:rPr>
                <w:b/>
                <w:bCs/>
                <w:sz w:val="22"/>
                <w:szCs w:val="22"/>
              </w:rPr>
              <w:t>ОБЪЕКТОВ КАПИТАЛЬНОГО СТРОИТЕЛЬСТВА</w:t>
            </w:r>
          </w:p>
        </w:tc>
        <w:tc>
          <w:tcPr>
            <w:tcW w:w="3403" w:type="dxa"/>
            <w:vMerge/>
            <w:vAlign w:val="center"/>
          </w:tcPr>
          <w:p w14:paraId="6A04738E" w14:textId="77777777" w:rsidR="004538B1" w:rsidRPr="00C10266" w:rsidRDefault="004538B1" w:rsidP="009E7F11">
            <w:pPr>
              <w:spacing w:after="0" w:line="240" w:lineRule="atLeast"/>
              <w:jc w:val="both"/>
              <w:rPr>
                <w:rFonts w:ascii="Times New Roman" w:hAnsi="Times New Roman"/>
              </w:rPr>
            </w:pPr>
          </w:p>
        </w:tc>
        <w:tc>
          <w:tcPr>
            <w:tcW w:w="2268" w:type="dxa"/>
            <w:vMerge/>
            <w:vAlign w:val="center"/>
          </w:tcPr>
          <w:p w14:paraId="47D201E7" w14:textId="77777777" w:rsidR="004538B1" w:rsidRPr="00C10266" w:rsidRDefault="004538B1" w:rsidP="009E7F11">
            <w:pPr>
              <w:spacing w:after="0" w:line="240" w:lineRule="atLeast"/>
              <w:jc w:val="both"/>
              <w:rPr>
                <w:rFonts w:ascii="Times New Roman" w:hAnsi="Times New Roman"/>
              </w:rPr>
            </w:pPr>
          </w:p>
        </w:tc>
      </w:tr>
      <w:tr w:rsidR="004538B1" w:rsidRPr="00C10266" w14:paraId="067152E6" w14:textId="77777777" w:rsidTr="009E7F11">
        <w:tc>
          <w:tcPr>
            <w:tcW w:w="1986" w:type="dxa"/>
          </w:tcPr>
          <w:p w14:paraId="32142648" w14:textId="77777777" w:rsidR="004538B1" w:rsidRPr="00C10266" w:rsidRDefault="004538B1" w:rsidP="009E7F11">
            <w:pPr>
              <w:pStyle w:val="Default"/>
              <w:rPr>
                <w:sz w:val="22"/>
                <w:szCs w:val="22"/>
              </w:rPr>
            </w:pPr>
            <w:r w:rsidRPr="00C10266">
              <w:rPr>
                <w:sz w:val="22"/>
                <w:szCs w:val="22"/>
              </w:rPr>
              <w:t xml:space="preserve">Малоэтажная многоквартирная жилая застройка. </w:t>
            </w:r>
          </w:p>
          <w:p w14:paraId="4A0D72AB" w14:textId="77777777" w:rsidR="004538B1" w:rsidRPr="00C10266" w:rsidRDefault="004538B1" w:rsidP="009E7F11">
            <w:pPr>
              <w:pStyle w:val="Default"/>
              <w:rPr>
                <w:sz w:val="22"/>
                <w:szCs w:val="22"/>
              </w:rPr>
            </w:pPr>
            <w:r w:rsidRPr="00C10266">
              <w:rPr>
                <w:sz w:val="22"/>
                <w:szCs w:val="22"/>
              </w:rPr>
              <w:t xml:space="preserve">(2.1.1) </w:t>
            </w:r>
          </w:p>
        </w:tc>
        <w:tc>
          <w:tcPr>
            <w:tcW w:w="2834" w:type="dxa"/>
          </w:tcPr>
          <w:p w14:paraId="00F4F426" w14:textId="77777777" w:rsidR="004538B1" w:rsidRPr="00C10266" w:rsidRDefault="004538B1" w:rsidP="009E7F11">
            <w:pPr>
              <w:pStyle w:val="Default"/>
              <w:rPr>
                <w:sz w:val="22"/>
                <w:szCs w:val="22"/>
              </w:rPr>
            </w:pPr>
            <w:r w:rsidRPr="00C10266">
              <w:rPr>
                <w:sz w:val="22"/>
                <w:szCs w:val="22"/>
              </w:rPr>
              <w:t xml:space="preserve">Многоквартирные жилые дома (малоэтажные, высотой до 4 этажей включая мансардный). </w:t>
            </w:r>
          </w:p>
          <w:p w14:paraId="50470A1B" w14:textId="77777777" w:rsidR="004538B1" w:rsidRPr="00C10266" w:rsidRDefault="004538B1" w:rsidP="009E7F11">
            <w:pPr>
              <w:pStyle w:val="Default"/>
              <w:rPr>
                <w:sz w:val="22"/>
                <w:szCs w:val="22"/>
              </w:rPr>
            </w:pPr>
            <w:r w:rsidRPr="00C10266">
              <w:rPr>
                <w:sz w:val="22"/>
                <w:szCs w:val="22"/>
              </w:rPr>
              <w:t xml:space="preserve">Обустройство спортивных и детских площадок, площадок для отдыха. </w:t>
            </w:r>
          </w:p>
          <w:p w14:paraId="505B7F68" w14:textId="77777777" w:rsidR="004538B1" w:rsidRPr="00C10266" w:rsidRDefault="004538B1" w:rsidP="009E7F11">
            <w:pPr>
              <w:pStyle w:val="Default"/>
              <w:rPr>
                <w:sz w:val="22"/>
                <w:szCs w:val="22"/>
              </w:rPr>
            </w:pPr>
            <w:r w:rsidRPr="00C10266">
              <w:rPr>
                <w:sz w:val="22"/>
                <w:szCs w:val="22"/>
              </w:rPr>
              <w:t xml:space="preserve">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3403" w:type="dxa"/>
          </w:tcPr>
          <w:p w14:paraId="613396AA" w14:textId="77777777" w:rsidR="004538B1" w:rsidRPr="00C10266" w:rsidRDefault="004538B1" w:rsidP="009E7F11">
            <w:pPr>
              <w:pStyle w:val="Default"/>
              <w:rPr>
                <w:sz w:val="22"/>
                <w:szCs w:val="22"/>
              </w:rPr>
            </w:pPr>
            <w:r w:rsidRPr="00C10266">
              <w:rPr>
                <w:sz w:val="22"/>
                <w:szCs w:val="22"/>
              </w:rPr>
              <w:t xml:space="preserve">Минимальный размер земельного участка – 400 кв. м. </w:t>
            </w:r>
          </w:p>
          <w:p w14:paraId="1327E874"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7D0D64CE"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 49. </w:t>
            </w:r>
          </w:p>
          <w:p w14:paraId="05E13BA9"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4, включая мансардный. </w:t>
            </w:r>
          </w:p>
        </w:tc>
        <w:tc>
          <w:tcPr>
            <w:tcW w:w="2268" w:type="dxa"/>
          </w:tcPr>
          <w:p w14:paraId="2CBA6995"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C10266" w14:paraId="5D5F6A39" w14:textId="77777777" w:rsidTr="009E7F11">
        <w:tc>
          <w:tcPr>
            <w:tcW w:w="1986" w:type="dxa"/>
            <w:tcBorders>
              <w:top w:val="single" w:sz="6" w:space="0" w:color="auto"/>
              <w:left w:val="single" w:sz="8" w:space="0" w:color="auto"/>
              <w:bottom w:val="single" w:sz="6" w:space="0" w:color="auto"/>
              <w:right w:val="single" w:sz="6" w:space="0" w:color="auto"/>
            </w:tcBorders>
          </w:tcPr>
          <w:p w14:paraId="4485E5E5" w14:textId="77777777" w:rsidR="004538B1" w:rsidRPr="00C10266" w:rsidRDefault="004538B1" w:rsidP="009E7F11">
            <w:pPr>
              <w:pStyle w:val="Default"/>
              <w:rPr>
                <w:sz w:val="22"/>
                <w:szCs w:val="22"/>
              </w:rPr>
            </w:pPr>
            <w:r w:rsidRPr="00C10266">
              <w:rPr>
                <w:sz w:val="22"/>
                <w:szCs w:val="22"/>
              </w:rPr>
              <w:t xml:space="preserve">Коммунальное обслуживание. </w:t>
            </w:r>
          </w:p>
          <w:p w14:paraId="5FD15FB3" w14:textId="77777777" w:rsidR="004538B1" w:rsidRPr="00C10266" w:rsidRDefault="004538B1" w:rsidP="009E7F11">
            <w:pPr>
              <w:pStyle w:val="Default"/>
              <w:rPr>
                <w:sz w:val="22"/>
                <w:szCs w:val="22"/>
              </w:rPr>
            </w:pPr>
            <w:r w:rsidRPr="00C10266">
              <w:rPr>
                <w:sz w:val="22"/>
                <w:szCs w:val="22"/>
              </w:rPr>
              <w:t xml:space="preserve">(З.1) </w:t>
            </w:r>
          </w:p>
        </w:tc>
        <w:tc>
          <w:tcPr>
            <w:tcW w:w="2834" w:type="dxa"/>
            <w:tcBorders>
              <w:top w:val="single" w:sz="6" w:space="0" w:color="auto"/>
              <w:left w:val="single" w:sz="6" w:space="0" w:color="auto"/>
              <w:bottom w:val="single" w:sz="6" w:space="0" w:color="auto"/>
              <w:right w:val="single" w:sz="6" w:space="0" w:color="auto"/>
            </w:tcBorders>
          </w:tcPr>
          <w:p w14:paraId="7E514A3D" w14:textId="77777777" w:rsidR="004538B1" w:rsidRPr="00C10266" w:rsidRDefault="004538B1" w:rsidP="009E7F11">
            <w:pPr>
              <w:pStyle w:val="Default"/>
              <w:rPr>
                <w:sz w:val="22"/>
                <w:szCs w:val="22"/>
              </w:rPr>
            </w:pPr>
            <w:r w:rsidRPr="00C10266">
              <w:rPr>
                <w:sz w:val="22"/>
                <w:szCs w:val="22"/>
              </w:rPr>
              <w:t xml:space="preserve">Здания и сооружения, </w:t>
            </w:r>
          </w:p>
          <w:p w14:paraId="0F99FBCD" w14:textId="77777777" w:rsidR="004538B1" w:rsidRPr="00C10266" w:rsidRDefault="004538B1" w:rsidP="009E7F11">
            <w:pPr>
              <w:pStyle w:val="Default"/>
              <w:rPr>
                <w:sz w:val="22"/>
                <w:szCs w:val="22"/>
              </w:rPr>
            </w:pPr>
            <w:r w:rsidRPr="00C10266">
              <w:rPr>
                <w:sz w:val="22"/>
                <w:szCs w:val="22"/>
              </w:rPr>
              <w:t xml:space="preserve">используемые в целях </w:t>
            </w:r>
          </w:p>
          <w:p w14:paraId="215DA1D8" w14:textId="77777777" w:rsidR="004538B1" w:rsidRPr="00C10266" w:rsidRDefault="004538B1" w:rsidP="009E7F11">
            <w:pPr>
              <w:pStyle w:val="Default"/>
              <w:rPr>
                <w:sz w:val="22"/>
                <w:szCs w:val="22"/>
              </w:rPr>
            </w:pPr>
            <w:r w:rsidRPr="00C10266">
              <w:rPr>
                <w:sz w:val="22"/>
                <w:szCs w:val="22"/>
              </w:rPr>
              <w:t xml:space="preserve">обеспечения </w:t>
            </w:r>
          </w:p>
          <w:p w14:paraId="2016A20E" w14:textId="77777777" w:rsidR="004538B1" w:rsidRPr="00C10266" w:rsidRDefault="004538B1" w:rsidP="009E7F11">
            <w:pPr>
              <w:pStyle w:val="Default"/>
              <w:rPr>
                <w:sz w:val="22"/>
                <w:szCs w:val="22"/>
              </w:rPr>
            </w:pPr>
            <w:r w:rsidRPr="00C10266">
              <w:rPr>
                <w:sz w:val="22"/>
                <w:szCs w:val="22"/>
              </w:rPr>
              <w:t xml:space="preserve">физических и юридических лиц </w:t>
            </w:r>
          </w:p>
          <w:p w14:paraId="1F53AA9C" w14:textId="77777777" w:rsidR="004538B1" w:rsidRPr="00C10266" w:rsidRDefault="004538B1" w:rsidP="009E7F11">
            <w:pPr>
              <w:pStyle w:val="Default"/>
              <w:rPr>
                <w:sz w:val="22"/>
                <w:szCs w:val="22"/>
              </w:rPr>
            </w:pPr>
            <w:r w:rsidRPr="00C10266">
              <w:rPr>
                <w:sz w:val="22"/>
                <w:szCs w:val="22"/>
              </w:rPr>
              <w:t xml:space="preserve">коммунальными </w:t>
            </w:r>
          </w:p>
          <w:p w14:paraId="67C4ED00" w14:textId="77777777" w:rsidR="004538B1" w:rsidRPr="00C10266" w:rsidRDefault="004538B1" w:rsidP="009E7F11">
            <w:pPr>
              <w:pStyle w:val="Default"/>
              <w:rPr>
                <w:sz w:val="22"/>
                <w:szCs w:val="22"/>
              </w:rPr>
            </w:pPr>
            <w:r w:rsidRPr="00C10266">
              <w:rPr>
                <w:sz w:val="22"/>
                <w:szCs w:val="22"/>
              </w:rPr>
              <w:lastRenderedPageBreak/>
              <w:t xml:space="preserve">услугами. </w:t>
            </w:r>
          </w:p>
          <w:p w14:paraId="08C4FA09" w14:textId="77777777" w:rsidR="004538B1" w:rsidRPr="00C10266" w:rsidRDefault="004538B1" w:rsidP="009E7F11">
            <w:pPr>
              <w:pStyle w:val="Default"/>
              <w:rPr>
                <w:sz w:val="22"/>
                <w:szCs w:val="22"/>
              </w:rPr>
            </w:pPr>
            <w:r w:rsidRPr="00C10266">
              <w:rPr>
                <w:sz w:val="22"/>
                <w:szCs w:val="22"/>
              </w:rPr>
              <w:t xml:space="preserve">Здания и сооружения, </w:t>
            </w:r>
          </w:p>
          <w:p w14:paraId="07B8E75E" w14:textId="77777777" w:rsidR="004538B1" w:rsidRPr="00C10266" w:rsidRDefault="004538B1" w:rsidP="009E7F11">
            <w:pPr>
              <w:pStyle w:val="Default"/>
              <w:rPr>
                <w:sz w:val="22"/>
                <w:szCs w:val="22"/>
              </w:rPr>
            </w:pPr>
            <w:r w:rsidRPr="00C10266">
              <w:rPr>
                <w:sz w:val="22"/>
                <w:szCs w:val="22"/>
              </w:rPr>
              <w:t xml:space="preserve">обеспечивающие </w:t>
            </w:r>
          </w:p>
          <w:p w14:paraId="5B90A82F" w14:textId="77777777" w:rsidR="004538B1" w:rsidRPr="00C10266" w:rsidRDefault="004538B1" w:rsidP="009E7F11">
            <w:pPr>
              <w:pStyle w:val="Default"/>
              <w:rPr>
                <w:sz w:val="22"/>
                <w:szCs w:val="22"/>
              </w:rPr>
            </w:pPr>
            <w:r w:rsidRPr="00C10266">
              <w:rPr>
                <w:sz w:val="22"/>
                <w:szCs w:val="22"/>
              </w:rPr>
              <w:t xml:space="preserve">поставку воды, тепла, </w:t>
            </w:r>
          </w:p>
          <w:p w14:paraId="57910544" w14:textId="77777777" w:rsidR="004538B1" w:rsidRPr="00C10266" w:rsidRDefault="004538B1" w:rsidP="009E7F11">
            <w:pPr>
              <w:pStyle w:val="Default"/>
              <w:rPr>
                <w:sz w:val="22"/>
                <w:szCs w:val="22"/>
              </w:rPr>
            </w:pPr>
            <w:r w:rsidRPr="00C10266">
              <w:rPr>
                <w:sz w:val="22"/>
                <w:szCs w:val="22"/>
              </w:rPr>
              <w:t xml:space="preserve">электричества, газа, </w:t>
            </w:r>
          </w:p>
          <w:p w14:paraId="7183D4A5" w14:textId="77777777" w:rsidR="004538B1" w:rsidRPr="00C10266" w:rsidRDefault="004538B1" w:rsidP="009E7F11">
            <w:pPr>
              <w:pStyle w:val="Default"/>
              <w:rPr>
                <w:sz w:val="22"/>
                <w:szCs w:val="22"/>
              </w:rPr>
            </w:pPr>
            <w:r w:rsidRPr="00C10266">
              <w:rPr>
                <w:sz w:val="22"/>
                <w:szCs w:val="22"/>
              </w:rPr>
              <w:t xml:space="preserve">отвод </w:t>
            </w:r>
          </w:p>
          <w:p w14:paraId="6981C110" w14:textId="77777777" w:rsidR="004538B1" w:rsidRPr="00C10266" w:rsidRDefault="004538B1" w:rsidP="009E7F11">
            <w:pPr>
              <w:pStyle w:val="Default"/>
              <w:rPr>
                <w:sz w:val="22"/>
                <w:szCs w:val="22"/>
              </w:rPr>
            </w:pPr>
            <w:r w:rsidRPr="00C10266">
              <w:rPr>
                <w:sz w:val="22"/>
                <w:szCs w:val="22"/>
              </w:rPr>
              <w:t xml:space="preserve">канализационных </w:t>
            </w:r>
          </w:p>
          <w:p w14:paraId="31D87E38" w14:textId="77777777" w:rsidR="004538B1" w:rsidRPr="00C10266" w:rsidRDefault="004538B1" w:rsidP="009E7F11">
            <w:pPr>
              <w:pStyle w:val="Default"/>
              <w:rPr>
                <w:sz w:val="22"/>
                <w:szCs w:val="22"/>
              </w:rPr>
            </w:pPr>
            <w:r w:rsidRPr="00C10266">
              <w:rPr>
                <w:sz w:val="22"/>
                <w:szCs w:val="22"/>
              </w:rPr>
              <w:t xml:space="preserve">стоков, очистку и </w:t>
            </w:r>
          </w:p>
          <w:p w14:paraId="596F0A67" w14:textId="77777777" w:rsidR="004538B1" w:rsidRPr="00C10266" w:rsidRDefault="004538B1" w:rsidP="009E7F11">
            <w:pPr>
              <w:pStyle w:val="Default"/>
              <w:rPr>
                <w:sz w:val="22"/>
                <w:szCs w:val="22"/>
              </w:rPr>
            </w:pPr>
            <w:r w:rsidRPr="00C10266">
              <w:rPr>
                <w:sz w:val="22"/>
                <w:szCs w:val="22"/>
              </w:rPr>
              <w:t xml:space="preserve">уборку объектов </w:t>
            </w:r>
          </w:p>
          <w:p w14:paraId="13EEE604" w14:textId="77777777" w:rsidR="004538B1" w:rsidRPr="00C10266" w:rsidRDefault="004538B1" w:rsidP="009E7F11">
            <w:pPr>
              <w:pStyle w:val="Default"/>
              <w:rPr>
                <w:sz w:val="22"/>
                <w:szCs w:val="22"/>
              </w:rPr>
            </w:pPr>
            <w:r w:rsidRPr="00C10266">
              <w:rPr>
                <w:sz w:val="22"/>
                <w:szCs w:val="22"/>
              </w:rPr>
              <w:t xml:space="preserve">недвижимости. </w:t>
            </w:r>
          </w:p>
          <w:p w14:paraId="4EFADDB3" w14:textId="77777777" w:rsidR="004538B1" w:rsidRPr="00C10266" w:rsidRDefault="004538B1" w:rsidP="009E7F11">
            <w:pPr>
              <w:pStyle w:val="Default"/>
              <w:rPr>
                <w:sz w:val="22"/>
                <w:szCs w:val="22"/>
              </w:rPr>
            </w:pPr>
            <w:r w:rsidRPr="00C10266">
              <w:rPr>
                <w:sz w:val="22"/>
                <w:szCs w:val="22"/>
              </w:rPr>
              <w:t xml:space="preserve">Котельные. </w:t>
            </w:r>
          </w:p>
          <w:p w14:paraId="0918095A" w14:textId="77777777" w:rsidR="004538B1" w:rsidRPr="00C10266" w:rsidRDefault="004538B1" w:rsidP="009E7F11">
            <w:pPr>
              <w:pStyle w:val="Default"/>
              <w:rPr>
                <w:sz w:val="22"/>
                <w:szCs w:val="22"/>
              </w:rPr>
            </w:pPr>
            <w:r w:rsidRPr="00C10266">
              <w:rPr>
                <w:sz w:val="22"/>
                <w:szCs w:val="22"/>
              </w:rPr>
              <w:t xml:space="preserve">Водозаборы. </w:t>
            </w:r>
          </w:p>
          <w:p w14:paraId="7A2B75B1" w14:textId="77777777" w:rsidR="004538B1" w:rsidRPr="00C10266" w:rsidRDefault="004538B1" w:rsidP="009E7F11">
            <w:pPr>
              <w:pStyle w:val="Default"/>
              <w:rPr>
                <w:sz w:val="22"/>
                <w:szCs w:val="22"/>
              </w:rPr>
            </w:pPr>
            <w:r w:rsidRPr="00C10266">
              <w:rPr>
                <w:sz w:val="22"/>
                <w:szCs w:val="22"/>
              </w:rPr>
              <w:t xml:space="preserve">Очистные сооружения. </w:t>
            </w:r>
          </w:p>
          <w:p w14:paraId="704F09C0" w14:textId="77777777" w:rsidR="004538B1" w:rsidRPr="00C10266" w:rsidRDefault="004538B1" w:rsidP="009E7F11">
            <w:pPr>
              <w:pStyle w:val="Default"/>
              <w:rPr>
                <w:sz w:val="22"/>
                <w:szCs w:val="22"/>
              </w:rPr>
            </w:pPr>
            <w:r w:rsidRPr="00C10266">
              <w:rPr>
                <w:sz w:val="22"/>
                <w:szCs w:val="22"/>
              </w:rPr>
              <w:t xml:space="preserve">Насосные станции. </w:t>
            </w:r>
          </w:p>
          <w:p w14:paraId="2335EDBB" w14:textId="77777777" w:rsidR="004538B1" w:rsidRPr="00C10266" w:rsidRDefault="004538B1" w:rsidP="009E7F11">
            <w:pPr>
              <w:pStyle w:val="Default"/>
              <w:rPr>
                <w:sz w:val="22"/>
                <w:szCs w:val="22"/>
              </w:rPr>
            </w:pPr>
            <w:r w:rsidRPr="00C10266">
              <w:rPr>
                <w:sz w:val="22"/>
                <w:szCs w:val="22"/>
              </w:rPr>
              <w:t xml:space="preserve">Водопроводы. </w:t>
            </w:r>
          </w:p>
          <w:p w14:paraId="66EDF6D3" w14:textId="77777777" w:rsidR="004538B1" w:rsidRPr="00C10266" w:rsidRDefault="004538B1" w:rsidP="009E7F11">
            <w:pPr>
              <w:pStyle w:val="Default"/>
              <w:rPr>
                <w:sz w:val="22"/>
                <w:szCs w:val="22"/>
              </w:rPr>
            </w:pPr>
            <w:r w:rsidRPr="00C10266">
              <w:rPr>
                <w:sz w:val="22"/>
                <w:szCs w:val="22"/>
              </w:rPr>
              <w:t xml:space="preserve">Линии электропередач. </w:t>
            </w:r>
          </w:p>
          <w:p w14:paraId="5222D8F7" w14:textId="77777777" w:rsidR="004538B1" w:rsidRPr="00C10266" w:rsidRDefault="004538B1" w:rsidP="009E7F11">
            <w:pPr>
              <w:pStyle w:val="Default"/>
              <w:rPr>
                <w:sz w:val="22"/>
                <w:szCs w:val="22"/>
              </w:rPr>
            </w:pPr>
            <w:r w:rsidRPr="00C10266">
              <w:rPr>
                <w:sz w:val="22"/>
                <w:szCs w:val="22"/>
              </w:rPr>
              <w:t xml:space="preserve">Трансформаторные </w:t>
            </w:r>
          </w:p>
          <w:p w14:paraId="1DEA4D2E" w14:textId="77777777" w:rsidR="004538B1" w:rsidRPr="00C10266" w:rsidRDefault="004538B1" w:rsidP="009E7F11">
            <w:pPr>
              <w:pStyle w:val="Default"/>
              <w:rPr>
                <w:sz w:val="22"/>
                <w:szCs w:val="22"/>
              </w:rPr>
            </w:pPr>
            <w:r w:rsidRPr="00C10266">
              <w:rPr>
                <w:sz w:val="22"/>
                <w:szCs w:val="22"/>
              </w:rPr>
              <w:t xml:space="preserve">подстанции. </w:t>
            </w:r>
          </w:p>
          <w:p w14:paraId="409FA232" w14:textId="77777777" w:rsidR="004538B1" w:rsidRPr="00C10266" w:rsidRDefault="004538B1" w:rsidP="009E7F11">
            <w:pPr>
              <w:pStyle w:val="Default"/>
              <w:rPr>
                <w:sz w:val="22"/>
                <w:szCs w:val="22"/>
              </w:rPr>
            </w:pPr>
            <w:r w:rsidRPr="00C10266">
              <w:rPr>
                <w:sz w:val="22"/>
                <w:szCs w:val="22"/>
              </w:rPr>
              <w:t xml:space="preserve">Газопроводы. </w:t>
            </w:r>
          </w:p>
          <w:p w14:paraId="471E32C1" w14:textId="77777777" w:rsidR="004538B1" w:rsidRPr="00C10266" w:rsidRDefault="004538B1" w:rsidP="009E7F11">
            <w:pPr>
              <w:pStyle w:val="Default"/>
              <w:rPr>
                <w:sz w:val="22"/>
                <w:szCs w:val="22"/>
              </w:rPr>
            </w:pPr>
            <w:r w:rsidRPr="00C10266">
              <w:rPr>
                <w:sz w:val="22"/>
                <w:szCs w:val="22"/>
              </w:rPr>
              <w:t xml:space="preserve">Линии связи. </w:t>
            </w:r>
          </w:p>
          <w:p w14:paraId="6C8DE0BD" w14:textId="77777777" w:rsidR="004538B1" w:rsidRPr="00C10266" w:rsidRDefault="004538B1" w:rsidP="009E7F11">
            <w:pPr>
              <w:pStyle w:val="Default"/>
              <w:rPr>
                <w:sz w:val="22"/>
                <w:szCs w:val="22"/>
              </w:rPr>
            </w:pPr>
            <w:r w:rsidRPr="00C10266">
              <w:rPr>
                <w:sz w:val="22"/>
                <w:szCs w:val="22"/>
              </w:rPr>
              <w:t xml:space="preserve">Телефонные станции. </w:t>
            </w:r>
          </w:p>
          <w:p w14:paraId="19F3AF91" w14:textId="77777777" w:rsidR="004538B1" w:rsidRPr="00C10266" w:rsidRDefault="004538B1" w:rsidP="009E7F11">
            <w:pPr>
              <w:pStyle w:val="Default"/>
              <w:rPr>
                <w:sz w:val="22"/>
                <w:szCs w:val="22"/>
              </w:rPr>
            </w:pPr>
            <w:r w:rsidRPr="00C10266">
              <w:rPr>
                <w:sz w:val="22"/>
                <w:szCs w:val="22"/>
              </w:rPr>
              <w:t xml:space="preserve">Канализации. </w:t>
            </w:r>
          </w:p>
          <w:p w14:paraId="34A31FB9" w14:textId="77777777" w:rsidR="004538B1" w:rsidRPr="00C10266" w:rsidRDefault="004538B1" w:rsidP="009E7F11">
            <w:pPr>
              <w:pStyle w:val="Default"/>
              <w:rPr>
                <w:sz w:val="22"/>
                <w:szCs w:val="22"/>
              </w:rPr>
            </w:pPr>
            <w:r w:rsidRPr="00C10266">
              <w:rPr>
                <w:sz w:val="22"/>
                <w:szCs w:val="22"/>
              </w:rPr>
              <w:t xml:space="preserve">Стоянки. </w:t>
            </w:r>
          </w:p>
          <w:p w14:paraId="7104D212" w14:textId="77777777" w:rsidR="004538B1" w:rsidRPr="00C10266" w:rsidRDefault="004538B1" w:rsidP="009E7F11">
            <w:pPr>
              <w:pStyle w:val="Default"/>
              <w:rPr>
                <w:sz w:val="22"/>
                <w:szCs w:val="22"/>
              </w:rPr>
            </w:pPr>
            <w:r w:rsidRPr="00C10266">
              <w:rPr>
                <w:sz w:val="22"/>
                <w:szCs w:val="22"/>
              </w:rPr>
              <w:t xml:space="preserve">Гаражи и мастерские </w:t>
            </w:r>
          </w:p>
          <w:p w14:paraId="60FC02E2" w14:textId="77777777" w:rsidR="004538B1" w:rsidRPr="00C10266" w:rsidRDefault="004538B1" w:rsidP="009E7F11">
            <w:pPr>
              <w:pStyle w:val="Default"/>
              <w:rPr>
                <w:sz w:val="22"/>
                <w:szCs w:val="22"/>
              </w:rPr>
            </w:pPr>
            <w:r w:rsidRPr="00C10266">
              <w:rPr>
                <w:sz w:val="22"/>
                <w:szCs w:val="22"/>
              </w:rPr>
              <w:t xml:space="preserve">для обслуживания </w:t>
            </w:r>
          </w:p>
          <w:p w14:paraId="3F078C2A" w14:textId="77777777" w:rsidR="004538B1" w:rsidRPr="00C10266" w:rsidRDefault="004538B1" w:rsidP="009E7F11">
            <w:pPr>
              <w:pStyle w:val="Default"/>
              <w:rPr>
                <w:sz w:val="22"/>
                <w:szCs w:val="22"/>
              </w:rPr>
            </w:pPr>
            <w:r w:rsidRPr="00C10266">
              <w:rPr>
                <w:sz w:val="22"/>
                <w:szCs w:val="22"/>
              </w:rPr>
              <w:t xml:space="preserve">уборочной и аварийной </w:t>
            </w:r>
          </w:p>
          <w:p w14:paraId="1F990EF6" w14:textId="77777777" w:rsidR="004538B1" w:rsidRPr="00C10266" w:rsidRDefault="004538B1" w:rsidP="009E7F11">
            <w:pPr>
              <w:pStyle w:val="Default"/>
              <w:rPr>
                <w:sz w:val="22"/>
                <w:szCs w:val="22"/>
              </w:rPr>
            </w:pPr>
            <w:r w:rsidRPr="00C10266">
              <w:rPr>
                <w:sz w:val="22"/>
                <w:szCs w:val="22"/>
              </w:rPr>
              <w:t xml:space="preserve">техники. </w:t>
            </w:r>
          </w:p>
          <w:p w14:paraId="4DDFB5D4" w14:textId="77777777" w:rsidR="004538B1" w:rsidRPr="00C10266" w:rsidRDefault="004538B1" w:rsidP="009E7F11">
            <w:pPr>
              <w:pStyle w:val="Default"/>
              <w:rPr>
                <w:sz w:val="22"/>
                <w:szCs w:val="22"/>
              </w:rPr>
            </w:pPr>
            <w:r w:rsidRPr="00C10266">
              <w:rPr>
                <w:sz w:val="22"/>
                <w:szCs w:val="22"/>
              </w:rPr>
              <w:t xml:space="preserve">Сооружения, </w:t>
            </w:r>
          </w:p>
          <w:p w14:paraId="1A4F6447" w14:textId="77777777" w:rsidR="004538B1" w:rsidRPr="00C10266" w:rsidRDefault="004538B1" w:rsidP="009E7F11">
            <w:pPr>
              <w:pStyle w:val="Default"/>
              <w:rPr>
                <w:sz w:val="22"/>
                <w:szCs w:val="22"/>
              </w:rPr>
            </w:pPr>
            <w:r w:rsidRPr="00C10266">
              <w:rPr>
                <w:sz w:val="22"/>
                <w:szCs w:val="22"/>
              </w:rPr>
              <w:t xml:space="preserve">необходимые для сбора </w:t>
            </w:r>
          </w:p>
          <w:p w14:paraId="72C6BE99" w14:textId="77777777" w:rsidR="004538B1" w:rsidRPr="00C10266" w:rsidRDefault="004538B1" w:rsidP="009E7F11">
            <w:pPr>
              <w:pStyle w:val="Default"/>
              <w:rPr>
                <w:sz w:val="22"/>
                <w:szCs w:val="22"/>
              </w:rPr>
            </w:pPr>
            <w:r w:rsidRPr="00C10266">
              <w:rPr>
                <w:sz w:val="22"/>
                <w:szCs w:val="22"/>
              </w:rPr>
              <w:t xml:space="preserve">и плавки снега. </w:t>
            </w:r>
          </w:p>
          <w:p w14:paraId="4D8AE65F" w14:textId="77777777" w:rsidR="004538B1" w:rsidRPr="00C10266" w:rsidRDefault="004538B1" w:rsidP="009E7F11">
            <w:pPr>
              <w:pStyle w:val="Default"/>
              <w:rPr>
                <w:sz w:val="22"/>
                <w:szCs w:val="22"/>
              </w:rPr>
            </w:pPr>
            <w:r w:rsidRPr="00C10266">
              <w:rPr>
                <w:sz w:val="22"/>
                <w:szCs w:val="22"/>
              </w:rPr>
              <w:t xml:space="preserve">Здания, </w:t>
            </w:r>
          </w:p>
          <w:p w14:paraId="64B4AED7" w14:textId="77777777" w:rsidR="004538B1" w:rsidRPr="00C10266" w:rsidRDefault="004538B1" w:rsidP="009E7F11">
            <w:pPr>
              <w:pStyle w:val="Default"/>
              <w:rPr>
                <w:sz w:val="22"/>
                <w:szCs w:val="22"/>
              </w:rPr>
            </w:pPr>
            <w:r w:rsidRPr="00C10266">
              <w:rPr>
                <w:sz w:val="22"/>
                <w:szCs w:val="22"/>
              </w:rPr>
              <w:t xml:space="preserve">предназначенные для </w:t>
            </w:r>
          </w:p>
          <w:p w14:paraId="02A45044" w14:textId="77777777" w:rsidR="004538B1" w:rsidRPr="00C10266" w:rsidRDefault="004538B1" w:rsidP="009E7F11">
            <w:pPr>
              <w:pStyle w:val="Default"/>
              <w:rPr>
                <w:sz w:val="22"/>
                <w:szCs w:val="22"/>
              </w:rPr>
            </w:pPr>
            <w:r w:rsidRPr="00C10266">
              <w:rPr>
                <w:sz w:val="22"/>
                <w:szCs w:val="22"/>
              </w:rPr>
              <w:t xml:space="preserve">приема физических и </w:t>
            </w:r>
          </w:p>
          <w:p w14:paraId="74A7F23A" w14:textId="77777777" w:rsidR="004538B1" w:rsidRPr="00C10266" w:rsidRDefault="004538B1" w:rsidP="009E7F11">
            <w:pPr>
              <w:pStyle w:val="Default"/>
              <w:rPr>
                <w:sz w:val="22"/>
                <w:szCs w:val="22"/>
              </w:rPr>
            </w:pPr>
            <w:r w:rsidRPr="00C10266">
              <w:rPr>
                <w:sz w:val="22"/>
                <w:szCs w:val="22"/>
              </w:rPr>
              <w:t xml:space="preserve">юридических лиц в </w:t>
            </w:r>
          </w:p>
          <w:p w14:paraId="6A049DBF" w14:textId="77777777" w:rsidR="004538B1" w:rsidRPr="00C10266" w:rsidRDefault="004538B1" w:rsidP="009E7F11">
            <w:pPr>
              <w:pStyle w:val="Default"/>
              <w:rPr>
                <w:sz w:val="22"/>
                <w:szCs w:val="22"/>
              </w:rPr>
            </w:pPr>
            <w:r w:rsidRPr="00C10266">
              <w:rPr>
                <w:sz w:val="22"/>
                <w:szCs w:val="22"/>
              </w:rPr>
              <w:t xml:space="preserve">связи с </w:t>
            </w:r>
          </w:p>
          <w:p w14:paraId="4E2490E9" w14:textId="77777777" w:rsidR="004538B1" w:rsidRPr="00C10266" w:rsidRDefault="004538B1" w:rsidP="009E7F11">
            <w:pPr>
              <w:pStyle w:val="Default"/>
              <w:rPr>
                <w:sz w:val="22"/>
                <w:szCs w:val="22"/>
              </w:rPr>
            </w:pPr>
            <w:r w:rsidRPr="00C10266">
              <w:rPr>
                <w:sz w:val="22"/>
                <w:szCs w:val="22"/>
              </w:rPr>
              <w:t xml:space="preserve">предоставлением им </w:t>
            </w:r>
          </w:p>
          <w:p w14:paraId="6BD82364" w14:textId="77777777" w:rsidR="004538B1" w:rsidRPr="00C10266" w:rsidRDefault="004538B1" w:rsidP="009E7F11">
            <w:pPr>
              <w:pStyle w:val="Default"/>
              <w:rPr>
                <w:sz w:val="22"/>
                <w:szCs w:val="22"/>
              </w:rPr>
            </w:pPr>
            <w:r w:rsidRPr="00C10266">
              <w:rPr>
                <w:sz w:val="22"/>
                <w:szCs w:val="22"/>
              </w:rPr>
              <w:t xml:space="preserve">коммунальных услуг. </w:t>
            </w:r>
          </w:p>
        </w:tc>
        <w:tc>
          <w:tcPr>
            <w:tcW w:w="3403" w:type="dxa"/>
            <w:tcBorders>
              <w:top w:val="single" w:sz="6" w:space="0" w:color="auto"/>
              <w:left w:val="single" w:sz="6" w:space="0" w:color="auto"/>
              <w:bottom w:val="single" w:sz="6" w:space="0" w:color="auto"/>
              <w:right w:val="single" w:sz="6" w:space="0" w:color="auto"/>
            </w:tcBorders>
          </w:tcPr>
          <w:p w14:paraId="5DD2B0FB" w14:textId="77777777" w:rsidR="004538B1" w:rsidRPr="00C10266" w:rsidRDefault="004538B1" w:rsidP="009E7F11">
            <w:pPr>
              <w:pStyle w:val="Default"/>
              <w:rPr>
                <w:sz w:val="22"/>
                <w:szCs w:val="22"/>
              </w:rPr>
            </w:pPr>
            <w:r w:rsidRPr="00C10266">
              <w:rPr>
                <w:sz w:val="22"/>
                <w:szCs w:val="22"/>
              </w:rPr>
              <w:lastRenderedPageBreak/>
              <w:t xml:space="preserve">Площадь земельного </w:t>
            </w:r>
          </w:p>
          <w:p w14:paraId="76DC7E8C" w14:textId="77777777" w:rsidR="004538B1" w:rsidRPr="00C10266" w:rsidRDefault="004538B1" w:rsidP="009E7F11">
            <w:pPr>
              <w:pStyle w:val="Default"/>
              <w:rPr>
                <w:sz w:val="22"/>
                <w:szCs w:val="22"/>
              </w:rPr>
            </w:pPr>
            <w:r w:rsidRPr="00C10266">
              <w:rPr>
                <w:sz w:val="22"/>
                <w:szCs w:val="22"/>
              </w:rPr>
              <w:t xml:space="preserve">участка: </w:t>
            </w:r>
          </w:p>
          <w:p w14:paraId="03EFBA3F" w14:textId="77777777" w:rsidR="004538B1" w:rsidRPr="00C10266" w:rsidRDefault="004538B1" w:rsidP="009E7F11">
            <w:pPr>
              <w:pStyle w:val="Default"/>
              <w:rPr>
                <w:sz w:val="22"/>
                <w:szCs w:val="22"/>
              </w:rPr>
            </w:pPr>
            <w:r w:rsidRPr="00C10266">
              <w:rPr>
                <w:sz w:val="22"/>
                <w:szCs w:val="22"/>
              </w:rPr>
              <w:t xml:space="preserve">минимальная - 50 кв.м.; </w:t>
            </w:r>
          </w:p>
          <w:p w14:paraId="1EC8C041" w14:textId="77777777" w:rsidR="004538B1" w:rsidRPr="00C10266" w:rsidRDefault="004538B1" w:rsidP="009E7F11">
            <w:pPr>
              <w:pStyle w:val="Default"/>
              <w:rPr>
                <w:sz w:val="22"/>
                <w:szCs w:val="22"/>
              </w:rPr>
            </w:pPr>
            <w:r w:rsidRPr="00C10266">
              <w:rPr>
                <w:sz w:val="22"/>
                <w:szCs w:val="22"/>
              </w:rPr>
              <w:t xml:space="preserve">максимальная - 2000 кв.м. </w:t>
            </w:r>
          </w:p>
          <w:p w14:paraId="16844E64" w14:textId="77777777" w:rsidR="004538B1" w:rsidRPr="00C10266" w:rsidRDefault="004538B1" w:rsidP="009E7F11">
            <w:pPr>
              <w:pStyle w:val="Default"/>
              <w:rPr>
                <w:sz w:val="22"/>
                <w:szCs w:val="22"/>
              </w:rPr>
            </w:pPr>
            <w:r w:rsidRPr="00C10266">
              <w:rPr>
                <w:sz w:val="22"/>
                <w:szCs w:val="22"/>
              </w:rPr>
              <w:t xml:space="preserve">Минимальный отступ </w:t>
            </w:r>
          </w:p>
          <w:p w14:paraId="6CBFFE75" w14:textId="77777777" w:rsidR="004538B1" w:rsidRPr="00C10266" w:rsidRDefault="004538B1" w:rsidP="009E7F11">
            <w:pPr>
              <w:pStyle w:val="Default"/>
              <w:rPr>
                <w:sz w:val="22"/>
                <w:szCs w:val="22"/>
              </w:rPr>
            </w:pPr>
            <w:r w:rsidRPr="00C10266">
              <w:rPr>
                <w:sz w:val="22"/>
                <w:szCs w:val="22"/>
              </w:rPr>
              <w:t xml:space="preserve">застройки: </w:t>
            </w:r>
          </w:p>
          <w:p w14:paraId="1C91CE2F" w14:textId="77777777" w:rsidR="004538B1" w:rsidRPr="00C10266" w:rsidRDefault="004538B1" w:rsidP="009E7F11">
            <w:pPr>
              <w:pStyle w:val="Default"/>
              <w:rPr>
                <w:sz w:val="22"/>
                <w:szCs w:val="22"/>
              </w:rPr>
            </w:pPr>
            <w:r w:rsidRPr="00C10266">
              <w:rPr>
                <w:sz w:val="22"/>
                <w:szCs w:val="22"/>
              </w:rPr>
              <w:lastRenderedPageBreak/>
              <w:t xml:space="preserve">со стороны магистральных </w:t>
            </w:r>
          </w:p>
          <w:p w14:paraId="209FA855" w14:textId="77777777" w:rsidR="004538B1" w:rsidRPr="00C10266" w:rsidRDefault="004538B1" w:rsidP="009E7F11">
            <w:pPr>
              <w:pStyle w:val="Default"/>
              <w:rPr>
                <w:sz w:val="22"/>
                <w:szCs w:val="22"/>
              </w:rPr>
            </w:pPr>
            <w:r w:rsidRPr="00C10266">
              <w:rPr>
                <w:sz w:val="22"/>
                <w:szCs w:val="22"/>
              </w:rPr>
              <w:t xml:space="preserve">улиц - 5 м; </w:t>
            </w:r>
          </w:p>
          <w:p w14:paraId="280994C1" w14:textId="77777777" w:rsidR="004538B1" w:rsidRPr="00C10266" w:rsidRDefault="004538B1" w:rsidP="009E7F11">
            <w:pPr>
              <w:pStyle w:val="Default"/>
              <w:rPr>
                <w:sz w:val="22"/>
                <w:szCs w:val="22"/>
              </w:rPr>
            </w:pPr>
            <w:r w:rsidRPr="00C10266">
              <w:rPr>
                <w:sz w:val="22"/>
                <w:szCs w:val="22"/>
              </w:rPr>
              <w:t xml:space="preserve">со стороны улиц местного </w:t>
            </w:r>
          </w:p>
          <w:p w14:paraId="129C7BB8" w14:textId="77777777" w:rsidR="004538B1" w:rsidRPr="00C10266" w:rsidRDefault="004538B1" w:rsidP="009E7F11">
            <w:pPr>
              <w:pStyle w:val="Default"/>
              <w:rPr>
                <w:sz w:val="22"/>
                <w:szCs w:val="22"/>
              </w:rPr>
            </w:pPr>
            <w:r w:rsidRPr="00C10266">
              <w:rPr>
                <w:sz w:val="22"/>
                <w:szCs w:val="22"/>
              </w:rPr>
              <w:t xml:space="preserve">значения - 3 м. </w:t>
            </w:r>
          </w:p>
        </w:tc>
        <w:tc>
          <w:tcPr>
            <w:tcW w:w="2268" w:type="dxa"/>
            <w:tcBorders>
              <w:top w:val="single" w:sz="6" w:space="0" w:color="auto"/>
              <w:left w:val="single" w:sz="6" w:space="0" w:color="auto"/>
              <w:bottom w:val="single" w:sz="6" w:space="0" w:color="auto"/>
              <w:right w:val="single" w:sz="8" w:space="0" w:color="auto"/>
            </w:tcBorders>
          </w:tcPr>
          <w:p w14:paraId="1842FFE3" w14:textId="77777777" w:rsidR="004538B1" w:rsidRPr="00C10266" w:rsidRDefault="004538B1" w:rsidP="009E7F11">
            <w:pPr>
              <w:pStyle w:val="Default"/>
              <w:rPr>
                <w:sz w:val="22"/>
                <w:szCs w:val="22"/>
              </w:rPr>
            </w:pPr>
            <w:r w:rsidRPr="00C10266">
              <w:rPr>
                <w:sz w:val="22"/>
                <w:szCs w:val="22"/>
              </w:rPr>
              <w:lastRenderedPageBreak/>
              <w:t xml:space="preserve">В соответствии с действующими техническими регламентами, правилами и нормами. </w:t>
            </w:r>
          </w:p>
        </w:tc>
      </w:tr>
      <w:tr w:rsidR="004538B1" w:rsidRPr="00C10266" w14:paraId="797B300C" w14:textId="77777777" w:rsidTr="009E7F11">
        <w:tc>
          <w:tcPr>
            <w:tcW w:w="1986" w:type="dxa"/>
            <w:vMerge w:val="restart"/>
            <w:tcBorders>
              <w:top w:val="single" w:sz="6" w:space="0" w:color="auto"/>
              <w:left w:val="single" w:sz="8" w:space="0" w:color="auto"/>
              <w:right w:val="single" w:sz="6" w:space="0" w:color="auto"/>
            </w:tcBorders>
          </w:tcPr>
          <w:p w14:paraId="307B06D7" w14:textId="77777777" w:rsidR="004538B1" w:rsidRPr="00C10266" w:rsidRDefault="004538B1" w:rsidP="009E7F11">
            <w:pPr>
              <w:pStyle w:val="Default"/>
              <w:rPr>
                <w:sz w:val="22"/>
                <w:szCs w:val="22"/>
              </w:rPr>
            </w:pPr>
            <w:r w:rsidRPr="00C10266">
              <w:rPr>
                <w:sz w:val="22"/>
                <w:szCs w:val="22"/>
              </w:rPr>
              <w:t xml:space="preserve">Дошкольное, начальное и среднее общее образование. </w:t>
            </w:r>
          </w:p>
          <w:p w14:paraId="7AC242CA" w14:textId="77777777" w:rsidR="004538B1" w:rsidRPr="00C10266" w:rsidRDefault="004538B1" w:rsidP="009E7F11">
            <w:pPr>
              <w:pStyle w:val="Default"/>
              <w:rPr>
                <w:sz w:val="22"/>
                <w:szCs w:val="22"/>
              </w:rPr>
            </w:pPr>
            <w:r w:rsidRPr="00C10266">
              <w:rPr>
                <w:sz w:val="22"/>
                <w:szCs w:val="22"/>
              </w:rPr>
              <w:t xml:space="preserve">(3.5.1) </w:t>
            </w:r>
          </w:p>
        </w:tc>
        <w:tc>
          <w:tcPr>
            <w:tcW w:w="2834" w:type="dxa"/>
            <w:tcBorders>
              <w:top w:val="single" w:sz="6" w:space="0" w:color="auto"/>
              <w:left w:val="single" w:sz="6" w:space="0" w:color="auto"/>
              <w:bottom w:val="single" w:sz="6" w:space="0" w:color="auto"/>
              <w:right w:val="single" w:sz="6" w:space="0" w:color="auto"/>
            </w:tcBorders>
          </w:tcPr>
          <w:p w14:paraId="098933AD" w14:textId="77777777" w:rsidR="004538B1" w:rsidRPr="00C10266" w:rsidRDefault="004538B1" w:rsidP="009E7F11">
            <w:pPr>
              <w:pStyle w:val="Default"/>
              <w:rPr>
                <w:sz w:val="22"/>
                <w:szCs w:val="22"/>
              </w:rPr>
            </w:pPr>
            <w:r w:rsidRPr="00C10266">
              <w:rPr>
                <w:sz w:val="22"/>
                <w:szCs w:val="22"/>
              </w:rPr>
              <w:t xml:space="preserve">Детские ясли. </w:t>
            </w:r>
          </w:p>
          <w:p w14:paraId="6F9023B9" w14:textId="77777777" w:rsidR="004538B1" w:rsidRPr="00C10266" w:rsidRDefault="004538B1" w:rsidP="009E7F11">
            <w:pPr>
              <w:pStyle w:val="Default"/>
              <w:rPr>
                <w:sz w:val="22"/>
                <w:szCs w:val="22"/>
              </w:rPr>
            </w:pPr>
            <w:r w:rsidRPr="00C10266">
              <w:rPr>
                <w:sz w:val="22"/>
                <w:szCs w:val="22"/>
              </w:rPr>
              <w:t xml:space="preserve">Детские сады. </w:t>
            </w:r>
          </w:p>
        </w:tc>
        <w:tc>
          <w:tcPr>
            <w:tcW w:w="3403" w:type="dxa"/>
            <w:tcBorders>
              <w:top w:val="single" w:sz="6" w:space="0" w:color="auto"/>
              <w:left w:val="single" w:sz="6" w:space="0" w:color="auto"/>
              <w:bottom w:val="single" w:sz="6" w:space="0" w:color="auto"/>
              <w:right w:val="single" w:sz="6" w:space="0" w:color="auto"/>
            </w:tcBorders>
          </w:tcPr>
          <w:p w14:paraId="07B77309"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для отдельно стоящего объекта: </w:t>
            </w:r>
          </w:p>
          <w:p w14:paraId="23C4D971" w14:textId="77777777" w:rsidR="004538B1" w:rsidRPr="00C10266" w:rsidRDefault="004538B1" w:rsidP="009E7F11">
            <w:pPr>
              <w:pStyle w:val="Default"/>
              <w:rPr>
                <w:sz w:val="22"/>
                <w:szCs w:val="22"/>
              </w:rPr>
            </w:pPr>
            <w:r w:rsidRPr="00C10266">
              <w:rPr>
                <w:sz w:val="22"/>
                <w:szCs w:val="22"/>
              </w:rPr>
              <w:t xml:space="preserve">- при вместимости до 100 мест – 40 кв. м. на 1 чел.; </w:t>
            </w:r>
          </w:p>
          <w:p w14:paraId="51D68E3B" w14:textId="77777777" w:rsidR="004538B1" w:rsidRPr="00C10266" w:rsidRDefault="004538B1" w:rsidP="009E7F11">
            <w:pPr>
              <w:pStyle w:val="Default"/>
              <w:rPr>
                <w:sz w:val="22"/>
                <w:szCs w:val="22"/>
              </w:rPr>
            </w:pPr>
            <w:r w:rsidRPr="00C10266">
              <w:rPr>
                <w:sz w:val="22"/>
                <w:szCs w:val="22"/>
              </w:rPr>
              <w:t xml:space="preserve">- при вместимости свыше 100 мест – 35 кв. м. на 1 чел. </w:t>
            </w:r>
          </w:p>
          <w:p w14:paraId="2F1B4088"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для встроенного объекта: </w:t>
            </w:r>
          </w:p>
          <w:p w14:paraId="438765BE" w14:textId="77777777" w:rsidR="004538B1" w:rsidRPr="00C10266" w:rsidRDefault="004538B1" w:rsidP="009E7F11">
            <w:pPr>
              <w:pStyle w:val="Default"/>
              <w:rPr>
                <w:sz w:val="22"/>
                <w:szCs w:val="22"/>
              </w:rPr>
            </w:pPr>
            <w:r w:rsidRPr="00C10266">
              <w:rPr>
                <w:sz w:val="22"/>
                <w:szCs w:val="22"/>
              </w:rPr>
              <w:t xml:space="preserve">- при вместимости более 100 мест – 29 кв. м. на 1 чел. </w:t>
            </w:r>
          </w:p>
          <w:p w14:paraId="3C56F6AD"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5 м. </w:t>
            </w:r>
          </w:p>
          <w:p w14:paraId="6F421DB7"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p w14:paraId="567AF1A3" w14:textId="77777777" w:rsidR="004538B1" w:rsidRPr="00C10266" w:rsidRDefault="004538B1" w:rsidP="009E7F11">
            <w:pPr>
              <w:pStyle w:val="Default"/>
              <w:rPr>
                <w:sz w:val="22"/>
                <w:szCs w:val="22"/>
              </w:rPr>
            </w:pPr>
            <w:r w:rsidRPr="00C10266">
              <w:rPr>
                <w:sz w:val="22"/>
                <w:szCs w:val="22"/>
              </w:rPr>
              <w:t xml:space="preserve">Предельная высота ограждения – 2 м. </w:t>
            </w:r>
          </w:p>
        </w:tc>
        <w:tc>
          <w:tcPr>
            <w:tcW w:w="2268" w:type="dxa"/>
            <w:vMerge w:val="restart"/>
            <w:tcBorders>
              <w:top w:val="single" w:sz="6" w:space="0" w:color="auto"/>
              <w:left w:val="single" w:sz="6" w:space="0" w:color="auto"/>
              <w:right w:val="single" w:sz="8" w:space="0" w:color="auto"/>
            </w:tcBorders>
          </w:tcPr>
          <w:p w14:paraId="4594D34E"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C10266" w14:paraId="5D1BA056" w14:textId="77777777" w:rsidTr="009E7F11">
        <w:tc>
          <w:tcPr>
            <w:tcW w:w="1986" w:type="dxa"/>
            <w:vMerge/>
            <w:tcBorders>
              <w:left w:val="single" w:sz="8" w:space="0" w:color="auto"/>
              <w:bottom w:val="single" w:sz="8" w:space="0" w:color="auto"/>
              <w:right w:val="single" w:sz="6" w:space="0" w:color="auto"/>
            </w:tcBorders>
          </w:tcPr>
          <w:p w14:paraId="05EF3EF7" w14:textId="77777777" w:rsidR="004538B1" w:rsidRPr="00C10266" w:rsidRDefault="004538B1" w:rsidP="009E7F11">
            <w:pPr>
              <w:pStyle w:val="Default"/>
              <w:rPr>
                <w:sz w:val="22"/>
                <w:szCs w:val="22"/>
              </w:rPr>
            </w:pPr>
          </w:p>
        </w:tc>
        <w:tc>
          <w:tcPr>
            <w:tcW w:w="2834" w:type="dxa"/>
            <w:tcBorders>
              <w:top w:val="single" w:sz="6" w:space="0" w:color="auto"/>
              <w:left w:val="single" w:sz="6" w:space="0" w:color="auto"/>
              <w:bottom w:val="single" w:sz="8" w:space="0" w:color="auto"/>
              <w:right w:val="single" w:sz="6" w:space="0" w:color="auto"/>
            </w:tcBorders>
          </w:tcPr>
          <w:p w14:paraId="464F2DEC" w14:textId="77777777" w:rsidR="004538B1" w:rsidRPr="00C10266" w:rsidRDefault="004538B1" w:rsidP="009E7F11">
            <w:pPr>
              <w:pStyle w:val="Default"/>
              <w:rPr>
                <w:sz w:val="22"/>
                <w:szCs w:val="22"/>
              </w:rPr>
            </w:pPr>
            <w:r w:rsidRPr="00C10266">
              <w:rPr>
                <w:sz w:val="22"/>
                <w:szCs w:val="22"/>
              </w:rPr>
              <w:t xml:space="preserve">Школы. </w:t>
            </w:r>
          </w:p>
          <w:p w14:paraId="66A1864E" w14:textId="77777777" w:rsidR="004538B1" w:rsidRPr="00C10266" w:rsidRDefault="004538B1" w:rsidP="009E7F11">
            <w:pPr>
              <w:pStyle w:val="Default"/>
              <w:rPr>
                <w:sz w:val="22"/>
                <w:szCs w:val="22"/>
              </w:rPr>
            </w:pPr>
            <w:r w:rsidRPr="00C10266">
              <w:rPr>
                <w:sz w:val="22"/>
                <w:szCs w:val="22"/>
              </w:rPr>
              <w:t xml:space="preserve">Лицеи. </w:t>
            </w:r>
          </w:p>
          <w:p w14:paraId="5DAA5ACA" w14:textId="77777777" w:rsidR="004538B1" w:rsidRPr="00C10266" w:rsidRDefault="004538B1" w:rsidP="009E7F11">
            <w:pPr>
              <w:pStyle w:val="Default"/>
              <w:rPr>
                <w:sz w:val="22"/>
                <w:szCs w:val="22"/>
              </w:rPr>
            </w:pPr>
            <w:r w:rsidRPr="00C10266">
              <w:rPr>
                <w:sz w:val="22"/>
                <w:szCs w:val="22"/>
              </w:rPr>
              <w:lastRenderedPageBreak/>
              <w:t xml:space="preserve">Гимназии. </w:t>
            </w:r>
          </w:p>
          <w:p w14:paraId="6B69EC45" w14:textId="77777777" w:rsidR="004538B1" w:rsidRPr="00C10266" w:rsidRDefault="004538B1" w:rsidP="009E7F11">
            <w:pPr>
              <w:pStyle w:val="Default"/>
              <w:rPr>
                <w:sz w:val="22"/>
                <w:szCs w:val="22"/>
              </w:rPr>
            </w:pPr>
            <w:r w:rsidRPr="00C10266">
              <w:rPr>
                <w:sz w:val="22"/>
                <w:szCs w:val="22"/>
              </w:rPr>
              <w:t xml:space="preserve">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p w14:paraId="5999FAB1" w14:textId="77777777" w:rsidR="004538B1" w:rsidRPr="00C10266" w:rsidRDefault="004538B1" w:rsidP="009E7F11">
            <w:pPr>
              <w:pStyle w:val="Default"/>
              <w:rPr>
                <w:sz w:val="22"/>
                <w:szCs w:val="22"/>
              </w:rPr>
            </w:pPr>
            <w:r w:rsidRPr="00C10266">
              <w:rPr>
                <w:sz w:val="22"/>
                <w:szCs w:val="22"/>
              </w:rPr>
              <w:t xml:space="preserve">Здания и спортивные сооружения, предназначенные для занятия обучающихся физической культурой и спортом. </w:t>
            </w:r>
          </w:p>
        </w:tc>
        <w:tc>
          <w:tcPr>
            <w:tcW w:w="3403" w:type="dxa"/>
            <w:tcBorders>
              <w:top w:val="single" w:sz="6" w:space="0" w:color="auto"/>
              <w:left w:val="single" w:sz="6" w:space="0" w:color="auto"/>
              <w:bottom w:val="single" w:sz="8" w:space="0" w:color="auto"/>
              <w:right w:val="single" w:sz="6" w:space="0" w:color="auto"/>
            </w:tcBorders>
          </w:tcPr>
          <w:p w14:paraId="03333A3C" w14:textId="77777777" w:rsidR="004538B1" w:rsidRPr="00C10266" w:rsidRDefault="004538B1" w:rsidP="009E7F11">
            <w:pPr>
              <w:pStyle w:val="Default"/>
              <w:rPr>
                <w:sz w:val="22"/>
                <w:szCs w:val="22"/>
              </w:rPr>
            </w:pPr>
            <w:r w:rsidRPr="00C10266">
              <w:rPr>
                <w:sz w:val="22"/>
                <w:szCs w:val="22"/>
              </w:rPr>
              <w:lastRenderedPageBreak/>
              <w:t xml:space="preserve">Минимальные размеры земельного участка при </w:t>
            </w:r>
            <w:r w:rsidRPr="00C10266">
              <w:rPr>
                <w:sz w:val="22"/>
                <w:szCs w:val="22"/>
              </w:rPr>
              <w:lastRenderedPageBreak/>
              <w:t xml:space="preserve">вместимости: </w:t>
            </w:r>
          </w:p>
          <w:p w14:paraId="5F4DD2C8" w14:textId="77777777" w:rsidR="004538B1" w:rsidRPr="00C10266" w:rsidRDefault="004538B1" w:rsidP="009E7F11">
            <w:pPr>
              <w:pStyle w:val="Default"/>
              <w:rPr>
                <w:sz w:val="22"/>
                <w:szCs w:val="22"/>
              </w:rPr>
            </w:pPr>
            <w:r w:rsidRPr="00C10266">
              <w:rPr>
                <w:sz w:val="22"/>
                <w:szCs w:val="22"/>
              </w:rPr>
              <w:t xml:space="preserve">- до 400 мест – 50 кв. м. на 1 чел.; </w:t>
            </w:r>
          </w:p>
          <w:p w14:paraId="479C2B55" w14:textId="77777777" w:rsidR="004538B1" w:rsidRPr="00C10266" w:rsidRDefault="004538B1" w:rsidP="009E7F11">
            <w:pPr>
              <w:pStyle w:val="Default"/>
              <w:rPr>
                <w:sz w:val="22"/>
                <w:szCs w:val="22"/>
              </w:rPr>
            </w:pPr>
            <w:r w:rsidRPr="00C10266">
              <w:rPr>
                <w:sz w:val="22"/>
                <w:szCs w:val="22"/>
              </w:rPr>
              <w:t xml:space="preserve">- от 401 до 500 мест – 60 кв. м. на 1 чел. </w:t>
            </w:r>
          </w:p>
          <w:p w14:paraId="4D374334"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5 м. </w:t>
            </w:r>
          </w:p>
          <w:p w14:paraId="5C1A0E3C"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p w14:paraId="6EA106A9" w14:textId="77777777" w:rsidR="004538B1" w:rsidRPr="00C10266" w:rsidRDefault="004538B1" w:rsidP="009E7F11">
            <w:pPr>
              <w:pStyle w:val="Default"/>
              <w:rPr>
                <w:sz w:val="22"/>
                <w:szCs w:val="22"/>
              </w:rPr>
            </w:pPr>
            <w:r w:rsidRPr="00C10266">
              <w:rPr>
                <w:sz w:val="22"/>
                <w:szCs w:val="22"/>
              </w:rPr>
              <w:t xml:space="preserve">Предельная высота ограждения – 2 м. </w:t>
            </w:r>
          </w:p>
        </w:tc>
        <w:tc>
          <w:tcPr>
            <w:tcW w:w="2268" w:type="dxa"/>
            <w:vMerge/>
            <w:tcBorders>
              <w:left w:val="single" w:sz="6" w:space="0" w:color="auto"/>
              <w:bottom w:val="single" w:sz="8" w:space="0" w:color="auto"/>
              <w:right w:val="single" w:sz="8" w:space="0" w:color="auto"/>
            </w:tcBorders>
          </w:tcPr>
          <w:p w14:paraId="32896CB1" w14:textId="77777777" w:rsidR="004538B1" w:rsidRPr="00C10266" w:rsidRDefault="004538B1" w:rsidP="009E7F11">
            <w:pPr>
              <w:pStyle w:val="Default"/>
              <w:rPr>
                <w:sz w:val="22"/>
                <w:szCs w:val="22"/>
              </w:rPr>
            </w:pPr>
          </w:p>
        </w:tc>
      </w:tr>
    </w:tbl>
    <w:p w14:paraId="07E2DB83" w14:textId="77777777" w:rsidR="004538B1" w:rsidRDefault="004538B1" w:rsidP="004538B1">
      <w:pPr>
        <w:spacing w:after="0" w:line="240" w:lineRule="atLeast"/>
        <w:jc w:val="both"/>
        <w:rPr>
          <w:rFonts w:ascii="Times New Roman" w:hAnsi="Times New Roman"/>
          <w:sz w:val="28"/>
          <w:szCs w:val="28"/>
        </w:rPr>
      </w:pPr>
    </w:p>
    <w:p w14:paraId="250BE305" w14:textId="77777777" w:rsidR="004538B1" w:rsidRDefault="004538B1" w:rsidP="004538B1">
      <w:pPr>
        <w:spacing w:after="0" w:line="240" w:lineRule="atLeast"/>
        <w:jc w:val="both"/>
        <w:rPr>
          <w:rFonts w:ascii="Times New Roman" w:hAnsi="Times New Roman"/>
          <w:sz w:val="28"/>
          <w:szCs w:val="28"/>
        </w:rPr>
      </w:pPr>
      <w:r w:rsidRPr="00B327D1">
        <w:rPr>
          <w:rFonts w:ascii="Times New Roman" w:hAnsi="Times New Roman"/>
          <w:sz w:val="28"/>
          <w:szCs w:val="28"/>
        </w:rPr>
        <w:t>2. УСЛОВНО РАЗРЕШЁННЫЕ ВИДЫ ИСПОЛЬЗОВАНИЯ</w:t>
      </w:r>
    </w:p>
    <w:tbl>
      <w:tblPr>
        <w:tblW w:w="10491" w:type="dxa"/>
        <w:tblInd w:w="-6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6"/>
        <w:gridCol w:w="2834"/>
        <w:gridCol w:w="3403"/>
        <w:gridCol w:w="2268"/>
      </w:tblGrid>
      <w:tr w:rsidR="004538B1" w:rsidRPr="00B327D1" w14:paraId="6DA09069" w14:textId="77777777" w:rsidTr="009E7F11">
        <w:trPr>
          <w:trHeight w:val="692"/>
        </w:trPr>
        <w:tc>
          <w:tcPr>
            <w:tcW w:w="4820" w:type="dxa"/>
            <w:gridSpan w:val="2"/>
            <w:tcBorders>
              <w:top w:val="single" w:sz="8" w:space="0" w:color="auto"/>
            </w:tcBorders>
          </w:tcPr>
          <w:p w14:paraId="5410F3A8" w14:textId="77777777" w:rsidR="004538B1" w:rsidRPr="00C10266" w:rsidRDefault="004538B1" w:rsidP="009E7F11">
            <w:pPr>
              <w:pStyle w:val="Default"/>
              <w:jc w:val="center"/>
              <w:rPr>
                <w:sz w:val="22"/>
                <w:szCs w:val="22"/>
              </w:rPr>
            </w:pPr>
            <w:r w:rsidRPr="00C10266">
              <w:rPr>
                <w:b/>
                <w:bCs/>
                <w:sz w:val="22"/>
                <w:szCs w:val="22"/>
              </w:rPr>
              <w:t>ВИДЫ РАЗРЕШЕННОГО ИСПОЛЬЗОВАНИЯ</w:t>
            </w:r>
          </w:p>
        </w:tc>
        <w:tc>
          <w:tcPr>
            <w:tcW w:w="3403" w:type="dxa"/>
            <w:vMerge w:val="restart"/>
            <w:tcBorders>
              <w:top w:val="single" w:sz="8" w:space="0" w:color="auto"/>
            </w:tcBorders>
          </w:tcPr>
          <w:p w14:paraId="296060C1" w14:textId="77777777" w:rsidR="004538B1" w:rsidRPr="00C10266" w:rsidRDefault="004538B1" w:rsidP="009E7F11">
            <w:pPr>
              <w:pStyle w:val="Default"/>
              <w:jc w:val="center"/>
              <w:rPr>
                <w:sz w:val="22"/>
                <w:szCs w:val="22"/>
              </w:rPr>
            </w:pPr>
            <w:r w:rsidRPr="00C10266">
              <w:rPr>
                <w:b/>
                <w:bCs/>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68" w:type="dxa"/>
            <w:vMerge w:val="restart"/>
            <w:tcBorders>
              <w:top w:val="single" w:sz="8" w:space="0" w:color="auto"/>
            </w:tcBorders>
          </w:tcPr>
          <w:p w14:paraId="716C9517" w14:textId="77777777" w:rsidR="004538B1" w:rsidRPr="00C10266" w:rsidRDefault="004538B1" w:rsidP="009E7F11">
            <w:pPr>
              <w:pStyle w:val="Default"/>
              <w:jc w:val="center"/>
              <w:rPr>
                <w:sz w:val="22"/>
                <w:szCs w:val="22"/>
              </w:rPr>
            </w:pPr>
            <w:r w:rsidRPr="00C10266">
              <w:rPr>
                <w:b/>
                <w:bCs/>
                <w:sz w:val="22"/>
                <w:szCs w:val="22"/>
              </w:rPr>
              <w:t>ОГРАНИЧЕНИЯ ИСПОЛЬЗОВАНИЯ ЗЕМЕЛЬНЫХ УЧАСТКОВ И ОБЪЕКТОВ КАПИТАЛЬНОГО СТРОИТЕЛЬСТВА</w:t>
            </w:r>
          </w:p>
        </w:tc>
      </w:tr>
      <w:tr w:rsidR="004538B1" w:rsidRPr="00B327D1" w14:paraId="13503500" w14:textId="77777777" w:rsidTr="009E7F11">
        <w:trPr>
          <w:trHeight w:val="505"/>
        </w:trPr>
        <w:tc>
          <w:tcPr>
            <w:tcW w:w="1986" w:type="dxa"/>
          </w:tcPr>
          <w:p w14:paraId="43D0EC21" w14:textId="77777777" w:rsidR="004538B1" w:rsidRPr="00C10266" w:rsidRDefault="004538B1" w:rsidP="009E7F11">
            <w:pPr>
              <w:pStyle w:val="Default"/>
              <w:jc w:val="center"/>
              <w:rPr>
                <w:sz w:val="22"/>
                <w:szCs w:val="22"/>
              </w:rPr>
            </w:pPr>
            <w:r w:rsidRPr="00C10266">
              <w:rPr>
                <w:b/>
                <w:bCs/>
                <w:sz w:val="22"/>
                <w:szCs w:val="22"/>
              </w:rPr>
              <w:t>ЗЕМЕЛЬНЫХ УЧАСТКОВ</w:t>
            </w:r>
          </w:p>
          <w:p w14:paraId="40FF7BB0" w14:textId="77777777" w:rsidR="004538B1" w:rsidRPr="00C10266" w:rsidRDefault="004538B1" w:rsidP="009E7F11">
            <w:pPr>
              <w:pStyle w:val="Default"/>
              <w:jc w:val="center"/>
              <w:rPr>
                <w:sz w:val="22"/>
                <w:szCs w:val="22"/>
              </w:rPr>
            </w:pPr>
            <w:r w:rsidRPr="00C10266">
              <w:rPr>
                <w:b/>
                <w:bCs/>
                <w:sz w:val="22"/>
                <w:szCs w:val="22"/>
              </w:rPr>
              <w:t>(код по классификатору)</w:t>
            </w:r>
          </w:p>
        </w:tc>
        <w:tc>
          <w:tcPr>
            <w:tcW w:w="2834" w:type="dxa"/>
          </w:tcPr>
          <w:p w14:paraId="2438F6A4" w14:textId="77777777" w:rsidR="004538B1" w:rsidRPr="00C10266" w:rsidRDefault="004538B1" w:rsidP="009E7F11">
            <w:pPr>
              <w:pStyle w:val="Default"/>
              <w:jc w:val="center"/>
              <w:rPr>
                <w:sz w:val="22"/>
                <w:szCs w:val="22"/>
              </w:rPr>
            </w:pPr>
            <w:r w:rsidRPr="00C10266">
              <w:rPr>
                <w:b/>
                <w:bCs/>
                <w:sz w:val="22"/>
                <w:szCs w:val="22"/>
              </w:rPr>
              <w:t>ОБЪЕКТОВ КАПИТАЛЬНОГО СТРОИТЕЛЬСТВА</w:t>
            </w:r>
          </w:p>
        </w:tc>
        <w:tc>
          <w:tcPr>
            <w:tcW w:w="3403" w:type="dxa"/>
            <w:vMerge/>
            <w:vAlign w:val="center"/>
          </w:tcPr>
          <w:p w14:paraId="385AB40A" w14:textId="77777777" w:rsidR="004538B1" w:rsidRPr="00C10266" w:rsidRDefault="004538B1" w:rsidP="009E7F11">
            <w:pPr>
              <w:spacing w:after="0" w:line="240" w:lineRule="atLeast"/>
              <w:jc w:val="both"/>
              <w:rPr>
                <w:rFonts w:ascii="Times New Roman" w:hAnsi="Times New Roman"/>
              </w:rPr>
            </w:pPr>
          </w:p>
        </w:tc>
        <w:tc>
          <w:tcPr>
            <w:tcW w:w="2268" w:type="dxa"/>
            <w:vMerge/>
            <w:vAlign w:val="center"/>
          </w:tcPr>
          <w:p w14:paraId="0AB9C1E5" w14:textId="77777777" w:rsidR="004538B1" w:rsidRPr="00C10266" w:rsidRDefault="004538B1" w:rsidP="009E7F11">
            <w:pPr>
              <w:spacing w:after="0" w:line="240" w:lineRule="atLeast"/>
              <w:jc w:val="both"/>
              <w:rPr>
                <w:rFonts w:ascii="Times New Roman" w:hAnsi="Times New Roman"/>
              </w:rPr>
            </w:pPr>
          </w:p>
        </w:tc>
      </w:tr>
      <w:tr w:rsidR="004538B1" w:rsidRPr="00B327D1" w14:paraId="20A84C60" w14:textId="77777777" w:rsidTr="009E7F11">
        <w:tc>
          <w:tcPr>
            <w:tcW w:w="1986" w:type="dxa"/>
          </w:tcPr>
          <w:p w14:paraId="070E0D6E" w14:textId="77777777" w:rsidR="004538B1" w:rsidRPr="00C10266" w:rsidRDefault="004538B1" w:rsidP="009E7F11">
            <w:pPr>
              <w:pStyle w:val="Default"/>
              <w:rPr>
                <w:sz w:val="22"/>
                <w:szCs w:val="22"/>
              </w:rPr>
            </w:pPr>
            <w:r w:rsidRPr="00C10266">
              <w:rPr>
                <w:sz w:val="22"/>
                <w:szCs w:val="22"/>
              </w:rPr>
              <w:t xml:space="preserve">Для индивидуального жилищного строительства. </w:t>
            </w:r>
          </w:p>
          <w:p w14:paraId="4125F2ED" w14:textId="77777777" w:rsidR="004538B1" w:rsidRPr="00C10266" w:rsidRDefault="004538B1" w:rsidP="009E7F11">
            <w:pPr>
              <w:pStyle w:val="Default"/>
              <w:rPr>
                <w:sz w:val="22"/>
                <w:szCs w:val="22"/>
              </w:rPr>
            </w:pPr>
            <w:r w:rsidRPr="00C10266">
              <w:rPr>
                <w:sz w:val="22"/>
                <w:szCs w:val="22"/>
              </w:rPr>
              <w:t xml:space="preserve">(2.1) </w:t>
            </w:r>
          </w:p>
        </w:tc>
        <w:tc>
          <w:tcPr>
            <w:tcW w:w="2834" w:type="dxa"/>
          </w:tcPr>
          <w:p w14:paraId="67E55040" w14:textId="77777777" w:rsidR="004538B1" w:rsidRPr="00C10266" w:rsidRDefault="004538B1" w:rsidP="009E7F11">
            <w:pPr>
              <w:pStyle w:val="Default"/>
              <w:rPr>
                <w:sz w:val="22"/>
                <w:szCs w:val="22"/>
              </w:rPr>
            </w:pPr>
            <w:r w:rsidRPr="00C10266">
              <w:rPr>
                <w:sz w:val="22"/>
                <w:szCs w:val="22"/>
              </w:rPr>
              <w:t xml:space="preserve">Индивидуальные жилые дома. </w:t>
            </w:r>
          </w:p>
        </w:tc>
        <w:tc>
          <w:tcPr>
            <w:tcW w:w="3403" w:type="dxa"/>
          </w:tcPr>
          <w:p w14:paraId="6344A581" w14:textId="77777777" w:rsidR="004538B1" w:rsidRPr="00C10266" w:rsidRDefault="004538B1" w:rsidP="009E7F11">
            <w:pPr>
              <w:pStyle w:val="Default"/>
              <w:rPr>
                <w:sz w:val="22"/>
                <w:szCs w:val="22"/>
              </w:rPr>
            </w:pPr>
            <w:r w:rsidRPr="00C10266">
              <w:rPr>
                <w:sz w:val="22"/>
                <w:szCs w:val="22"/>
              </w:rPr>
              <w:t xml:space="preserve">Минимальный размер земельного участка – 400 кв. м; </w:t>
            </w:r>
          </w:p>
          <w:p w14:paraId="5B8E222C" w14:textId="77777777" w:rsidR="004538B1" w:rsidRPr="00C10266" w:rsidRDefault="004538B1" w:rsidP="009E7F11">
            <w:pPr>
              <w:pStyle w:val="Default"/>
              <w:rPr>
                <w:sz w:val="22"/>
                <w:szCs w:val="22"/>
              </w:rPr>
            </w:pPr>
            <w:r w:rsidRPr="00C10266">
              <w:rPr>
                <w:sz w:val="22"/>
                <w:szCs w:val="22"/>
              </w:rPr>
              <w:t xml:space="preserve">Максимальный размер земельного участка – 2000 кв.м. </w:t>
            </w:r>
          </w:p>
          <w:p w14:paraId="76C1E9CB"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0832FB99"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площадью: </w:t>
            </w:r>
          </w:p>
          <w:p w14:paraId="26EAD0F5" w14:textId="77777777" w:rsidR="004538B1" w:rsidRPr="00C10266" w:rsidRDefault="004538B1" w:rsidP="009E7F11">
            <w:pPr>
              <w:pStyle w:val="Default"/>
              <w:rPr>
                <w:sz w:val="22"/>
                <w:szCs w:val="22"/>
              </w:rPr>
            </w:pPr>
            <w:r w:rsidRPr="00C10266">
              <w:rPr>
                <w:sz w:val="22"/>
                <w:szCs w:val="22"/>
              </w:rPr>
              <w:t xml:space="preserve">-400 кв. м – 49; </w:t>
            </w:r>
          </w:p>
          <w:p w14:paraId="195F1F92" w14:textId="77777777" w:rsidR="004538B1" w:rsidRPr="00C10266" w:rsidRDefault="004538B1" w:rsidP="009E7F11">
            <w:pPr>
              <w:pStyle w:val="Default"/>
              <w:rPr>
                <w:sz w:val="22"/>
                <w:szCs w:val="22"/>
              </w:rPr>
            </w:pPr>
            <w:r w:rsidRPr="00C10266">
              <w:rPr>
                <w:sz w:val="22"/>
                <w:szCs w:val="22"/>
              </w:rPr>
              <w:t xml:space="preserve">- 2000 кв. м – 74,8. </w:t>
            </w:r>
          </w:p>
          <w:p w14:paraId="714AF256"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Pr>
          <w:p w14:paraId="633FC653"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3D55F247" w14:textId="77777777" w:rsidTr="009E7F11">
        <w:tc>
          <w:tcPr>
            <w:tcW w:w="1986" w:type="dxa"/>
            <w:tcBorders>
              <w:top w:val="single" w:sz="6" w:space="0" w:color="auto"/>
              <w:left w:val="single" w:sz="8" w:space="0" w:color="auto"/>
              <w:bottom w:val="single" w:sz="6" w:space="0" w:color="auto"/>
              <w:right w:val="single" w:sz="6" w:space="0" w:color="auto"/>
            </w:tcBorders>
          </w:tcPr>
          <w:p w14:paraId="7386B9C4" w14:textId="77777777" w:rsidR="004538B1" w:rsidRPr="00C10266" w:rsidRDefault="004538B1" w:rsidP="009E7F11">
            <w:pPr>
              <w:pStyle w:val="Default"/>
              <w:rPr>
                <w:sz w:val="22"/>
                <w:szCs w:val="22"/>
              </w:rPr>
            </w:pPr>
            <w:r w:rsidRPr="00C10266">
              <w:rPr>
                <w:sz w:val="22"/>
                <w:szCs w:val="22"/>
              </w:rPr>
              <w:t xml:space="preserve">Религиозное использование. </w:t>
            </w:r>
          </w:p>
          <w:p w14:paraId="12918B91" w14:textId="77777777" w:rsidR="004538B1" w:rsidRPr="00C10266" w:rsidRDefault="004538B1" w:rsidP="009E7F11">
            <w:pPr>
              <w:pStyle w:val="Default"/>
              <w:rPr>
                <w:sz w:val="22"/>
                <w:szCs w:val="22"/>
              </w:rPr>
            </w:pPr>
            <w:r w:rsidRPr="00C10266">
              <w:rPr>
                <w:sz w:val="22"/>
                <w:szCs w:val="22"/>
              </w:rPr>
              <w:t xml:space="preserve">(3.7) </w:t>
            </w:r>
          </w:p>
        </w:tc>
        <w:tc>
          <w:tcPr>
            <w:tcW w:w="2834" w:type="dxa"/>
            <w:tcBorders>
              <w:top w:val="single" w:sz="6" w:space="0" w:color="auto"/>
              <w:left w:val="single" w:sz="6" w:space="0" w:color="auto"/>
              <w:bottom w:val="single" w:sz="6" w:space="0" w:color="auto"/>
              <w:right w:val="single" w:sz="6" w:space="0" w:color="auto"/>
            </w:tcBorders>
          </w:tcPr>
          <w:p w14:paraId="74A3FAC9" w14:textId="77777777" w:rsidR="004538B1" w:rsidRPr="00C10266" w:rsidRDefault="004538B1" w:rsidP="009E7F11">
            <w:pPr>
              <w:pStyle w:val="Default"/>
              <w:rPr>
                <w:sz w:val="22"/>
                <w:szCs w:val="22"/>
              </w:rPr>
            </w:pPr>
            <w:r w:rsidRPr="00C10266">
              <w:rPr>
                <w:sz w:val="22"/>
                <w:szCs w:val="22"/>
              </w:rPr>
              <w:t xml:space="preserve">Церкви. </w:t>
            </w:r>
          </w:p>
          <w:p w14:paraId="51D8EB4D" w14:textId="77777777" w:rsidR="004538B1" w:rsidRPr="00C10266" w:rsidRDefault="004538B1" w:rsidP="009E7F11">
            <w:pPr>
              <w:pStyle w:val="Default"/>
              <w:rPr>
                <w:sz w:val="22"/>
                <w:szCs w:val="22"/>
              </w:rPr>
            </w:pPr>
            <w:r w:rsidRPr="00C10266">
              <w:rPr>
                <w:sz w:val="22"/>
                <w:szCs w:val="22"/>
              </w:rPr>
              <w:t xml:space="preserve">Соборы. </w:t>
            </w:r>
          </w:p>
          <w:p w14:paraId="09C7D399" w14:textId="77777777" w:rsidR="004538B1" w:rsidRPr="00C10266" w:rsidRDefault="004538B1" w:rsidP="009E7F11">
            <w:pPr>
              <w:pStyle w:val="Default"/>
              <w:rPr>
                <w:sz w:val="22"/>
                <w:szCs w:val="22"/>
              </w:rPr>
            </w:pPr>
            <w:r w:rsidRPr="00C10266">
              <w:rPr>
                <w:sz w:val="22"/>
                <w:szCs w:val="22"/>
              </w:rPr>
              <w:t xml:space="preserve">Храмы. </w:t>
            </w:r>
          </w:p>
          <w:p w14:paraId="520D5A44" w14:textId="77777777" w:rsidR="004538B1" w:rsidRPr="00C10266" w:rsidRDefault="004538B1" w:rsidP="009E7F11">
            <w:pPr>
              <w:pStyle w:val="Default"/>
              <w:rPr>
                <w:sz w:val="22"/>
                <w:szCs w:val="22"/>
              </w:rPr>
            </w:pPr>
            <w:r w:rsidRPr="00C10266">
              <w:rPr>
                <w:sz w:val="22"/>
                <w:szCs w:val="22"/>
              </w:rPr>
              <w:t xml:space="preserve">Часовни. </w:t>
            </w:r>
          </w:p>
          <w:p w14:paraId="654CB9B1" w14:textId="77777777" w:rsidR="004538B1" w:rsidRPr="00C10266" w:rsidRDefault="004538B1" w:rsidP="009E7F11">
            <w:pPr>
              <w:pStyle w:val="Default"/>
              <w:rPr>
                <w:sz w:val="22"/>
                <w:szCs w:val="22"/>
              </w:rPr>
            </w:pPr>
            <w:r w:rsidRPr="00C10266">
              <w:rPr>
                <w:sz w:val="22"/>
                <w:szCs w:val="22"/>
              </w:rPr>
              <w:t xml:space="preserve">Монастыри. </w:t>
            </w:r>
          </w:p>
          <w:p w14:paraId="4B7CB715" w14:textId="77777777" w:rsidR="004538B1" w:rsidRPr="00C10266" w:rsidRDefault="004538B1" w:rsidP="009E7F11">
            <w:pPr>
              <w:pStyle w:val="Default"/>
              <w:rPr>
                <w:sz w:val="22"/>
                <w:szCs w:val="22"/>
              </w:rPr>
            </w:pPr>
            <w:r w:rsidRPr="00C10266">
              <w:rPr>
                <w:sz w:val="22"/>
                <w:szCs w:val="22"/>
              </w:rPr>
              <w:t xml:space="preserve">Мечети. </w:t>
            </w:r>
          </w:p>
          <w:p w14:paraId="0A887D2B" w14:textId="77777777" w:rsidR="004538B1" w:rsidRPr="00C10266" w:rsidRDefault="004538B1" w:rsidP="009E7F11">
            <w:pPr>
              <w:pStyle w:val="Default"/>
              <w:rPr>
                <w:sz w:val="22"/>
                <w:szCs w:val="22"/>
              </w:rPr>
            </w:pPr>
            <w:r w:rsidRPr="00C10266">
              <w:rPr>
                <w:sz w:val="22"/>
                <w:szCs w:val="22"/>
              </w:rPr>
              <w:t xml:space="preserve">Молельные дома. </w:t>
            </w:r>
          </w:p>
          <w:p w14:paraId="31369A9C" w14:textId="77777777" w:rsidR="004538B1" w:rsidRPr="00C10266" w:rsidRDefault="004538B1" w:rsidP="009E7F11">
            <w:pPr>
              <w:pStyle w:val="Default"/>
              <w:rPr>
                <w:sz w:val="22"/>
                <w:szCs w:val="22"/>
              </w:rPr>
            </w:pPr>
            <w:r w:rsidRPr="00C10266">
              <w:rPr>
                <w:sz w:val="22"/>
                <w:szCs w:val="22"/>
              </w:rPr>
              <w:t xml:space="preserve">Скиты. </w:t>
            </w:r>
          </w:p>
          <w:p w14:paraId="16D63129" w14:textId="77777777" w:rsidR="004538B1" w:rsidRPr="00C10266" w:rsidRDefault="004538B1" w:rsidP="009E7F11">
            <w:pPr>
              <w:pStyle w:val="Default"/>
              <w:rPr>
                <w:sz w:val="22"/>
                <w:szCs w:val="22"/>
              </w:rPr>
            </w:pPr>
            <w:r w:rsidRPr="00C10266">
              <w:rPr>
                <w:sz w:val="22"/>
                <w:szCs w:val="22"/>
              </w:rPr>
              <w:t xml:space="preserve">Домасвященослужителей. </w:t>
            </w:r>
          </w:p>
          <w:p w14:paraId="3228A73F" w14:textId="77777777" w:rsidR="004538B1" w:rsidRPr="00C10266" w:rsidRDefault="004538B1" w:rsidP="009E7F11">
            <w:pPr>
              <w:pStyle w:val="Default"/>
              <w:rPr>
                <w:sz w:val="22"/>
                <w:szCs w:val="22"/>
              </w:rPr>
            </w:pPr>
            <w:r w:rsidRPr="00C10266">
              <w:rPr>
                <w:sz w:val="22"/>
                <w:szCs w:val="22"/>
              </w:rPr>
              <w:t xml:space="preserve">Воскресные и религиозные школы. </w:t>
            </w:r>
          </w:p>
          <w:p w14:paraId="5CA4DBF3" w14:textId="77777777" w:rsidR="004538B1" w:rsidRPr="00C10266" w:rsidRDefault="004538B1" w:rsidP="009E7F11">
            <w:pPr>
              <w:pStyle w:val="Default"/>
              <w:rPr>
                <w:sz w:val="22"/>
                <w:szCs w:val="22"/>
              </w:rPr>
            </w:pPr>
            <w:r w:rsidRPr="00C10266">
              <w:rPr>
                <w:sz w:val="22"/>
                <w:szCs w:val="22"/>
              </w:rPr>
              <w:t xml:space="preserve">Семинарии. </w:t>
            </w:r>
          </w:p>
          <w:p w14:paraId="3B96DEBB" w14:textId="77777777" w:rsidR="004538B1" w:rsidRPr="00C10266" w:rsidRDefault="004538B1" w:rsidP="009E7F11">
            <w:pPr>
              <w:pStyle w:val="Default"/>
              <w:rPr>
                <w:sz w:val="22"/>
                <w:szCs w:val="22"/>
              </w:rPr>
            </w:pPr>
            <w:r w:rsidRPr="00C10266">
              <w:rPr>
                <w:sz w:val="22"/>
                <w:szCs w:val="22"/>
              </w:rPr>
              <w:t xml:space="preserve">Духовные училища. </w:t>
            </w:r>
          </w:p>
        </w:tc>
        <w:tc>
          <w:tcPr>
            <w:tcW w:w="3403" w:type="dxa"/>
            <w:tcBorders>
              <w:top w:val="single" w:sz="6" w:space="0" w:color="auto"/>
              <w:left w:val="single" w:sz="6" w:space="0" w:color="auto"/>
              <w:bottom w:val="single" w:sz="6" w:space="0" w:color="auto"/>
              <w:right w:val="single" w:sz="6" w:space="0" w:color="auto"/>
            </w:tcBorders>
          </w:tcPr>
          <w:p w14:paraId="25EB8387"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w:t>
            </w:r>
            <w:r w:rsidRPr="003F6F3F">
              <w:rPr>
                <w:sz w:val="22"/>
                <w:szCs w:val="22"/>
              </w:rPr>
              <w:t>– 4 м.</w:t>
            </w:r>
            <w:r w:rsidRPr="00C10266">
              <w:rPr>
                <w:sz w:val="22"/>
                <w:szCs w:val="22"/>
              </w:rPr>
              <w:t xml:space="preserve"> </w:t>
            </w:r>
          </w:p>
          <w:p w14:paraId="5721927B" w14:textId="77777777" w:rsidR="004538B1" w:rsidRPr="00C10266" w:rsidRDefault="004538B1" w:rsidP="009E7F11">
            <w:pPr>
              <w:pStyle w:val="Default"/>
              <w:rPr>
                <w:sz w:val="22"/>
                <w:szCs w:val="22"/>
              </w:rPr>
            </w:pPr>
            <w:r w:rsidRPr="00C10266">
              <w:rPr>
                <w:sz w:val="22"/>
                <w:szCs w:val="22"/>
              </w:rPr>
              <w:t xml:space="preserve">Предельная высота объекта – 30 м. </w:t>
            </w:r>
          </w:p>
          <w:p w14:paraId="3DFD5A9E" w14:textId="77777777" w:rsidR="004538B1" w:rsidRPr="00C10266" w:rsidRDefault="004538B1" w:rsidP="002E251F">
            <w:pPr>
              <w:pStyle w:val="Default"/>
              <w:rPr>
                <w:sz w:val="22"/>
                <w:szCs w:val="22"/>
              </w:rPr>
            </w:pPr>
            <w:r w:rsidRPr="00C10266">
              <w:rPr>
                <w:sz w:val="22"/>
                <w:szCs w:val="22"/>
              </w:rPr>
              <w:t xml:space="preserve">Предельная высота ограждения – </w:t>
            </w:r>
            <w:r w:rsidR="002E251F" w:rsidRPr="003F6F3F">
              <w:rPr>
                <w:color w:val="auto"/>
                <w:sz w:val="22"/>
                <w:szCs w:val="22"/>
              </w:rPr>
              <w:t>2</w:t>
            </w:r>
            <w:r w:rsidRPr="003F6F3F">
              <w:rPr>
                <w:sz w:val="22"/>
                <w:szCs w:val="22"/>
              </w:rPr>
              <w:t xml:space="preserve"> м.</w:t>
            </w:r>
            <w:r w:rsidRPr="00C10266">
              <w:rPr>
                <w:sz w:val="22"/>
                <w:szCs w:val="22"/>
              </w:rPr>
              <w:t xml:space="preserve"> </w:t>
            </w:r>
          </w:p>
        </w:tc>
        <w:tc>
          <w:tcPr>
            <w:tcW w:w="2268" w:type="dxa"/>
            <w:tcBorders>
              <w:top w:val="single" w:sz="6" w:space="0" w:color="auto"/>
              <w:left w:val="single" w:sz="6" w:space="0" w:color="auto"/>
              <w:bottom w:val="single" w:sz="6" w:space="0" w:color="auto"/>
              <w:right w:val="single" w:sz="8" w:space="0" w:color="auto"/>
            </w:tcBorders>
          </w:tcPr>
          <w:p w14:paraId="3B8A2263"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682D7307" w14:textId="77777777" w:rsidTr="009E7F11">
        <w:tc>
          <w:tcPr>
            <w:tcW w:w="1986" w:type="dxa"/>
            <w:tcBorders>
              <w:top w:val="single" w:sz="6" w:space="0" w:color="auto"/>
              <w:left w:val="single" w:sz="8" w:space="0" w:color="auto"/>
              <w:bottom w:val="single" w:sz="4" w:space="0" w:color="auto"/>
              <w:right w:val="single" w:sz="6" w:space="0" w:color="auto"/>
            </w:tcBorders>
          </w:tcPr>
          <w:p w14:paraId="253C5E1E" w14:textId="77777777" w:rsidR="004538B1" w:rsidRPr="00C10266" w:rsidRDefault="004538B1" w:rsidP="009E7F11">
            <w:pPr>
              <w:pStyle w:val="Default"/>
              <w:rPr>
                <w:sz w:val="22"/>
                <w:szCs w:val="22"/>
              </w:rPr>
            </w:pPr>
            <w:r w:rsidRPr="00C10266">
              <w:rPr>
                <w:sz w:val="22"/>
                <w:szCs w:val="22"/>
              </w:rPr>
              <w:t xml:space="preserve">Амбулаторно-поликлиническое обслуживание. </w:t>
            </w:r>
          </w:p>
          <w:p w14:paraId="17F373F3" w14:textId="77777777" w:rsidR="004538B1" w:rsidRPr="00C10266" w:rsidRDefault="004538B1" w:rsidP="009E7F11">
            <w:pPr>
              <w:pStyle w:val="Default"/>
              <w:rPr>
                <w:sz w:val="22"/>
                <w:szCs w:val="22"/>
              </w:rPr>
            </w:pPr>
            <w:r w:rsidRPr="00C10266">
              <w:rPr>
                <w:sz w:val="22"/>
                <w:szCs w:val="22"/>
              </w:rPr>
              <w:t xml:space="preserve">(3.4.1) </w:t>
            </w:r>
          </w:p>
        </w:tc>
        <w:tc>
          <w:tcPr>
            <w:tcW w:w="2834" w:type="dxa"/>
            <w:tcBorders>
              <w:top w:val="single" w:sz="6" w:space="0" w:color="auto"/>
              <w:left w:val="single" w:sz="6" w:space="0" w:color="auto"/>
              <w:bottom w:val="single" w:sz="6" w:space="0" w:color="auto"/>
              <w:right w:val="single" w:sz="6" w:space="0" w:color="auto"/>
            </w:tcBorders>
          </w:tcPr>
          <w:p w14:paraId="71B3FCF4" w14:textId="77777777" w:rsidR="004538B1" w:rsidRPr="00C10266" w:rsidRDefault="004538B1" w:rsidP="009E7F11">
            <w:pPr>
              <w:pStyle w:val="Default"/>
              <w:rPr>
                <w:sz w:val="22"/>
                <w:szCs w:val="22"/>
              </w:rPr>
            </w:pPr>
            <w:r w:rsidRPr="00C10266">
              <w:rPr>
                <w:sz w:val="22"/>
                <w:szCs w:val="22"/>
              </w:rPr>
              <w:t xml:space="preserve">Объекты капитального строительства, предназначенных для оказания гражданам </w:t>
            </w:r>
            <w:r w:rsidRPr="00C10266">
              <w:rPr>
                <w:sz w:val="22"/>
                <w:szCs w:val="22"/>
              </w:rPr>
              <w:lastRenderedPageBreak/>
              <w:t xml:space="preserve">медицинской помощи. </w:t>
            </w:r>
          </w:p>
          <w:p w14:paraId="20FC0804" w14:textId="77777777" w:rsidR="004538B1" w:rsidRPr="00C10266" w:rsidRDefault="004538B1" w:rsidP="009E7F11">
            <w:pPr>
              <w:pStyle w:val="Default"/>
              <w:rPr>
                <w:sz w:val="22"/>
                <w:szCs w:val="22"/>
              </w:rPr>
            </w:pPr>
            <w:r w:rsidRPr="00C10266">
              <w:rPr>
                <w:sz w:val="22"/>
                <w:szCs w:val="22"/>
              </w:rPr>
              <w:t xml:space="preserve">Поликлиники. Фельдшерские пункты. </w:t>
            </w:r>
          </w:p>
          <w:p w14:paraId="7FCC402A" w14:textId="77777777" w:rsidR="004538B1" w:rsidRPr="00C10266" w:rsidRDefault="004538B1" w:rsidP="009E7F11">
            <w:pPr>
              <w:pStyle w:val="Default"/>
              <w:rPr>
                <w:sz w:val="22"/>
                <w:szCs w:val="22"/>
              </w:rPr>
            </w:pPr>
            <w:r w:rsidRPr="00C10266">
              <w:rPr>
                <w:sz w:val="22"/>
                <w:szCs w:val="22"/>
              </w:rPr>
              <w:t>Пункты здравоохранения. Центры матери и ребенка. Диагностические центры.</w:t>
            </w:r>
          </w:p>
          <w:p w14:paraId="59C68CBC" w14:textId="77777777" w:rsidR="004538B1" w:rsidRPr="00C10266" w:rsidRDefault="004538B1" w:rsidP="009E7F11">
            <w:pPr>
              <w:pStyle w:val="Default"/>
              <w:rPr>
                <w:sz w:val="22"/>
                <w:szCs w:val="22"/>
              </w:rPr>
            </w:pPr>
            <w:r w:rsidRPr="00C10266">
              <w:rPr>
                <w:sz w:val="22"/>
                <w:szCs w:val="22"/>
              </w:rPr>
              <w:t xml:space="preserve">Молочные кухни. </w:t>
            </w:r>
          </w:p>
          <w:p w14:paraId="3111DD57" w14:textId="77777777" w:rsidR="004538B1" w:rsidRPr="00C10266" w:rsidRDefault="004538B1" w:rsidP="009E7F11">
            <w:pPr>
              <w:pStyle w:val="Default"/>
              <w:rPr>
                <w:sz w:val="22"/>
                <w:szCs w:val="22"/>
              </w:rPr>
            </w:pPr>
            <w:r w:rsidRPr="00C10266">
              <w:rPr>
                <w:sz w:val="22"/>
                <w:szCs w:val="22"/>
              </w:rPr>
              <w:t xml:space="preserve">Станции донорства крови.Клинические лаборатории. </w:t>
            </w:r>
          </w:p>
          <w:p w14:paraId="156532AB" w14:textId="77777777" w:rsidR="004538B1" w:rsidRPr="00C10266" w:rsidRDefault="004538B1" w:rsidP="009E7F11">
            <w:pPr>
              <w:pStyle w:val="Default"/>
              <w:rPr>
                <w:sz w:val="22"/>
                <w:szCs w:val="22"/>
              </w:rPr>
            </w:pPr>
            <w:r w:rsidRPr="00C10266">
              <w:rPr>
                <w:sz w:val="22"/>
                <w:szCs w:val="22"/>
              </w:rPr>
              <w:t xml:space="preserve">Больницы. </w:t>
            </w:r>
          </w:p>
          <w:p w14:paraId="6655785A" w14:textId="77777777" w:rsidR="004538B1" w:rsidRPr="00C10266" w:rsidRDefault="004538B1" w:rsidP="009E7F11">
            <w:pPr>
              <w:pStyle w:val="Default"/>
              <w:rPr>
                <w:sz w:val="22"/>
                <w:szCs w:val="22"/>
              </w:rPr>
            </w:pPr>
            <w:r w:rsidRPr="00C10266">
              <w:rPr>
                <w:sz w:val="22"/>
                <w:szCs w:val="22"/>
              </w:rPr>
              <w:t xml:space="preserve">Родильные дома. Диспансеры. </w:t>
            </w:r>
          </w:p>
          <w:p w14:paraId="77F6F14E" w14:textId="77777777" w:rsidR="004538B1" w:rsidRPr="00C10266" w:rsidRDefault="004538B1" w:rsidP="009E7F11">
            <w:pPr>
              <w:pStyle w:val="Default"/>
              <w:rPr>
                <w:sz w:val="22"/>
                <w:szCs w:val="22"/>
              </w:rPr>
            </w:pPr>
            <w:r w:rsidRPr="00C10266">
              <w:rPr>
                <w:sz w:val="22"/>
                <w:szCs w:val="22"/>
              </w:rPr>
              <w:t xml:space="preserve">Научно-медицинские учреждения. </w:t>
            </w:r>
          </w:p>
          <w:p w14:paraId="57942AA8" w14:textId="77777777" w:rsidR="004538B1" w:rsidRPr="00C10266" w:rsidRDefault="004538B1" w:rsidP="009E7F11">
            <w:pPr>
              <w:pStyle w:val="Default"/>
              <w:rPr>
                <w:sz w:val="22"/>
                <w:szCs w:val="22"/>
              </w:rPr>
            </w:pPr>
            <w:r w:rsidRPr="00C10266">
              <w:rPr>
                <w:sz w:val="22"/>
                <w:szCs w:val="22"/>
              </w:rPr>
              <w:t xml:space="preserve">Прочие объекты, обеспечивающие оказание услуги по лечению в стационаре. </w:t>
            </w:r>
          </w:p>
          <w:p w14:paraId="6A354978" w14:textId="77777777" w:rsidR="004538B1" w:rsidRPr="00C10266" w:rsidRDefault="004538B1" w:rsidP="009E7F11">
            <w:pPr>
              <w:pStyle w:val="Default"/>
              <w:rPr>
                <w:sz w:val="22"/>
                <w:szCs w:val="22"/>
              </w:rPr>
            </w:pPr>
            <w:r w:rsidRPr="00C10266">
              <w:rPr>
                <w:sz w:val="22"/>
                <w:szCs w:val="22"/>
              </w:rPr>
              <w:t xml:space="preserve">Станции скорой помощи. Площадки санитарной авиации. </w:t>
            </w:r>
          </w:p>
        </w:tc>
        <w:tc>
          <w:tcPr>
            <w:tcW w:w="3403" w:type="dxa"/>
            <w:tcBorders>
              <w:top w:val="single" w:sz="6" w:space="0" w:color="auto"/>
              <w:left w:val="single" w:sz="6" w:space="0" w:color="auto"/>
              <w:bottom w:val="single" w:sz="6" w:space="0" w:color="auto"/>
              <w:right w:val="single" w:sz="6" w:space="0" w:color="auto"/>
            </w:tcBorders>
          </w:tcPr>
          <w:p w14:paraId="195063A7" w14:textId="77777777" w:rsidR="004538B1" w:rsidRPr="00C10266" w:rsidRDefault="004538B1" w:rsidP="009E7F11">
            <w:pPr>
              <w:pStyle w:val="Default"/>
              <w:rPr>
                <w:sz w:val="22"/>
                <w:szCs w:val="22"/>
              </w:rPr>
            </w:pPr>
            <w:r w:rsidRPr="00C10266">
              <w:rPr>
                <w:sz w:val="22"/>
                <w:szCs w:val="22"/>
              </w:rPr>
              <w:lastRenderedPageBreak/>
              <w:t xml:space="preserve">Минимальные размеры земельного участка: </w:t>
            </w:r>
          </w:p>
          <w:p w14:paraId="3C0BB617" w14:textId="77777777" w:rsidR="004538B1" w:rsidRPr="00C10266" w:rsidRDefault="004538B1" w:rsidP="009E7F11">
            <w:pPr>
              <w:pStyle w:val="Default"/>
              <w:rPr>
                <w:sz w:val="22"/>
                <w:szCs w:val="22"/>
              </w:rPr>
            </w:pPr>
            <w:r w:rsidRPr="00C10266">
              <w:rPr>
                <w:sz w:val="22"/>
                <w:szCs w:val="22"/>
              </w:rPr>
              <w:t xml:space="preserve">- больницы, родильные дома – 6000 кв.м. </w:t>
            </w:r>
          </w:p>
          <w:p w14:paraId="28556194" w14:textId="77777777" w:rsidR="004538B1" w:rsidRPr="00C10266" w:rsidRDefault="004538B1" w:rsidP="009E7F11">
            <w:pPr>
              <w:pStyle w:val="Default"/>
              <w:rPr>
                <w:sz w:val="22"/>
                <w:szCs w:val="22"/>
              </w:rPr>
            </w:pPr>
            <w:r w:rsidRPr="00C10266">
              <w:rPr>
                <w:sz w:val="22"/>
                <w:szCs w:val="22"/>
              </w:rPr>
              <w:lastRenderedPageBreak/>
              <w:t xml:space="preserve">- поликлиники, фельдшерские пункты – 2000 кв.м. </w:t>
            </w:r>
          </w:p>
          <w:p w14:paraId="6E8D40B5" w14:textId="77777777" w:rsidR="004538B1" w:rsidRPr="00C10266" w:rsidRDefault="004538B1" w:rsidP="009E7F11">
            <w:pPr>
              <w:pStyle w:val="Default"/>
              <w:rPr>
                <w:sz w:val="22"/>
                <w:szCs w:val="22"/>
              </w:rPr>
            </w:pPr>
            <w:r w:rsidRPr="00C10266">
              <w:rPr>
                <w:sz w:val="22"/>
                <w:szCs w:val="22"/>
              </w:rPr>
              <w:t xml:space="preserve">- иные объекты здравоохранения – 600 кв.м. </w:t>
            </w:r>
          </w:p>
          <w:p w14:paraId="3BF846B5"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5 м. </w:t>
            </w:r>
          </w:p>
          <w:p w14:paraId="3EBD5769"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площадью 6000 кв. м. – 70. </w:t>
            </w:r>
          </w:p>
          <w:p w14:paraId="00CF1FD4"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площадью 2000 кв. м. – 60. </w:t>
            </w:r>
          </w:p>
          <w:p w14:paraId="2504C2D6"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площадью 600 кв. м. – 40. </w:t>
            </w:r>
          </w:p>
          <w:p w14:paraId="42B355C6"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5. </w:t>
            </w:r>
          </w:p>
          <w:p w14:paraId="74EE5D96" w14:textId="77777777" w:rsidR="004538B1" w:rsidRPr="00C10266" w:rsidRDefault="004538B1" w:rsidP="009E7F11">
            <w:pPr>
              <w:pStyle w:val="Default"/>
              <w:rPr>
                <w:sz w:val="22"/>
                <w:szCs w:val="22"/>
              </w:rPr>
            </w:pPr>
            <w:r w:rsidRPr="00C10266">
              <w:rPr>
                <w:sz w:val="22"/>
                <w:szCs w:val="22"/>
              </w:rPr>
              <w:t xml:space="preserve">Предельная высота ограждения – 2 м. </w:t>
            </w:r>
          </w:p>
        </w:tc>
        <w:tc>
          <w:tcPr>
            <w:tcW w:w="2268" w:type="dxa"/>
            <w:tcBorders>
              <w:top w:val="single" w:sz="6" w:space="0" w:color="auto"/>
              <w:left w:val="single" w:sz="6" w:space="0" w:color="auto"/>
              <w:bottom w:val="single" w:sz="4" w:space="0" w:color="auto"/>
              <w:right w:val="single" w:sz="8" w:space="0" w:color="auto"/>
            </w:tcBorders>
          </w:tcPr>
          <w:p w14:paraId="7789451D" w14:textId="77777777" w:rsidR="004538B1" w:rsidRPr="00C10266" w:rsidRDefault="004538B1" w:rsidP="009E7F11">
            <w:pPr>
              <w:pStyle w:val="Default"/>
              <w:rPr>
                <w:sz w:val="22"/>
                <w:szCs w:val="22"/>
              </w:rPr>
            </w:pPr>
            <w:r w:rsidRPr="00C10266">
              <w:rPr>
                <w:sz w:val="22"/>
                <w:szCs w:val="22"/>
              </w:rPr>
              <w:lastRenderedPageBreak/>
              <w:t xml:space="preserve">В соответствии с действующими техническими регламентами, </w:t>
            </w:r>
            <w:r w:rsidRPr="00C10266">
              <w:rPr>
                <w:sz w:val="22"/>
                <w:szCs w:val="22"/>
              </w:rPr>
              <w:lastRenderedPageBreak/>
              <w:t xml:space="preserve">правилами и нормами. </w:t>
            </w:r>
          </w:p>
        </w:tc>
      </w:tr>
      <w:tr w:rsidR="004538B1" w:rsidRPr="00B327D1" w14:paraId="0682BF55" w14:textId="77777777" w:rsidTr="009E7F11">
        <w:tc>
          <w:tcPr>
            <w:tcW w:w="1986" w:type="dxa"/>
            <w:tcBorders>
              <w:top w:val="single" w:sz="4" w:space="0" w:color="auto"/>
              <w:left w:val="single" w:sz="8" w:space="0" w:color="auto"/>
              <w:bottom w:val="single" w:sz="4" w:space="0" w:color="auto"/>
              <w:right w:val="single" w:sz="6" w:space="0" w:color="auto"/>
            </w:tcBorders>
          </w:tcPr>
          <w:p w14:paraId="32A2B95F" w14:textId="77777777" w:rsidR="004538B1" w:rsidRPr="00C10266" w:rsidRDefault="004538B1" w:rsidP="009E7F11">
            <w:pPr>
              <w:pStyle w:val="Default"/>
              <w:rPr>
                <w:sz w:val="22"/>
                <w:szCs w:val="22"/>
              </w:rPr>
            </w:pPr>
            <w:r w:rsidRPr="00C10266">
              <w:rPr>
                <w:sz w:val="22"/>
                <w:szCs w:val="22"/>
              </w:rPr>
              <w:lastRenderedPageBreak/>
              <w:t xml:space="preserve">Стационарное медицинское обслуживание. </w:t>
            </w:r>
          </w:p>
          <w:p w14:paraId="27AE4595" w14:textId="77777777" w:rsidR="004538B1" w:rsidRPr="00C10266" w:rsidRDefault="004538B1" w:rsidP="009E7F11">
            <w:pPr>
              <w:pStyle w:val="Default"/>
              <w:rPr>
                <w:sz w:val="22"/>
                <w:szCs w:val="22"/>
              </w:rPr>
            </w:pPr>
            <w:r w:rsidRPr="00C10266">
              <w:rPr>
                <w:sz w:val="22"/>
                <w:szCs w:val="22"/>
              </w:rPr>
              <w:t xml:space="preserve">(3.4.2) </w:t>
            </w:r>
          </w:p>
        </w:tc>
        <w:tc>
          <w:tcPr>
            <w:tcW w:w="2834" w:type="dxa"/>
            <w:tcBorders>
              <w:top w:val="single" w:sz="6" w:space="0" w:color="auto"/>
              <w:left w:val="single" w:sz="6" w:space="0" w:color="auto"/>
              <w:bottom w:val="single" w:sz="6" w:space="0" w:color="auto"/>
              <w:right w:val="single" w:sz="6" w:space="0" w:color="auto"/>
            </w:tcBorders>
          </w:tcPr>
          <w:p w14:paraId="63B03753" w14:textId="77777777" w:rsidR="004538B1" w:rsidRPr="00C10266" w:rsidRDefault="004538B1" w:rsidP="009E7F11">
            <w:pPr>
              <w:pStyle w:val="Default"/>
              <w:rPr>
                <w:sz w:val="22"/>
                <w:szCs w:val="22"/>
              </w:rPr>
            </w:pPr>
            <w:r w:rsidRPr="00C10266">
              <w:rPr>
                <w:sz w:val="22"/>
                <w:szCs w:val="22"/>
              </w:rPr>
              <w:t xml:space="preserve">Объекты капитального строительства, предназначенных для оказания гражданам медицинской помощи в стационарах. </w:t>
            </w:r>
          </w:p>
          <w:p w14:paraId="7A474EF4" w14:textId="77777777" w:rsidR="004538B1" w:rsidRPr="00C10266" w:rsidRDefault="004538B1" w:rsidP="009E7F11">
            <w:pPr>
              <w:pStyle w:val="Default"/>
              <w:rPr>
                <w:sz w:val="22"/>
                <w:szCs w:val="22"/>
              </w:rPr>
            </w:pPr>
            <w:r w:rsidRPr="00C10266">
              <w:rPr>
                <w:sz w:val="22"/>
                <w:szCs w:val="22"/>
              </w:rPr>
              <w:t xml:space="preserve">Больницы. </w:t>
            </w:r>
          </w:p>
          <w:p w14:paraId="1CACE4BF" w14:textId="77777777" w:rsidR="004538B1" w:rsidRPr="00C10266" w:rsidRDefault="004538B1" w:rsidP="009E7F11">
            <w:pPr>
              <w:pStyle w:val="Default"/>
              <w:rPr>
                <w:sz w:val="22"/>
                <w:szCs w:val="22"/>
              </w:rPr>
            </w:pPr>
            <w:r w:rsidRPr="00C10266">
              <w:rPr>
                <w:sz w:val="22"/>
                <w:szCs w:val="22"/>
              </w:rPr>
              <w:t xml:space="preserve">Родильные дома. Диспансеры. </w:t>
            </w:r>
          </w:p>
          <w:p w14:paraId="2FD041D7" w14:textId="77777777" w:rsidR="004538B1" w:rsidRPr="00C10266" w:rsidRDefault="004538B1" w:rsidP="009E7F11">
            <w:pPr>
              <w:pStyle w:val="Default"/>
              <w:rPr>
                <w:sz w:val="22"/>
                <w:szCs w:val="22"/>
              </w:rPr>
            </w:pPr>
            <w:r w:rsidRPr="00C10266">
              <w:rPr>
                <w:sz w:val="22"/>
                <w:szCs w:val="22"/>
              </w:rPr>
              <w:t xml:space="preserve">Научно-медицинские учреждения. </w:t>
            </w:r>
          </w:p>
          <w:p w14:paraId="637A8F66" w14:textId="77777777" w:rsidR="004538B1" w:rsidRPr="00C10266" w:rsidRDefault="004538B1" w:rsidP="009E7F11">
            <w:pPr>
              <w:pStyle w:val="Default"/>
              <w:rPr>
                <w:sz w:val="22"/>
                <w:szCs w:val="22"/>
              </w:rPr>
            </w:pPr>
            <w:r w:rsidRPr="00C10266">
              <w:rPr>
                <w:sz w:val="22"/>
                <w:szCs w:val="22"/>
              </w:rPr>
              <w:t xml:space="preserve">Прочие объекты, обеспечивающие оказание услуги по лечению в стационаре. </w:t>
            </w:r>
          </w:p>
          <w:p w14:paraId="6FDC2208" w14:textId="77777777" w:rsidR="004538B1" w:rsidRPr="00C10266" w:rsidRDefault="004538B1" w:rsidP="009E7F11">
            <w:pPr>
              <w:pStyle w:val="Default"/>
              <w:rPr>
                <w:sz w:val="22"/>
                <w:szCs w:val="22"/>
              </w:rPr>
            </w:pPr>
            <w:r w:rsidRPr="00C10266">
              <w:rPr>
                <w:sz w:val="22"/>
                <w:szCs w:val="22"/>
              </w:rPr>
              <w:t xml:space="preserve">Станции скорой помощи. </w:t>
            </w:r>
          </w:p>
          <w:p w14:paraId="6B126EE9" w14:textId="77777777" w:rsidR="004538B1" w:rsidRPr="00C10266" w:rsidRDefault="004538B1" w:rsidP="009E7F11">
            <w:pPr>
              <w:pStyle w:val="Default"/>
              <w:rPr>
                <w:sz w:val="22"/>
                <w:szCs w:val="22"/>
              </w:rPr>
            </w:pPr>
            <w:r w:rsidRPr="00C10266">
              <w:rPr>
                <w:sz w:val="22"/>
                <w:szCs w:val="22"/>
              </w:rPr>
              <w:t xml:space="preserve">Площадки санитарной авиации. </w:t>
            </w:r>
          </w:p>
          <w:p w14:paraId="3D35D0F6" w14:textId="77777777" w:rsidR="004538B1" w:rsidRPr="00C10266" w:rsidRDefault="004538B1" w:rsidP="009E7F11">
            <w:pPr>
              <w:pStyle w:val="Default"/>
              <w:rPr>
                <w:sz w:val="22"/>
                <w:szCs w:val="22"/>
              </w:rPr>
            </w:pPr>
          </w:p>
        </w:tc>
        <w:tc>
          <w:tcPr>
            <w:tcW w:w="3403" w:type="dxa"/>
            <w:tcBorders>
              <w:top w:val="single" w:sz="6" w:space="0" w:color="auto"/>
              <w:left w:val="single" w:sz="6" w:space="0" w:color="auto"/>
              <w:bottom w:val="single" w:sz="6" w:space="0" w:color="auto"/>
              <w:right w:val="single" w:sz="6" w:space="0" w:color="auto"/>
            </w:tcBorders>
          </w:tcPr>
          <w:p w14:paraId="549E51FF"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w:t>
            </w:r>
          </w:p>
          <w:p w14:paraId="58BC7B4D" w14:textId="77777777" w:rsidR="004538B1" w:rsidRPr="00C10266" w:rsidRDefault="004538B1" w:rsidP="009E7F11">
            <w:pPr>
              <w:pStyle w:val="Default"/>
              <w:rPr>
                <w:sz w:val="22"/>
                <w:szCs w:val="22"/>
              </w:rPr>
            </w:pPr>
            <w:r w:rsidRPr="00C10266">
              <w:rPr>
                <w:sz w:val="22"/>
                <w:szCs w:val="22"/>
              </w:rPr>
              <w:t xml:space="preserve">- больницы, родильные дома – 6000 кв.м. </w:t>
            </w:r>
          </w:p>
          <w:p w14:paraId="51D326BE" w14:textId="77777777" w:rsidR="004538B1" w:rsidRPr="00C10266" w:rsidRDefault="004538B1" w:rsidP="009E7F11">
            <w:pPr>
              <w:pStyle w:val="Default"/>
              <w:rPr>
                <w:sz w:val="22"/>
                <w:szCs w:val="22"/>
              </w:rPr>
            </w:pPr>
            <w:r w:rsidRPr="00C10266">
              <w:rPr>
                <w:sz w:val="22"/>
                <w:szCs w:val="22"/>
              </w:rPr>
              <w:t xml:space="preserve">- иные объекты здравоохранения – 600 кв.м. </w:t>
            </w:r>
          </w:p>
          <w:p w14:paraId="2C8224D6"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5 м. </w:t>
            </w:r>
          </w:p>
          <w:p w14:paraId="17CBE91B"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площадью 6000 кв. м. – 70. </w:t>
            </w:r>
          </w:p>
          <w:p w14:paraId="04BA6F9A"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площадью 2000 кв. м. – 60. </w:t>
            </w:r>
          </w:p>
          <w:p w14:paraId="7F5822A9"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площадью 600 кв. м. – 40. </w:t>
            </w:r>
          </w:p>
          <w:p w14:paraId="7336A4AD"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5. </w:t>
            </w:r>
          </w:p>
          <w:p w14:paraId="125887A6" w14:textId="77777777" w:rsidR="004538B1" w:rsidRPr="00C10266" w:rsidRDefault="004538B1" w:rsidP="009E7F11">
            <w:pPr>
              <w:pStyle w:val="Default"/>
              <w:rPr>
                <w:sz w:val="22"/>
                <w:szCs w:val="22"/>
              </w:rPr>
            </w:pPr>
            <w:r w:rsidRPr="00C10266">
              <w:rPr>
                <w:sz w:val="22"/>
                <w:szCs w:val="22"/>
              </w:rPr>
              <w:t xml:space="preserve">Предельная высота ограждения – 2 м. </w:t>
            </w:r>
          </w:p>
        </w:tc>
        <w:tc>
          <w:tcPr>
            <w:tcW w:w="2268" w:type="dxa"/>
            <w:tcBorders>
              <w:top w:val="single" w:sz="4" w:space="0" w:color="auto"/>
              <w:left w:val="single" w:sz="6" w:space="0" w:color="auto"/>
              <w:bottom w:val="single" w:sz="4" w:space="0" w:color="auto"/>
              <w:right w:val="single" w:sz="8" w:space="0" w:color="auto"/>
            </w:tcBorders>
          </w:tcPr>
          <w:p w14:paraId="69589616"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2C2FEE28" w14:textId="77777777" w:rsidTr="009E7F11">
        <w:tc>
          <w:tcPr>
            <w:tcW w:w="1986" w:type="dxa"/>
            <w:tcBorders>
              <w:top w:val="single" w:sz="4" w:space="0" w:color="auto"/>
              <w:left w:val="single" w:sz="8" w:space="0" w:color="auto"/>
              <w:bottom w:val="single" w:sz="4" w:space="0" w:color="auto"/>
              <w:right w:val="single" w:sz="6" w:space="0" w:color="auto"/>
            </w:tcBorders>
          </w:tcPr>
          <w:p w14:paraId="60F2E496" w14:textId="77777777" w:rsidR="004538B1" w:rsidRPr="00C10266" w:rsidRDefault="004538B1" w:rsidP="009E7F11">
            <w:pPr>
              <w:pStyle w:val="Default"/>
              <w:rPr>
                <w:sz w:val="22"/>
                <w:szCs w:val="22"/>
              </w:rPr>
            </w:pPr>
            <w:r w:rsidRPr="00C10266">
              <w:rPr>
                <w:sz w:val="22"/>
                <w:szCs w:val="22"/>
              </w:rPr>
              <w:t xml:space="preserve">Общественное управление. </w:t>
            </w:r>
          </w:p>
          <w:p w14:paraId="61383DFC" w14:textId="77777777" w:rsidR="004538B1" w:rsidRPr="00C10266" w:rsidRDefault="004538B1" w:rsidP="009E7F11">
            <w:pPr>
              <w:pStyle w:val="Default"/>
              <w:rPr>
                <w:sz w:val="22"/>
                <w:szCs w:val="22"/>
              </w:rPr>
            </w:pPr>
            <w:r w:rsidRPr="00C10266">
              <w:rPr>
                <w:sz w:val="22"/>
                <w:szCs w:val="22"/>
              </w:rPr>
              <w:t xml:space="preserve">(3.8) </w:t>
            </w:r>
          </w:p>
        </w:tc>
        <w:tc>
          <w:tcPr>
            <w:tcW w:w="2834" w:type="dxa"/>
            <w:tcBorders>
              <w:top w:val="single" w:sz="6" w:space="0" w:color="auto"/>
              <w:left w:val="single" w:sz="6" w:space="0" w:color="auto"/>
              <w:bottom w:val="single" w:sz="6" w:space="0" w:color="auto"/>
              <w:right w:val="single" w:sz="6" w:space="0" w:color="auto"/>
            </w:tcBorders>
          </w:tcPr>
          <w:p w14:paraId="45AED12D" w14:textId="77777777" w:rsidR="004538B1" w:rsidRPr="00C10266" w:rsidRDefault="004538B1" w:rsidP="009E7F11">
            <w:pPr>
              <w:pStyle w:val="Default"/>
              <w:rPr>
                <w:sz w:val="22"/>
                <w:szCs w:val="22"/>
              </w:rPr>
            </w:pPr>
            <w:r w:rsidRPr="00C10266">
              <w:rPr>
                <w:sz w:val="22"/>
                <w:szCs w:val="22"/>
              </w:rPr>
              <w:t xml:space="preserve">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C10266">
              <w:rPr>
                <w:sz w:val="22"/>
                <w:szCs w:val="22"/>
              </w:rPr>
              <w:lastRenderedPageBreak/>
              <w:t xml:space="preserve">обеспечивающих их деятельность или оказывающих государственные и (или) муниципальные услуги,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3403" w:type="dxa"/>
            <w:tcBorders>
              <w:top w:val="single" w:sz="6" w:space="0" w:color="auto"/>
              <w:left w:val="single" w:sz="6" w:space="0" w:color="auto"/>
              <w:bottom w:val="single" w:sz="6" w:space="0" w:color="auto"/>
              <w:right w:val="single" w:sz="6" w:space="0" w:color="auto"/>
            </w:tcBorders>
          </w:tcPr>
          <w:p w14:paraId="5E9B8303" w14:textId="77777777" w:rsidR="004538B1" w:rsidRPr="00C10266" w:rsidRDefault="004538B1" w:rsidP="009E7F11">
            <w:pPr>
              <w:pStyle w:val="Default"/>
              <w:rPr>
                <w:sz w:val="22"/>
                <w:szCs w:val="22"/>
              </w:rPr>
            </w:pPr>
            <w:r w:rsidRPr="00C10266">
              <w:rPr>
                <w:sz w:val="22"/>
                <w:szCs w:val="22"/>
              </w:rPr>
              <w:lastRenderedPageBreak/>
              <w:t xml:space="preserve">Минимальные размеры земельного участка – 400 кв. м. </w:t>
            </w:r>
          </w:p>
          <w:p w14:paraId="0EFDF7DD"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401A90BB"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 64,6. </w:t>
            </w:r>
          </w:p>
          <w:p w14:paraId="562F3FA8" w14:textId="77777777" w:rsidR="004538B1" w:rsidRPr="00C10266" w:rsidRDefault="004538B1" w:rsidP="009E7F11">
            <w:pPr>
              <w:pStyle w:val="Default"/>
              <w:rPr>
                <w:sz w:val="22"/>
                <w:szCs w:val="22"/>
              </w:rPr>
            </w:pPr>
            <w:r w:rsidRPr="00C10266">
              <w:rPr>
                <w:sz w:val="22"/>
                <w:szCs w:val="22"/>
              </w:rPr>
              <w:lastRenderedPageBreak/>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6DA9F52F" w14:textId="77777777" w:rsidR="004538B1" w:rsidRPr="00C10266" w:rsidRDefault="004538B1" w:rsidP="009E7F11">
            <w:pPr>
              <w:pStyle w:val="Default"/>
              <w:rPr>
                <w:sz w:val="22"/>
                <w:szCs w:val="22"/>
              </w:rPr>
            </w:pPr>
            <w:r w:rsidRPr="00C10266">
              <w:rPr>
                <w:sz w:val="22"/>
                <w:szCs w:val="22"/>
              </w:rPr>
              <w:lastRenderedPageBreak/>
              <w:t xml:space="preserve">В соответствии с действующими техническими регламентами, правилами и нормами. </w:t>
            </w:r>
          </w:p>
        </w:tc>
      </w:tr>
      <w:tr w:rsidR="004538B1" w:rsidRPr="00B327D1" w14:paraId="2C5BF1EE" w14:textId="77777777" w:rsidTr="009E7F11">
        <w:tc>
          <w:tcPr>
            <w:tcW w:w="1986" w:type="dxa"/>
            <w:tcBorders>
              <w:top w:val="single" w:sz="4" w:space="0" w:color="auto"/>
              <w:left w:val="single" w:sz="8" w:space="0" w:color="auto"/>
              <w:bottom w:val="single" w:sz="4" w:space="0" w:color="auto"/>
              <w:right w:val="single" w:sz="6" w:space="0" w:color="auto"/>
            </w:tcBorders>
          </w:tcPr>
          <w:p w14:paraId="45D04587" w14:textId="77777777" w:rsidR="004538B1" w:rsidRPr="00C10266" w:rsidRDefault="004538B1" w:rsidP="009E7F11">
            <w:pPr>
              <w:pStyle w:val="Default"/>
              <w:rPr>
                <w:sz w:val="22"/>
                <w:szCs w:val="22"/>
              </w:rPr>
            </w:pPr>
            <w:r w:rsidRPr="00C10266">
              <w:rPr>
                <w:sz w:val="22"/>
                <w:szCs w:val="22"/>
              </w:rPr>
              <w:t xml:space="preserve">Государственное управление. </w:t>
            </w:r>
          </w:p>
          <w:p w14:paraId="62083371" w14:textId="77777777" w:rsidR="004538B1" w:rsidRPr="00C10266" w:rsidRDefault="004538B1" w:rsidP="009E7F11">
            <w:pPr>
              <w:pStyle w:val="Default"/>
              <w:rPr>
                <w:sz w:val="22"/>
                <w:szCs w:val="22"/>
              </w:rPr>
            </w:pPr>
            <w:r w:rsidRPr="00C10266">
              <w:rPr>
                <w:sz w:val="22"/>
                <w:szCs w:val="22"/>
              </w:rPr>
              <w:t xml:space="preserve">(3.8.1) </w:t>
            </w:r>
          </w:p>
        </w:tc>
        <w:tc>
          <w:tcPr>
            <w:tcW w:w="2834" w:type="dxa"/>
            <w:tcBorders>
              <w:top w:val="single" w:sz="6" w:space="0" w:color="auto"/>
              <w:left w:val="single" w:sz="6" w:space="0" w:color="auto"/>
              <w:bottom w:val="single" w:sz="6" w:space="0" w:color="auto"/>
              <w:right w:val="single" w:sz="6" w:space="0" w:color="auto"/>
            </w:tcBorders>
          </w:tcPr>
          <w:p w14:paraId="6FAA695D" w14:textId="77777777" w:rsidR="004538B1" w:rsidRPr="00C10266" w:rsidRDefault="004538B1" w:rsidP="009E7F11">
            <w:pPr>
              <w:pStyle w:val="Default"/>
              <w:rPr>
                <w:sz w:val="22"/>
                <w:szCs w:val="22"/>
              </w:rPr>
            </w:pPr>
            <w:r w:rsidRPr="00C10266">
              <w:rPr>
                <w:sz w:val="22"/>
                <w:szCs w:val="22"/>
              </w:rPr>
              <w:t xml:space="preserve">Здания, предназначенные для размещения государственных органов, государственного пенсионного фонда, </w:t>
            </w:r>
          </w:p>
          <w:p w14:paraId="77990387" w14:textId="77777777" w:rsidR="004538B1" w:rsidRPr="00C10266" w:rsidRDefault="004538B1" w:rsidP="009E7F11">
            <w:pPr>
              <w:pStyle w:val="Default"/>
              <w:rPr>
                <w:sz w:val="22"/>
                <w:szCs w:val="22"/>
              </w:rPr>
            </w:pPr>
            <w:r w:rsidRPr="00C10266">
              <w:rPr>
                <w:sz w:val="22"/>
                <w:szCs w:val="22"/>
              </w:rPr>
              <w:t xml:space="preserve">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3403" w:type="dxa"/>
            <w:tcBorders>
              <w:top w:val="single" w:sz="6" w:space="0" w:color="auto"/>
              <w:left w:val="single" w:sz="6" w:space="0" w:color="auto"/>
              <w:bottom w:val="single" w:sz="6" w:space="0" w:color="auto"/>
              <w:right w:val="single" w:sz="6" w:space="0" w:color="auto"/>
            </w:tcBorders>
          </w:tcPr>
          <w:p w14:paraId="44293DDD"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 400 кв. м. </w:t>
            </w:r>
          </w:p>
          <w:p w14:paraId="7D372FCF"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493200F3"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 64,6. </w:t>
            </w:r>
          </w:p>
          <w:p w14:paraId="1E5B41B9"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2DF508B6"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17E8456D" w14:textId="77777777" w:rsidTr="009E7F11">
        <w:tc>
          <w:tcPr>
            <w:tcW w:w="1986" w:type="dxa"/>
            <w:tcBorders>
              <w:top w:val="single" w:sz="4" w:space="0" w:color="auto"/>
              <w:left w:val="single" w:sz="8" w:space="0" w:color="auto"/>
              <w:bottom w:val="single" w:sz="4" w:space="0" w:color="auto"/>
              <w:right w:val="single" w:sz="6" w:space="0" w:color="auto"/>
            </w:tcBorders>
          </w:tcPr>
          <w:p w14:paraId="5E5CF9B2" w14:textId="77777777" w:rsidR="004538B1" w:rsidRPr="00C10266" w:rsidRDefault="004538B1" w:rsidP="009E7F11">
            <w:pPr>
              <w:pStyle w:val="Default"/>
              <w:rPr>
                <w:sz w:val="22"/>
                <w:szCs w:val="22"/>
              </w:rPr>
            </w:pPr>
            <w:r w:rsidRPr="00C10266">
              <w:rPr>
                <w:sz w:val="22"/>
                <w:szCs w:val="22"/>
              </w:rPr>
              <w:t xml:space="preserve">Представительская деятельность. </w:t>
            </w:r>
          </w:p>
          <w:p w14:paraId="2FE41162" w14:textId="77777777" w:rsidR="004538B1" w:rsidRPr="00C10266" w:rsidRDefault="004538B1" w:rsidP="009E7F11">
            <w:pPr>
              <w:pStyle w:val="Default"/>
              <w:rPr>
                <w:sz w:val="22"/>
                <w:szCs w:val="22"/>
              </w:rPr>
            </w:pPr>
            <w:r w:rsidRPr="00C10266">
              <w:rPr>
                <w:sz w:val="22"/>
                <w:szCs w:val="22"/>
              </w:rPr>
              <w:t xml:space="preserve">(3.8.2) </w:t>
            </w:r>
          </w:p>
        </w:tc>
        <w:tc>
          <w:tcPr>
            <w:tcW w:w="2834" w:type="dxa"/>
            <w:tcBorders>
              <w:top w:val="single" w:sz="6" w:space="0" w:color="auto"/>
              <w:left w:val="single" w:sz="6" w:space="0" w:color="auto"/>
              <w:bottom w:val="single" w:sz="6" w:space="0" w:color="auto"/>
              <w:right w:val="single" w:sz="6" w:space="0" w:color="auto"/>
            </w:tcBorders>
          </w:tcPr>
          <w:p w14:paraId="5B7BAFC5" w14:textId="77777777" w:rsidR="004538B1" w:rsidRPr="00C10266" w:rsidRDefault="004538B1" w:rsidP="009E7F11">
            <w:pPr>
              <w:pStyle w:val="Default"/>
              <w:rPr>
                <w:sz w:val="22"/>
                <w:szCs w:val="22"/>
              </w:rPr>
            </w:pPr>
            <w:r w:rsidRPr="00C10266">
              <w:rPr>
                <w:sz w:val="22"/>
                <w:szCs w:val="22"/>
              </w:rPr>
              <w:t xml:space="preserve">Здания, предназначенные для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3403" w:type="dxa"/>
            <w:tcBorders>
              <w:top w:val="single" w:sz="6" w:space="0" w:color="auto"/>
              <w:left w:val="single" w:sz="6" w:space="0" w:color="auto"/>
              <w:bottom w:val="single" w:sz="6" w:space="0" w:color="auto"/>
              <w:right w:val="single" w:sz="6" w:space="0" w:color="auto"/>
            </w:tcBorders>
          </w:tcPr>
          <w:p w14:paraId="33130A3C"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 400 кв. м. </w:t>
            </w:r>
          </w:p>
          <w:p w14:paraId="7C7C6853"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4BBB31C3"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 64,6. </w:t>
            </w:r>
          </w:p>
          <w:p w14:paraId="6770D82F"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6F2274D0"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72365391" w14:textId="77777777" w:rsidTr="009E7F11">
        <w:tc>
          <w:tcPr>
            <w:tcW w:w="1986" w:type="dxa"/>
            <w:tcBorders>
              <w:top w:val="single" w:sz="4" w:space="0" w:color="auto"/>
              <w:left w:val="single" w:sz="8" w:space="0" w:color="auto"/>
              <w:bottom w:val="single" w:sz="4" w:space="0" w:color="auto"/>
              <w:right w:val="single" w:sz="6" w:space="0" w:color="auto"/>
            </w:tcBorders>
          </w:tcPr>
          <w:p w14:paraId="44BC35CC" w14:textId="77777777" w:rsidR="004538B1" w:rsidRPr="00C10266" w:rsidRDefault="004538B1" w:rsidP="009E7F11">
            <w:pPr>
              <w:pStyle w:val="Default"/>
              <w:rPr>
                <w:sz w:val="22"/>
                <w:szCs w:val="22"/>
              </w:rPr>
            </w:pPr>
            <w:r w:rsidRPr="00C10266">
              <w:rPr>
                <w:sz w:val="22"/>
                <w:szCs w:val="22"/>
              </w:rPr>
              <w:t xml:space="preserve">Деловое управление. </w:t>
            </w:r>
          </w:p>
          <w:p w14:paraId="0368ACBA" w14:textId="77777777" w:rsidR="004538B1" w:rsidRPr="00C10266" w:rsidRDefault="004538B1" w:rsidP="009E7F11">
            <w:pPr>
              <w:pStyle w:val="Default"/>
              <w:rPr>
                <w:sz w:val="22"/>
                <w:szCs w:val="22"/>
              </w:rPr>
            </w:pPr>
            <w:r w:rsidRPr="00C10266">
              <w:rPr>
                <w:sz w:val="22"/>
                <w:szCs w:val="22"/>
              </w:rPr>
              <w:t xml:space="preserve">(4.1) </w:t>
            </w:r>
          </w:p>
        </w:tc>
        <w:tc>
          <w:tcPr>
            <w:tcW w:w="2834" w:type="dxa"/>
            <w:tcBorders>
              <w:top w:val="single" w:sz="6" w:space="0" w:color="auto"/>
              <w:left w:val="single" w:sz="6" w:space="0" w:color="auto"/>
              <w:bottom w:val="single" w:sz="6" w:space="0" w:color="auto"/>
              <w:right w:val="single" w:sz="6" w:space="0" w:color="auto"/>
            </w:tcBorders>
          </w:tcPr>
          <w:p w14:paraId="61B71856" w14:textId="77777777" w:rsidR="004538B1" w:rsidRPr="00C10266" w:rsidRDefault="004538B1" w:rsidP="009E7F11">
            <w:pPr>
              <w:pStyle w:val="Default"/>
              <w:rPr>
                <w:sz w:val="22"/>
                <w:szCs w:val="22"/>
              </w:rPr>
            </w:pPr>
            <w:r w:rsidRPr="00C10266">
              <w:rPr>
                <w:sz w:val="22"/>
                <w:szCs w:val="22"/>
              </w:rPr>
              <w:t xml:space="preserve">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3403" w:type="dxa"/>
            <w:tcBorders>
              <w:top w:val="single" w:sz="6" w:space="0" w:color="auto"/>
              <w:left w:val="single" w:sz="6" w:space="0" w:color="auto"/>
              <w:bottom w:val="single" w:sz="6" w:space="0" w:color="auto"/>
              <w:right w:val="single" w:sz="6" w:space="0" w:color="auto"/>
            </w:tcBorders>
          </w:tcPr>
          <w:p w14:paraId="482D80FF"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 600 кв. м. </w:t>
            </w:r>
          </w:p>
          <w:p w14:paraId="14BA83BE"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w:t>
            </w:r>
          </w:p>
          <w:p w14:paraId="525CBFFA"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 64,6. </w:t>
            </w:r>
          </w:p>
          <w:p w14:paraId="4B3DBD40"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1A921B84"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3711D847" w14:textId="77777777" w:rsidTr="009E7F11">
        <w:tc>
          <w:tcPr>
            <w:tcW w:w="1986" w:type="dxa"/>
            <w:tcBorders>
              <w:top w:val="single" w:sz="4" w:space="0" w:color="auto"/>
              <w:left w:val="single" w:sz="8" w:space="0" w:color="auto"/>
              <w:bottom w:val="single" w:sz="4" w:space="0" w:color="auto"/>
              <w:right w:val="single" w:sz="6" w:space="0" w:color="auto"/>
            </w:tcBorders>
          </w:tcPr>
          <w:p w14:paraId="2930DFDB" w14:textId="77777777" w:rsidR="004538B1" w:rsidRPr="00C10266" w:rsidRDefault="004538B1" w:rsidP="009E7F11">
            <w:pPr>
              <w:pStyle w:val="Default"/>
              <w:rPr>
                <w:sz w:val="22"/>
                <w:szCs w:val="22"/>
              </w:rPr>
            </w:pPr>
            <w:r w:rsidRPr="00C10266">
              <w:rPr>
                <w:sz w:val="22"/>
                <w:szCs w:val="22"/>
              </w:rPr>
              <w:t xml:space="preserve">Банковская и страховая деятельность. </w:t>
            </w:r>
          </w:p>
          <w:p w14:paraId="5308A9E7" w14:textId="77777777" w:rsidR="004538B1" w:rsidRPr="00C10266" w:rsidRDefault="004538B1" w:rsidP="009E7F11">
            <w:pPr>
              <w:pStyle w:val="Default"/>
              <w:rPr>
                <w:sz w:val="22"/>
                <w:szCs w:val="22"/>
              </w:rPr>
            </w:pPr>
            <w:r w:rsidRPr="00C10266">
              <w:rPr>
                <w:sz w:val="22"/>
                <w:szCs w:val="22"/>
              </w:rPr>
              <w:t xml:space="preserve">(4.5) </w:t>
            </w:r>
          </w:p>
        </w:tc>
        <w:tc>
          <w:tcPr>
            <w:tcW w:w="2834" w:type="dxa"/>
            <w:tcBorders>
              <w:top w:val="single" w:sz="6" w:space="0" w:color="auto"/>
              <w:left w:val="single" w:sz="6" w:space="0" w:color="auto"/>
              <w:bottom w:val="single" w:sz="6" w:space="0" w:color="auto"/>
              <w:right w:val="single" w:sz="6" w:space="0" w:color="auto"/>
            </w:tcBorders>
          </w:tcPr>
          <w:p w14:paraId="0E6AD87D" w14:textId="77777777" w:rsidR="004538B1" w:rsidRPr="00C10266" w:rsidRDefault="004538B1" w:rsidP="009E7F11">
            <w:pPr>
              <w:pStyle w:val="Default"/>
              <w:rPr>
                <w:sz w:val="22"/>
                <w:szCs w:val="22"/>
              </w:rPr>
            </w:pPr>
            <w:r w:rsidRPr="00C10266">
              <w:rPr>
                <w:sz w:val="22"/>
                <w:szCs w:val="22"/>
              </w:rPr>
              <w:t xml:space="preserve">Объекты капитального строительства, в которых размещаются организации, оказывающие банковские и </w:t>
            </w:r>
            <w:r w:rsidRPr="00C10266">
              <w:rPr>
                <w:sz w:val="22"/>
                <w:szCs w:val="22"/>
              </w:rPr>
              <w:lastRenderedPageBreak/>
              <w:t xml:space="preserve">страховые услуги. </w:t>
            </w:r>
          </w:p>
        </w:tc>
        <w:tc>
          <w:tcPr>
            <w:tcW w:w="3403" w:type="dxa"/>
            <w:tcBorders>
              <w:top w:val="single" w:sz="6" w:space="0" w:color="auto"/>
              <w:left w:val="single" w:sz="6" w:space="0" w:color="auto"/>
              <w:bottom w:val="single" w:sz="6" w:space="0" w:color="auto"/>
              <w:right w:val="single" w:sz="6" w:space="0" w:color="auto"/>
            </w:tcBorders>
          </w:tcPr>
          <w:p w14:paraId="33FFF785" w14:textId="77777777" w:rsidR="004538B1" w:rsidRPr="00C10266" w:rsidRDefault="004538B1" w:rsidP="009E7F11">
            <w:pPr>
              <w:pStyle w:val="Default"/>
              <w:rPr>
                <w:sz w:val="22"/>
                <w:szCs w:val="22"/>
              </w:rPr>
            </w:pPr>
            <w:r w:rsidRPr="00C10266">
              <w:rPr>
                <w:sz w:val="22"/>
                <w:szCs w:val="22"/>
              </w:rPr>
              <w:lastRenderedPageBreak/>
              <w:t xml:space="preserve">Минимальные размеры земельного участка – 600 кв. м. </w:t>
            </w:r>
          </w:p>
          <w:p w14:paraId="7DC7876C"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w:t>
            </w:r>
            <w:r w:rsidRPr="00C10266">
              <w:rPr>
                <w:sz w:val="22"/>
                <w:szCs w:val="22"/>
              </w:rPr>
              <w:lastRenderedPageBreak/>
              <w:t xml:space="preserve">определения места допустимого размещения объекта – 3 м. </w:t>
            </w:r>
          </w:p>
          <w:p w14:paraId="6AA33FD4" w14:textId="77777777" w:rsidR="004538B1" w:rsidRPr="00C10266" w:rsidRDefault="004538B1" w:rsidP="009E7F11">
            <w:pPr>
              <w:pStyle w:val="Default"/>
              <w:rPr>
                <w:sz w:val="22"/>
                <w:szCs w:val="22"/>
              </w:rPr>
            </w:pPr>
            <w:r w:rsidRPr="00C10266">
              <w:rPr>
                <w:sz w:val="22"/>
                <w:szCs w:val="22"/>
              </w:rPr>
              <w:t xml:space="preserve">Максимальный процент застройки в границах земельного участка – 64,6. </w:t>
            </w:r>
          </w:p>
          <w:p w14:paraId="13D4A320"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5F82C6CF" w14:textId="77777777" w:rsidR="004538B1" w:rsidRPr="00C10266" w:rsidRDefault="004538B1" w:rsidP="009E7F11">
            <w:pPr>
              <w:pStyle w:val="Default"/>
              <w:rPr>
                <w:sz w:val="22"/>
                <w:szCs w:val="22"/>
              </w:rPr>
            </w:pPr>
            <w:r w:rsidRPr="00C10266">
              <w:rPr>
                <w:sz w:val="22"/>
                <w:szCs w:val="22"/>
              </w:rPr>
              <w:lastRenderedPageBreak/>
              <w:t xml:space="preserve">В соответствии с действующими техническими регламентами, </w:t>
            </w:r>
            <w:r w:rsidRPr="00C10266">
              <w:rPr>
                <w:sz w:val="22"/>
                <w:szCs w:val="22"/>
              </w:rPr>
              <w:lastRenderedPageBreak/>
              <w:t xml:space="preserve">правилами и нормами. </w:t>
            </w:r>
          </w:p>
        </w:tc>
      </w:tr>
      <w:tr w:rsidR="004538B1" w:rsidRPr="00B327D1" w14:paraId="1453DA1A" w14:textId="77777777" w:rsidTr="009E7F11">
        <w:tc>
          <w:tcPr>
            <w:tcW w:w="1986" w:type="dxa"/>
            <w:tcBorders>
              <w:top w:val="single" w:sz="4" w:space="0" w:color="auto"/>
              <w:left w:val="single" w:sz="8" w:space="0" w:color="auto"/>
              <w:bottom w:val="single" w:sz="4" w:space="0" w:color="auto"/>
              <w:right w:val="single" w:sz="6" w:space="0" w:color="auto"/>
            </w:tcBorders>
          </w:tcPr>
          <w:p w14:paraId="42A2F6E8" w14:textId="77777777" w:rsidR="004538B1" w:rsidRPr="00C10266" w:rsidRDefault="004538B1" w:rsidP="009E7F11">
            <w:pPr>
              <w:pStyle w:val="Default"/>
              <w:rPr>
                <w:sz w:val="22"/>
                <w:szCs w:val="22"/>
              </w:rPr>
            </w:pPr>
            <w:r w:rsidRPr="00C10266">
              <w:rPr>
                <w:sz w:val="22"/>
                <w:szCs w:val="22"/>
              </w:rPr>
              <w:t xml:space="preserve">Культурное развитие. </w:t>
            </w:r>
          </w:p>
          <w:p w14:paraId="00E6F754" w14:textId="77777777" w:rsidR="004538B1" w:rsidRPr="00C10266" w:rsidRDefault="004538B1" w:rsidP="009E7F11">
            <w:pPr>
              <w:pStyle w:val="Default"/>
              <w:rPr>
                <w:sz w:val="22"/>
                <w:szCs w:val="22"/>
              </w:rPr>
            </w:pPr>
            <w:r w:rsidRPr="00C10266">
              <w:rPr>
                <w:sz w:val="22"/>
                <w:szCs w:val="22"/>
              </w:rPr>
              <w:t xml:space="preserve">(3.6) </w:t>
            </w:r>
          </w:p>
        </w:tc>
        <w:tc>
          <w:tcPr>
            <w:tcW w:w="2834" w:type="dxa"/>
            <w:tcBorders>
              <w:top w:val="single" w:sz="6" w:space="0" w:color="auto"/>
              <w:left w:val="single" w:sz="6" w:space="0" w:color="auto"/>
              <w:bottom w:val="single" w:sz="6" w:space="0" w:color="auto"/>
              <w:right w:val="single" w:sz="6" w:space="0" w:color="auto"/>
            </w:tcBorders>
          </w:tcPr>
          <w:p w14:paraId="37AB0B36" w14:textId="77777777" w:rsidR="004538B1" w:rsidRPr="00C10266" w:rsidRDefault="004538B1" w:rsidP="009E7F11">
            <w:pPr>
              <w:pStyle w:val="Default"/>
              <w:rPr>
                <w:sz w:val="22"/>
                <w:szCs w:val="22"/>
              </w:rPr>
            </w:pPr>
            <w:r w:rsidRPr="00C10266">
              <w:rPr>
                <w:sz w:val="22"/>
                <w:szCs w:val="22"/>
              </w:rPr>
              <w:t xml:space="preserve">Музеи. </w:t>
            </w:r>
          </w:p>
          <w:p w14:paraId="37D9EB37" w14:textId="77777777" w:rsidR="004538B1" w:rsidRPr="00C10266" w:rsidRDefault="004538B1" w:rsidP="009E7F11">
            <w:pPr>
              <w:pStyle w:val="Default"/>
              <w:rPr>
                <w:sz w:val="22"/>
                <w:szCs w:val="22"/>
              </w:rPr>
            </w:pPr>
            <w:r w:rsidRPr="00C10266">
              <w:rPr>
                <w:sz w:val="22"/>
                <w:szCs w:val="22"/>
              </w:rPr>
              <w:t xml:space="preserve">Выставочные залы. Художественные галереи. </w:t>
            </w:r>
          </w:p>
          <w:p w14:paraId="3E215EB1" w14:textId="77777777" w:rsidR="004538B1" w:rsidRPr="00C10266" w:rsidRDefault="004538B1" w:rsidP="009E7F11">
            <w:pPr>
              <w:pStyle w:val="Default"/>
              <w:rPr>
                <w:sz w:val="22"/>
                <w:szCs w:val="22"/>
              </w:rPr>
            </w:pPr>
            <w:r w:rsidRPr="00C10266">
              <w:rPr>
                <w:sz w:val="22"/>
                <w:szCs w:val="22"/>
              </w:rPr>
              <w:t xml:space="preserve">Дома культуры. </w:t>
            </w:r>
          </w:p>
          <w:p w14:paraId="213A919B" w14:textId="77777777" w:rsidR="004538B1" w:rsidRPr="00C10266" w:rsidRDefault="004538B1" w:rsidP="009E7F11">
            <w:pPr>
              <w:pStyle w:val="Default"/>
              <w:rPr>
                <w:sz w:val="22"/>
                <w:szCs w:val="22"/>
              </w:rPr>
            </w:pPr>
            <w:r w:rsidRPr="00C10266">
              <w:rPr>
                <w:sz w:val="22"/>
                <w:szCs w:val="22"/>
              </w:rPr>
              <w:t xml:space="preserve">Библиотеки. </w:t>
            </w:r>
          </w:p>
          <w:p w14:paraId="5EF0B0F6" w14:textId="77777777" w:rsidR="004538B1" w:rsidRPr="00C10266" w:rsidRDefault="004538B1" w:rsidP="009E7F11">
            <w:pPr>
              <w:pStyle w:val="Default"/>
              <w:rPr>
                <w:sz w:val="22"/>
                <w:szCs w:val="22"/>
              </w:rPr>
            </w:pPr>
            <w:r w:rsidRPr="00C10266">
              <w:rPr>
                <w:sz w:val="22"/>
                <w:szCs w:val="22"/>
              </w:rPr>
              <w:t xml:space="preserve">Кинотеатры. </w:t>
            </w:r>
          </w:p>
          <w:p w14:paraId="52C1BC69" w14:textId="77777777" w:rsidR="004538B1" w:rsidRPr="00C10266" w:rsidRDefault="004538B1" w:rsidP="009E7F11">
            <w:pPr>
              <w:pStyle w:val="Default"/>
              <w:rPr>
                <w:sz w:val="22"/>
                <w:szCs w:val="22"/>
              </w:rPr>
            </w:pPr>
            <w:r w:rsidRPr="00C10266">
              <w:rPr>
                <w:sz w:val="22"/>
                <w:szCs w:val="22"/>
              </w:rPr>
              <w:t xml:space="preserve">Кинозалы. </w:t>
            </w:r>
          </w:p>
          <w:p w14:paraId="6D65E953" w14:textId="77777777" w:rsidR="004538B1" w:rsidRPr="00C10266" w:rsidRDefault="004538B1" w:rsidP="009E7F11">
            <w:pPr>
              <w:pStyle w:val="Default"/>
              <w:rPr>
                <w:sz w:val="22"/>
                <w:szCs w:val="22"/>
              </w:rPr>
            </w:pPr>
            <w:r w:rsidRPr="00C10266">
              <w:rPr>
                <w:sz w:val="22"/>
                <w:szCs w:val="22"/>
              </w:rPr>
              <w:t xml:space="preserve">Театры. </w:t>
            </w:r>
          </w:p>
          <w:p w14:paraId="79B5058B" w14:textId="77777777" w:rsidR="004538B1" w:rsidRPr="00C10266" w:rsidRDefault="004538B1" w:rsidP="009E7F11">
            <w:pPr>
              <w:pStyle w:val="Default"/>
              <w:rPr>
                <w:sz w:val="22"/>
                <w:szCs w:val="22"/>
              </w:rPr>
            </w:pPr>
            <w:r w:rsidRPr="00C10266">
              <w:rPr>
                <w:sz w:val="22"/>
                <w:szCs w:val="22"/>
              </w:rPr>
              <w:t xml:space="preserve">Филармонии. </w:t>
            </w:r>
          </w:p>
          <w:p w14:paraId="30A29105" w14:textId="77777777" w:rsidR="004538B1" w:rsidRPr="00C10266" w:rsidRDefault="004538B1" w:rsidP="009E7F11">
            <w:pPr>
              <w:pStyle w:val="Default"/>
              <w:rPr>
                <w:sz w:val="22"/>
                <w:szCs w:val="22"/>
              </w:rPr>
            </w:pPr>
            <w:r w:rsidRPr="00C10266">
              <w:rPr>
                <w:sz w:val="22"/>
                <w:szCs w:val="22"/>
              </w:rPr>
              <w:t xml:space="preserve">Концертные залы. </w:t>
            </w:r>
          </w:p>
          <w:p w14:paraId="67A23977" w14:textId="77777777" w:rsidR="004538B1" w:rsidRPr="00C10266" w:rsidRDefault="004538B1" w:rsidP="009E7F11">
            <w:pPr>
              <w:pStyle w:val="Default"/>
              <w:rPr>
                <w:sz w:val="22"/>
                <w:szCs w:val="22"/>
              </w:rPr>
            </w:pPr>
            <w:r w:rsidRPr="00C10266">
              <w:rPr>
                <w:sz w:val="22"/>
                <w:szCs w:val="22"/>
              </w:rPr>
              <w:t xml:space="preserve">Планетарии. </w:t>
            </w:r>
          </w:p>
          <w:p w14:paraId="55838377" w14:textId="77777777" w:rsidR="004538B1" w:rsidRPr="00C10266" w:rsidRDefault="004538B1" w:rsidP="009E7F11">
            <w:pPr>
              <w:pStyle w:val="Default"/>
              <w:rPr>
                <w:sz w:val="22"/>
                <w:szCs w:val="22"/>
              </w:rPr>
            </w:pPr>
            <w:r w:rsidRPr="00C10266">
              <w:rPr>
                <w:sz w:val="22"/>
                <w:szCs w:val="22"/>
              </w:rPr>
              <w:t xml:space="preserve">Парки культуры и отдыха. </w:t>
            </w:r>
          </w:p>
          <w:p w14:paraId="31574206" w14:textId="77777777" w:rsidR="004538B1" w:rsidRPr="00C10266" w:rsidRDefault="004538B1" w:rsidP="009E7F11">
            <w:pPr>
              <w:pStyle w:val="Default"/>
              <w:rPr>
                <w:sz w:val="22"/>
                <w:szCs w:val="22"/>
              </w:rPr>
            </w:pPr>
            <w:r w:rsidRPr="00C10266">
              <w:rPr>
                <w:sz w:val="22"/>
                <w:szCs w:val="22"/>
              </w:rPr>
              <w:t xml:space="preserve">Цирки. </w:t>
            </w:r>
          </w:p>
          <w:p w14:paraId="7B8CB931" w14:textId="77777777" w:rsidR="004538B1" w:rsidRPr="00C10266" w:rsidRDefault="004538B1" w:rsidP="009E7F11">
            <w:pPr>
              <w:pStyle w:val="Default"/>
              <w:rPr>
                <w:sz w:val="22"/>
                <w:szCs w:val="22"/>
              </w:rPr>
            </w:pPr>
            <w:r w:rsidRPr="00C10266">
              <w:rPr>
                <w:sz w:val="22"/>
                <w:szCs w:val="22"/>
              </w:rPr>
              <w:t xml:space="preserve">Зверинцы. </w:t>
            </w:r>
          </w:p>
          <w:p w14:paraId="60A984E9" w14:textId="77777777" w:rsidR="004538B1" w:rsidRPr="00C10266" w:rsidRDefault="004538B1" w:rsidP="009E7F11">
            <w:pPr>
              <w:pStyle w:val="Default"/>
              <w:rPr>
                <w:sz w:val="22"/>
                <w:szCs w:val="22"/>
              </w:rPr>
            </w:pPr>
            <w:r w:rsidRPr="00C10266">
              <w:rPr>
                <w:sz w:val="22"/>
                <w:szCs w:val="22"/>
              </w:rPr>
              <w:t xml:space="preserve">Зоопарки. </w:t>
            </w:r>
          </w:p>
          <w:p w14:paraId="625CBF13" w14:textId="77777777" w:rsidR="004538B1" w:rsidRPr="00C10266" w:rsidRDefault="004538B1" w:rsidP="009E7F11">
            <w:pPr>
              <w:pStyle w:val="Default"/>
              <w:rPr>
                <w:sz w:val="22"/>
                <w:szCs w:val="22"/>
              </w:rPr>
            </w:pPr>
            <w:r w:rsidRPr="00C10266">
              <w:rPr>
                <w:sz w:val="22"/>
                <w:szCs w:val="22"/>
              </w:rPr>
              <w:t xml:space="preserve">Океанариумы. </w:t>
            </w:r>
          </w:p>
          <w:p w14:paraId="1B1B3357" w14:textId="77777777" w:rsidR="004538B1" w:rsidRPr="00C10266" w:rsidRDefault="004538B1" w:rsidP="009E7F11">
            <w:pPr>
              <w:pStyle w:val="Default"/>
              <w:rPr>
                <w:sz w:val="22"/>
                <w:szCs w:val="22"/>
              </w:rPr>
            </w:pPr>
            <w:r w:rsidRPr="00C10266">
              <w:rPr>
                <w:sz w:val="22"/>
                <w:szCs w:val="22"/>
              </w:rPr>
              <w:t xml:space="preserve">Иные объекты капитального строительства, предназначенные для осуществления сопутствующих видов деятельности по содержанию диких </w:t>
            </w:r>
          </w:p>
          <w:p w14:paraId="7D8D589C" w14:textId="77777777" w:rsidR="004538B1" w:rsidRPr="00C10266" w:rsidRDefault="004538B1" w:rsidP="009E7F11">
            <w:pPr>
              <w:pStyle w:val="Default"/>
              <w:rPr>
                <w:sz w:val="22"/>
                <w:szCs w:val="22"/>
              </w:rPr>
            </w:pPr>
            <w:r w:rsidRPr="00C10266">
              <w:rPr>
                <w:sz w:val="22"/>
                <w:szCs w:val="22"/>
              </w:rPr>
              <w:t xml:space="preserve">животных в неволе. </w:t>
            </w:r>
          </w:p>
        </w:tc>
        <w:tc>
          <w:tcPr>
            <w:tcW w:w="3403" w:type="dxa"/>
            <w:tcBorders>
              <w:top w:val="single" w:sz="6" w:space="0" w:color="auto"/>
              <w:left w:val="single" w:sz="6" w:space="0" w:color="auto"/>
              <w:bottom w:val="single" w:sz="6" w:space="0" w:color="auto"/>
              <w:right w:val="single" w:sz="6" w:space="0" w:color="auto"/>
            </w:tcBorders>
          </w:tcPr>
          <w:p w14:paraId="328D47DE"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710AD867"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481CCF91"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30FD4363" w14:textId="77777777" w:rsidTr="009E7F11">
        <w:tc>
          <w:tcPr>
            <w:tcW w:w="1986" w:type="dxa"/>
            <w:tcBorders>
              <w:top w:val="single" w:sz="4" w:space="0" w:color="auto"/>
              <w:left w:val="single" w:sz="8" w:space="0" w:color="auto"/>
              <w:bottom w:val="single" w:sz="4" w:space="0" w:color="auto"/>
              <w:right w:val="single" w:sz="6" w:space="0" w:color="auto"/>
            </w:tcBorders>
          </w:tcPr>
          <w:p w14:paraId="6FE2C48D" w14:textId="77777777" w:rsidR="004538B1" w:rsidRPr="00C10266" w:rsidRDefault="004538B1" w:rsidP="009E7F11">
            <w:pPr>
              <w:pStyle w:val="Default"/>
              <w:rPr>
                <w:sz w:val="22"/>
                <w:szCs w:val="22"/>
              </w:rPr>
            </w:pPr>
            <w:r w:rsidRPr="00C10266">
              <w:rPr>
                <w:sz w:val="22"/>
                <w:szCs w:val="22"/>
              </w:rPr>
              <w:t xml:space="preserve">Объекты культурно-досуговой деятельности. </w:t>
            </w:r>
          </w:p>
          <w:p w14:paraId="699B3C66" w14:textId="77777777" w:rsidR="004538B1" w:rsidRPr="00C10266" w:rsidRDefault="004538B1" w:rsidP="009E7F11">
            <w:pPr>
              <w:pStyle w:val="Default"/>
              <w:rPr>
                <w:sz w:val="22"/>
                <w:szCs w:val="22"/>
              </w:rPr>
            </w:pPr>
            <w:r w:rsidRPr="00C10266">
              <w:rPr>
                <w:sz w:val="22"/>
                <w:szCs w:val="22"/>
              </w:rPr>
              <w:t xml:space="preserve">(3.6.1) </w:t>
            </w:r>
          </w:p>
        </w:tc>
        <w:tc>
          <w:tcPr>
            <w:tcW w:w="2834" w:type="dxa"/>
            <w:tcBorders>
              <w:top w:val="single" w:sz="6" w:space="0" w:color="auto"/>
              <w:left w:val="single" w:sz="6" w:space="0" w:color="auto"/>
              <w:bottom w:val="single" w:sz="6" w:space="0" w:color="auto"/>
              <w:right w:val="single" w:sz="6" w:space="0" w:color="auto"/>
            </w:tcBorders>
          </w:tcPr>
          <w:p w14:paraId="0368F38B" w14:textId="77777777" w:rsidR="004538B1" w:rsidRPr="00C10266" w:rsidRDefault="004538B1" w:rsidP="009E7F11">
            <w:pPr>
              <w:pStyle w:val="Default"/>
              <w:rPr>
                <w:sz w:val="22"/>
                <w:szCs w:val="22"/>
              </w:rPr>
            </w:pPr>
            <w:r w:rsidRPr="00C10266">
              <w:rPr>
                <w:sz w:val="22"/>
                <w:szCs w:val="22"/>
              </w:rPr>
              <w:t xml:space="preserve">Музеи. </w:t>
            </w:r>
          </w:p>
          <w:p w14:paraId="6C53D0D8" w14:textId="77777777" w:rsidR="004538B1" w:rsidRPr="00C10266" w:rsidRDefault="004538B1" w:rsidP="009E7F11">
            <w:pPr>
              <w:pStyle w:val="Default"/>
              <w:rPr>
                <w:sz w:val="22"/>
                <w:szCs w:val="22"/>
              </w:rPr>
            </w:pPr>
            <w:r w:rsidRPr="00C10266">
              <w:rPr>
                <w:sz w:val="22"/>
                <w:szCs w:val="22"/>
              </w:rPr>
              <w:t xml:space="preserve">Выставочные залы. Художественные галереи. </w:t>
            </w:r>
          </w:p>
          <w:p w14:paraId="667FD4E5" w14:textId="77777777" w:rsidR="004538B1" w:rsidRPr="00C10266" w:rsidRDefault="004538B1" w:rsidP="009E7F11">
            <w:pPr>
              <w:pStyle w:val="Default"/>
              <w:rPr>
                <w:sz w:val="22"/>
                <w:szCs w:val="22"/>
              </w:rPr>
            </w:pPr>
            <w:r w:rsidRPr="00C10266">
              <w:rPr>
                <w:sz w:val="22"/>
                <w:szCs w:val="22"/>
              </w:rPr>
              <w:t xml:space="preserve">Дома культуры. </w:t>
            </w:r>
          </w:p>
          <w:p w14:paraId="51173AB8" w14:textId="77777777" w:rsidR="004538B1" w:rsidRPr="00C10266" w:rsidRDefault="004538B1" w:rsidP="009E7F11">
            <w:pPr>
              <w:pStyle w:val="Default"/>
              <w:rPr>
                <w:sz w:val="22"/>
                <w:szCs w:val="22"/>
              </w:rPr>
            </w:pPr>
            <w:r w:rsidRPr="00C10266">
              <w:rPr>
                <w:sz w:val="22"/>
                <w:szCs w:val="22"/>
              </w:rPr>
              <w:t xml:space="preserve">Библиотеки. </w:t>
            </w:r>
          </w:p>
          <w:p w14:paraId="03348368" w14:textId="77777777" w:rsidR="004538B1" w:rsidRPr="00C10266" w:rsidRDefault="004538B1" w:rsidP="009E7F11">
            <w:pPr>
              <w:pStyle w:val="Default"/>
              <w:rPr>
                <w:sz w:val="22"/>
                <w:szCs w:val="22"/>
              </w:rPr>
            </w:pPr>
            <w:r w:rsidRPr="00C10266">
              <w:rPr>
                <w:sz w:val="22"/>
                <w:szCs w:val="22"/>
              </w:rPr>
              <w:t xml:space="preserve">Кинотеатры. </w:t>
            </w:r>
          </w:p>
          <w:p w14:paraId="10A1E91A" w14:textId="77777777" w:rsidR="004538B1" w:rsidRPr="00C10266" w:rsidRDefault="004538B1" w:rsidP="009E7F11">
            <w:pPr>
              <w:pStyle w:val="Default"/>
              <w:rPr>
                <w:sz w:val="22"/>
                <w:szCs w:val="22"/>
              </w:rPr>
            </w:pPr>
            <w:r w:rsidRPr="00C10266">
              <w:rPr>
                <w:sz w:val="22"/>
                <w:szCs w:val="22"/>
              </w:rPr>
              <w:t xml:space="preserve">Кинозалы. </w:t>
            </w:r>
          </w:p>
          <w:p w14:paraId="2E784664" w14:textId="77777777" w:rsidR="004538B1" w:rsidRPr="00C10266" w:rsidRDefault="004538B1" w:rsidP="009E7F11">
            <w:pPr>
              <w:pStyle w:val="Default"/>
              <w:rPr>
                <w:sz w:val="22"/>
                <w:szCs w:val="22"/>
              </w:rPr>
            </w:pPr>
            <w:r w:rsidRPr="00C10266">
              <w:rPr>
                <w:sz w:val="22"/>
                <w:szCs w:val="22"/>
              </w:rPr>
              <w:t xml:space="preserve">Театры. </w:t>
            </w:r>
          </w:p>
          <w:p w14:paraId="573140CB" w14:textId="77777777" w:rsidR="004538B1" w:rsidRPr="00C10266" w:rsidRDefault="004538B1" w:rsidP="009E7F11">
            <w:pPr>
              <w:pStyle w:val="Default"/>
              <w:rPr>
                <w:sz w:val="22"/>
                <w:szCs w:val="22"/>
              </w:rPr>
            </w:pPr>
            <w:r w:rsidRPr="00C10266">
              <w:rPr>
                <w:sz w:val="22"/>
                <w:szCs w:val="22"/>
              </w:rPr>
              <w:t xml:space="preserve">Филармонии. </w:t>
            </w:r>
          </w:p>
          <w:p w14:paraId="178F9D1E" w14:textId="77777777" w:rsidR="004538B1" w:rsidRPr="00C10266" w:rsidRDefault="004538B1" w:rsidP="009E7F11">
            <w:pPr>
              <w:pStyle w:val="Default"/>
              <w:rPr>
                <w:sz w:val="22"/>
                <w:szCs w:val="22"/>
              </w:rPr>
            </w:pPr>
            <w:r w:rsidRPr="00C10266">
              <w:rPr>
                <w:sz w:val="22"/>
                <w:szCs w:val="22"/>
              </w:rPr>
              <w:t xml:space="preserve">Концертные залы. </w:t>
            </w:r>
          </w:p>
          <w:p w14:paraId="7B8B348D" w14:textId="77777777" w:rsidR="004538B1" w:rsidRPr="00C10266" w:rsidRDefault="004538B1" w:rsidP="009E7F11">
            <w:pPr>
              <w:pStyle w:val="Default"/>
              <w:rPr>
                <w:sz w:val="22"/>
                <w:szCs w:val="22"/>
              </w:rPr>
            </w:pPr>
            <w:r w:rsidRPr="00C10266">
              <w:rPr>
                <w:sz w:val="22"/>
                <w:szCs w:val="22"/>
              </w:rPr>
              <w:t xml:space="preserve">Планетарии. </w:t>
            </w:r>
          </w:p>
        </w:tc>
        <w:tc>
          <w:tcPr>
            <w:tcW w:w="3403" w:type="dxa"/>
            <w:tcBorders>
              <w:top w:val="single" w:sz="6" w:space="0" w:color="auto"/>
              <w:left w:val="single" w:sz="6" w:space="0" w:color="auto"/>
              <w:bottom w:val="single" w:sz="6" w:space="0" w:color="auto"/>
              <w:right w:val="single" w:sz="6" w:space="0" w:color="auto"/>
            </w:tcBorders>
          </w:tcPr>
          <w:p w14:paraId="266C0F51"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1A946747"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4A4AC1E5"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3012D467" w14:textId="77777777" w:rsidTr="009E7F11">
        <w:tc>
          <w:tcPr>
            <w:tcW w:w="1986" w:type="dxa"/>
            <w:tcBorders>
              <w:top w:val="single" w:sz="4" w:space="0" w:color="auto"/>
              <w:left w:val="single" w:sz="8" w:space="0" w:color="auto"/>
              <w:bottom w:val="single" w:sz="4" w:space="0" w:color="auto"/>
              <w:right w:val="single" w:sz="6" w:space="0" w:color="auto"/>
            </w:tcBorders>
          </w:tcPr>
          <w:p w14:paraId="7F0EF498" w14:textId="77777777" w:rsidR="004538B1" w:rsidRPr="00C10266" w:rsidRDefault="004538B1" w:rsidP="009E7F11">
            <w:pPr>
              <w:pStyle w:val="Default"/>
              <w:rPr>
                <w:sz w:val="22"/>
                <w:szCs w:val="22"/>
              </w:rPr>
            </w:pPr>
            <w:r w:rsidRPr="00C10266">
              <w:rPr>
                <w:sz w:val="22"/>
                <w:szCs w:val="22"/>
              </w:rPr>
              <w:t xml:space="preserve">Парки культуры и отдыха. </w:t>
            </w:r>
          </w:p>
          <w:p w14:paraId="7BCA5DEE" w14:textId="77777777" w:rsidR="004538B1" w:rsidRPr="00C10266" w:rsidRDefault="004538B1" w:rsidP="009E7F11">
            <w:pPr>
              <w:pStyle w:val="Default"/>
              <w:rPr>
                <w:sz w:val="22"/>
                <w:szCs w:val="22"/>
              </w:rPr>
            </w:pPr>
            <w:r w:rsidRPr="00C10266">
              <w:rPr>
                <w:sz w:val="22"/>
                <w:szCs w:val="22"/>
              </w:rPr>
              <w:t xml:space="preserve">(3.6.2) </w:t>
            </w:r>
          </w:p>
        </w:tc>
        <w:tc>
          <w:tcPr>
            <w:tcW w:w="2834" w:type="dxa"/>
            <w:tcBorders>
              <w:top w:val="single" w:sz="6" w:space="0" w:color="auto"/>
              <w:left w:val="single" w:sz="6" w:space="0" w:color="auto"/>
              <w:bottom w:val="single" w:sz="6" w:space="0" w:color="auto"/>
              <w:right w:val="single" w:sz="6" w:space="0" w:color="auto"/>
            </w:tcBorders>
          </w:tcPr>
          <w:p w14:paraId="1D827743" w14:textId="77777777" w:rsidR="004538B1" w:rsidRPr="00C10266" w:rsidRDefault="004538B1" w:rsidP="009E7F11">
            <w:pPr>
              <w:pStyle w:val="Default"/>
              <w:rPr>
                <w:sz w:val="22"/>
                <w:szCs w:val="22"/>
              </w:rPr>
            </w:pPr>
            <w:r w:rsidRPr="00C10266">
              <w:rPr>
                <w:sz w:val="22"/>
                <w:szCs w:val="22"/>
              </w:rPr>
              <w:t xml:space="preserve">Парки культуры и отдыха. </w:t>
            </w:r>
          </w:p>
        </w:tc>
        <w:tc>
          <w:tcPr>
            <w:tcW w:w="3403" w:type="dxa"/>
            <w:tcBorders>
              <w:top w:val="single" w:sz="6" w:space="0" w:color="auto"/>
              <w:left w:val="single" w:sz="6" w:space="0" w:color="auto"/>
              <w:bottom w:val="single" w:sz="6" w:space="0" w:color="auto"/>
              <w:right w:val="single" w:sz="6" w:space="0" w:color="auto"/>
            </w:tcBorders>
          </w:tcPr>
          <w:p w14:paraId="31260C4C"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1BB299FA"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2DC9C18C"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06EF7170" w14:textId="77777777" w:rsidTr="009E7F11">
        <w:tc>
          <w:tcPr>
            <w:tcW w:w="1986" w:type="dxa"/>
            <w:tcBorders>
              <w:top w:val="single" w:sz="4" w:space="0" w:color="auto"/>
              <w:left w:val="single" w:sz="8" w:space="0" w:color="auto"/>
              <w:bottom w:val="single" w:sz="4" w:space="0" w:color="auto"/>
              <w:right w:val="single" w:sz="6" w:space="0" w:color="auto"/>
            </w:tcBorders>
          </w:tcPr>
          <w:p w14:paraId="5D6B4444" w14:textId="77777777" w:rsidR="004538B1" w:rsidRPr="00C10266" w:rsidRDefault="004538B1" w:rsidP="009E7F11">
            <w:pPr>
              <w:pStyle w:val="Default"/>
              <w:rPr>
                <w:sz w:val="22"/>
                <w:szCs w:val="22"/>
              </w:rPr>
            </w:pPr>
            <w:r w:rsidRPr="00C10266">
              <w:rPr>
                <w:sz w:val="22"/>
                <w:szCs w:val="22"/>
              </w:rPr>
              <w:t xml:space="preserve">Парки культуры и отдыха. </w:t>
            </w:r>
          </w:p>
          <w:p w14:paraId="7726BE2A" w14:textId="77777777" w:rsidR="004538B1" w:rsidRPr="00C10266" w:rsidRDefault="004538B1" w:rsidP="009E7F11">
            <w:pPr>
              <w:pStyle w:val="Default"/>
              <w:rPr>
                <w:sz w:val="22"/>
                <w:szCs w:val="22"/>
              </w:rPr>
            </w:pPr>
            <w:r w:rsidRPr="00C10266">
              <w:rPr>
                <w:sz w:val="22"/>
                <w:szCs w:val="22"/>
              </w:rPr>
              <w:t xml:space="preserve">(3.6.2) </w:t>
            </w:r>
          </w:p>
        </w:tc>
        <w:tc>
          <w:tcPr>
            <w:tcW w:w="2834" w:type="dxa"/>
            <w:tcBorders>
              <w:top w:val="single" w:sz="6" w:space="0" w:color="auto"/>
              <w:left w:val="single" w:sz="6" w:space="0" w:color="auto"/>
              <w:bottom w:val="single" w:sz="6" w:space="0" w:color="auto"/>
              <w:right w:val="single" w:sz="6" w:space="0" w:color="auto"/>
            </w:tcBorders>
          </w:tcPr>
          <w:p w14:paraId="245A4CD1" w14:textId="77777777" w:rsidR="004538B1" w:rsidRPr="00C10266" w:rsidRDefault="004538B1" w:rsidP="009E7F11">
            <w:pPr>
              <w:pStyle w:val="Default"/>
              <w:rPr>
                <w:sz w:val="22"/>
                <w:szCs w:val="22"/>
              </w:rPr>
            </w:pPr>
            <w:r w:rsidRPr="00C10266">
              <w:rPr>
                <w:sz w:val="22"/>
                <w:szCs w:val="22"/>
              </w:rPr>
              <w:t xml:space="preserve">Парки культуры и отдыха. </w:t>
            </w:r>
          </w:p>
        </w:tc>
        <w:tc>
          <w:tcPr>
            <w:tcW w:w="3403" w:type="dxa"/>
            <w:tcBorders>
              <w:top w:val="single" w:sz="6" w:space="0" w:color="auto"/>
              <w:left w:val="single" w:sz="6" w:space="0" w:color="auto"/>
              <w:bottom w:val="single" w:sz="6" w:space="0" w:color="auto"/>
              <w:right w:val="single" w:sz="6" w:space="0" w:color="auto"/>
            </w:tcBorders>
          </w:tcPr>
          <w:p w14:paraId="3741B5A2"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6EE1DB2B"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69A20039"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52BE0C0C" w14:textId="77777777" w:rsidTr="009E7F11">
        <w:tc>
          <w:tcPr>
            <w:tcW w:w="1986" w:type="dxa"/>
            <w:tcBorders>
              <w:top w:val="single" w:sz="4" w:space="0" w:color="auto"/>
              <w:left w:val="single" w:sz="8" w:space="0" w:color="auto"/>
              <w:bottom w:val="single" w:sz="4" w:space="0" w:color="auto"/>
              <w:right w:val="single" w:sz="6" w:space="0" w:color="auto"/>
            </w:tcBorders>
          </w:tcPr>
          <w:p w14:paraId="2ADF8A4A" w14:textId="77777777" w:rsidR="004538B1" w:rsidRPr="00C10266" w:rsidRDefault="004538B1" w:rsidP="009E7F11">
            <w:pPr>
              <w:pStyle w:val="Default"/>
              <w:rPr>
                <w:sz w:val="22"/>
                <w:szCs w:val="22"/>
              </w:rPr>
            </w:pPr>
            <w:r w:rsidRPr="00C10266">
              <w:rPr>
                <w:sz w:val="22"/>
                <w:szCs w:val="22"/>
              </w:rPr>
              <w:t xml:space="preserve">Цирки и зверинцы. </w:t>
            </w:r>
          </w:p>
          <w:p w14:paraId="5CC8FFFD" w14:textId="77777777" w:rsidR="004538B1" w:rsidRPr="00C10266" w:rsidRDefault="004538B1" w:rsidP="009E7F11">
            <w:pPr>
              <w:pStyle w:val="Default"/>
              <w:rPr>
                <w:sz w:val="22"/>
                <w:szCs w:val="22"/>
              </w:rPr>
            </w:pPr>
            <w:r w:rsidRPr="00C10266">
              <w:rPr>
                <w:sz w:val="22"/>
                <w:szCs w:val="22"/>
              </w:rPr>
              <w:t xml:space="preserve">(3.6.3) </w:t>
            </w:r>
          </w:p>
        </w:tc>
        <w:tc>
          <w:tcPr>
            <w:tcW w:w="2834" w:type="dxa"/>
            <w:tcBorders>
              <w:top w:val="single" w:sz="6" w:space="0" w:color="auto"/>
              <w:left w:val="single" w:sz="6" w:space="0" w:color="auto"/>
              <w:bottom w:val="single" w:sz="6" w:space="0" w:color="auto"/>
              <w:right w:val="single" w:sz="6" w:space="0" w:color="auto"/>
            </w:tcBorders>
          </w:tcPr>
          <w:p w14:paraId="26117536" w14:textId="77777777" w:rsidR="004538B1" w:rsidRPr="00C10266" w:rsidRDefault="004538B1" w:rsidP="009E7F11">
            <w:pPr>
              <w:pStyle w:val="Default"/>
              <w:rPr>
                <w:sz w:val="22"/>
                <w:szCs w:val="22"/>
              </w:rPr>
            </w:pPr>
            <w:r w:rsidRPr="00C10266">
              <w:rPr>
                <w:sz w:val="22"/>
                <w:szCs w:val="22"/>
              </w:rPr>
              <w:t xml:space="preserve">Цирки. </w:t>
            </w:r>
          </w:p>
          <w:p w14:paraId="06CA6C77" w14:textId="77777777" w:rsidR="004538B1" w:rsidRPr="00C10266" w:rsidRDefault="004538B1" w:rsidP="009E7F11">
            <w:pPr>
              <w:pStyle w:val="Default"/>
              <w:rPr>
                <w:sz w:val="22"/>
                <w:szCs w:val="22"/>
              </w:rPr>
            </w:pPr>
            <w:r w:rsidRPr="00C10266">
              <w:rPr>
                <w:sz w:val="22"/>
                <w:szCs w:val="22"/>
              </w:rPr>
              <w:t xml:space="preserve">Зверинцы. </w:t>
            </w:r>
          </w:p>
          <w:p w14:paraId="1EAFCE86" w14:textId="77777777" w:rsidR="004538B1" w:rsidRPr="00C10266" w:rsidRDefault="004538B1" w:rsidP="009E7F11">
            <w:pPr>
              <w:pStyle w:val="Default"/>
              <w:rPr>
                <w:sz w:val="22"/>
                <w:szCs w:val="22"/>
              </w:rPr>
            </w:pPr>
            <w:r w:rsidRPr="00C10266">
              <w:rPr>
                <w:sz w:val="22"/>
                <w:szCs w:val="22"/>
              </w:rPr>
              <w:t xml:space="preserve">Зоопарки. </w:t>
            </w:r>
          </w:p>
          <w:p w14:paraId="5992B47C" w14:textId="77777777" w:rsidR="004538B1" w:rsidRPr="00C10266" w:rsidRDefault="004538B1" w:rsidP="009E7F11">
            <w:pPr>
              <w:pStyle w:val="Default"/>
              <w:rPr>
                <w:sz w:val="22"/>
                <w:szCs w:val="22"/>
              </w:rPr>
            </w:pPr>
            <w:r w:rsidRPr="00C10266">
              <w:rPr>
                <w:sz w:val="22"/>
                <w:szCs w:val="22"/>
              </w:rPr>
              <w:t xml:space="preserve">Океанариумы. </w:t>
            </w:r>
          </w:p>
          <w:p w14:paraId="6C22CFA9" w14:textId="77777777" w:rsidR="004538B1" w:rsidRPr="00C10266" w:rsidRDefault="004538B1" w:rsidP="009E7F11">
            <w:pPr>
              <w:pStyle w:val="Default"/>
              <w:rPr>
                <w:sz w:val="22"/>
                <w:szCs w:val="22"/>
              </w:rPr>
            </w:pPr>
            <w:r w:rsidRPr="00C10266">
              <w:rPr>
                <w:sz w:val="22"/>
                <w:szCs w:val="22"/>
              </w:rPr>
              <w:lastRenderedPageBreak/>
              <w:t xml:space="preserve">Иные объекты капитального строительства, предназначенные для осуществления сопутствующих видов деятельности по содержанию диких животных в неволе. </w:t>
            </w:r>
          </w:p>
        </w:tc>
        <w:tc>
          <w:tcPr>
            <w:tcW w:w="3403" w:type="dxa"/>
            <w:tcBorders>
              <w:top w:val="single" w:sz="6" w:space="0" w:color="auto"/>
              <w:left w:val="single" w:sz="6" w:space="0" w:color="auto"/>
              <w:bottom w:val="single" w:sz="6" w:space="0" w:color="auto"/>
              <w:right w:val="single" w:sz="6" w:space="0" w:color="auto"/>
            </w:tcBorders>
          </w:tcPr>
          <w:p w14:paraId="0E8585B3" w14:textId="77777777" w:rsidR="004538B1" w:rsidRPr="00C10266" w:rsidRDefault="004538B1" w:rsidP="009E7F11">
            <w:pPr>
              <w:pStyle w:val="Default"/>
              <w:rPr>
                <w:sz w:val="22"/>
                <w:szCs w:val="22"/>
              </w:rPr>
            </w:pPr>
            <w:r w:rsidRPr="00C10266">
              <w:rPr>
                <w:sz w:val="22"/>
                <w:szCs w:val="22"/>
              </w:rPr>
              <w:lastRenderedPageBreak/>
              <w:t xml:space="preserve">Минимальные отступы от границ земельного участка в целях определения места допустимого размещения объекта – 3 м. </w:t>
            </w:r>
          </w:p>
          <w:p w14:paraId="3366EEE2" w14:textId="77777777" w:rsidR="004538B1" w:rsidRPr="00C10266" w:rsidRDefault="004538B1" w:rsidP="009E7F11">
            <w:pPr>
              <w:pStyle w:val="Default"/>
              <w:rPr>
                <w:sz w:val="22"/>
                <w:szCs w:val="22"/>
              </w:rPr>
            </w:pPr>
            <w:r w:rsidRPr="00C10266">
              <w:rPr>
                <w:sz w:val="22"/>
                <w:szCs w:val="22"/>
              </w:rPr>
              <w:lastRenderedPageBreak/>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0EE71930" w14:textId="77777777" w:rsidR="004538B1" w:rsidRPr="00C10266" w:rsidRDefault="004538B1" w:rsidP="009E7F11">
            <w:pPr>
              <w:pStyle w:val="Default"/>
              <w:rPr>
                <w:sz w:val="22"/>
                <w:szCs w:val="22"/>
              </w:rPr>
            </w:pPr>
            <w:r w:rsidRPr="00C10266">
              <w:rPr>
                <w:sz w:val="22"/>
                <w:szCs w:val="22"/>
              </w:rPr>
              <w:lastRenderedPageBreak/>
              <w:t xml:space="preserve">В соответствии с действующими техническими регламентами, </w:t>
            </w:r>
            <w:r w:rsidRPr="00C10266">
              <w:rPr>
                <w:sz w:val="22"/>
                <w:szCs w:val="22"/>
              </w:rPr>
              <w:lastRenderedPageBreak/>
              <w:t xml:space="preserve">правилами и нормами. </w:t>
            </w:r>
          </w:p>
        </w:tc>
      </w:tr>
      <w:tr w:rsidR="004538B1" w:rsidRPr="00B327D1" w14:paraId="094C642B" w14:textId="77777777" w:rsidTr="009E7F11">
        <w:tc>
          <w:tcPr>
            <w:tcW w:w="1986" w:type="dxa"/>
            <w:tcBorders>
              <w:top w:val="single" w:sz="4" w:space="0" w:color="auto"/>
              <w:left w:val="single" w:sz="8" w:space="0" w:color="auto"/>
              <w:bottom w:val="single" w:sz="4" w:space="0" w:color="auto"/>
              <w:right w:val="single" w:sz="6" w:space="0" w:color="auto"/>
            </w:tcBorders>
          </w:tcPr>
          <w:p w14:paraId="5FE0F862" w14:textId="77777777" w:rsidR="004538B1" w:rsidRPr="00C10266" w:rsidRDefault="004538B1" w:rsidP="009E7F11">
            <w:pPr>
              <w:pStyle w:val="Default"/>
              <w:rPr>
                <w:sz w:val="22"/>
                <w:szCs w:val="22"/>
              </w:rPr>
            </w:pPr>
            <w:r w:rsidRPr="00C10266">
              <w:rPr>
                <w:sz w:val="22"/>
                <w:szCs w:val="22"/>
              </w:rPr>
              <w:t xml:space="preserve">Развлечения. </w:t>
            </w:r>
          </w:p>
          <w:p w14:paraId="54A5A124" w14:textId="77777777" w:rsidR="004538B1" w:rsidRPr="00C10266" w:rsidRDefault="004538B1" w:rsidP="009E7F11">
            <w:pPr>
              <w:pStyle w:val="Default"/>
              <w:rPr>
                <w:sz w:val="22"/>
                <w:szCs w:val="22"/>
              </w:rPr>
            </w:pPr>
            <w:r w:rsidRPr="00C10266">
              <w:rPr>
                <w:sz w:val="22"/>
                <w:szCs w:val="22"/>
              </w:rPr>
              <w:t xml:space="preserve">(4.8) </w:t>
            </w:r>
          </w:p>
        </w:tc>
        <w:tc>
          <w:tcPr>
            <w:tcW w:w="2834" w:type="dxa"/>
            <w:tcBorders>
              <w:top w:val="single" w:sz="6" w:space="0" w:color="auto"/>
              <w:left w:val="single" w:sz="6" w:space="0" w:color="auto"/>
              <w:bottom w:val="single" w:sz="6" w:space="0" w:color="auto"/>
              <w:right w:val="single" w:sz="6" w:space="0" w:color="auto"/>
            </w:tcBorders>
          </w:tcPr>
          <w:p w14:paraId="7123BE3D" w14:textId="77777777" w:rsidR="004538B1" w:rsidRPr="00C10266" w:rsidRDefault="004538B1" w:rsidP="009E7F11">
            <w:pPr>
              <w:pStyle w:val="Default"/>
              <w:rPr>
                <w:sz w:val="22"/>
                <w:szCs w:val="22"/>
              </w:rPr>
            </w:pPr>
            <w:r w:rsidRPr="00C10266">
              <w:rPr>
                <w:sz w:val="22"/>
                <w:szCs w:val="22"/>
              </w:rPr>
              <w:t xml:space="preserve">Здания и сооружения, предназначенные для организации развлекательных мероприятий, путешествий, размещения </w:t>
            </w:r>
          </w:p>
          <w:p w14:paraId="0346140A" w14:textId="77777777" w:rsidR="004538B1" w:rsidRPr="00C10266" w:rsidRDefault="004538B1" w:rsidP="009E7F11">
            <w:pPr>
              <w:pStyle w:val="Default"/>
              <w:rPr>
                <w:sz w:val="22"/>
                <w:szCs w:val="22"/>
              </w:rPr>
            </w:pPr>
            <w:r w:rsidRPr="00C10266">
              <w:rPr>
                <w:sz w:val="22"/>
                <w:szCs w:val="22"/>
              </w:rPr>
              <w:t>дискотек и танцевальных площадок, ночных клубов, аквапарков, боулинга, аттракционов, игровых автоматов и игровых площадок</w:t>
            </w:r>
            <w:r w:rsidRPr="002E251F">
              <w:rPr>
                <w:sz w:val="22"/>
                <w:szCs w:val="22"/>
              </w:rPr>
              <w:t>, букмекерских контор, тотализаторов, их пунктов приема ставок вне игорных зон.</w:t>
            </w:r>
            <w:r w:rsidRPr="00C10266">
              <w:rPr>
                <w:sz w:val="22"/>
                <w:szCs w:val="22"/>
              </w:rPr>
              <w:t xml:space="preserve">  </w:t>
            </w:r>
          </w:p>
        </w:tc>
        <w:tc>
          <w:tcPr>
            <w:tcW w:w="3403" w:type="dxa"/>
            <w:tcBorders>
              <w:top w:val="single" w:sz="6" w:space="0" w:color="auto"/>
              <w:left w:val="single" w:sz="6" w:space="0" w:color="auto"/>
              <w:bottom w:val="single" w:sz="6" w:space="0" w:color="auto"/>
              <w:right w:val="single" w:sz="6" w:space="0" w:color="auto"/>
            </w:tcBorders>
          </w:tcPr>
          <w:p w14:paraId="327B6A12"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43A11559"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15BCDBE4"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1277CE30" w14:textId="77777777" w:rsidTr="009E7F11">
        <w:tc>
          <w:tcPr>
            <w:tcW w:w="1986" w:type="dxa"/>
            <w:tcBorders>
              <w:top w:val="single" w:sz="4" w:space="0" w:color="auto"/>
              <w:left w:val="single" w:sz="8" w:space="0" w:color="auto"/>
              <w:bottom w:val="single" w:sz="4" w:space="0" w:color="auto"/>
              <w:right w:val="single" w:sz="6" w:space="0" w:color="auto"/>
            </w:tcBorders>
          </w:tcPr>
          <w:p w14:paraId="52AB6AC9" w14:textId="77777777" w:rsidR="004538B1" w:rsidRPr="00C10266" w:rsidRDefault="004538B1" w:rsidP="009E7F11">
            <w:pPr>
              <w:pStyle w:val="Default"/>
              <w:rPr>
                <w:sz w:val="22"/>
                <w:szCs w:val="22"/>
              </w:rPr>
            </w:pPr>
            <w:r w:rsidRPr="00C10266">
              <w:rPr>
                <w:sz w:val="22"/>
                <w:szCs w:val="22"/>
              </w:rPr>
              <w:t xml:space="preserve">Развлекательные мероприятия. </w:t>
            </w:r>
          </w:p>
          <w:p w14:paraId="152C7E75" w14:textId="77777777" w:rsidR="004538B1" w:rsidRPr="00C10266" w:rsidRDefault="004538B1" w:rsidP="009E7F11">
            <w:pPr>
              <w:pStyle w:val="Default"/>
              <w:rPr>
                <w:sz w:val="22"/>
                <w:szCs w:val="22"/>
              </w:rPr>
            </w:pPr>
            <w:r w:rsidRPr="00C10266">
              <w:rPr>
                <w:sz w:val="22"/>
                <w:szCs w:val="22"/>
              </w:rPr>
              <w:t xml:space="preserve">(4.8.1) </w:t>
            </w:r>
          </w:p>
        </w:tc>
        <w:tc>
          <w:tcPr>
            <w:tcW w:w="2834" w:type="dxa"/>
            <w:tcBorders>
              <w:top w:val="single" w:sz="6" w:space="0" w:color="auto"/>
              <w:left w:val="single" w:sz="6" w:space="0" w:color="auto"/>
              <w:bottom w:val="single" w:sz="6" w:space="0" w:color="auto"/>
              <w:right w:val="single" w:sz="6" w:space="0" w:color="auto"/>
            </w:tcBorders>
          </w:tcPr>
          <w:p w14:paraId="66FC1562" w14:textId="77777777" w:rsidR="004538B1" w:rsidRPr="00C10266" w:rsidRDefault="004538B1" w:rsidP="009E7F11">
            <w:pPr>
              <w:pStyle w:val="Default"/>
              <w:rPr>
                <w:sz w:val="22"/>
                <w:szCs w:val="22"/>
              </w:rPr>
            </w:pPr>
            <w:r w:rsidRPr="00C10266">
              <w:rPr>
                <w:sz w:val="22"/>
                <w:szCs w:val="22"/>
              </w:rPr>
              <w:t xml:space="preserve">Здания и сооружения, предназначенные для организации развлекательных мероприятий, путешествий,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 </w:t>
            </w:r>
          </w:p>
        </w:tc>
        <w:tc>
          <w:tcPr>
            <w:tcW w:w="3403" w:type="dxa"/>
            <w:tcBorders>
              <w:top w:val="single" w:sz="6" w:space="0" w:color="auto"/>
              <w:left w:val="single" w:sz="6" w:space="0" w:color="auto"/>
              <w:bottom w:val="single" w:sz="6" w:space="0" w:color="auto"/>
              <w:right w:val="single" w:sz="6" w:space="0" w:color="auto"/>
            </w:tcBorders>
          </w:tcPr>
          <w:p w14:paraId="6FCD4A5C"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31AA8BA2"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76BB8204"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22C6931D" w14:textId="77777777" w:rsidTr="009E7F11">
        <w:tc>
          <w:tcPr>
            <w:tcW w:w="1986" w:type="dxa"/>
            <w:tcBorders>
              <w:top w:val="single" w:sz="4" w:space="0" w:color="auto"/>
              <w:left w:val="single" w:sz="8" w:space="0" w:color="auto"/>
              <w:bottom w:val="single" w:sz="4" w:space="0" w:color="auto"/>
              <w:right w:val="single" w:sz="6" w:space="0" w:color="auto"/>
            </w:tcBorders>
          </w:tcPr>
          <w:p w14:paraId="192DCF4C" w14:textId="77777777" w:rsidR="004538B1" w:rsidRPr="002E251F" w:rsidRDefault="004538B1" w:rsidP="009E7F11">
            <w:pPr>
              <w:pStyle w:val="Default"/>
              <w:rPr>
                <w:sz w:val="22"/>
                <w:szCs w:val="22"/>
              </w:rPr>
            </w:pPr>
            <w:r w:rsidRPr="002E251F">
              <w:rPr>
                <w:sz w:val="22"/>
                <w:szCs w:val="22"/>
              </w:rPr>
              <w:t xml:space="preserve">Проведение азартных игр. </w:t>
            </w:r>
          </w:p>
          <w:p w14:paraId="0D765182" w14:textId="77777777" w:rsidR="004538B1" w:rsidRPr="002E251F" w:rsidRDefault="004538B1" w:rsidP="009E7F11">
            <w:pPr>
              <w:pStyle w:val="Default"/>
              <w:rPr>
                <w:sz w:val="22"/>
                <w:szCs w:val="22"/>
              </w:rPr>
            </w:pPr>
            <w:r w:rsidRPr="002E251F">
              <w:rPr>
                <w:sz w:val="22"/>
                <w:szCs w:val="22"/>
              </w:rPr>
              <w:t xml:space="preserve">(4.8.2) </w:t>
            </w:r>
          </w:p>
        </w:tc>
        <w:tc>
          <w:tcPr>
            <w:tcW w:w="2834" w:type="dxa"/>
            <w:tcBorders>
              <w:top w:val="single" w:sz="6" w:space="0" w:color="auto"/>
              <w:left w:val="single" w:sz="6" w:space="0" w:color="auto"/>
              <w:bottom w:val="single" w:sz="6" w:space="0" w:color="auto"/>
              <w:right w:val="single" w:sz="6" w:space="0" w:color="auto"/>
            </w:tcBorders>
          </w:tcPr>
          <w:p w14:paraId="0F2192DD" w14:textId="77777777" w:rsidR="004538B1" w:rsidRPr="002E251F" w:rsidRDefault="004538B1" w:rsidP="009E7F11">
            <w:pPr>
              <w:pStyle w:val="Default"/>
              <w:rPr>
                <w:sz w:val="22"/>
                <w:szCs w:val="22"/>
              </w:rPr>
            </w:pPr>
            <w:r w:rsidRPr="002E251F">
              <w:rPr>
                <w:sz w:val="22"/>
                <w:szCs w:val="22"/>
              </w:rPr>
              <w:t xml:space="preserve">Здания и сооружения, предназначенные для размещения букмекерских контор, тотализаторов, их пунктов приема ставок вне игорных зон. </w:t>
            </w:r>
          </w:p>
        </w:tc>
        <w:tc>
          <w:tcPr>
            <w:tcW w:w="3403" w:type="dxa"/>
            <w:tcBorders>
              <w:top w:val="single" w:sz="6" w:space="0" w:color="auto"/>
              <w:left w:val="single" w:sz="6" w:space="0" w:color="auto"/>
              <w:bottom w:val="single" w:sz="6" w:space="0" w:color="auto"/>
              <w:right w:val="single" w:sz="6" w:space="0" w:color="auto"/>
            </w:tcBorders>
          </w:tcPr>
          <w:p w14:paraId="160BE953" w14:textId="77777777" w:rsidR="004538B1" w:rsidRPr="002E251F" w:rsidRDefault="004538B1" w:rsidP="009E7F11">
            <w:pPr>
              <w:pStyle w:val="Default"/>
              <w:rPr>
                <w:sz w:val="22"/>
                <w:szCs w:val="22"/>
              </w:rPr>
            </w:pPr>
            <w:r w:rsidRPr="002E251F">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6202E21A" w14:textId="77777777" w:rsidR="004538B1" w:rsidRPr="002E251F" w:rsidRDefault="004538B1" w:rsidP="009E7F11">
            <w:pPr>
              <w:pStyle w:val="Default"/>
              <w:rPr>
                <w:sz w:val="22"/>
                <w:szCs w:val="22"/>
              </w:rPr>
            </w:pPr>
            <w:r w:rsidRPr="002E251F">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23A8EE31" w14:textId="77777777" w:rsidR="004538B1" w:rsidRPr="00C10266" w:rsidRDefault="004538B1" w:rsidP="009E7F11">
            <w:pPr>
              <w:pStyle w:val="Default"/>
              <w:rPr>
                <w:sz w:val="22"/>
                <w:szCs w:val="22"/>
              </w:rPr>
            </w:pPr>
            <w:r w:rsidRPr="002E251F">
              <w:rPr>
                <w:sz w:val="22"/>
                <w:szCs w:val="22"/>
              </w:rPr>
              <w:t>В соответствии с действующими техническими регламентами, правилами и нормами.</w:t>
            </w:r>
            <w:r w:rsidRPr="00C10266">
              <w:rPr>
                <w:sz w:val="22"/>
                <w:szCs w:val="22"/>
              </w:rPr>
              <w:t xml:space="preserve"> </w:t>
            </w:r>
          </w:p>
        </w:tc>
      </w:tr>
      <w:tr w:rsidR="004538B1" w:rsidRPr="00B327D1" w14:paraId="02A38A29" w14:textId="77777777" w:rsidTr="009E7F11">
        <w:tc>
          <w:tcPr>
            <w:tcW w:w="1986" w:type="dxa"/>
            <w:tcBorders>
              <w:top w:val="single" w:sz="4" w:space="0" w:color="auto"/>
              <w:left w:val="single" w:sz="8" w:space="0" w:color="auto"/>
              <w:bottom w:val="single" w:sz="4" w:space="0" w:color="auto"/>
              <w:right w:val="single" w:sz="6" w:space="0" w:color="auto"/>
            </w:tcBorders>
          </w:tcPr>
          <w:p w14:paraId="370673B0" w14:textId="77777777" w:rsidR="004538B1" w:rsidRPr="00C10266" w:rsidRDefault="004538B1" w:rsidP="009E7F11">
            <w:pPr>
              <w:pStyle w:val="Default"/>
              <w:rPr>
                <w:sz w:val="22"/>
                <w:szCs w:val="22"/>
              </w:rPr>
            </w:pPr>
            <w:r w:rsidRPr="00C10266">
              <w:rPr>
                <w:sz w:val="22"/>
                <w:szCs w:val="22"/>
              </w:rPr>
              <w:t xml:space="preserve">Рынки. </w:t>
            </w:r>
          </w:p>
          <w:p w14:paraId="0D90EA9A" w14:textId="77777777" w:rsidR="004538B1" w:rsidRPr="00C10266" w:rsidRDefault="004538B1" w:rsidP="009E7F11">
            <w:pPr>
              <w:pStyle w:val="Default"/>
              <w:rPr>
                <w:sz w:val="22"/>
                <w:szCs w:val="22"/>
              </w:rPr>
            </w:pPr>
            <w:r w:rsidRPr="00C10266">
              <w:rPr>
                <w:sz w:val="22"/>
                <w:szCs w:val="22"/>
              </w:rPr>
              <w:t xml:space="preserve">(4.3) </w:t>
            </w:r>
          </w:p>
        </w:tc>
        <w:tc>
          <w:tcPr>
            <w:tcW w:w="2834" w:type="dxa"/>
            <w:tcBorders>
              <w:top w:val="single" w:sz="6" w:space="0" w:color="auto"/>
              <w:left w:val="single" w:sz="6" w:space="0" w:color="auto"/>
              <w:bottom w:val="single" w:sz="6" w:space="0" w:color="auto"/>
              <w:right w:val="single" w:sz="6" w:space="0" w:color="auto"/>
            </w:tcBorders>
          </w:tcPr>
          <w:p w14:paraId="0B84CA40" w14:textId="77777777" w:rsidR="004538B1" w:rsidRPr="00C10266" w:rsidRDefault="004538B1" w:rsidP="009E7F11">
            <w:pPr>
              <w:pStyle w:val="Default"/>
              <w:rPr>
                <w:sz w:val="22"/>
                <w:szCs w:val="22"/>
              </w:rPr>
            </w:pPr>
            <w:r w:rsidRPr="00C10266">
              <w:rPr>
                <w:sz w:val="22"/>
                <w:szCs w:val="22"/>
              </w:rPr>
              <w:t xml:space="preserve">Объекты капитального строительства, сооружения, предназначенные для организации постоянной или временной торговли (ярмарка, рынок, базар), с </w:t>
            </w:r>
          </w:p>
          <w:p w14:paraId="004FA47D" w14:textId="77777777" w:rsidR="004538B1" w:rsidRPr="00C10266" w:rsidRDefault="004538B1" w:rsidP="009E7F11">
            <w:pPr>
              <w:pStyle w:val="Default"/>
              <w:rPr>
                <w:sz w:val="22"/>
                <w:szCs w:val="22"/>
              </w:rPr>
            </w:pPr>
            <w:r w:rsidRPr="00C10266">
              <w:rPr>
                <w:sz w:val="22"/>
                <w:szCs w:val="22"/>
              </w:rPr>
              <w:t xml:space="preserve">учетом того, что каждое из торговых мест не располагает торговой площадью более 200 кв. м. </w:t>
            </w:r>
          </w:p>
          <w:p w14:paraId="0A65FB79" w14:textId="77777777" w:rsidR="004538B1" w:rsidRPr="00C10266" w:rsidRDefault="004538B1" w:rsidP="009E7F11">
            <w:pPr>
              <w:pStyle w:val="Default"/>
              <w:rPr>
                <w:sz w:val="22"/>
                <w:szCs w:val="22"/>
              </w:rPr>
            </w:pPr>
            <w:r w:rsidRPr="00C10266">
              <w:rPr>
                <w:sz w:val="22"/>
                <w:szCs w:val="22"/>
              </w:rPr>
              <w:t xml:space="preserve">Гаражи и (или) стоянки для автомобилей сотрудников и посетителей рынка.  </w:t>
            </w:r>
          </w:p>
        </w:tc>
        <w:tc>
          <w:tcPr>
            <w:tcW w:w="3403" w:type="dxa"/>
            <w:tcBorders>
              <w:top w:val="single" w:sz="6" w:space="0" w:color="auto"/>
              <w:left w:val="single" w:sz="6" w:space="0" w:color="auto"/>
              <w:bottom w:val="single" w:sz="6" w:space="0" w:color="auto"/>
              <w:right w:val="single" w:sz="6" w:space="0" w:color="auto"/>
            </w:tcBorders>
          </w:tcPr>
          <w:p w14:paraId="056CFCF2"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 100 кв. м. </w:t>
            </w:r>
          </w:p>
          <w:p w14:paraId="4130834E"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при площади участка от 100 до 400 кв. м. – 1 м. </w:t>
            </w:r>
          </w:p>
          <w:p w14:paraId="7D2A2924"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при площади участка от 401 кв. м. – 3 м, со стороны улиц 5 м, проездов </w:t>
            </w:r>
            <w:r w:rsidRPr="00C10266">
              <w:rPr>
                <w:sz w:val="22"/>
                <w:szCs w:val="22"/>
              </w:rPr>
              <w:lastRenderedPageBreak/>
              <w:t xml:space="preserve">– 3 м. </w:t>
            </w:r>
          </w:p>
          <w:p w14:paraId="55795345"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2. </w:t>
            </w:r>
          </w:p>
        </w:tc>
        <w:tc>
          <w:tcPr>
            <w:tcW w:w="2268" w:type="dxa"/>
            <w:tcBorders>
              <w:top w:val="single" w:sz="4" w:space="0" w:color="auto"/>
              <w:left w:val="single" w:sz="6" w:space="0" w:color="auto"/>
              <w:bottom w:val="single" w:sz="4" w:space="0" w:color="auto"/>
              <w:right w:val="single" w:sz="8" w:space="0" w:color="auto"/>
            </w:tcBorders>
          </w:tcPr>
          <w:p w14:paraId="2A7C6E63" w14:textId="77777777" w:rsidR="004538B1" w:rsidRPr="00C10266" w:rsidRDefault="004538B1" w:rsidP="009E7F11">
            <w:pPr>
              <w:pStyle w:val="Default"/>
              <w:rPr>
                <w:sz w:val="22"/>
                <w:szCs w:val="22"/>
              </w:rPr>
            </w:pPr>
            <w:r w:rsidRPr="00C10266">
              <w:rPr>
                <w:sz w:val="22"/>
                <w:szCs w:val="22"/>
              </w:rPr>
              <w:lastRenderedPageBreak/>
              <w:t xml:space="preserve">В соответствии с действующими техническими регламентами, правилами и нормами. </w:t>
            </w:r>
          </w:p>
        </w:tc>
      </w:tr>
      <w:tr w:rsidR="004538B1" w:rsidRPr="00B327D1" w14:paraId="5B0405B5" w14:textId="77777777" w:rsidTr="009E7F11">
        <w:tc>
          <w:tcPr>
            <w:tcW w:w="1986" w:type="dxa"/>
            <w:tcBorders>
              <w:top w:val="single" w:sz="4" w:space="0" w:color="auto"/>
              <w:left w:val="single" w:sz="8" w:space="0" w:color="auto"/>
              <w:bottom w:val="single" w:sz="4" w:space="0" w:color="auto"/>
              <w:right w:val="single" w:sz="6" w:space="0" w:color="auto"/>
            </w:tcBorders>
          </w:tcPr>
          <w:p w14:paraId="56F7F13A" w14:textId="77777777" w:rsidR="004538B1" w:rsidRPr="00C10266" w:rsidRDefault="004538B1" w:rsidP="009E7F11">
            <w:pPr>
              <w:pStyle w:val="Default"/>
              <w:rPr>
                <w:sz w:val="22"/>
                <w:szCs w:val="22"/>
              </w:rPr>
            </w:pPr>
            <w:r w:rsidRPr="00C10266">
              <w:rPr>
                <w:sz w:val="22"/>
                <w:szCs w:val="22"/>
              </w:rPr>
              <w:t xml:space="preserve">Магазины. </w:t>
            </w:r>
          </w:p>
          <w:p w14:paraId="00EE2FF8" w14:textId="77777777" w:rsidR="004538B1" w:rsidRPr="00C10266" w:rsidRDefault="004538B1" w:rsidP="009E7F11">
            <w:pPr>
              <w:pStyle w:val="Default"/>
              <w:rPr>
                <w:sz w:val="22"/>
                <w:szCs w:val="22"/>
              </w:rPr>
            </w:pPr>
            <w:r w:rsidRPr="00C10266">
              <w:rPr>
                <w:sz w:val="22"/>
                <w:szCs w:val="22"/>
              </w:rPr>
              <w:t xml:space="preserve">(4.4) </w:t>
            </w:r>
          </w:p>
        </w:tc>
        <w:tc>
          <w:tcPr>
            <w:tcW w:w="2834" w:type="dxa"/>
            <w:tcBorders>
              <w:top w:val="single" w:sz="6" w:space="0" w:color="auto"/>
              <w:left w:val="single" w:sz="6" w:space="0" w:color="auto"/>
              <w:bottom w:val="single" w:sz="6" w:space="0" w:color="auto"/>
              <w:right w:val="single" w:sz="6" w:space="0" w:color="auto"/>
            </w:tcBorders>
          </w:tcPr>
          <w:p w14:paraId="4CB2E4CE" w14:textId="77777777" w:rsidR="004538B1" w:rsidRPr="00C10266" w:rsidRDefault="004538B1" w:rsidP="009E7F11">
            <w:pPr>
              <w:pStyle w:val="Default"/>
              <w:rPr>
                <w:sz w:val="22"/>
                <w:szCs w:val="22"/>
              </w:rPr>
            </w:pPr>
            <w:r w:rsidRPr="00C10266">
              <w:rPr>
                <w:sz w:val="22"/>
                <w:szCs w:val="22"/>
              </w:rPr>
              <w:t xml:space="preserve">Объекты капитального строительства, предназначенные для продажи товаров, торговая площадь которых составляет до 5000 кв. м. </w:t>
            </w:r>
          </w:p>
        </w:tc>
        <w:tc>
          <w:tcPr>
            <w:tcW w:w="3403" w:type="dxa"/>
            <w:tcBorders>
              <w:top w:val="single" w:sz="6" w:space="0" w:color="auto"/>
              <w:left w:val="single" w:sz="6" w:space="0" w:color="auto"/>
              <w:bottom w:val="single" w:sz="6" w:space="0" w:color="auto"/>
              <w:right w:val="single" w:sz="6" w:space="0" w:color="auto"/>
            </w:tcBorders>
          </w:tcPr>
          <w:p w14:paraId="06009705"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 100 кв. м. </w:t>
            </w:r>
          </w:p>
          <w:p w14:paraId="5FAE5423"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при площади участка от 100 до 400 кв. м. – 1 м. </w:t>
            </w:r>
          </w:p>
          <w:p w14:paraId="3DDE9AD5"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при площади участка от 401 кв. м. – 3 м, со стороны улиц 5 м, проездов – 3 м. </w:t>
            </w:r>
          </w:p>
          <w:p w14:paraId="1FE6A83C"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6ED0CAE1"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4F38CF40" w14:textId="77777777" w:rsidTr="009E7F11">
        <w:tc>
          <w:tcPr>
            <w:tcW w:w="1986" w:type="dxa"/>
            <w:tcBorders>
              <w:top w:val="single" w:sz="4" w:space="0" w:color="auto"/>
              <w:left w:val="single" w:sz="8" w:space="0" w:color="auto"/>
              <w:bottom w:val="single" w:sz="4" w:space="0" w:color="auto"/>
              <w:right w:val="single" w:sz="6" w:space="0" w:color="auto"/>
            </w:tcBorders>
          </w:tcPr>
          <w:p w14:paraId="445BE737" w14:textId="77777777" w:rsidR="004538B1" w:rsidRPr="00C10266" w:rsidRDefault="004538B1" w:rsidP="009E7F11">
            <w:pPr>
              <w:pStyle w:val="Default"/>
              <w:rPr>
                <w:sz w:val="22"/>
                <w:szCs w:val="22"/>
              </w:rPr>
            </w:pPr>
            <w:r w:rsidRPr="00C10266">
              <w:rPr>
                <w:sz w:val="22"/>
                <w:szCs w:val="22"/>
              </w:rPr>
              <w:t xml:space="preserve">Общественное питание. </w:t>
            </w:r>
          </w:p>
          <w:p w14:paraId="14C2097E" w14:textId="77777777" w:rsidR="004538B1" w:rsidRPr="00C10266" w:rsidRDefault="004538B1" w:rsidP="009E7F11">
            <w:pPr>
              <w:pStyle w:val="Default"/>
              <w:rPr>
                <w:sz w:val="22"/>
                <w:szCs w:val="22"/>
              </w:rPr>
            </w:pPr>
            <w:r w:rsidRPr="00C10266">
              <w:rPr>
                <w:sz w:val="22"/>
                <w:szCs w:val="22"/>
              </w:rPr>
              <w:t xml:space="preserve">(4.6) </w:t>
            </w:r>
          </w:p>
        </w:tc>
        <w:tc>
          <w:tcPr>
            <w:tcW w:w="2834" w:type="dxa"/>
            <w:tcBorders>
              <w:top w:val="single" w:sz="6" w:space="0" w:color="auto"/>
              <w:left w:val="single" w:sz="6" w:space="0" w:color="auto"/>
              <w:bottom w:val="single" w:sz="6" w:space="0" w:color="auto"/>
              <w:right w:val="single" w:sz="6" w:space="0" w:color="auto"/>
            </w:tcBorders>
          </w:tcPr>
          <w:p w14:paraId="72F2D873" w14:textId="77777777" w:rsidR="004538B1" w:rsidRPr="00C10266" w:rsidRDefault="004538B1" w:rsidP="009E7F11">
            <w:pPr>
              <w:pStyle w:val="Default"/>
              <w:rPr>
                <w:sz w:val="22"/>
                <w:szCs w:val="22"/>
              </w:rPr>
            </w:pPr>
            <w:r w:rsidRPr="00C10266">
              <w:rPr>
                <w:sz w:val="22"/>
                <w:szCs w:val="22"/>
              </w:rPr>
              <w:t xml:space="preserve">Рестораны. </w:t>
            </w:r>
          </w:p>
          <w:p w14:paraId="69669E06" w14:textId="77777777" w:rsidR="004538B1" w:rsidRPr="00C10266" w:rsidRDefault="004538B1" w:rsidP="009E7F11">
            <w:pPr>
              <w:pStyle w:val="Default"/>
              <w:rPr>
                <w:sz w:val="22"/>
                <w:szCs w:val="22"/>
              </w:rPr>
            </w:pPr>
            <w:r w:rsidRPr="00C10266">
              <w:rPr>
                <w:sz w:val="22"/>
                <w:szCs w:val="22"/>
              </w:rPr>
              <w:t xml:space="preserve">Кафе. </w:t>
            </w:r>
          </w:p>
          <w:p w14:paraId="20C93BE6" w14:textId="77777777" w:rsidR="004538B1" w:rsidRPr="00C10266" w:rsidRDefault="004538B1" w:rsidP="009E7F11">
            <w:pPr>
              <w:pStyle w:val="Default"/>
              <w:rPr>
                <w:sz w:val="22"/>
                <w:szCs w:val="22"/>
              </w:rPr>
            </w:pPr>
            <w:r w:rsidRPr="00C10266">
              <w:rPr>
                <w:sz w:val="22"/>
                <w:szCs w:val="22"/>
              </w:rPr>
              <w:t xml:space="preserve">Столовые. </w:t>
            </w:r>
          </w:p>
          <w:p w14:paraId="630BB9B9" w14:textId="77777777" w:rsidR="004538B1" w:rsidRPr="00C10266" w:rsidRDefault="004538B1" w:rsidP="009E7F11">
            <w:pPr>
              <w:pStyle w:val="Default"/>
              <w:rPr>
                <w:sz w:val="22"/>
                <w:szCs w:val="22"/>
              </w:rPr>
            </w:pPr>
            <w:r w:rsidRPr="00C10266">
              <w:rPr>
                <w:sz w:val="22"/>
                <w:szCs w:val="22"/>
              </w:rPr>
              <w:t xml:space="preserve">Закусочные. </w:t>
            </w:r>
          </w:p>
          <w:p w14:paraId="53E0DFDF" w14:textId="77777777" w:rsidR="004538B1" w:rsidRPr="00C10266" w:rsidRDefault="004538B1" w:rsidP="009E7F11">
            <w:pPr>
              <w:pStyle w:val="Default"/>
              <w:rPr>
                <w:sz w:val="22"/>
                <w:szCs w:val="22"/>
              </w:rPr>
            </w:pPr>
            <w:r w:rsidRPr="00C10266">
              <w:rPr>
                <w:sz w:val="22"/>
                <w:szCs w:val="22"/>
              </w:rPr>
              <w:t xml:space="preserve">Бары. </w:t>
            </w:r>
          </w:p>
        </w:tc>
        <w:tc>
          <w:tcPr>
            <w:tcW w:w="3403" w:type="dxa"/>
            <w:tcBorders>
              <w:top w:val="single" w:sz="6" w:space="0" w:color="auto"/>
              <w:left w:val="single" w:sz="6" w:space="0" w:color="auto"/>
              <w:bottom w:val="single" w:sz="6" w:space="0" w:color="auto"/>
              <w:right w:val="single" w:sz="6" w:space="0" w:color="auto"/>
            </w:tcBorders>
          </w:tcPr>
          <w:p w14:paraId="74F95CE7"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 100 кв. м. </w:t>
            </w:r>
          </w:p>
          <w:p w14:paraId="1D6E0387"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при площади участка от 100 до 400 кв. м. – 1 м. </w:t>
            </w:r>
          </w:p>
          <w:p w14:paraId="208A2464"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w:t>
            </w:r>
          </w:p>
          <w:p w14:paraId="6EA2DBB4" w14:textId="77777777" w:rsidR="004538B1" w:rsidRPr="00C10266" w:rsidRDefault="004538B1" w:rsidP="009E7F11">
            <w:pPr>
              <w:pStyle w:val="Default"/>
              <w:rPr>
                <w:sz w:val="22"/>
                <w:szCs w:val="22"/>
              </w:rPr>
            </w:pPr>
            <w:r w:rsidRPr="00C10266">
              <w:rPr>
                <w:sz w:val="22"/>
                <w:szCs w:val="22"/>
              </w:rPr>
              <w:t xml:space="preserve">определения места допустимого размещения объекта при площади участка от 401 кв. м. – 3 м, со стороны улиц 5 м, проездов – 3 м. </w:t>
            </w:r>
          </w:p>
          <w:p w14:paraId="78D37E40" w14:textId="77777777" w:rsidR="004538B1" w:rsidRPr="00C10266" w:rsidRDefault="004538B1" w:rsidP="009E7F11">
            <w:pPr>
              <w:pStyle w:val="Default"/>
              <w:rPr>
                <w:sz w:val="22"/>
                <w:szCs w:val="22"/>
              </w:rPr>
            </w:pPr>
            <w:r w:rsidRPr="00C10266">
              <w:rPr>
                <w:sz w:val="22"/>
                <w:szCs w:val="22"/>
              </w:rPr>
              <w:t xml:space="preserve">Предельное количество этажей – 3. </w:t>
            </w:r>
          </w:p>
        </w:tc>
        <w:tc>
          <w:tcPr>
            <w:tcW w:w="2268" w:type="dxa"/>
            <w:tcBorders>
              <w:top w:val="single" w:sz="4" w:space="0" w:color="auto"/>
              <w:left w:val="single" w:sz="6" w:space="0" w:color="auto"/>
              <w:bottom w:val="single" w:sz="4" w:space="0" w:color="auto"/>
              <w:right w:val="single" w:sz="8" w:space="0" w:color="auto"/>
            </w:tcBorders>
          </w:tcPr>
          <w:p w14:paraId="649F52D0"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4DDC44AA" w14:textId="77777777" w:rsidTr="009E7F11">
        <w:tc>
          <w:tcPr>
            <w:tcW w:w="1986" w:type="dxa"/>
            <w:tcBorders>
              <w:top w:val="single" w:sz="4" w:space="0" w:color="auto"/>
              <w:left w:val="single" w:sz="8" w:space="0" w:color="auto"/>
              <w:bottom w:val="single" w:sz="4" w:space="0" w:color="auto"/>
              <w:right w:val="single" w:sz="6" w:space="0" w:color="auto"/>
            </w:tcBorders>
          </w:tcPr>
          <w:p w14:paraId="5173B459" w14:textId="77777777" w:rsidR="004538B1" w:rsidRPr="00C10266" w:rsidRDefault="004538B1" w:rsidP="009E7F11">
            <w:pPr>
              <w:pStyle w:val="Default"/>
              <w:rPr>
                <w:sz w:val="22"/>
                <w:szCs w:val="22"/>
              </w:rPr>
            </w:pPr>
            <w:r w:rsidRPr="00C10266">
              <w:rPr>
                <w:sz w:val="22"/>
                <w:szCs w:val="22"/>
              </w:rPr>
              <w:t xml:space="preserve">Гостиничное обслуживание. </w:t>
            </w:r>
          </w:p>
          <w:p w14:paraId="5EDA9BF6" w14:textId="77777777" w:rsidR="004538B1" w:rsidRPr="00C10266" w:rsidRDefault="004538B1" w:rsidP="009E7F11">
            <w:pPr>
              <w:pStyle w:val="Default"/>
              <w:rPr>
                <w:sz w:val="22"/>
                <w:szCs w:val="22"/>
              </w:rPr>
            </w:pPr>
            <w:r w:rsidRPr="00C10266">
              <w:rPr>
                <w:sz w:val="22"/>
                <w:szCs w:val="22"/>
              </w:rPr>
              <w:t xml:space="preserve">(4.7) </w:t>
            </w:r>
          </w:p>
        </w:tc>
        <w:tc>
          <w:tcPr>
            <w:tcW w:w="2834" w:type="dxa"/>
            <w:tcBorders>
              <w:top w:val="single" w:sz="6" w:space="0" w:color="auto"/>
              <w:left w:val="single" w:sz="6" w:space="0" w:color="auto"/>
              <w:bottom w:val="single" w:sz="6" w:space="0" w:color="auto"/>
              <w:right w:val="single" w:sz="6" w:space="0" w:color="auto"/>
            </w:tcBorders>
          </w:tcPr>
          <w:p w14:paraId="039E2036" w14:textId="77777777" w:rsidR="004538B1" w:rsidRPr="00C10266" w:rsidRDefault="004538B1" w:rsidP="009E7F11">
            <w:pPr>
              <w:pStyle w:val="Default"/>
              <w:rPr>
                <w:sz w:val="22"/>
                <w:szCs w:val="22"/>
              </w:rPr>
            </w:pPr>
            <w:r w:rsidRPr="00C10266">
              <w:rPr>
                <w:sz w:val="22"/>
                <w:szCs w:val="22"/>
              </w:rPr>
              <w:t xml:space="preserve">Гостиницы. </w:t>
            </w:r>
          </w:p>
          <w:p w14:paraId="6446640C" w14:textId="77777777" w:rsidR="004538B1" w:rsidRPr="00C10266" w:rsidRDefault="004538B1" w:rsidP="009E7F11">
            <w:pPr>
              <w:pStyle w:val="Default"/>
              <w:rPr>
                <w:sz w:val="22"/>
                <w:szCs w:val="22"/>
              </w:rPr>
            </w:pPr>
            <w:r w:rsidRPr="00C10266">
              <w:rPr>
                <w:sz w:val="22"/>
                <w:szCs w:val="22"/>
              </w:rPr>
              <w:t xml:space="preserve">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 </w:t>
            </w:r>
          </w:p>
        </w:tc>
        <w:tc>
          <w:tcPr>
            <w:tcW w:w="3403" w:type="dxa"/>
            <w:tcBorders>
              <w:top w:val="single" w:sz="6" w:space="0" w:color="auto"/>
              <w:left w:val="single" w:sz="6" w:space="0" w:color="auto"/>
              <w:bottom w:val="single" w:sz="6" w:space="0" w:color="auto"/>
              <w:right w:val="single" w:sz="6" w:space="0" w:color="auto"/>
            </w:tcBorders>
          </w:tcPr>
          <w:p w14:paraId="7B79158B"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при числе мест гостиницы (отеля): </w:t>
            </w:r>
          </w:p>
          <w:p w14:paraId="6F3C78FE" w14:textId="77777777" w:rsidR="004538B1" w:rsidRPr="00C10266" w:rsidRDefault="004538B1" w:rsidP="009E7F11">
            <w:pPr>
              <w:pStyle w:val="Default"/>
              <w:rPr>
                <w:sz w:val="22"/>
                <w:szCs w:val="22"/>
              </w:rPr>
            </w:pPr>
            <w:r w:rsidRPr="00C10266">
              <w:rPr>
                <w:sz w:val="22"/>
                <w:szCs w:val="22"/>
              </w:rPr>
              <w:t xml:space="preserve">- от 25 до 100 мест – 55 кв. м. на 1 место; </w:t>
            </w:r>
          </w:p>
          <w:p w14:paraId="7DFAA015" w14:textId="77777777" w:rsidR="004538B1" w:rsidRPr="00C10266" w:rsidRDefault="004538B1" w:rsidP="009E7F11">
            <w:pPr>
              <w:pStyle w:val="Default"/>
              <w:rPr>
                <w:sz w:val="22"/>
                <w:szCs w:val="22"/>
              </w:rPr>
            </w:pPr>
            <w:r w:rsidRPr="00C10266">
              <w:rPr>
                <w:sz w:val="22"/>
                <w:szCs w:val="22"/>
              </w:rPr>
              <w:t xml:space="preserve">- от 101 до 500 мест – 30 кв. м на 1 место. </w:t>
            </w:r>
          </w:p>
          <w:p w14:paraId="12DC308E" w14:textId="77777777" w:rsidR="004538B1" w:rsidRPr="00C10266" w:rsidRDefault="004538B1" w:rsidP="009E7F11">
            <w:pPr>
              <w:pStyle w:val="Default"/>
              <w:rPr>
                <w:sz w:val="22"/>
                <w:szCs w:val="22"/>
              </w:rPr>
            </w:pPr>
            <w:r w:rsidRPr="00C10266">
              <w:rPr>
                <w:sz w:val="22"/>
                <w:szCs w:val="22"/>
              </w:rPr>
              <w:t xml:space="preserve">Минимальные размеры земельного участка: </w:t>
            </w:r>
          </w:p>
          <w:p w14:paraId="243F72DB" w14:textId="77777777" w:rsidR="004538B1" w:rsidRPr="00C10266" w:rsidRDefault="004538B1" w:rsidP="009E7F11">
            <w:pPr>
              <w:pStyle w:val="Default"/>
              <w:rPr>
                <w:sz w:val="22"/>
                <w:szCs w:val="22"/>
              </w:rPr>
            </w:pPr>
            <w:r w:rsidRPr="00C10266">
              <w:rPr>
                <w:sz w:val="22"/>
                <w:szCs w:val="22"/>
              </w:rPr>
              <w:t xml:space="preserve">- мотели – 100 кв. м. на 1 место; </w:t>
            </w:r>
          </w:p>
          <w:p w14:paraId="31260909" w14:textId="77777777" w:rsidR="004538B1" w:rsidRPr="00C10266" w:rsidRDefault="004538B1" w:rsidP="009E7F11">
            <w:pPr>
              <w:pStyle w:val="Default"/>
              <w:rPr>
                <w:sz w:val="22"/>
                <w:szCs w:val="22"/>
              </w:rPr>
            </w:pPr>
            <w:r w:rsidRPr="00C10266">
              <w:rPr>
                <w:sz w:val="22"/>
                <w:szCs w:val="22"/>
              </w:rPr>
              <w:t xml:space="preserve">- кемпинги – 150 кв. м. на 1 место. </w:t>
            </w:r>
          </w:p>
          <w:p w14:paraId="1B357111" w14:textId="77777777" w:rsidR="004538B1" w:rsidRPr="00C10266" w:rsidRDefault="004538B1" w:rsidP="009E7F11">
            <w:pPr>
              <w:pStyle w:val="Default"/>
              <w:rPr>
                <w:sz w:val="22"/>
                <w:szCs w:val="22"/>
              </w:rPr>
            </w:pPr>
            <w:r w:rsidRPr="00C10266">
              <w:rPr>
                <w:sz w:val="22"/>
                <w:szCs w:val="22"/>
              </w:rPr>
              <w:t xml:space="preserve">Минимальный размер земельного участка гостевого дома – 500 кв. м. </w:t>
            </w:r>
          </w:p>
          <w:p w14:paraId="6C3F67FF" w14:textId="77777777" w:rsidR="004538B1" w:rsidRPr="00C10266" w:rsidRDefault="004538B1" w:rsidP="009E7F11">
            <w:pPr>
              <w:pStyle w:val="Default"/>
              <w:rPr>
                <w:sz w:val="22"/>
                <w:szCs w:val="22"/>
              </w:rPr>
            </w:pPr>
            <w:r w:rsidRPr="00C10266">
              <w:rPr>
                <w:sz w:val="22"/>
                <w:szCs w:val="22"/>
              </w:rPr>
              <w:t xml:space="preserve">Минимальный размер земельного участка общежития – 1000 кв. м. </w:t>
            </w:r>
          </w:p>
          <w:p w14:paraId="5785A522"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w:t>
            </w:r>
          </w:p>
          <w:p w14:paraId="3D1D012A" w14:textId="77777777" w:rsidR="004538B1" w:rsidRPr="00C10266" w:rsidRDefault="004538B1" w:rsidP="009E7F11">
            <w:pPr>
              <w:pStyle w:val="Default"/>
              <w:rPr>
                <w:sz w:val="22"/>
                <w:szCs w:val="22"/>
              </w:rPr>
            </w:pPr>
            <w:r w:rsidRPr="00C10266">
              <w:rPr>
                <w:sz w:val="22"/>
                <w:szCs w:val="22"/>
              </w:rPr>
              <w:lastRenderedPageBreak/>
              <w:t xml:space="preserve">Предельное количество этажей – 5. </w:t>
            </w:r>
          </w:p>
          <w:p w14:paraId="1CC26CBF" w14:textId="77777777" w:rsidR="004538B1" w:rsidRPr="00C10266" w:rsidRDefault="004538B1" w:rsidP="009E7F11">
            <w:pPr>
              <w:pStyle w:val="Default"/>
              <w:rPr>
                <w:sz w:val="22"/>
                <w:szCs w:val="22"/>
              </w:rPr>
            </w:pPr>
            <w:r w:rsidRPr="00C10266">
              <w:rPr>
                <w:sz w:val="22"/>
                <w:szCs w:val="22"/>
              </w:rPr>
              <w:t xml:space="preserve">Предельная высота ограждения – 2 м. </w:t>
            </w:r>
          </w:p>
        </w:tc>
        <w:tc>
          <w:tcPr>
            <w:tcW w:w="2268" w:type="dxa"/>
            <w:tcBorders>
              <w:top w:val="single" w:sz="4" w:space="0" w:color="auto"/>
              <w:left w:val="single" w:sz="6" w:space="0" w:color="auto"/>
              <w:bottom w:val="single" w:sz="4" w:space="0" w:color="auto"/>
              <w:right w:val="single" w:sz="8" w:space="0" w:color="auto"/>
            </w:tcBorders>
          </w:tcPr>
          <w:p w14:paraId="69D28F9C" w14:textId="77777777" w:rsidR="004538B1" w:rsidRPr="00C10266" w:rsidRDefault="004538B1" w:rsidP="009E7F11">
            <w:pPr>
              <w:pStyle w:val="Default"/>
              <w:rPr>
                <w:sz w:val="22"/>
                <w:szCs w:val="22"/>
              </w:rPr>
            </w:pPr>
            <w:r w:rsidRPr="00C10266">
              <w:rPr>
                <w:sz w:val="22"/>
                <w:szCs w:val="22"/>
              </w:rPr>
              <w:lastRenderedPageBreak/>
              <w:t xml:space="preserve">В соответствии с действующими техническими регламентами, правилами и нормами. </w:t>
            </w:r>
          </w:p>
        </w:tc>
      </w:tr>
      <w:tr w:rsidR="004538B1" w:rsidRPr="00B327D1" w14:paraId="0C96FA75" w14:textId="77777777" w:rsidTr="009E7F11">
        <w:tc>
          <w:tcPr>
            <w:tcW w:w="1986" w:type="dxa"/>
            <w:tcBorders>
              <w:top w:val="single" w:sz="4" w:space="0" w:color="auto"/>
              <w:left w:val="single" w:sz="8" w:space="0" w:color="auto"/>
              <w:bottom w:val="single" w:sz="4" w:space="0" w:color="auto"/>
              <w:right w:val="single" w:sz="6" w:space="0" w:color="auto"/>
            </w:tcBorders>
          </w:tcPr>
          <w:p w14:paraId="1643044E" w14:textId="77777777" w:rsidR="004538B1" w:rsidRPr="00C10266" w:rsidRDefault="004538B1" w:rsidP="009E7F11">
            <w:pPr>
              <w:pStyle w:val="Default"/>
              <w:rPr>
                <w:sz w:val="22"/>
                <w:szCs w:val="22"/>
              </w:rPr>
            </w:pPr>
            <w:r w:rsidRPr="00C10266">
              <w:rPr>
                <w:sz w:val="22"/>
                <w:szCs w:val="22"/>
              </w:rPr>
              <w:t xml:space="preserve">Объекты дорожного сервиса. </w:t>
            </w:r>
          </w:p>
          <w:p w14:paraId="2408CFF2" w14:textId="77777777" w:rsidR="004538B1" w:rsidRPr="00C10266" w:rsidRDefault="004538B1" w:rsidP="009E7F11">
            <w:pPr>
              <w:pStyle w:val="Default"/>
              <w:rPr>
                <w:sz w:val="22"/>
                <w:szCs w:val="22"/>
              </w:rPr>
            </w:pPr>
            <w:r w:rsidRPr="00C10266">
              <w:rPr>
                <w:sz w:val="22"/>
                <w:szCs w:val="22"/>
              </w:rPr>
              <w:t xml:space="preserve">(4.9.1) </w:t>
            </w:r>
          </w:p>
        </w:tc>
        <w:tc>
          <w:tcPr>
            <w:tcW w:w="2834" w:type="dxa"/>
            <w:tcBorders>
              <w:top w:val="single" w:sz="6" w:space="0" w:color="auto"/>
              <w:left w:val="single" w:sz="6" w:space="0" w:color="auto"/>
              <w:bottom w:val="single" w:sz="6" w:space="0" w:color="auto"/>
              <w:right w:val="single" w:sz="6" w:space="0" w:color="auto"/>
            </w:tcBorders>
          </w:tcPr>
          <w:p w14:paraId="011E45D1" w14:textId="77777777" w:rsidR="004538B1" w:rsidRPr="00C10266" w:rsidRDefault="004538B1" w:rsidP="009E7F11">
            <w:pPr>
              <w:pStyle w:val="Default"/>
              <w:rPr>
                <w:sz w:val="22"/>
                <w:szCs w:val="22"/>
              </w:rPr>
            </w:pPr>
            <w:r w:rsidRPr="00C10266">
              <w:rPr>
                <w:sz w:val="22"/>
                <w:szCs w:val="22"/>
              </w:rPr>
              <w:t xml:space="preserve">Здания и сооружения дорожного сервиса. </w:t>
            </w:r>
          </w:p>
          <w:p w14:paraId="016920AC" w14:textId="77777777" w:rsidR="004538B1" w:rsidRPr="00C10266" w:rsidRDefault="004538B1" w:rsidP="009E7F11">
            <w:pPr>
              <w:pStyle w:val="Default"/>
              <w:rPr>
                <w:sz w:val="22"/>
                <w:szCs w:val="22"/>
              </w:rPr>
            </w:pPr>
            <w:r w:rsidRPr="00C10266">
              <w:rPr>
                <w:sz w:val="22"/>
                <w:szCs w:val="22"/>
              </w:rPr>
              <w:t xml:space="preserve">Автозаправочные станции. </w:t>
            </w:r>
          </w:p>
          <w:p w14:paraId="39170D60" w14:textId="77777777" w:rsidR="004538B1" w:rsidRPr="00C10266" w:rsidRDefault="004538B1" w:rsidP="009E7F11">
            <w:pPr>
              <w:pStyle w:val="Default"/>
              <w:rPr>
                <w:sz w:val="22"/>
                <w:szCs w:val="22"/>
              </w:rPr>
            </w:pPr>
            <w:r w:rsidRPr="00C10266">
              <w:rPr>
                <w:sz w:val="22"/>
                <w:szCs w:val="22"/>
              </w:rPr>
              <w:t xml:space="preserve">Магазины сопутствующей </w:t>
            </w:r>
          </w:p>
          <w:p w14:paraId="4468E544" w14:textId="77777777" w:rsidR="004538B1" w:rsidRPr="00C10266" w:rsidRDefault="004538B1" w:rsidP="009E7F11">
            <w:pPr>
              <w:pStyle w:val="Default"/>
              <w:rPr>
                <w:sz w:val="22"/>
                <w:szCs w:val="22"/>
              </w:rPr>
            </w:pPr>
            <w:r w:rsidRPr="00C10266">
              <w:rPr>
                <w:sz w:val="22"/>
                <w:szCs w:val="22"/>
              </w:rPr>
              <w:t xml:space="preserve">торговли. </w:t>
            </w:r>
          </w:p>
          <w:p w14:paraId="07303494" w14:textId="77777777" w:rsidR="004538B1" w:rsidRPr="00C10266" w:rsidRDefault="004538B1" w:rsidP="009E7F11">
            <w:pPr>
              <w:pStyle w:val="Default"/>
              <w:rPr>
                <w:sz w:val="22"/>
                <w:szCs w:val="22"/>
              </w:rPr>
            </w:pPr>
            <w:r w:rsidRPr="00C10266">
              <w:rPr>
                <w:sz w:val="22"/>
                <w:szCs w:val="22"/>
              </w:rPr>
              <w:t xml:space="preserve">Здания для организации общественного питания в качестве придорожного сервиса. </w:t>
            </w:r>
          </w:p>
          <w:p w14:paraId="5F5DC132" w14:textId="77777777" w:rsidR="004538B1" w:rsidRPr="00C10266" w:rsidRDefault="004538B1" w:rsidP="009E7F11">
            <w:pPr>
              <w:pStyle w:val="Default"/>
              <w:rPr>
                <w:sz w:val="22"/>
                <w:szCs w:val="22"/>
              </w:rPr>
            </w:pPr>
            <w:r w:rsidRPr="00C10266">
              <w:rPr>
                <w:sz w:val="22"/>
                <w:szCs w:val="22"/>
              </w:rPr>
              <w:t xml:space="preserve">Объекты предоставления гостиничных услуг в качестве придорожного сервиса (мотели). </w:t>
            </w:r>
          </w:p>
          <w:p w14:paraId="2AC9742E" w14:textId="77777777" w:rsidR="004538B1" w:rsidRPr="00C10266" w:rsidRDefault="004538B1" w:rsidP="009E7F11">
            <w:pPr>
              <w:pStyle w:val="Default"/>
              <w:rPr>
                <w:sz w:val="22"/>
                <w:szCs w:val="22"/>
              </w:rPr>
            </w:pPr>
            <w:r w:rsidRPr="00C10266">
              <w:rPr>
                <w:sz w:val="22"/>
                <w:szCs w:val="22"/>
              </w:rPr>
              <w:t xml:space="preserve">Автомобильные мойки.Мастерские, предназначенные для ремонта и обслуживания автомобилей и прочих объектов придорожного сервиса.  </w:t>
            </w:r>
          </w:p>
        </w:tc>
        <w:tc>
          <w:tcPr>
            <w:tcW w:w="3403" w:type="dxa"/>
            <w:tcBorders>
              <w:top w:val="single" w:sz="6" w:space="0" w:color="auto"/>
              <w:left w:val="single" w:sz="6" w:space="0" w:color="auto"/>
              <w:bottom w:val="single" w:sz="6" w:space="0" w:color="auto"/>
              <w:right w:val="single" w:sz="6" w:space="0" w:color="auto"/>
            </w:tcBorders>
          </w:tcPr>
          <w:p w14:paraId="0D7ADA76"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со стороны магистральных улиц – 5 м. </w:t>
            </w:r>
          </w:p>
          <w:p w14:paraId="3D1B9ADD" w14:textId="77777777" w:rsidR="004538B1" w:rsidRPr="00C10266" w:rsidRDefault="004538B1" w:rsidP="009E7F11">
            <w:pPr>
              <w:pStyle w:val="Default"/>
              <w:rPr>
                <w:sz w:val="22"/>
                <w:szCs w:val="22"/>
              </w:rPr>
            </w:pPr>
          </w:p>
        </w:tc>
        <w:tc>
          <w:tcPr>
            <w:tcW w:w="2268" w:type="dxa"/>
            <w:tcBorders>
              <w:top w:val="single" w:sz="4" w:space="0" w:color="auto"/>
              <w:left w:val="single" w:sz="6" w:space="0" w:color="auto"/>
              <w:bottom w:val="single" w:sz="4" w:space="0" w:color="auto"/>
              <w:right w:val="single" w:sz="8" w:space="0" w:color="auto"/>
            </w:tcBorders>
          </w:tcPr>
          <w:p w14:paraId="6710DA63"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6975EA76" w14:textId="77777777" w:rsidTr="009E7F11">
        <w:tc>
          <w:tcPr>
            <w:tcW w:w="1986" w:type="dxa"/>
            <w:tcBorders>
              <w:top w:val="single" w:sz="4" w:space="0" w:color="auto"/>
              <w:left w:val="single" w:sz="8" w:space="0" w:color="auto"/>
              <w:bottom w:val="single" w:sz="4" w:space="0" w:color="auto"/>
              <w:right w:val="single" w:sz="6" w:space="0" w:color="auto"/>
            </w:tcBorders>
          </w:tcPr>
          <w:p w14:paraId="171322F6" w14:textId="77777777" w:rsidR="004538B1" w:rsidRPr="002E251F" w:rsidRDefault="004538B1" w:rsidP="009E7F11">
            <w:pPr>
              <w:pStyle w:val="Default"/>
              <w:rPr>
                <w:sz w:val="22"/>
                <w:szCs w:val="22"/>
              </w:rPr>
            </w:pPr>
            <w:r w:rsidRPr="002E251F">
              <w:rPr>
                <w:sz w:val="22"/>
                <w:szCs w:val="22"/>
              </w:rPr>
              <w:t xml:space="preserve">Заправка транспортных средств. </w:t>
            </w:r>
          </w:p>
          <w:p w14:paraId="543103A5" w14:textId="77777777" w:rsidR="004538B1" w:rsidRPr="002E251F" w:rsidRDefault="004538B1" w:rsidP="009E7F11">
            <w:pPr>
              <w:pStyle w:val="Default"/>
              <w:rPr>
                <w:sz w:val="22"/>
                <w:szCs w:val="22"/>
              </w:rPr>
            </w:pPr>
            <w:r w:rsidRPr="002E251F">
              <w:rPr>
                <w:sz w:val="22"/>
                <w:szCs w:val="22"/>
              </w:rPr>
              <w:t xml:space="preserve">(4.9.1.1) </w:t>
            </w:r>
          </w:p>
        </w:tc>
        <w:tc>
          <w:tcPr>
            <w:tcW w:w="2834" w:type="dxa"/>
            <w:tcBorders>
              <w:top w:val="single" w:sz="6" w:space="0" w:color="auto"/>
              <w:left w:val="single" w:sz="6" w:space="0" w:color="auto"/>
              <w:bottom w:val="single" w:sz="6" w:space="0" w:color="auto"/>
              <w:right w:val="single" w:sz="6" w:space="0" w:color="auto"/>
            </w:tcBorders>
          </w:tcPr>
          <w:p w14:paraId="7765A755" w14:textId="77777777" w:rsidR="004538B1" w:rsidRPr="002E251F" w:rsidRDefault="004538B1" w:rsidP="009E7F11">
            <w:pPr>
              <w:pStyle w:val="Default"/>
              <w:rPr>
                <w:sz w:val="22"/>
                <w:szCs w:val="22"/>
              </w:rPr>
            </w:pPr>
            <w:r w:rsidRPr="002E251F">
              <w:rPr>
                <w:sz w:val="22"/>
                <w:szCs w:val="22"/>
              </w:rPr>
              <w:t xml:space="preserve">Автозаправочные станции. </w:t>
            </w:r>
          </w:p>
          <w:p w14:paraId="11D15248" w14:textId="77777777" w:rsidR="004538B1" w:rsidRPr="002E251F" w:rsidRDefault="004538B1" w:rsidP="009E7F11">
            <w:pPr>
              <w:pStyle w:val="Default"/>
              <w:rPr>
                <w:sz w:val="22"/>
                <w:szCs w:val="22"/>
              </w:rPr>
            </w:pPr>
            <w:r w:rsidRPr="002E251F">
              <w:rPr>
                <w:sz w:val="22"/>
                <w:szCs w:val="22"/>
              </w:rPr>
              <w:t xml:space="preserve">Магазины сопутствующей торговли. </w:t>
            </w:r>
          </w:p>
          <w:p w14:paraId="264E44F0" w14:textId="77777777" w:rsidR="004538B1" w:rsidRPr="002E251F" w:rsidRDefault="004538B1" w:rsidP="009E7F11">
            <w:pPr>
              <w:pStyle w:val="Default"/>
              <w:rPr>
                <w:sz w:val="22"/>
                <w:szCs w:val="22"/>
              </w:rPr>
            </w:pPr>
            <w:r w:rsidRPr="002E251F">
              <w:rPr>
                <w:sz w:val="22"/>
                <w:szCs w:val="22"/>
              </w:rPr>
              <w:t xml:space="preserve">Здания для организации общественного питания в качестве придорожного сервиса. </w:t>
            </w:r>
          </w:p>
        </w:tc>
        <w:tc>
          <w:tcPr>
            <w:tcW w:w="3403" w:type="dxa"/>
            <w:tcBorders>
              <w:top w:val="single" w:sz="6" w:space="0" w:color="auto"/>
              <w:left w:val="single" w:sz="6" w:space="0" w:color="auto"/>
              <w:bottom w:val="single" w:sz="6" w:space="0" w:color="auto"/>
              <w:right w:val="single" w:sz="6" w:space="0" w:color="auto"/>
            </w:tcBorders>
          </w:tcPr>
          <w:p w14:paraId="23B7682E" w14:textId="77777777" w:rsidR="004538B1" w:rsidRPr="002E251F" w:rsidRDefault="004538B1" w:rsidP="009E7F11">
            <w:pPr>
              <w:pStyle w:val="Default"/>
              <w:rPr>
                <w:sz w:val="22"/>
                <w:szCs w:val="22"/>
              </w:rPr>
            </w:pPr>
            <w:r w:rsidRPr="002E251F">
              <w:rPr>
                <w:sz w:val="22"/>
                <w:szCs w:val="22"/>
              </w:rPr>
              <w:t xml:space="preserve">Минимальные отступы от границ земельного участка в целях определения места допустимого размещения объекта – 3 м, со стороны магистральных улиц – 5 м. </w:t>
            </w:r>
          </w:p>
        </w:tc>
        <w:tc>
          <w:tcPr>
            <w:tcW w:w="2268" w:type="dxa"/>
            <w:tcBorders>
              <w:top w:val="single" w:sz="4" w:space="0" w:color="auto"/>
              <w:left w:val="single" w:sz="6" w:space="0" w:color="auto"/>
              <w:bottom w:val="single" w:sz="4" w:space="0" w:color="auto"/>
              <w:right w:val="single" w:sz="8" w:space="0" w:color="auto"/>
            </w:tcBorders>
          </w:tcPr>
          <w:p w14:paraId="4E248101" w14:textId="77777777" w:rsidR="004538B1" w:rsidRPr="00C10266" w:rsidRDefault="004538B1" w:rsidP="009E7F11">
            <w:pPr>
              <w:pStyle w:val="Default"/>
              <w:rPr>
                <w:sz w:val="22"/>
                <w:szCs w:val="22"/>
              </w:rPr>
            </w:pPr>
            <w:r w:rsidRPr="002E251F">
              <w:rPr>
                <w:sz w:val="22"/>
                <w:szCs w:val="22"/>
              </w:rPr>
              <w:t>В соответствии с действующими техническими регламентами, правилами и нормами.</w:t>
            </w:r>
            <w:r w:rsidRPr="00C10266">
              <w:rPr>
                <w:sz w:val="22"/>
                <w:szCs w:val="22"/>
              </w:rPr>
              <w:t xml:space="preserve"> </w:t>
            </w:r>
          </w:p>
        </w:tc>
      </w:tr>
      <w:tr w:rsidR="004538B1" w:rsidRPr="00B327D1" w14:paraId="568B0186" w14:textId="77777777" w:rsidTr="009E7F11">
        <w:tc>
          <w:tcPr>
            <w:tcW w:w="1986" w:type="dxa"/>
            <w:tcBorders>
              <w:top w:val="single" w:sz="4" w:space="0" w:color="auto"/>
              <w:left w:val="single" w:sz="8" w:space="0" w:color="auto"/>
              <w:bottom w:val="single" w:sz="4" w:space="0" w:color="auto"/>
              <w:right w:val="single" w:sz="6" w:space="0" w:color="auto"/>
            </w:tcBorders>
          </w:tcPr>
          <w:p w14:paraId="6BB0AEAB" w14:textId="77777777" w:rsidR="004538B1" w:rsidRPr="00C10266" w:rsidRDefault="004538B1" w:rsidP="009E7F11">
            <w:pPr>
              <w:pStyle w:val="Default"/>
              <w:rPr>
                <w:sz w:val="22"/>
                <w:szCs w:val="22"/>
              </w:rPr>
            </w:pPr>
            <w:r w:rsidRPr="00C10266">
              <w:rPr>
                <w:sz w:val="22"/>
                <w:szCs w:val="22"/>
              </w:rPr>
              <w:t xml:space="preserve">Обеспечение дорожного отдыха. </w:t>
            </w:r>
          </w:p>
          <w:p w14:paraId="7429D559" w14:textId="77777777" w:rsidR="004538B1" w:rsidRPr="00C10266" w:rsidRDefault="004538B1" w:rsidP="009E7F11">
            <w:pPr>
              <w:pStyle w:val="Default"/>
              <w:rPr>
                <w:sz w:val="22"/>
                <w:szCs w:val="22"/>
              </w:rPr>
            </w:pPr>
            <w:r w:rsidRPr="00C10266">
              <w:rPr>
                <w:sz w:val="22"/>
                <w:szCs w:val="22"/>
              </w:rPr>
              <w:t xml:space="preserve">(4.9.1.2) </w:t>
            </w:r>
          </w:p>
        </w:tc>
        <w:tc>
          <w:tcPr>
            <w:tcW w:w="2834" w:type="dxa"/>
            <w:tcBorders>
              <w:top w:val="single" w:sz="6" w:space="0" w:color="auto"/>
              <w:left w:val="single" w:sz="6" w:space="0" w:color="auto"/>
              <w:bottom w:val="single" w:sz="6" w:space="0" w:color="auto"/>
              <w:right w:val="single" w:sz="6" w:space="0" w:color="auto"/>
            </w:tcBorders>
          </w:tcPr>
          <w:p w14:paraId="03EAA1A9" w14:textId="77777777" w:rsidR="004538B1" w:rsidRPr="00C10266" w:rsidRDefault="004538B1" w:rsidP="009E7F11">
            <w:pPr>
              <w:pStyle w:val="Default"/>
              <w:rPr>
                <w:sz w:val="22"/>
                <w:szCs w:val="22"/>
              </w:rPr>
            </w:pPr>
            <w:r w:rsidRPr="00C10266">
              <w:rPr>
                <w:sz w:val="22"/>
                <w:szCs w:val="22"/>
              </w:rPr>
              <w:t xml:space="preserve">Объекты предоставления гостиничных услуг в качестве придорожного сервиса (мотели). </w:t>
            </w:r>
          </w:p>
          <w:p w14:paraId="5B487A47" w14:textId="77777777" w:rsidR="004538B1" w:rsidRPr="00C10266" w:rsidRDefault="004538B1" w:rsidP="009E7F11">
            <w:pPr>
              <w:pStyle w:val="Default"/>
              <w:rPr>
                <w:sz w:val="22"/>
                <w:szCs w:val="22"/>
              </w:rPr>
            </w:pPr>
            <w:r w:rsidRPr="00C10266">
              <w:rPr>
                <w:sz w:val="22"/>
                <w:szCs w:val="22"/>
              </w:rPr>
              <w:t xml:space="preserve">Магазины сопутствующей торговли. </w:t>
            </w:r>
          </w:p>
          <w:p w14:paraId="0687E43E" w14:textId="77777777" w:rsidR="004538B1" w:rsidRPr="00C10266" w:rsidRDefault="004538B1" w:rsidP="009E7F11">
            <w:pPr>
              <w:pStyle w:val="Default"/>
              <w:rPr>
                <w:sz w:val="22"/>
                <w:szCs w:val="22"/>
              </w:rPr>
            </w:pPr>
            <w:r w:rsidRPr="00C10266">
              <w:rPr>
                <w:sz w:val="22"/>
                <w:szCs w:val="22"/>
              </w:rPr>
              <w:t xml:space="preserve">Здания для организации общественного питания в качестве придорожного сервиса. </w:t>
            </w:r>
          </w:p>
        </w:tc>
        <w:tc>
          <w:tcPr>
            <w:tcW w:w="3403" w:type="dxa"/>
            <w:tcBorders>
              <w:top w:val="single" w:sz="6" w:space="0" w:color="auto"/>
              <w:left w:val="single" w:sz="6" w:space="0" w:color="auto"/>
              <w:bottom w:val="single" w:sz="6" w:space="0" w:color="auto"/>
              <w:right w:val="single" w:sz="6" w:space="0" w:color="auto"/>
            </w:tcBorders>
          </w:tcPr>
          <w:p w14:paraId="264BC7F6"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со стороны магистральных улиц – 5 м. </w:t>
            </w:r>
          </w:p>
        </w:tc>
        <w:tc>
          <w:tcPr>
            <w:tcW w:w="2268" w:type="dxa"/>
            <w:tcBorders>
              <w:top w:val="single" w:sz="4" w:space="0" w:color="auto"/>
              <w:left w:val="single" w:sz="6" w:space="0" w:color="auto"/>
              <w:bottom w:val="single" w:sz="4" w:space="0" w:color="auto"/>
              <w:right w:val="single" w:sz="8" w:space="0" w:color="auto"/>
            </w:tcBorders>
          </w:tcPr>
          <w:p w14:paraId="4442ED00"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3531D604" w14:textId="77777777" w:rsidTr="009E7F11">
        <w:tc>
          <w:tcPr>
            <w:tcW w:w="1986" w:type="dxa"/>
            <w:tcBorders>
              <w:top w:val="single" w:sz="4" w:space="0" w:color="auto"/>
              <w:left w:val="single" w:sz="8" w:space="0" w:color="auto"/>
              <w:bottom w:val="single" w:sz="4" w:space="0" w:color="auto"/>
              <w:right w:val="single" w:sz="6" w:space="0" w:color="auto"/>
            </w:tcBorders>
          </w:tcPr>
          <w:p w14:paraId="2DC65A6E" w14:textId="77777777" w:rsidR="004538B1" w:rsidRPr="00C10266" w:rsidRDefault="004538B1" w:rsidP="009E7F11">
            <w:pPr>
              <w:pStyle w:val="Default"/>
              <w:rPr>
                <w:sz w:val="22"/>
                <w:szCs w:val="22"/>
              </w:rPr>
            </w:pPr>
            <w:r w:rsidRPr="00C10266">
              <w:rPr>
                <w:sz w:val="22"/>
                <w:szCs w:val="22"/>
              </w:rPr>
              <w:t xml:space="preserve">Автомобильные мойки. </w:t>
            </w:r>
          </w:p>
          <w:p w14:paraId="2D880541" w14:textId="77777777" w:rsidR="004538B1" w:rsidRPr="00C10266" w:rsidRDefault="004538B1" w:rsidP="009E7F11">
            <w:pPr>
              <w:pStyle w:val="Default"/>
              <w:rPr>
                <w:sz w:val="22"/>
                <w:szCs w:val="22"/>
              </w:rPr>
            </w:pPr>
            <w:r w:rsidRPr="00C10266">
              <w:rPr>
                <w:sz w:val="22"/>
                <w:szCs w:val="22"/>
              </w:rPr>
              <w:t xml:space="preserve">(4.9.1.3) </w:t>
            </w:r>
          </w:p>
        </w:tc>
        <w:tc>
          <w:tcPr>
            <w:tcW w:w="2834" w:type="dxa"/>
            <w:tcBorders>
              <w:top w:val="single" w:sz="6" w:space="0" w:color="auto"/>
              <w:left w:val="single" w:sz="6" w:space="0" w:color="auto"/>
              <w:bottom w:val="single" w:sz="6" w:space="0" w:color="auto"/>
              <w:right w:val="single" w:sz="6" w:space="0" w:color="auto"/>
            </w:tcBorders>
          </w:tcPr>
          <w:p w14:paraId="563E598A" w14:textId="77777777" w:rsidR="004538B1" w:rsidRPr="00C10266" w:rsidRDefault="004538B1" w:rsidP="009E7F11">
            <w:pPr>
              <w:pStyle w:val="Default"/>
              <w:rPr>
                <w:sz w:val="22"/>
                <w:szCs w:val="22"/>
              </w:rPr>
            </w:pPr>
            <w:r w:rsidRPr="00C10266">
              <w:rPr>
                <w:sz w:val="22"/>
                <w:szCs w:val="22"/>
              </w:rPr>
              <w:t xml:space="preserve">Автомобильные мойки. </w:t>
            </w:r>
          </w:p>
          <w:p w14:paraId="30FDF58D" w14:textId="77777777" w:rsidR="004538B1" w:rsidRPr="00C10266" w:rsidRDefault="004538B1" w:rsidP="009E7F11">
            <w:pPr>
              <w:pStyle w:val="Default"/>
              <w:rPr>
                <w:sz w:val="22"/>
                <w:szCs w:val="22"/>
              </w:rPr>
            </w:pPr>
            <w:r w:rsidRPr="00C10266">
              <w:rPr>
                <w:sz w:val="22"/>
                <w:szCs w:val="22"/>
              </w:rPr>
              <w:t xml:space="preserve">Магазины сопутствующей торговли. </w:t>
            </w:r>
          </w:p>
        </w:tc>
        <w:tc>
          <w:tcPr>
            <w:tcW w:w="3403" w:type="dxa"/>
            <w:tcBorders>
              <w:top w:val="single" w:sz="6" w:space="0" w:color="auto"/>
              <w:left w:val="single" w:sz="6" w:space="0" w:color="auto"/>
              <w:bottom w:val="single" w:sz="6" w:space="0" w:color="auto"/>
              <w:right w:val="single" w:sz="6" w:space="0" w:color="auto"/>
            </w:tcBorders>
          </w:tcPr>
          <w:p w14:paraId="19C1E3B6"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со стороны магистральных улиц – 5 м. </w:t>
            </w:r>
          </w:p>
          <w:p w14:paraId="3E498D84" w14:textId="77777777" w:rsidR="004538B1" w:rsidRPr="00C10266" w:rsidRDefault="004538B1" w:rsidP="009E7F11">
            <w:pPr>
              <w:pStyle w:val="Default"/>
              <w:rPr>
                <w:sz w:val="22"/>
                <w:szCs w:val="22"/>
              </w:rPr>
            </w:pPr>
          </w:p>
        </w:tc>
        <w:tc>
          <w:tcPr>
            <w:tcW w:w="2268" w:type="dxa"/>
            <w:tcBorders>
              <w:top w:val="single" w:sz="4" w:space="0" w:color="auto"/>
              <w:left w:val="single" w:sz="6" w:space="0" w:color="auto"/>
              <w:bottom w:val="single" w:sz="4" w:space="0" w:color="auto"/>
              <w:right w:val="single" w:sz="8" w:space="0" w:color="auto"/>
            </w:tcBorders>
          </w:tcPr>
          <w:p w14:paraId="26C6D6F9"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64C6DE7A" w14:textId="77777777" w:rsidTr="009E7F11">
        <w:tc>
          <w:tcPr>
            <w:tcW w:w="1986" w:type="dxa"/>
            <w:tcBorders>
              <w:top w:val="single" w:sz="4" w:space="0" w:color="auto"/>
              <w:left w:val="single" w:sz="8" w:space="0" w:color="auto"/>
              <w:bottom w:val="single" w:sz="4" w:space="0" w:color="auto"/>
              <w:right w:val="single" w:sz="6" w:space="0" w:color="auto"/>
            </w:tcBorders>
          </w:tcPr>
          <w:p w14:paraId="53EC1CD6" w14:textId="77777777" w:rsidR="004538B1" w:rsidRPr="00C10266" w:rsidRDefault="004538B1" w:rsidP="009E7F11">
            <w:pPr>
              <w:pStyle w:val="Default"/>
              <w:rPr>
                <w:sz w:val="22"/>
                <w:szCs w:val="22"/>
              </w:rPr>
            </w:pPr>
            <w:r w:rsidRPr="00C10266">
              <w:rPr>
                <w:sz w:val="22"/>
                <w:szCs w:val="22"/>
              </w:rPr>
              <w:t xml:space="preserve">Ремонт автомобилей. </w:t>
            </w:r>
          </w:p>
          <w:p w14:paraId="241B1F3A" w14:textId="77777777" w:rsidR="004538B1" w:rsidRPr="00C10266" w:rsidRDefault="004538B1" w:rsidP="009E7F11">
            <w:pPr>
              <w:pStyle w:val="Default"/>
              <w:rPr>
                <w:sz w:val="22"/>
                <w:szCs w:val="22"/>
              </w:rPr>
            </w:pPr>
            <w:r w:rsidRPr="00C10266">
              <w:rPr>
                <w:sz w:val="22"/>
                <w:szCs w:val="22"/>
              </w:rPr>
              <w:t xml:space="preserve">(4.9.1.4) </w:t>
            </w:r>
          </w:p>
        </w:tc>
        <w:tc>
          <w:tcPr>
            <w:tcW w:w="2834" w:type="dxa"/>
            <w:tcBorders>
              <w:top w:val="single" w:sz="6" w:space="0" w:color="auto"/>
              <w:left w:val="single" w:sz="6" w:space="0" w:color="auto"/>
              <w:bottom w:val="single" w:sz="6" w:space="0" w:color="auto"/>
              <w:right w:val="single" w:sz="6" w:space="0" w:color="auto"/>
            </w:tcBorders>
          </w:tcPr>
          <w:p w14:paraId="3F89B39C" w14:textId="77777777" w:rsidR="004538B1" w:rsidRPr="00C10266" w:rsidRDefault="004538B1" w:rsidP="009E7F11">
            <w:pPr>
              <w:pStyle w:val="Default"/>
              <w:rPr>
                <w:sz w:val="22"/>
                <w:szCs w:val="22"/>
              </w:rPr>
            </w:pPr>
            <w:r w:rsidRPr="00C10266">
              <w:rPr>
                <w:sz w:val="22"/>
                <w:szCs w:val="22"/>
              </w:rPr>
              <w:t xml:space="preserve">Мастерские, предназначенные для ремонта и обслуживания автомобилей и прочих объектов придорожного сервиса. </w:t>
            </w:r>
          </w:p>
          <w:p w14:paraId="20BC42B6" w14:textId="77777777" w:rsidR="004538B1" w:rsidRPr="00C10266" w:rsidRDefault="004538B1" w:rsidP="009E7F11">
            <w:pPr>
              <w:pStyle w:val="Default"/>
              <w:rPr>
                <w:sz w:val="22"/>
                <w:szCs w:val="22"/>
              </w:rPr>
            </w:pPr>
            <w:r w:rsidRPr="00C10266">
              <w:rPr>
                <w:sz w:val="22"/>
                <w:szCs w:val="22"/>
              </w:rPr>
              <w:t xml:space="preserve">Магазины сопутствующей торговли. </w:t>
            </w:r>
          </w:p>
        </w:tc>
        <w:tc>
          <w:tcPr>
            <w:tcW w:w="3403" w:type="dxa"/>
            <w:tcBorders>
              <w:top w:val="single" w:sz="6" w:space="0" w:color="auto"/>
              <w:left w:val="single" w:sz="6" w:space="0" w:color="auto"/>
              <w:bottom w:val="single" w:sz="6" w:space="0" w:color="auto"/>
              <w:right w:val="single" w:sz="6" w:space="0" w:color="auto"/>
            </w:tcBorders>
          </w:tcPr>
          <w:p w14:paraId="71580E31" w14:textId="77777777" w:rsidR="004538B1" w:rsidRPr="00C10266" w:rsidRDefault="004538B1" w:rsidP="009E7F11">
            <w:pPr>
              <w:pStyle w:val="Default"/>
              <w:rPr>
                <w:sz w:val="22"/>
                <w:szCs w:val="22"/>
              </w:rPr>
            </w:pPr>
            <w:r w:rsidRPr="00C10266">
              <w:rPr>
                <w:sz w:val="22"/>
                <w:szCs w:val="22"/>
              </w:rPr>
              <w:t xml:space="preserve">Минимальные отступы от границ земельного участка в целях определения места допустимого размещения объекта – 3 м, со стороны магистральных улиц – 5 м. </w:t>
            </w:r>
          </w:p>
        </w:tc>
        <w:tc>
          <w:tcPr>
            <w:tcW w:w="2268" w:type="dxa"/>
            <w:tcBorders>
              <w:top w:val="single" w:sz="4" w:space="0" w:color="auto"/>
              <w:left w:val="single" w:sz="6" w:space="0" w:color="auto"/>
              <w:bottom w:val="single" w:sz="4" w:space="0" w:color="auto"/>
              <w:right w:val="single" w:sz="8" w:space="0" w:color="auto"/>
            </w:tcBorders>
          </w:tcPr>
          <w:p w14:paraId="5A2551FB" w14:textId="77777777" w:rsidR="004538B1" w:rsidRPr="00C10266" w:rsidRDefault="004538B1" w:rsidP="009E7F11">
            <w:pPr>
              <w:pStyle w:val="Default"/>
              <w:rPr>
                <w:sz w:val="22"/>
                <w:szCs w:val="22"/>
              </w:rPr>
            </w:pPr>
            <w:r w:rsidRPr="00C10266">
              <w:rPr>
                <w:sz w:val="22"/>
                <w:szCs w:val="22"/>
              </w:rPr>
              <w:t xml:space="preserve">В соответствии с действующими техническими регламентами, правилами и нормами. </w:t>
            </w:r>
          </w:p>
        </w:tc>
      </w:tr>
      <w:tr w:rsidR="004538B1" w:rsidRPr="00B327D1" w14:paraId="47A58146" w14:textId="77777777" w:rsidTr="009E7F11">
        <w:tc>
          <w:tcPr>
            <w:tcW w:w="1986" w:type="dxa"/>
            <w:tcBorders>
              <w:top w:val="single" w:sz="4" w:space="0" w:color="auto"/>
              <w:left w:val="single" w:sz="8" w:space="0" w:color="auto"/>
              <w:bottom w:val="single" w:sz="4" w:space="0" w:color="auto"/>
              <w:right w:val="single" w:sz="6" w:space="0" w:color="auto"/>
            </w:tcBorders>
          </w:tcPr>
          <w:p w14:paraId="3C51D56C" w14:textId="77777777" w:rsidR="004538B1" w:rsidRPr="00C10266" w:rsidRDefault="004538B1" w:rsidP="009E7F11">
            <w:pPr>
              <w:pStyle w:val="Default"/>
              <w:rPr>
                <w:sz w:val="22"/>
                <w:szCs w:val="22"/>
              </w:rPr>
            </w:pPr>
            <w:r w:rsidRPr="00C10266">
              <w:rPr>
                <w:sz w:val="22"/>
                <w:szCs w:val="22"/>
              </w:rPr>
              <w:t xml:space="preserve">Хранение автотранспорта. </w:t>
            </w:r>
          </w:p>
          <w:p w14:paraId="2A7567AD" w14:textId="77777777" w:rsidR="004538B1" w:rsidRPr="00C10266" w:rsidRDefault="004538B1" w:rsidP="009E7F11">
            <w:pPr>
              <w:pStyle w:val="Default"/>
              <w:rPr>
                <w:sz w:val="22"/>
                <w:szCs w:val="22"/>
              </w:rPr>
            </w:pPr>
            <w:r w:rsidRPr="00C10266">
              <w:rPr>
                <w:sz w:val="22"/>
                <w:szCs w:val="22"/>
              </w:rPr>
              <w:t xml:space="preserve">(2.7.1) </w:t>
            </w:r>
          </w:p>
        </w:tc>
        <w:tc>
          <w:tcPr>
            <w:tcW w:w="2834" w:type="dxa"/>
            <w:tcBorders>
              <w:top w:val="single" w:sz="6" w:space="0" w:color="auto"/>
              <w:left w:val="single" w:sz="6" w:space="0" w:color="auto"/>
              <w:bottom w:val="single" w:sz="6" w:space="0" w:color="auto"/>
              <w:right w:val="single" w:sz="6" w:space="0" w:color="auto"/>
            </w:tcBorders>
          </w:tcPr>
          <w:p w14:paraId="751730B6" w14:textId="77777777" w:rsidR="004538B1" w:rsidRPr="00C10266" w:rsidRDefault="004538B1" w:rsidP="009E7F11">
            <w:pPr>
              <w:pStyle w:val="Default"/>
              <w:rPr>
                <w:sz w:val="22"/>
                <w:szCs w:val="22"/>
              </w:rPr>
            </w:pPr>
            <w:r w:rsidRPr="00C10266">
              <w:rPr>
                <w:sz w:val="22"/>
                <w:szCs w:val="22"/>
              </w:rPr>
              <w:t xml:space="preserve">Отдельно стоящие и пристроенные гаражи, в том числе подземные, </w:t>
            </w:r>
            <w:r w:rsidRPr="00C10266">
              <w:rPr>
                <w:sz w:val="22"/>
                <w:szCs w:val="22"/>
              </w:rPr>
              <w:lastRenderedPageBreak/>
              <w:t xml:space="preserve">предназначенные для хранения автотранспорта, в том числе с разделением на машино-места, за исключением служебных гаражей. </w:t>
            </w:r>
          </w:p>
        </w:tc>
        <w:tc>
          <w:tcPr>
            <w:tcW w:w="3403" w:type="dxa"/>
            <w:tcBorders>
              <w:top w:val="single" w:sz="6" w:space="0" w:color="auto"/>
              <w:left w:val="single" w:sz="6" w:space="0" w:color="auto"/>
              <w:bottom w:val="single" w:sz="6" w:space="0" w:color="auto"/>
              <w:right w:val="single" w:sz="6" w:space="0" w:color="auto"/>
            </w:tcBorders>
          </w:tcPr>
          <w:p w14:paraId="15B4A04B" w14:textId="77777777" w:rsidR="004538B1" w:rsidRPr="00C10266" w:rsidRDefault="004538B1" w:rsidP="009E7F11">
            <w:pPr>
              <w:pStyle w:val="Default"/>
              <w:rPr>
                <w:sz w:val="22"/>
                <w:szCs w:val="22"/>
              </w:rPr>
            </w:pPr>
            <w:r w:rsidRPr="00C10266">
              <w:rPr>
                <w:sz w:val="22"/>
                <w:szCs w:val="22"/>
              </w:rPr>
              <w:lastRenderedPageBreak/>
              <w:t xml:space="preserve">Минимальные отступы от границ земельного участка в целях определения места допустимого </w:t>
            </w:r>
            <w:r w:rsidRPr="00C10266">
              <w:rPr>
                <w:sz w:val="22"/>
                <w:szCs w:val="22"/>
              </w:rPr>
              <w:lastRenderedPageBreak/>
              <w:t xml:space="preserve">размещения объекта – 3 м, со стороны магистральных улиц – 5 м. </w:t>
            </w:r>
          </w:p>
        </w:tc>
        <w:tc>
          <w:tcPr>
            <w:tcW w:w="2268" w:type="dxa"/>
            <w:tcBorders>
              <w:top w:val="single" w:sz="4" w:space="0" w:color="auto"/>
              <w:left w:val="single" w:sz="6" w:space="0" w:color="auto"/>
              <w:bottom w:val="single" w:sz="4" w:space="0" w:color="auto"/>
              <w:right w:val="single" w:sz="8" w:space="0" w:color="auto"/>
            </w:tcBorders>
          </w:tcPr>
          <w:p w14:paraId="4D761F8F" w14:textId="77777777" w:rsidR="004538B1" w:rsidRPr="00C10266" w:rsidRDefault="004538B1" w:rsidP="009E7F11">
            <w:pPr>
              <w:pStyle w:val="Default"/>
              <w:rPr>
                <w:sz w:val="22"/>
                <w:szCs w:val="22"/>
              </w:rPr>
            </w:pPr>
            <w:r w:rsidRPr="00C10266">
              <w:rPr>
                <w:sz w:val="22"/>
                <w:szCs w:val="22"/>
              </w:rPr>
              <w:lastRenderedPageBreak/>
              <w:t xml:space="preserve">В соответствии с действующими техническими </w:t>
            </w:r>
            <w:r w:rsidRPr="00C10266">
              <w:rPr>
                <w:sz w:val="22"/>
                <w:szCs w:val="22"/>
              </w:rPr>
              <w:lastRenderedPageBreak/>
              <w:t xml:space="preserve">регламентами, правилами и нормами </w:t>
            </w:r>
          </w:p>
        </w:tc>
      </w:tr>
    </w:tbl>
    <w:p w14:paraId="335D297B" w14:textId="77777777" w:rsidR="004538B1" w:rsidRDefault="004538B1" w:rsidP="004538B1">
      <w:pPr>
        <w:spacing w:after="0" w:line="240" w:lineRule="atLeast"/>
        <w:jc w:val="both"/>
        <w:rPr>
          <w:rFonts w:ascii="Times New Roman" w:hAnsi="Times New Roman"/>
          <w:sz w:val="28"/>
          <w:szCs w:val="28"/>
        </w:rPr>
      </w:pPr>
    </w:p>
    <w:p w14:paraId="180D1F5D" w14:textId="77777777" w:rsidR="004538B1" w:rsidRDefault="004538B1" w:rsidP="004538B1">
      <w:pPr>
        <w:spacing w:after="0" w:line="240" w:lineRule="atLeast"/>
        <w:jc w:val="both"/>
        <w:rPr>
          <w:rFonts w:ascii="Times New Roman" w:hAnsi="Times New Roman"/>
          <w:sz w:val="28"/>
          <w:szCs w:val="28"/>
        </w:rPr>
      </w:pPr>
    </w:p>
    <w:p w14:paraId="4A78F7CB" w14:textId="77777777" w:rsidR="004538B1" w:rsidRDefault="004538B1" w:rsidP="004538B1">
      <w:pPr>
        <w:spacing w:after="0" w:line="240" w:lineRule="atLeast"/>
        <w:jc w:val="both"/>
        <w:rPr>
          <w:rFonts w:ascii="Times New Roman" w:hAnsi="Times New Roman"/>
          <w:sz w:val="28"/>
          <w:szCs w:val="28"/>
        </w:rPr>
      </w:pPr>
      <w:r w:rsidRPr="00B327D1">
        <w:rPr>
          <w:rFonts w:ascii="Times New Roman" w:hAnsi="Times New Roman"/>
          <w:sz w:val="28"/>
          <w:szCs w:val="28"/>
        </w:rPr>
        <w:t>3. ВСПОМОГАТЕЛЬНЫЕ ВИДЫ РАЗРЕШЁННОГО ИСПОЛЬЗОВАНИЯ</w:t>
      </w:r>
    </w:p>
    <w:tbl>
      <w:tblPr>
        <w:tblW w:w="10491" w:type="dxa"/>
        <w:tblInd w:w="-6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6"/>
        <w:gridCol w:w="2834"/>
        <w:gridCol w:w="3403"/>
        <w:gridCol w:w="2268"/>
      </w:tblGrid>
      <w:tr w:rsidR="004538B1" w:rsidRPr="00C10266" w14:paraId="52921CE4" w14:textId="77777777" w:rsidTr="009E7F11">
        <w:trPr>
          <w:trHeight w:val="692"/>
        </w:trPr>
        <w:tc>
          <w:tcPr>
            <w:tcW w:w="4820" w:type="dxa"/>
            <w:gridSpan w:val="2"/>
            <w:tcBorders>
              <w:top w:val="single" w:sz="8" w:space="0" w:color="auto"/>
            </w:tcBorders>
          </w:tcPr>
          <w:p w14:paraId="1DC70BC0" w14:textId="77777777" w:rsidR="004538B1" w:rsidRPr="00A6242E" w:rsidRDefault="004538B1" w:rsidP="009E7F11">
            <w:pPr>
              <w:pStyle w:val="Default"/>
              <w:jc w:val="center"/>
              <w:rPr>
                <w:sz w:val="22"/>
                <w:szCs w:val="22"/>
              </w:rPr>
            </w:pPr>
            <w:r w:rsidRPr="00A6242E">
              <w:rPr>
                <w:b/>
                <w:bCs/>
                <w:sz w:val="22"/>
                <w:szCs w:val="22"/>
              </w:rPr>
              <w:t>ВИДЫ РАЗРЕШЕННОГО ИСПОЛЬЗОВАНИЯ</w:t>
            </w:r>
          </w:p>
        </w:tc>
        <w:tc>
          <w:tcPr>
            <w:tcW w:w="3403" w:type="dxa"/>
            <w:vMerge w:val="restart"/>
            <w:tcBorders>
              <w:top w:val="single" w:sz="8" w:space="0" w:color="auto"/>
            </w:tcBorders>
          </w:tcPr>
          <w:p w14:paraId="781A98E4" w14:textId="77777777" w:rsidR="004538B1" w:rsidRPr="00A6242E" w:rsidRDefault="004538B1" w:rsidP="009E7F11">
            <w:pPr>
              <w:pStyle w:val="Default"/>
              <w:jc w:val="center"/>
              <w:rPr>
                <w:sz w:val="22"/>
                <w:szCs w:val="22"/>
              </w:rPr>
            </w:pPr>
            <w:r w:rsidRPr="00A6242E">
              <w:rPr>
                <w:b/>
                <w:bCs/>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268" w:type="dxa"/>
            <w:vMerge w:val="restart"/>
            <w:tcBorders>
              <w:top w:val="single" w:sz="8" w:space="0" w:color="auto"/>
            </w:tcBorders>
          </w:tcPr>
          <w:p w14:paraId="2F68625C" w14:textId="77777777" w:rsidR="004538B1" w:rsidRPr="00A6242E" w:rsidRDefault="004538B1" w:rsidP="009E7F11">
            <w:pPr>
              <w:pStyle w:val="Default"/>
              <w:jc w:val="center"/>
              <w:rPr>
                <w:sz w:val="22"/>
                <w:szCs w:val="22"/>
              </w:rPr>
            </w:pPr>
            <w:r w:rsidRPr="00A6242E">
              <w:rPr>
                <w:b/>
                <w:bCs/>
                <w:sz w:val="22"/>
                <w:szCs w:val="22"/>
              </w:rPr>
              <w:t>ОГРАНИЧЕНИЯ ИСПОЛЬЗОВАНИЯ ЗЕМЕЛЬНЫХ УЧАСТКОВ И ОБЪЕКТОВ КАПИТАЛЬНОГО СТРОИТЕЛЬСТВА</w:t>
            </w:r>
          </w:p>
        </w:tc>
      </w:tr>
      <w:tr w:rsidR="004538B1" w:rsidRPr="00C10266" w14:paraId="12AC3111" w14:textId="77777777" w:rsidTr="009E7F11">
        <w:trPr>
          <w:trHeight w:val="505"/>
        </w:trPr>
        <w:tc>
          <w:tcPr>
            <w:tcW w:w="1986" w:type="dxa"/>
          </w:tcPr>
          <w:p w14:paraId="4A6B3CE1" w14:textId="77777777" w:rsidR="004538B1" w:rsidRPr="00A6242E" w:rsidRDefault="004538B1" w:rsidP="009E7F11">
            <w:pPr>
              <w:pStyle w:val="Default"/>
              <w:jc w:val="center"/>
              <w:rPr>
                <w:sz w:val="22"/>
                <w:szCs w:val="22"/>
              </w:rPr>
            </w:pPr>
            <w:r w:rsidRPr="00A6242E">
              <w:rPr>
                <w:b/>
                <w:bCs/>
                <w:sz w:val="22"/>
                <w:szCs w:val="22"/>
              </w:rPr>
              <w:t>ЗЕМЕЛЬНЫХ УЧАСТКОВ</w:t>
            </w:r>
          </w:p>
          <w:p w14:paraId="0F0B6CB7" w14:textId="77777777" w:rsidR="004538B1" w:rsidRPr="00A6242E" w:rsidRDefault="004538B1" w:rsidP="009E7F11">
            <w:pPr>
              <w:pStyle w:val="Default"/>
              <w:jc w:val="center"/>
              <w:rPr>
                <w:sz w:val="22"/>
                <w:szCs w:val="22"/>
              </w:rPr>
            </w:pPr>
            <w:r w:rsidRPr="00A6242E">
              <w:rPr>
                <w:b/>
                <w:bCs/>
                <w:sz w:val="22"/>
                <w:szCs w:val="22"/>
              </w:rPr>
              <w:t>(код по классификатору)</w:t>
            </w:r>
          </w:p>
        </w:tc>
        <w:tc>
          <w:tcPr>
            <w:tcW w:w="2834" w:type="dxa"/>
          </w:tcPr>
          <w:p w14:paraId="44566E50" w14:textId="77777777" w:rsidR="004538B1" w:rsidRPr="00A6242E" w:rsidRDefault="004538B1" w:rsidP="009E7F11">
            <w:pPr>
              <w:pStyle w:val="Default"/>
              <w:jc w:val="center"/>
              <w:rPr>
                <w:sz w:val="22"/>
                <w:szCs w:val="22"/>
              </w:rPr>
            </w:pPr>
            <w:r w:rsidRPr="00A6242E">
              <w:rPr>
                <w:b/>
                <w:bCs/>
                <w:sz w:val="22"/>
                <w:szCs w:val="22"/>
              </w:rPr>
              <w:t>ОБЪЕКТОВ КАПИТАЛЬНОГО СТРОИТЕЛЬСТВА</w:t>
            </w:r>
          </w:p>
        </w:tc>
        <w:tc>
          <w:tcPr>
            <w:tcW w:w="3403" w:type="dxa"/>
            <w:vMerge/>
            <w:vAlign w:val="center"/>
          </w:tcPr>
          <w:p w14:paraId="42D2D7FE" w14:textId="77777777" w:rsidR="004538B1" w:rsidRPr="00A6242E" w:rsidRDefault="004538B1" w:rsidP="009E7F11">
            <w:pPr>
              <w:spacing w:after="0" w:line="240" w:lineRule="atLeast"/>
              <w:jc w:val="both"/>
              <w:rPr>
                <w:rFonts w:ascii="Times New Roman" w:hAnsi="Times New Roman"/>
              </w:rPr>
            </w:pPr>
          </w:p>
        </w:tc>
        <w:tc>
          <w:tcPr>
            <w:tcW w:w="2268" w:type="dxa"/>
            <w:vMerge/>
            <w:vAlign w:val="center"/>
          </w:tcPr>
          <w:p w14:paraId="2DB4F873" w14:textId="77777777" w:rsidR="004538B1" w:rsidRPr="00A6242E" w:rsidRDefault="004538B1" w:rsidP="009E7F11">
            <w:pPr>
              <w:spacing w:after="0" w:line="240" w:lineRule="atLeast"/>
              <w:jc w:val="both"/>
              <w:rPr>
                <w:rFonts w:ascii="Times New Roman" w:hAnsi="Times New Roman"/>
              </w:rPr>
            </w:pPr>
          </w:p>
        </w:tc>
      </w:tr>
      <w:tr w:rsidR="004538B1" w:rsidRPr="00C10266" w14:paraId="0C3B0AE7" w14:textId="77777777" w:rsidTr="009E7F11">
        <w:tc>
          <w:tcPr>
            <w:tcW w:w="10491" w:type="dxa"/>
            <w:gridSpan w:val="4"/>
          </w:tcPr>
          <w:p w14:paraId="72E3121E" w14:textId="77777777" w:rsidR="004538B1" w:rsidRPr="00A6242E" w:rsidRDefault="004538B1" w:rsidP="009E7F11">
            <w:pPr>
              <w:pStyle w:val="Default"/>
              <w:tabs>
                <w:tab w:val="left" w:pos="4107"/>
              </w:tabs>
              <w:jc w:val="center"/>
              <w:rPr>
                <w:sz w:val="22"/>
                <w:szCs w:val="22"/>
              </w:rPr>
            </w:pPr>
            <w:r w:rsidRPr="00A6242E">
              <w:rPr>
                <w:sz w:val="22"/>
                <w:szCs w:val="22"/>
              </w:rPr>
              <w:t>Для основного вида земельного участка«малоэтажная многоквартирная жилая застройка».</w:t>
            </w:r>
          </w:p>
        </w:tc>
      </w:tr>
      <w:tr w:rsidR="004538B1" w:rsidRPr="00C10266" w14:paraId="19D65267" w14:textId="77777777" w:rsidTr="009E7F11">
        <w:tc>
          <w:tcPr>
            <w:tcW w:w="1986" w:type="dxa"/>
            <w:tcBorders>
              <w:top w:val="single" w:sz="6" w:space="0" w:color="auto"/>
              <w:left w:val="single" w:sz="8" w:space="0" w:color="auto"/>
              <w:bottom w:val="single" w:sz="6" w:space="0" w:color="auto"/>
              <w:right w:val="single" w:sz="6" w:space="0" w:color="auto"/>
            </w:tcBorders>
          </w:tcPr>
          <w:p w14:paraId="501DF916" w14:textId="77777777" w:rsidR="004538B1" w:rsidRPr="00A6242E" w:rsidRDefault="004538B1" w:rsidP="009E7F11">
            <w:pPr>
              <w:pStyle w:val="Default"/>
              <w:rPr>
                <w:sz w:val="22"/>
                <w:szCs w:val="22"/>
              </w:rPr>
            </w:pPr>
            <w:r w:rsidRPr="00A6242E">
              <w:rPr>
                <w:sz w:val="22"/>
                <w:szCs w:val="22"/>
              </w:rPr>
              <w:t xml:space="preserve">Хранение автотранспорта. </w:t>
            </w:r>
          </w:p>
          <w:p w14:paraId="28E9B189" w14:textId="77777777" w:rsidR="004538B1" w:rsidRPr="00A6242E" w:rsidRDefault="004538B1" w:rsidP="009E7F11">
            <w:pPr>
              <w:pStyle w:val="Default"/>
              <w:rPr>
                <w:sz w:val="22"/>
                <w:szCs w:val="22"/>
              </w:rPr>
            </w:pPr>
            <w:r w:rsidRPr="00A6242E">
              <w:rPr>
                <w:sz w:val="22"/>
                <w:szCs w:val="22"/>
              </w:rPr>
              <w:t xml:space="preserve">(2.7.1) </w:t>
            </w:r>
          </w:p>
        </w:tc>
        <w:tc>
          <w:tcPr>
            <w:tcW w:w="2834" w:type="dxa"/>
            <w:tcBorders>
              <w:top w:val="single" w:sz="6" w:space="0" w:color="auto"/>
              <w:left w:val="single" w:sz="6" w:space="0" w:color="auto"/>
              <w:bottom w:val="single" w:sz="6" w:space="0" w:color="auto"/>
              <w:right w:val="single" w:sz="6" w:space="0" w:color="auto"/>
            </w:tcBorders>
          </w:tcPr>
          <w:p w14:paraId="284CA7DE" w14:textId="77777777" w:rsidR="004538B1" w:rsidRPr="00A6242E" w:rsidRDefault="004538B1" w:rsidP="009E7F11">
            <w:pPr>
              <w:pStyle w:val="Default"/>
              <w:rPr>
                <w:sz w:val="22"/>
                <w:szCs w:val="22"/>
              </w:rPr>
            </w:pPr>
            <w:r w:rsidRPr="00A6242E">
              <w:rPr>
                <w:sz w:val="22"/>
                <w:szCs w:val="22"/>
              </w:rPr>
              <w:t xml:space="preserve">Отдельно стоящие и пристроенные гаражи, в том числе подземные, предназначенные для хранения автотранспорта. </w:t>
            </w:r>
          </w:p>
        </w:tc>
        <w:tc>
          <w:tcPr>
            <w:tcW w:w="3403" w:type="dxa"/>
            <w:tcBorders>
              <w:top w:val="single" w:sz="6" w:space="0" w:color="auto"/>
              <w:left w:val="single" w:sz="6" w:space="0" w:color="auto"/>
              <w:bottom w:val="single" w:sz="6" w:space="0" w:color="auto"/>
              <w:right w:val="single" w:sz="6" w:space="0" w:color="auto"/>
            </w:tcBorders>
          </w:tcPr>
          <w:p w14:paraId="1FD0B3FC" w14:textId="77777777" w:rsidR="004538B1" w:rsidRPr="00A6242E" w:rsidRDefault="004538B1" w:rsidP="009E7F11">
            <w:pPr>
              <w:pStyle w:val="Default"/>
              <w:rPr>
                <w:sz w:val="22"/>
                <w:szCs w:val="22"/>
              </w:rPr>
            </w:pPr>
            <w:r w:rsidRPr="00A6242E">
              <w:rPr>
                <w:sz w:val="22"/>
                <w:szCs w:val="22"/>
              </w:rPr>
              <w:t xml:space="preserve">В соответствии с основным видом разрешенного использования. </w:t>
            </w:r>
          </w:p>
        </w:tc>
        <w:tc>
          <w:tcPr>
            <w:tcW w:w="2268" w:type="dxa"/>
            <w:tcBorders>
              <w:top w:val="single" w:sz="6" w:space="0" w:color="auto"/>
              <w:left w:val="single" w:sz="6" w:space="0" w:color="auto"/>
              <w:bottom w:val="single" w:sz="6" w:space="0" w:color="auto"/>
              <w:right w:val="single" w:sz="8" w:space="0" w:color="auto"/>
            </w:tcBorders>
          </w:tcPr>
          <w:p w14:paraId="24959733" w14:textId="77777777" w:rsidR="004538B1" w:rsidRPr="00A6242E" w:rsidRDefault="004538B1" w:rsidP="009E7F11">
            <w:pPr>
              <w:pStyle w:val="Default"/>
              <w:rPr>
                <w:sz w:val="22"/>
                <w:szCs w:val="22"/>
              </w:rPr>
            </w:pPr>
            <w:r w:rsidRPr="00A6242E">
              <w:rPr>
                <w:sz w:val="22"/>
                <w:szCs w:val="22"/>
              </w:rPr>
              <w:t xml:space="preserve">В соответствии с действующими техническими регламентами, правилами и нормами. </w:t>
            </w:r>
          </w:p>
        </w:tc>
      </w:tr>
      <w:tr w:rsidR="004538B1" w:rsidRPr="00C10266" w14:paraId="52A8A5D9" w14:textId="77777777" w:rsidTr="009E7F11">
        <w:tc>
          <w:tcPr>
            <w:tcW w:w="10491" w:type="dxa"/>
            <w:gridSpan w:val="4"/>
            <w:tcBorders>
              <w:top w:val="single" w:sz="6" w:space="0" w:color="auto"/>
              <w:left w:val="single" w:sz="8" w:space="0" w:color="auto"/>
              <w:bottom w:val="single" w:sz="4" w:space="0" w:color="auto"/>
              <w:right w:val="single" w:sz="8" w:space="0" w:color="auto"/>
            </w:tcBorders>
          </w:tcPr>
          <w:p w14:paraId="4E23E8D9" w14:textId="77777777" w:rsidR="004538B1" w:rsidRPr="00A6242E" w:rsidRDefault="004538B1" w:rsidP="009E7F11">
            <w:pPr>
              <w:pStyle w:val="Default"/>
              <w:tabs>
                <w:tab w:val="left" w:pos="4245"/>
              </w:tabs>
              <w:jc w:val="center"/>
              <w:rPr>
                <w:sz w:val="22"/>
                <w:szCs w:val="22"/>
              </w:rPr>
            </w:pPr>
            <w:r w:rsidRPr="00A6242E">
              <w:rPr>
                <w:sz w:val="22"/>
                <w:szCs w:val="22"/>
              </w:rPr>
              <w:t>Для условно разрешенного вида разрешенного использования «для индивидуального жилищного строительства»</w:t>
            </w:r>
          </w:p>
        </w:tc>
      </w:tr>
      <w:tr w:rsidR="004538B1" w:rsidRPr="00C10266" w14:paraId="232ED8F6" w14:textId="77777777" w:rsidTr="009E7F11">
        <w:tc>
          <w:tcPr>
            <w:tcW w:w="1986" w:type="dxa"/>
            <w:tcBorders>
              <w:top w:val="single" w:sz="4" w:space="0" w:color="auto"/>
              <w:left w:val="single" w:sz="8" w:space="0" w:color="auto"/>
              <w:bottom w:val="single" w:sz="4" w:space="0" w:color="auto"/>
              <w:right w:val="single" w:sz="6" w:space="0" w:color="auto"/>
            </w:tcBorders>
          </w:tcPr>
          <w:p w14:paraId="2AEF4795" w14:textId="77777777" w:rsidR="004538B1" w:rsidRPr="00A6242E" w:rsidRDefault="004538B1" w:rsidP="009E7F11">
            <w:pPr>
              <w:pStyle w:val="Default"/>
              <w:rPr>
                <w:sz w:val="22"/>
                <w:szCs w:val="22"/>
              </w:rPr>
            </w:pPr>
            <w:r w:rsidRPr="00A6242E">
              <w:rPr>
                <w:sz w:val="22"/>
                <w:szCs w:val="22"/>
              </w:rPr>
              <w:t xml:space="preserve">Ведение огородничества. </w:t>
            </w:r>
          </w:p>
          <w:p w14:paraId="3899D920" w14:textId="77777777" w:rsidR="004538B1" w:rsidRPr="00A6242E" w:rsidRDefault="004538B1" w:rsidP="009E7F11">
            <w:pPr>
              <w:pStyle w:val="Default"/>
              <w:rPr>
                <w:sz w:val="22"/>
                <w:szCs w:val="22"/>
              </w:rPr>
            </w:pPr>
            <w:r w:rsidRPr="00A6242E">
              <w:rPr>
                <w:sz w:val="22"/>
                <w:szCs w:val="22"/>
              </w:rPr>
              <w:t xml:space="preserve">(13.1) </w:t>
            </w:r>
          </w:p>
        </w:tc>
        <w:tc>
          <w:tcPr>
            <w:tcW w:w="2834" w:type="dxa"/>
            <w:tcBorders>
              <w:top w:val="single" w:sz="6" w:space="0" w:color="auto"/>
              <w:left w:val="single" w:sz="6" w:space="0" w:color="auto"/>
              <w:bottom w:val="single" w:sz="6" w:space="0" w:color="auto"/>
              <w:right w:val="single" w:sz="6" w:space="0" w:color="auto"/>
            </w:tcBorders>
          </w:tcPr>
          <w:p w14:paraId="012B6ABC" w14:textId="77777777" w:rsidR="004538B1" w:rsidRPr="00A6242E" w:rsidRDefault="004538B1" w:rsidP="009E7F11">
            <w:pPr>
              <w:pStyle w:val="Default"/>
              <w:rPr>
                <w:sz w:val="22"/>
                <w:szCs w:val="22"/>
              </w:rPr>
            </w:pPr>
            <w:r w:rsidRPr="00A6242E">
              <w:rPr>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3403" w:type="dxa"/>
            <w:tcBorders>
              <w:top w:val="single" w:sz="6" w:space="0" w:color="auto"/>
              <w:left w:val="single" w:sz="6" w:space="0" w:color="auto"/>
              <w:bottom w:val="single" w:sz="6" w:space="0" w:color="auto"/>
              <w:right w:val="single" w:sz="6" w:space="0" w:color="auto"/>
            </w:tcBorders>
          </w:tcPr>
          <w:p w14:paraId="79AA540F" w14:textId="77777777" w:rsidR="004538B1" w:rsidRPr="00A6242E" w:rsidRDefault="004538B1" w:rsidP="009E7F11">
            <w:pPr>
              <w:pStyle w:val="Default"/>
              <w:rPr>
                <w:sz w:val="22"/>
                <w:szCs w:val="22"/>
              </w:rPr>
            </w:pPr>
            <w:r w:rsidRPr="00A6242E">
              <w:rPr>
                <w:sz w:val="22"/>
                <w:szCs w:val="22"/>
              </w:rPr>
              <w:t xml:space="preserve">В соответствии с условно разрешенным видом разрешенного использования. </w:t>
            </w:r>
          </w:p>
        </w:tc>
        <w:tc>
          <w:tcPr>
            <w:tcW w:w="2268" w:type="dxa"/>
            <w:tcBorders>
              <w:top w:val="single" w:sz="4" w:space="0" w:color="auto"/>
              <w:left w:val="single" w:sz="6" w:space="0" w:color="auto"/>
              <w:bottom w:val="single" w:sz="4" w:space="0" w:color="auto"/>
              <w:right w:val="single" w:sz="8" w:space="0" w:color="auto"/>
            </w:tcBorders>
          </w:tcPr>
          <w:p w14:paraId="1667B246" w14:textId="77777777" w:rsidR="004538B1" w:rsidRPr="00A6242E" w:rsidRDefault="004538B1" w:rsidP="009E7F11">
            <w:pPr>
              <w:pStyle w:val="Default"/>
              <w:rPr>
                <w:sz w:val="22"/>
                <w:szCs w:val="22"/>
              </w:rPr>
            </w:pPr>
            <w:r w:rsidRPr="00A6242E">
              <w:rPr>
                <w:sz w:val="22"/>
                <w:szCs w:val="22"/>
              </w:rPr>
              <w:t xml:space="preserve">В соответствии с действующими техническими регламентами, правилами и нормами. </w:t>
            </w:r>
          </w:p>
        </w:tc>
      </w:tr>
      <w:tr w:rsidR="004538B1" w:rsidRPr="00C10266" w14:paraId="47AF64E3" w14:textId="77777777" w:rsidTr="009E7F11">
        <w:tc>
          <w:tcPr>
            <w:tcW w:w="1986" w:type="dxa"/>
            <w:tcBorders>
              <w:top w:val="single" w:sz="4" w:space="0" w:color="auto"/>
              <w:left w:val="single" w:sz="8" w:space="0" w:color="auto"/>
              <w:bottom w:val="single" w:sz="4" w:space="0" w:color="auto"/>
              <w:right w:val="single" w:sz="6" w:space="0" w:color="auto"/>
            </w:tcBorders>
          </w:tcPr>
          <w:p w14:paraId="57460B51" w14:textId="77777777" w:rsidR="004538B1" w:rsidRPr="00A6242E" w:rsidRDefault="004538B1" w:rsidP="009E7F11">
            <w:pPr>
              <w:pStyle w:val="Default"/>
              <w:rPr>
                <w:sz w:val="22"/>
                <w:szCs w:val="22"/>
              </w:rPr>
            </w:pPr>
            <w:r w:rsidRPr="00A6242E">
              <w:rPr>
                <w:sz w:val="22"/>
                <w:szCs w:val="22"/>
              </w:rPr>
              <w:t xml:space="preserve">Хранение автотранспорта. </w:t>
            </w:r>
          </w:p>
          <w:p w14:paraId="352CF3E0" w14:textId="77777777" w:rsidR="004538B1" w:rsidRPr="00A6242E" w:rsidRDefault="004538B1" w:rsidP="009E7F11">
            <w:pPr>
              <w:pStyle w:val="Default"/>
              <w:rPr>
                <w:sz w:val="22"/>
                <w:szCs w:val="22"/>
              </w:rPr>
            </w:pPr>
            <w:r w:rsidRPr="00A6242E">
              <w:rPr>
                <w:sz w:val="22"/>
                <w:szCs w:val="22"/>
              </w:rPr>
              <w:t xml:space="preserve">(2.7.1) </w:t>
            </w:r>
          </w:p>
        </w:tc>
        <w:tc>
          <w:tcPr>
            <w:tcW w:w="2834" w:type="dxa"/>
            <w:tcBorders>
              <w:top w:val="single" w:sz="6" w:space="0" w:color="auto"/>
              <w:left w:val="single" w:sz="6" w:space="0" w:color="auto"/>
              <w:bottom w:val="single" w:sz="6" w:space="0" w:color="auto"/>
              <w:right w:val="single" w:sz="6" w:space="0" w:color="auto"/>
            </w:tcBorders>
          </w:tcPr>
          <w:p w14:paraId="18949CDD" w14:textId="77777777" w:rsidR="004538B1" w:rsidRPr="00A6242E" w:rsidRDefault="004538B1" w:rsidP="009E7F11">
            <w:pPr>
              <w:pStyle w:val="Default"/>
              <w:rPr>
                <w:sz w:val="22"/>
                <w:szCs w:val="22"/>
              </w:rPr>
            </w:pPr>
            <w:r w:rsidRPr="00A6242E">
              <w:rPr>
                <w:sz w:val="22"/>
                <w:szCs w:val="22"/>
              </w:rPr>
              <w:t xml:space="preserve">Отдельно стоящие и пристроенные гаражи, в том числе подземные, предназначенные для хранения автотранспорта. </w:t>
            </w:r>
          </w:p>
        </w:tc>
        <w:tc>
          <w:tcPr>
            <w:tcW w:w="3403" w:type="dxa"/>
            <w:tcBorders>
              <w:top w:val="single" w:sz="6" w:space="0" w:color="auto"/>
              <w:left w:val="single" w:sz="6" w:space="0" w:color="auto"/>
              <w:bottom w:val="single" w:sz="6" w:space="0" w:color="auto"/>
              <w:right w:val="single" w:sz="6" w:space="0" w:color="auto"/>
            </w:tcBorders>
          </w:tcPr>
          <w:p w14:paraId="18527E83" w14:textId="77777777" w:rsidR="004538B1" w:rsidRPr="00A6242E" w:rsidRDefault="004538B1" w:rsidP="009E7F11">
            <w:pPr>
              <w:pStyle w:val="Default"/>
              <w:rPr>
                <w:sz w:val="22"/>
                <w:szCs w:val="22"/>
              </w:rPr>
            </w:pPr>
            <w:r w:rsidRPr="00A6242E">
              <w:rPr>
                <w:sz w:val="22"/>
                <w:szCs w:val="22"/>
              </w:rPr>
              <w:t xml:space="preserve">В соответствии с условно разрешенным видом разрешенного использования. </w:t>
            </w:r>
          </w:p>
        </w:tc>
        <w:tc>
          <w:tcPr>
            <w:tcW w:w="2268" w:type="dxa"/>
            <w:tcBorders>
              <w:top w:val="single" w:sz="4" w:space="0" w:color="auto"/>
              <w:left w:val="single" w:sz="6" w:space="0" w:color="auto"/>
              <w:bottom w:val="single" w:sz="4" w:space="0" w:color="auto"/>
              <w:right w:val="single" w:sz="8" w:space="0" w:color="auto"/>
            </w:tcBorders>
          </w:tcPr>
          <w:p w14:paraId="2FCC3238" w14:textId="77777777" w:rsidR="004538B1" w:rsidRPr="00A6242E" w:rsidRDefault="004538B1" w:rsidP="009E7F11">
            <w:pPr>
              <w:pStyle w:val="Default"/>
              <w:rPr>
                <w:sz w:val="22"/>
                <w:szCs w:val="22"/>
              </w:rPr>
            </w:pPr>
            <w:r w:rsidRPr="00A6242E">
              <w:rPr>
                <w:sz w:val="22"/>
                <w:szCs w:val="22"/>
              </w:rPr>
              <w:t xml:space="preserve">В соответствии с действующими техническими регламентами, правилами и нормами. </w:t>
            </w:r>
          </w:p>
        </w:tc>
      </w:tr>
      <w:tr w:rsidR="004538B1" w:rsidRPr="00C10266" w14:paraId="506ED996" w14:textId="77777777" w:rsidTr="009E7F11">
        <w:tc>
          <w:tcPr>
            <w:tcW w:w="10491" w:type="dxa"/>
            <w:gridSpan w:val="4"/>
            <w:tcBorders>
              <w:top w:val="single" w:sz="4" w:space="0" w:color="auto"/>
              <w:left w:val="single" w:sz="8" w:space="0" w:color="auto"/>
              <w:bottom w:val="single" w:sz="4" w:space="0" w:color="auto"/>
              <w:right w:val="single" w:sz="8" w:space="0" w:color="auto"/>
            </w:tcBorders>
          </w:tcPr>
          <w:p w14:paraId="2EBE2A70" w14:textId="77777777" w:rsidR="004538B1" w:rsidRPr="00A6242E" w:rsidRDefault="004538B1" w:rsidP="009E7F11">
            <w:pPr>
              <w:pStyle w:val="Default"/>
              <w:jc w:val="center"/>
              <w:rPr>
                <w:sz w:val="22"/>
                <w:szCs w:val="22"/>
              </w:rPr>
            </w:pPr>
            <w:r w:rsidRPr="00A6242E">
              <w:rPr>
                <w:sz w:val="22"/>
                <w:szCs w:val="22"/>
              </w:rPr>
              <w:t>Для условно разрешенных видов разрешенного использования «здравоохранение», «амбулаторно-поликлиническое обслуживание», «стационарное медицинское обслуживание», «общественное управление», «деловое управление», «банковская и страховая деятельность», «культурное развитие», «объекты культурно-досуговой деятельности», «цирки и зверинцы»,«религиозное использование», «гостиничное обслуживание»,«развлечения», «развлекательные мероприятия», «проведение азартных игр», «объекты дорожного сервиса», «заправка транспортных средств», «обеспечение дорожного отдыха».</w:t>
            </w:r>
          </w:p>
        </w:tc>
      </w:tr>
      <w:tr w:rsidR="004538B1" w:rsidRPr="00C10266" w14:paraId="3CA272E1" w14:textId="77777777" w:rsidTr="009E7F11">
        <w:tc>
          <w:tcPr>
            <w:tcW w:w="1986" w:type="dxa"/>
            <w:tcBorders>
              <w:top w:val="single" w:sz="4" w:space="0" w:color="auto"/>
              <w:left w:val="single" w:sz="8" w:space="0" w:color="auto"/>
              <w:bottom w:val="single" w:sz="8" w:space="0" w:color="auto"/>
              <w:right w:val="single" w:sz="6" w:space="0" w:color="auto"/>
            </w:tcBorders>
          </w:tcPr>
          <w:p w14:paraId="479E3399" w14:textId="77777777" w:rsidR="004538B1" w:rsidRPr="00A6242E" w:rsidRDefault="004538B1" w:rsidP="009E7F11">
            <w:pPr>
              <w:pStyle w:val="Default"/>
              <w:rPr>
                <w:sz w:val="22"/>
                <w:szCs w:val="22"/>
              </w:rPr>
            </w:pPr>
            <w:r w:rsidRPr="00A6242E">
              <w:rPr>
                <w:sz w:val="22"/>
                <w:szCs w:val="22"/>
              </w:rPr>
              <w:t xml:space="preserve">Служебные гаражи. </w:t>
            </w:r>
          </w:p>
          <w:p w14:paraId="1B2E41D6" w14:textId="77777777" w:rsidR="004538B1" w:rsidRPr="00A6242E" w:rsidRDefault="004538B1" w:rsidP="009E7F11">
            <w:pPr>
              <w:pStyle w:val="Default"/>
              <w:rPr>
                <w:sz w:val="22"/>
                <w:szCs w:val="22"/>
              </w:rPr>
            </w:pPr>
            <w:r w:rsidRPr="00A6242E">
              <w:rPr>
                <w:sz w:val="22"/>
                <w:szCs w:val="22"/>
              </w:rPr>
              <w:t xml:space="preserve">(4.9) </w:t>
            </w:r>
          </w:p>
        </w:tc>
        <w:tc>
          <w:tcPr>
            <w:tcW w:w="2834" w:type="dxa"/>
            <w:tcBorders>
              <w:top w:val="single" w:sz="6" w:space="0" w:color="auto"/>
              <w:left w:val="single" w:sz="6" w:space="0" w:color="auto"/>
              <w:bottom w:val="single" w:sz="8" w:space="0" w:color="auto"/>
              <w:right w:val="single" w:sz="6" w:space="0" w:color="auto"/>
            </w:tcBorders>
          </w:tcPr>
          <w:p w14:paraId="58A06CA2" w14:textId="77777777" w:rsidR="004538B1" w:rsidRPr="00A6242E" w:rsidRDefault="004538B1" w:rsidP="009E7F11">
            <w:pPr>
              <w:pStyle w:val="Default"/>
              <w:rPr>
                <w:sz w:val="22"/>
                <w:szCs w:val="22"/>
              </w:rPr>
            </w:pPr>
            <w:r w:rsidRPr="00A6242E">
              <w:rPr>
                <w:sz w:val="22"/>
                <w:szCs w:val="22"/>
              </w:rPr>
              <w:t xml:space="preserve">Гаражи служебные (постоянные или временные). Стоянки для хранения служебного транспорта (используемые </w:t>
            </w:r>
            <w:r w:rsidRPr="00A6242E">
              <w:rPr>
                <w:sz w:val="22"/>
                <w:szCs w:val="22"/>
              </w:rPr>
              <w:lastRenderedPageBreak/>
              <w:t xml:space="preserve">в целях общественного использования и предпринимательства). </w:t>
            </w:r>
          </w:p>
        </w:tc>
        <w:tc>
          <w:tcPr>
            <w:tcW w:w="3403" w:type="dxa"/>
            <w:tcBorders>
              <w:top w:val="single" w:sz="6" w:space="0" w:color="auto"/>
              <w:left w:val="single" w:sz="6" w:space="0" w:color="auto"/>
              <w:bottom w:val="single" w:sz="8" w:space="0" w:color="auto"/>
              <w:right w:val="single" w:sz="6" w:space="0" w:color="auto"/>
            </w:tcBorders>
          </w:tcPr>
          <w:p w14:paraId="1D745E0B" w14:textId="77777777" w:rsidR="004538B1" w:rsidRPr="00A6242E" w:rsidRDefault="004538B1" w:rsidP="009E7F11">
            <w:pPr>
              <w:pStyle w:val="Default"/>
              <w:rPr>
                <w:sz w:val="22"/>
                <w:szCs w:val="22"/>
              </w:rPr>
            </w:pPr>
            <w:r w:rsidRPr="00A6242E">
              <w:rPr>
                <w:sz w:val="22"/>
                <w:szCs w:val="22"/>
              </w:rPr>
              <w:lastRenderedPageBreak/>
              <w:t xml:space="preserve">В соответствии с условно разрешенным видом разрешенного использования. </w:t>
            </w:r>
          </w:p>
        </w:tc>
        <w:tc>
          <w:tcPr>
            <w:tcW w:w="2268" w:type="dxa"/>
            <w:tcBorders>
              <w:top w:val="single" w:sz="4" w:space="0" w:color="auto"/>
              <w:left w:val="single" w:sz="6" w:space="0" w:color="auto"/>
              <w:bottom w:val="single" w:sz="8" w:space="0" w:color="auto"/>
              <w:right w:val="single" w:sz="8" w:space="0" w:color="auto"/>
            </w:tcBorders>
          </w:tcPr>
          <w:p w14:paraId="144881A6" w14:textId="77777777" w:rsidR="004538B1" w:rsidRPr="00A6242E" w:rsidRDefault="004538B1" w:rsidP="009E7F11">
            <w:pPr>
              <w:pStyle w:val="Default"/>
              <w:rPr>
                <w:sz w:val="22"/>
                <w:szCs w:val="22"/>
              </w:rPr>
            </w:pPr>
            <w:r w:rsidRPr="00A6242E">
              <w:rPr>
                <w:sz w:val="22"/>
                <w:szCs w:val="22"/>
              </w:rPr>
              <w:t xml:space="preserve">В соответствии с действующими техническими регламентами, правилами и </w:t>
            </w:r>
            <w:r w:rsidRPr="00A6242E">
              <w:rPr>
                <w:sz w:val="22"/>
                <w:szCs w:val="22"/>
              </w:rPr>
              <w:lastRenderedPageBreak/>
              <w:t xml:space="preserve">нормами. </w:t>
            </w:r>
          </w:p>
        </w:tc>
      </w:tr>
    </w:tbl>
    <w:p w14:paraId="3F1DF6B5"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w:t>
      </w:r>
    </w:p>
    <w:p w14:paraId="7B8E56D7" w14:textId="77777777" w:rsidR="004538B1" w:rsidRPr="00B327D1" w:rsidRDefault="004538B1" w:rsidP="004538B1">
      <w:pPr>
        <w:spacing w:after="0" w:line="240" w:lineRule="atLeast"/>
        <w:ind w:firstLine="567"/>
        <w:jc w:val="both"/>
        <w:rPr>
          <w:rFonts w:ascii="Times New Roman" w:hAnsi="Times New Roman"/>
          <w:color w:val="000000"/>
          <w:sz w:val="28"/>
          <w:szCs w:val="28"/>
        </w:rPr>
      </w:pPr>
      <w:r w:rsidRPr="00B327D1">
        <w:rPr>
          <w:rFonts w:ascii="Times New Roman" w:hAnsi="Times New Roman"/>
          <w:color w:val="000000"/>
          <w:sz w:val="28"/>
          <w:szCs w:val="28"/>
        </w:rPr>
        <w:t>Строительство новых объектов капитального строительства жилого фонда (многоквартирные дома, индивидуальные жилые дома) не предусмотрено.</w:t>
      </w:r>
    </w:p>
    <w:p w14:paraId="1EA67530" w14:textId="77777777" w:rsidR="004538B1" w:rsidRPr="00B327D1" w:rsidRDefault="004538B1" w:rsidP="004538B1">
      <w:pPr>
        <w:spacing w:after="0" w:line="240" w:lineRule="atLeast"/>
        <w:ind w:firstLine="567"/>
        <w:jc w:val="both"/>
        <w:rPr>
          <w:rFonts w:ascii="Times New Roman" w:hAnsi="Times New Roman"/>
          <w:color w:val="000000"/>
          <w:sz w:val="28"/>
          <w:szCs w:val="28"/>
        </w:rPr>
      </w:pPr>
    </w:p>
    <w:p w14:paraId="72EA684F" w14:textId="77777777" w:rsidR="004538B1" w:rsidRPr="004538B1" w:rsidRDefault="004538B1" w:rsidP="004538B1">
      <w:pPr>
        <w:autoSpaceDE w:val="0"/>
        <w:autoSpaceDN w:val="0"/>
        <w:adjustRightInd w:val="0"/>
        <w:spacing w:after="0" w:line="240" w:lineRule="atLeast"/>
        <w:ind w:firstLine="567"/>
        <w:jc w:val="center"/>
        <w:rPr>
          <w:rStyle w:val="10"/>
          <w:rFonts w:ascii="Times New Roman" w:hAnsi="Times New Roman"/>
          <w:color w:val="auto"/>
        </w:rPr>
      </w:pPr>
      <w:r w:rsidRPr="00991638">
        <w:rPr>
          <w:rFonts w:ascii="Times New Roman" w:hAnsi="Times New Roman"/>
          <w:b/>
          <w:sz w:val="28"/>
          <w:szCs w:val="28"/>
        </w:rPr>
        <w:t>2</w:t>
      </w:r>
      <w:r w:rsidRPr="004538B1">
        <w:rPr>
          <w:rFonts w:ascii="Times New Roman" w:hAnsi="Times New Roman"/>
          <w:b/>
          <w:sz w:val="28"/>
          <w:szCs w:val="28"/>
        </w:rPr>
        <w:t xml:space="preserve">. </w:t>
      </w:r>
      <w:r>
        <w:rPr>
          <w:rStyle w:val="10"/>
          <w:rFonts w:ascii="Times New Roman" w:hAnsi="Times New Roman"/>
          <w:color w:val="auto"/>
        </w:rPr>
        <w:t>О</w:t>
      </w:r>
      <w:r w:rsidRPr="004538B1">
        <w:rPr>
          <w:rStyle w:val="10"/>
          <w:rFonts w:ascii="Times New Roman" w:hAnsi="Times New Roman"/>
          <w:color w:val="auto"/>
        </w:rPr>
        <w:t>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p>
    <w:p w14:paraId="25B08F8B" w14:textId="77777777" w:rsidR="004538B1" w:rsidRPr="00B327D1" w:rsidRDefault="004538B1" w:rsidP="004538B1">
      <w:pPr>
        <w:autoSpaceDE w:val="0"/>
        <w:autoSpaceDN w:val="0"/>
        <w:adjustRightInd w:val="0"/>
        <w:spacing w:after="0" w:line="240" w:lineRule="atLeast"/>
        <w:ind w:firstLine="567"/>
        <w:jc w:val="both"/>
        <w:rPr>
          <w:rStyle w:val="10"/>
          <w:rFonts w:ascii="Times New Roman" w:hAnsi="Times New Roman"/>
        </w:rPr>
      </w:pPr>
    </w:p>
    <w:p w14:paraId="017F9041" w14:textId="77777777" w:rsidR="004538B1" w:rsidRPr="00B327D1" w:rsidRDefault="004538B1" w:rsidP="004538B1">
      <w:pPr>
        <w:spacing w:after="0" w:line="240" w:lineRule="atLeast"/>
        <w:ind w:firstLine="567"/>
        <w:jc w:val="both"/>
        <w:rPr>
          <w:rFonts w:ascii="Times New Roman" w:hAnsi="Times New Roman"/>
          <w:color w:val="000000"/>
          <w:sz w:val="28"/>
          <w:szCs w:val="28"/>
        </w:rPr>
      </w:pPr>
      <w:r w:rsidRPr="00B327D1">
        <w:rPr>
          <w:rFonts w:ascii="Times New Roman" w:hAnsi="Times New Roman"/>
          <w:color w:val="000000"/>
          <w:sz w:val="28"/>
          <w:szCs w:val="28"/>
        </w:rPr>
        <w:t>Объекты местного, регионального, федерального значения на проектируемой территории отсутствуют.</w:t>
      </w:r>
    </w:p>
    <w:p w14:paraId="15CDCF67" w14:textId="77777777" w:rsidR="004538B1" w:rsidRPr="00B327D1" w:rsidRDefault="004538B1" w:rsidP="004538B1">
      <w:pPr>
        <w:spacing w:after="0" w:line="240" w:lineRule="atLeast"/>
        <w:ind w:firstLine="567"/>
        <w:jc w:val="both"/>
        <w:rPr>
          <w:rFonts w:ascii="Times New Roman" w:hAnsi="Times New Roman"/>
          <w:color w:val="000000"/>
          <w:sz w:val="28"/>
          <w:szCs w:val="28"/>
        </w:rPr>
      </w:pPr>
    </w:p>
    <w:p w14:paraId="139A6855" w14:textId="77777777" w:rsidR="004538B1" w:rsidRPr="00991638" w:rsidRDefault="004538B1" w:rsidP="004538B1">
      <w:pPr>
        <w:pStyle w:val="1"/>
        <w:spacing w:before="0" w:line="240" w:lineRule="atLeast"/>
        <w:jc w:val="center"/>
        <w:rPr>
          <w:rFonts w:ascii="Times New Roman" w:hAnsi="Times New Roman"/>
          <w:color w:val="auto"/>
        </w:rPr>
      </w:pPr>
      <w:r w:rsidRPr="00991638">
        <w:rPr>
          <w:rFonts w:ascii="Times New Roman" w:hAnsi="Times New Roman"/>
          <w:color w:val="auto"/>
        </w:rPr>
        <w:t>3.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5A12F8D" w14:textId="77777777" w:rsidR="004538B1" w:rsidRPr="00B327D1" w:rsidRDefault="004538B1" w:rsidP="004538B1">
      <w:pPr>
        <w:pStyle w:val="af1"/>
        <w:spacing w:line="240" w:lineRule="atLeast"/>
        <w:rPr>
          <w:szCs w:val="28"/>
        </w:rPr>
      </w:pPr>
    </w:p>
    <w:p w14:paraId="33AA0BED" w14:textId="77777777" w:rsidR="004538B1" w:rsidRPr="002E251F" w:rsidRDefault="004538B1" w:rsidP="004538B1">
      <w:pPr>
        <w:pStyle w:val="6"/>
        <w:spacing w:before="0" w:line="240" w:lineRule="atLeast"/>
        <w:jc w:val="both"/>
        <w:rPr>
          <w:rFonts w:ascii="Times New Roman" w:hAnsi="Times New Roman"/>
          <w:b/>
          <w:i w:val="0"/>
          <w:color w:val="auto"/>
          <w:sz w:val="28"/>
          <w:szCs w:val="28"/>
        </w:rPr>
      </w:pPr>
      <w:r w:rsidRPr="002E251F">
        <w:rPr>
          <w:rFonts w:ascii="Times New Roman" w:hAnsi="Times New Roman"/>
          <w:b/>
          <w:i w:val="0"/>
          <w:color w:val="auto"/>
          <w:sz w:val="28"/>
          <w:szCs w:val="28"/>
        </w:rPr>
        <w:t>3.1. Чрезвычайные ситуации природного характера</w:t>
      </w:r>
    </w:p>
    <w:p w14:paraId="1D98612C" w14:textId="77777777" w:rsidR="004538B1" w:rsidRPr="00B327D1" w:rsidRDefault="004538B1" w:rsidP="004538B1">
      <w:pPr>
        <w:spacing w:after="0" w:line="240" w:lineRule="atLeast"/>
        <w:jc w:val="both"/>
        <w:rPr>
          <w:rFonts w:ascii="Times New Roman" w:hAnsi="Times New Roman"/>
          <w:sz w:val="28"/>
          <w:szCs w:val="28"/>
        </w:rPr>
      </w:pPr>
    </w:p>
    <w:p w14:paraId="79D49D8D"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 xml:space="preserve">ЧС природного характера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 </w:t>
      </w:r>
    </w:p>
    <w:p w14:paraId="6CAD1422"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 xml:space="preserve">Источники возникновения чрезвычайных ситуаций на территории </w:t>
      </w:r>
      <w:r w:rsidRPr="0093554A">
        <w:rPr>
          <w:rFonts w:ascii="Times New Roman" w:hAnsi="Times New Roman"/>
          <w:sz w:val="28"/>
          <w:szCs w:val="28"/>
        </w:rPr>
        <w:t>Елизовского сельского поселения</w:t>
      </w:r>
      <w:r w:rsidRPr="00B327D1">
        <w:rPr>
          <w:rFonts w:ascii="Times New Roman" w:hAnsi="Times New Roman"/>
          <w:sz w:val="28"/>
          <w:szCs w:val="28"/>
        </w:rPr>
        <w:t xml:space="preserve"> подразделяются на следующие категории:</w:t>
      </w:r>
    </w:p>
    <w:p w14:paraId="46EA3FC8" w14:textId="77777777" w:rsidR="004538B1" w:rsidRPr="00B327D1" w:rsidRDefault="004538B1" w:rsidP="004538B1">
      <w:pPr>
        <w:pStyle w:val="a9"/>
        <w:numPr>
          <w:ilvl w:val="0"/>
          <w:numId w:val="24"/>
        </w:numPr>
        <w:tabs>
          <w:tab w:val="left" w:pos="1134"/>
        </w:tabs>
        <w:spacing w:after="0" w:line="240" w:lineRule="atLeast"/>
        <w:ind w:left="0" w:firstLine="567"/>
        <w:jc w:val="both"/>
        <w:rPr>
          <w:rFonts w:ascii="Times New Roman" w:hAnsi="Times New Roman"/>
          <w:sz w:val="28"/>
          <w:szCs w:val="28"/>
        </w:rPr>
      </w:pPr>
      <w:r w:rsidRPr="00B327D1">
        <w:rPr>
          <w:rFonts w:ascii="Times New Roman" w:hAnsi="Times New Roman"/>
          <w:sz w:val="28"/>
          <w:szCs w:val="28"/>
        </w:rPr>
        <w:t>Источники чрезвычайных ситуаций природного характера, которые могут оказать воздействие на территорию в границах поселения;</w:t>
      </w:r>
    </w:p>
    <w:p w14:paraId="239DB6FF" w14:textId="77777777" w:rsidR="004538B1" w:rsidRPr="00B327D1" w:rsidRDefault="004538B1" w:rsidP="004538B1">
      <w:pPr>
        <w:pStyle w:val="a9"/>
        <w:numPr>
          <w:ilvl w:val="0"/>
          <w:numId w:val="24"/>
        </w:numPr>
        <w:tabs>
          <w:tab w:val="left" w:pos="1134"/>
        </w:tabs>
        <w:spacing w:after="0" w:line="240" w:lineRule="atLeast"/>
        <w:ind w:left="0" w:firstLine="567"/>
        <w:jc w:val="both"/>
        <w:rPr>
          <w:rFonts w:ascii="Times New Roman" w:hAnsi="Times New Roman"/>
          <w:sz w:val="28"/>
          <w:szCs w:val="28"/>
        </w:rPr>
      </w:pPr>
      <w:r w:rsidRPr="00B327D1">
        <w:rPr>
          <w:rFonts w:ascii="Times New Roman" w:hAnsi="Times New Roman"/>
          <w:sz w:val="28"/>
          <w:szCs w:val="28"/>
        </w:rPr>
        <w:t>Источники чрезвычайных ситуаций техногенного  характера, которые могут оказать воздействие на территорию в границах поселения, а так же прилагаемую местность за её пределами;</w:t>
      </w:r>
    </w:p>
    <w:p w14:paraId="74821838" w14:textId="77777777" w:rsidR="004538B1" w:rsidRPr="00B327D1" w:rsidRDefault="004538B1" w:rsidP="004538B1">
      <w:pPr>
        <w:pStyle w:val="a9"/>
        <w:numPr>
          <w:ilvl w:val="0"/>
          <w:numId w:val="24"/>
        </w:numPr>
        <w:tabs>
          <w:tab w:val="left" w:pos="1134"/>
        </w:tabs>
        <w:spacing w:after="0" w:line="240" w:lineRule="atLeast"/>
        <w:ind w:left="0" w:firstLine="567"/>
        <w:jc w:val="both"/>
        <w:rPr>
          <w:rFonts w:ascii="Times New Roman" w:hAnsi="Times New Roman"/>
          <w:sz w:val="28"/>
          <w:szCs w:val="28"/>
        </w:rPr>
      </w:pPr>
      <w:r w:rsidRPr="00B327D1">
        <w:rPr>
          <w:rFonts w:ascii="Times New Roman" w:hAnsi="Times New Roman"/>
          <w:sz w:val="28"/>
          <w:szCs w:val="28"/>
        </w:rPr>
        <w:t>Источники чрезвычайных ситуаций биолого-социального характера, на территории в границах поселения, а так же прилегаемую местность за её пределами (при наличии данных источников чрезвычайных ситуаций).</w:t>
      </w:r>
    </w:p>
    <w:p w14:paraId="3DE81667" w14:textId="77777777" w:rsidR="004538B1" w:rsidRPr="00B327D1" w:rsidRDefault="004538B1" w:rsidP="004538B1">
      <w:pPr>
        <w:pStyle w:val="a9"/>
        <w:tabs>
          <w:tab w:val="left" w:pos="1134"/>
        </w:tabs>
        <w:spacing w:after="0" w:line="240" w:lineRule="atLeast"/>
        <w:ind w:left="567"/>
        <w:jc w:val="both"/>
        <w:rPr>
          <w:rFonts w:ascii="Times New Roman" w:hAnsi="Times New Roman"/>
          <w:sz w:val="28"/>
          <w:szCs w:val="28"/>
        </w:rPr>
      </w:pPr>
    </w:p>
    <w:p w14:paraId="0BB04337" w14:textId="77777777" w:rsidR="004538B1" w:rsidRPr="00B327D1" w:rsidRDefault="004538B1" w:rsidP="004538B1">
      <w:pPr>
        <w:pStyle w:val="ab"/>
        <w:keepNext/>
        <w:tabs>
          <w:tab w:val="left" w:pos="1276"/>
        </w:tabs>
        <w:spacing w:line="240" w:lineRule="atLeast"/>
        <w:jc w:val="both"/>
        <w:rPr>
          <w:color w:val="auto"/>
          <w:sz w:val="28"/>
          <w:szCs w:val="28"/>
        </w:rPr>
      </w:pPr>
      <w:r w:rsidRPr="00B327D1">
        <w:rPr>
          <w:color w:val="auto"/>
          <w:sz w:val="28"/>
          <w:szCs w:val="28"/>
        </w:rPr>
        <w:t>Анализ возникновения угрозы чрезвычайных ситуаций природного характера на территории п. Мутного</w:t>
      </w:r>
    </w:p>
    <w:p w14:paraId="040F47A3" w14:textId="77777777" w:rsidR="004538B1" w:rsidRPr="00B327D1" w:rsidRDefault="004538B1" w:rsidP="004538B1">
      <w:pPr>
        <w:pStyle w:val="a9"/>
        <w:tabs>
          <w:tab w:val="left" w:pos="1134"/>
        </w:tabs>
        <w:spacing w:after="0" w:line="240" w:lineRule="atLeast"/>
        <w:ind w:left="567"/>
        <w:jc w:val="both"/>
        <w:rPr>
          <w:rFonts w:ascii="Times New Roman" w:hAnsi="Times New Roman"/>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3681"/>
        <w:gridCol w:w="3543"/>
      </w:tblGrid>
      <w:tr w:rsidR="004538B1" w:rsidRPr="00B327D1" w14:paraId="0F2C4829" w14:textId="77777777" w:rsidTr="009E7F11">
        <w:trPr>
          <w:trHeight w:val="841"/>
          <w:tblHeader/>
          <w:jc w:val="center"/>
        </w:trPr>
        <w:tc>
          <w:tcPr>
            <w:tcW w:w="2415" w:type="dxa"/>
          </w:tcPr>
          <w:p w14:paraId="593BE399" w14:textId="77777777" w:rsidR="004538B1" w:rsidRPr="00B327D1" w:rsidRDefault="004538B1" w:rsidP="009E7F11">
            <w:pPr>
              <w:spacing w:after="0" w:line="240" w:lineRule="atLeast"/>
              <w:jc w:val="both"/>
              <w:rPr>
                <w:rFonts w:ascii="Times New Roman" w:hAnsi="Times New Roman"/>
                <w:b/>
                <w:sz w:val="28"/>
                <w:szCs w:val="28"/>
              </w:rPr>
            </w:pPr>
            <w:r w:rsidRPr="00B327D1">
              <w:rPr>
                <w:rFonts w:ascii="Times New Roman" w:hAnsi="Times New Roman"/>
                <w:b/>
                <w:sz w:val="28"/>
                <w:szCs w:val="28"/>
              </w:rPr>
              <w:lastRenderedPageBreak/>
              <w:t>Источник природной чрезвычайной ситуации</w:t>
            </w:r>
          </w:p>
        </w:tc>
        <w:tc>
          <w:tcPr>
            <w:tcW w:w="3681" w:type="dxa"/>
          </w:tcPr>
          <w:p w14:paraId="699744F0" w14:textId="77777777" w:rsidR="004538B1" w:rsidRPr="00B327D1" w:rsidRDefault="004538B1" w:rsidP="009E7F11">
            <w:pPr>
              <w:spacing w:after="0" w:line="240" w:lineRule="atLeast"/>
              <w:jc w:val="both"/>
              <w:rPr>
                <w:rFonts w:ascii="Times New Roman" w:hAnsi="Times New Roman"/>
                <w:b/>
                <w:sz w:val="28"/>
                <w:szCs w:val="28"/>
              </w:rPr>
            </w:pPr>
            <w:r w:rsidRPr="00B327D1">
              <w:rPr>
                <w:rFonts w:ascii="Times New Roman" w:hAnsi="Times New Roman"/>
                <w:b/>
                <w:sz w:val="28"/>
                <w:szCs w:val="28"/>
              </w:rPr>
              <w:t>Характер действия, проявления поражающего фактора источника чрезвычайной ситуации</w:t>
            </w:r>
          </w:p>
        </w:tc>
        <w:tc>
          <w:tcPr>
            <w:tcW w:w="3543" w:type="dxa"/>
          </w:tcPr>
          <w:p w14:paraId="6B3C9BA7" w14:textId="77777777" w:rsidR="004538B1" w:rsidRPr="00B327D1" w:rsidRDefault="004538B1" w:rsidP="009E7F11">
            <w:pPr>
              <w:spacing w:after="0" w:line="240" w:lineRule="atLeast"/>
              <w:jc w:val="both"/>
              <w:rPr>
                <w:rFonts w:ascii="Times New Roman" w:hAnsi="Times New Roman"/>
                <w:b/>
                <w:sz w:val="28"/>
                <w:szCs w:val="28"/>
              </w:rPr>
            </w:pPr>
            <w:r w:rsidRPr="00B327D1">
              <w:rPr>
                <w:rFonts w:ascii="Times New Roman" w:hAnsi="Times New Roman"/>
                <w:b/>
                <w:sz w:val="28"/>
                <w:szCs w:val="28"/>
              </w:rPr>
              <w:t>Возможность возникновения  чрезвычайной ситуации на территории поселения</w:t>
            </w:r>
          </w:p>
        </w:tc>
      </w:tr>
      <w:tr w:rsidR="004538B1" w:rsidRPr="00B327D1" w14:paraId="30792E3B" w14:textId="77777777" w:rsidTr="009E7F11">
        <w:trPr>
          <w:tblHeader/>
          <w:jc w:val="center"/>
        </w:trPr>
        <w:tc>
          <w:tcPr>
            <w:tcW w:w="2415" w:type="dxa"/>
          </w:tcPr>
          <w:p w14:paraId="30D9155A" w14:textId="77777777" w:rsidR="004538B1" w:rsidRPr="00B327D1" w:rsidRDefault="004538B1" w:rsidP="009E7F11">
            <w:pPr>
              <w:spacing w:after="0" w:line="240" w:lineRule="atLeast"/>
              <w:ind w:firstLine="709"/>
              <w:jc w:val="both"/>
              <w:rPr>
                <w:rFonts w:ascii="Times New Roman" w:hAnsi="Times New Roman"/>
                <w:b/>
                <w:sz w:val="28"/>
                <w:szCs w:val="28"/>
              </w:rPr>
            </w:pPr>
            <w:r w:rsidRPr="00B327D1">
              <w:rPr>
                <w:rFonts w:ascii="Times New Roman" w:hAnsi="Times New Roman"/>
                <w:b/>
                <w:sz w:val="28"/>
                <w:szCs w:val="28"/>
              </w:rPr>
              <w:t>1</w:t>
            </w:r>
          </w:p>
        </w:tc>
        <w:tc>
          <w:tcPr>
            <w:tcW w:w="3681" w:type="dxa"/>
          </w:tcPr>
          <w:p w14:paraId="1314E9FA" w14:textId="77777777" w:rsidR="004538B1" w:rsidRPr="00B327D1" w:rsidRDefault="004538B1" w:rsidP="009E7F11">
            <w:pPr>
              <w:spacing w:after="0" w:line="240" w:lineRule="atLeast"/>
              <w:ind w:firstLine="709"/>
              <w:jc w:val="both"/>
              <w:rPr>
                <w:rFonts w:ascii="Times New Roman" w:hAnsi="Times New Roman"/>
                <w:b/>
                <w:sz w:val="28"/>
                <w:szCs w:val="28"/>
              </w:rPr>
            </w:pPr>
            <w:r w:rsidRPr="00B327D1">
              <w:rPr>
                <w:rFonts w:ascii="Times New Roman" w:hAnsi="Times New Roman"/>
                <w:b/>
                <w:sz w:val="28"/>
                <w:szCs w:val="28"/>
              </w:rPr>
              <w:t>2</w:t>
            </w:r>
          </w:p>
        </w:tc>
        <w:tc>
          <w:tcPr>
            <w:tcW w:w="3543" w:type="dxa"/>
          </w:tcPr>
          <w:p w14:paraId="2460CBDA" w14:textId="77777777" w:rsidR="004538B1" w:rsidRPr="00B327D1" w:rsidRDefault="004538B1" w:rsidP="009E7F11">
            <w:pPr>
              <w:spacing w:after="0" w:line="240" w:lineRule="atLeast"/>
              <w:ind w:firstLine="709"/>
              <w:jc w:val="both"/>
              <w:rPr>
                <w:rFonts w:ascii="Times New Roman" w:hAnsi="Times New Roman"/>
                <w:b/>
                <w:sz w:val="28"/>
                <w:szCs w:val="28"/>
              </w:rPr>
            </w:pPr>
            <w:r w:rsidRPr="00B327D1">
              <w:rPr>
                <w:rFonts w:ascii="Times New Roman" w:hAnsi="Times New Roman"/>
                <w:b/>
                <w:sz w:val="28"/>
                <w:szCs w:val="28"/>
              </w:rPr>
              <w:t>3</w:t>
            </w:r>
          </w:p>
        </w:tc>
      </w:tr>
      <w:tr w:rsidR="004538B1" w:rsidRPr="00B327D1" w14:paraId="01F23EC3" w14:textId="77777777" w:rsidTr="009E7F11">
        <w:trPr>
          <w:jc w:val="center"/>
        </w:trPr>
        <w:tc>
          <w:tcPr>
            <w:tcW w:w="9639" w:type="dxa"/>
            <w:gridSpan w:val="3"/>
          </w:tcPr>
          <w:p w14:paraId="33EF6494" w14:textId="77777777" w:rsidR="004538B1" w:rsidRPr="003A4B4A" w:rsidRDefault="004538B1" w:rsidP="004538B1">
            <w:pPr>
              <w:pStyle w:val="a9"/>
              <w:numPr>
                <w:ilvl w:val="0"/>
                <w:numId w:val="25"/>
              </w:numPr>
              <w:tabs>
                <w:tab w:val="left" w:pos="459"/>
              </w:tabs>
              <w:spacing w:after="0" w:line="240" w:lineRule="atLeast"/>
              <w:ind w:hanging="544"/>
              <w:jc w:val="both"/>
              <w:rPr>
                <w:rFonts w:ascii="Times New Roman" w:hAnsi="Times New Roman"/>
                <w:b/>
              </w:rPr>
            </w:pPr>
            <w:r w:rsidRPr="003A4B4A">
              <w:rPr>
                <w:rFonts w:ascii="Times New Roman" w:hAnsi="Times New Roman"/>
                <w:b/>
              </w:rPr>
              <w:t>Опасные геологические процессы</w:t>
            </w:r>
          </w:p>
        </w:tc>
      </w:tr>
      <w:tr w:rsidR="004538B1" w:rsidRPr="00B327D1" w14:paraId="0ED4344E" w14:textId="77777777" w:rsidTr="009E7F11">
        <w:trPr>
          <w:jc w:val="center"/>
        </w:trPr>
        <w:tc>
          <w:tcPr>
            <w:tcW w:w="2415" w:type="dxa"/>
            <w:vAlign w:val="center"/>
          </w:tcPr>
          <w:p w14:paraId="455E6CC5"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rPr>
              <w:t>Землетрясение</w:t>
            </w:r>
          </w:p>
        </w:tc>
        <w:tc>
          <w:tcPr>
            <w:tcW w:w="3681" w:type="dxa"/>
          </w:tcPr>
          <w:p w14:paraId="527FA8AB" w14:textId="77777777" w:rsidR="004538B1" w:rsidRPr="003A4B4A" w:rsidRDefault="004538B1" w:rsidP="004538B1">
            <w:pPr>
              <w:pStyle w:val="a9"/>
              <w:numPr>
                <w:ilvl w:val="0"/>
                <w:numId w:val="26"/>
              </w:numPr>
              <w:spacing w:after="0" w:line="240" w:lineRule="atLeast"/>
              <w:ind w:left="176" w:hanging="176"/>
              <w:jc w:val="both"/>
              <w:rPr>
                <w:rFonts w:ascii="Times New Roman" w:hAnsi="Times New Roman"/>
              </w:rPr>
            </w:pPr>
            <w:r w:rsidRPr="003A4B4A">
              <w:rPr>
                <w:rFonts w:ascii="Times New Roman" w:hAnsi="Times New Roman"/>
              </w:rPr>
              <w:t>сейсмический удар;</w:t>
            </w:r>
          </w:p>
          <w:p w14:paraId="06769692" w14:textId="77777777" w:rsidR="004538B1" w:rsidRPr="003A4B4A" w:rsidRDefault="004538B1" w:rsidP="004538B1">
            <w:pPr>
              <w:pStyle w:val="a9"/>
              <w:numPr>
                <w:ilvl w:val="0"/>
                <w:numId w:val="26"/>
              </w:numPr>
              <w:spacing w:after="0" w:line="240" w:lineRule="atLeast"/>
              <w:ind w:left="176" w:hanging="176"/>
              <w:jc w:val="both"/>
              <w:rPr>
                <w:rFonts w:ascii="Times New Roman" w:hAnsi="Times New Roman"/>
              </w:rPr>
            </w:pPr>
            <w:r w:rsidRPr="003A4B4A">
              <w:rPr>
                <w:rFonts w:ascii="Times New Roman" w:hAnsi="Times New Roman"/>
              </w:rPr>
              <w:t>деформация горных пород;</w:t>
            </w:r>
          </w:p>
          <w:p w14:paraId="0E7B087A" w14:textId="77777777" w:rsidR="004538B1" w:rsidRPr="003A4B4A" w:rsidRDefault="004538B1" w:rsidP="004538B1">
            <w:pPr>
              <w:pStyle w:val="a9"/>
              <w:numPr>
                <w:ilvl w:val="0"/>
                <w:numId w:val="26"/>
              </w:numPr>
              <w:spacing w:after="0" w:line="240" w:lineRule="atLeast"/>
              <w:ind w:left="176" w:hanging="176"/>
              <w:jc w:val="both"/>
              <w:rPr>
                <w:rFonts w:ascii="Times New Roman" w:hAnsi="Times New Roman"/>
              </w:rPr>
            </w:pPr>
            <w:r w:rsidRPr="003A4B4A">
              <w:rPr>
                <w:rFonts w:ascii="Times New Roman" w:hAnsi="Times New Roman"/>
              </w:rPr>
              <w:t>взрывная волна;</w:t>
            </w:r>
          </w:p>
          <w:p w14:paraId="2100F4F5" w14:textId="77777777" w:rsidR="004538B1" w:rsidRPr="003A4B4A" w:rsidRDefault="004538B1" w:rsidP="004538B1">
            <w:pPr>
              <w:pStyle w:val="a9"/>
              <w:numPr>
                <w:ilvl w:val="0"/>
                <w:numId w:val="26"/>
              </w:numPr>
              <w:spacing w:after="0" w:line="240" w:lineRule="atLeast"/>
              <w:ind w:left="176" w:hanging="176"/>
              <w:jc w:val="both"/>
              <w:rPr>
                <w:rFonts w:ascii="Times New Roman" w:hAnsi="Times New Roman"/>
              </w:rPr>
            </w:pPr>
            <w:r w:rsidRPr="003A4B4A">
              <w:rPr>
                <w:rFonts w:ascii="Times New Roman" w:hAnsi="Times New Roman"/>
              </w:rPr>
              <w:t>извержение вулкана;</w:t>
            </w:r>
          </w:p>
          <w:p w14:paraId="3CC21D2B" w14:textId="77777777" w:rsidR="004538B1" w:rsidRPr="003A4B4A" w:rsidRDefault="004538B1" w:rsidP="004538B1">
            <w:pPr>
              <w:pStyle w:val="a9"/>
              <w:numPr>
                <w:ilvl w:val="0"/>
                <w:numId w:val="26"/>
              </w:numPr>
              <w:spacing w:after="0" w:line="240" w:lineRule="atLeast"/>
              <w:ind w:left="176" w:hanging="176"/>
              <w:jc w:val="both"/>
              <w:rPr>
                <w:rFonts w:ascii="Times New Roman" w:hAnsi="Times New Roman"/>
              </w:rPr>
            </w:pPr>
            <w:r w:rsidRPr="003A4B4A">
              <w:rPr>
                <w:rFonts w:ascii="Times New Roman" w:hAnsi="Times New Roman"/>
              </w:rPr>
              <w:t>нагон волн (цунами);</w:t>
            </w:r>
          </w:p>
          <w:p w14:paraId="7DE5BD01" w14:textId="77777777" w:rsidR="004538B1" w:rsidRPr="003A4B4A" w:rsidRDefault="004538B1" w:rsidP="004538B1">
            <w:pPr>
              <w:pStyle w:val="a9"/>
              <w:numPr>
                <w:ilvl w:val="0"/>
                <w:numId w:val="26"/>
              </w:numPr>
              <w:spacing w:after="0" w:line="240" w:lineRule="atLeast"/>
              <w:ind w:left="176" w:hanging="176"/>
              <w:jc w:val="both"/>
              <w:rPr>
                <w:rFonts w:ascii="Times New Roman" w:hAnsi="Times New Roman"/>
              </w:rPr>
            </w:pPr>
            <w:r w:rsidRPr="003A4B4A">
              <w:rPr>
                <w:rFonts w:ascii="Times New Roman" w:hAnsi="Times New Roman"/>
              </w:rPr>
              <w:t>гравитационное смещение горных пород,  снежных масс, ледников;</w:t>
            </w:r>
          </w:p>
          <w:p w14:paraId="7190CD04" w14:textId="77777777" w:rsidR="004538B1" w:rsidRPr="003A4B4A" w:rsidRDefault="004538B1" w:rsidP="004538B1">
            <w:pPr>
              <w:pStyle w:val="a9"/>
              <w:numPr>
                <w:ilvl w:val="0"/>
                <w:numId w:val="26"/>
              </w:numPr>
              <w:spacing w:after="0" w:line="240" w:lineRule="atLeast"/>
              <w:ind w:left="176" w:hanging="176"/>
              <w:jc w:val="both"/>
              <w:rPr>
                <w:rFonts w:ascii="Times New Roman" w:hAnsi="Times New Roman"/>
              </w:rPr>
            </w:pPr>
            <w:r w:rsidRPr="003A4B4A">
              <w:rPr>
                <w:rFonts w:ascii="Times New Roman" w:hAnsi="Times New Roman"/>
              </w:rPr>
              <w:t>затопление поверхностными водами;</w:t>
            </w:r>
          </w:p>
          <w:p w14:paraId="5B1603D1" w14:textId="77777777" w:rsidR="004538B1" w:rsidRPr="003A4B4A" w:rsidRDefault="004538B1" w:rsidP="004538B1">
            <w:pPr>
              <w:pStyle w:val="a9"/>
              <w:numPr>
                <w:ilvl w:val="0"/>
                <w:numId w:val="26"/>
              </w:numPr>
              <w:spacing w:after="0" w:line="240" w:lineRule="atLeast"/>
              <w:ind w:left="176" w:hanging="176"/>
              <w:jc w:val="both"/>
              <w:rPr>
                <w:rFonts w:ascii="Times New Roman" w:hAnsi="Times New Roman"/>
              </w:rPr>
            </w:pPr>
            <w:r w:rsidRPr="003A4B4A">
              <w:rPr>
                <w:rFonts w:ascii="Times New Roman" w:hAnsi="Times New Roman"/>
              </w:rPr>
              <w:t>деформация речных русел.</w:t>
            </w:r>
          </w:p>
        </w:tc>
        <w:tc>
          <w:tcPr>
            <w:tcW w:w="3543" w:type="dxa"/>
            <w:vAlign w:val="center"/>
          </w:tcPr>
          <w:p w14:paraId="769D6262"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bCs/>
              </w:rPr>
              <w:t>Елизовское городское поселение  расположено на территории с сейсмичностью 6 - 8 баллов, что является весьма опасным природным процессом.</w:t>
            </w:r>
          </w:p>
        </w:tc>
      </w:tr>
      <w:tr w:rsidR="004538B1" w:rsidRPr="00B327D1" w14:paraId="2AC0DEFF" w14:textId="77777777" w:rsidTr="009E7F11">
        <w:trPr>
          <w:jc w:val="center"/>
        </w:trPr>
        <w:tc>
          <w:tcPr>
            <w:tcW w:w="9639" w:type="dxa"/>
            <w:gridSpan w:val="3"/>
            <w:vAlign w:val="center"/>
          </w:tcPr>
          <w:p w14:paraId="7DE73A9F" w14:textId="77777777" w:rsidR="004538B1" w:rsidRPr="003A4B4A" w:rsidRDefault="004538B1" w:rsidP="004538B1">
            <w:pPr>
              <w:pStyle w:val="a9"/>
              <w:numPr>
                <w:ilvl w:val="0"/>
                <w:numId w:val="25"/>
              </w:numPr>
              <w:tabs>
                <w:tab w:val="left" w:pos="318"/>
              </w:tabs>
              <w:spacing w:after="0" w:line="240" w:lineRule="atLeast"/>
              <w:ind w:left="176" w:hanging="176"/>
              <w:jc w:val="both"/>
              <w:rPr>
                <w:rFonts w:ascii="Times New Roman" w:hAnsi="Times New Roman"/>
                <w:b/>
              </w:rPr>
            </w:pPr>
            <w:r w:rsidRPr="003A4B4A">
              <w:rPr>
                <w:rFonts w:ascii="Times New Roman" w:hAnsi="Times New Roman"/>
                <w:b/>
              </w:rPr>
              <w:t>Опасные гидрологические явления и  процессы</w:t>
            </w:r>
          </w:p>
        </w:tc>
      </w:tr>
      <w:tr w:rsidR="004538B1" w:rsidRPr="00B327D1" w14:paraId="1EB1F221" w14:textId="77777777" w:rsidTr="009E7F11">
        <w:trPr>
          <w:jc w:val="center"/>
        </w:trPr>
        <w:tc>
          <w:tcPr>
            <w:tcW w:w="2415" w:type="dxa"/>
            <w:vAlign w:val="center"/>
          </w:tcPr>
          <w:p w14:paraId="4437B294"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rPr>
              <w:t>Подтопление</w:t>
            </w:r>
          </w:p>
        </w:tc>
        <w:tc>
          <w:tcPr>
            <w:tcW w:w="3681" w:type="dxa"/>
          </w:tcPr>
          <w:p w14:paraId="27CABEB8" w14:textId="77777777" w:rsidR="004538B1" w:rsidRPr="003A4B4A" w:rsidRDefault="004538B1" w:rsidP="004538B1">
            <w:pPr>
              <w:pStyle w:val="a9"/>
              <w:numPr>
                <w:ilvl w:val="0"/>
                <w:numId w:val="27"/>
              </w:numPr>
              <w:spacing w:after="0" w:line="240" w:lineRule="atLeast"/>
              <w:ind w:left="176" w:hanging="176"/>
              <w:jc w:val="both"/>
              <w:rPr>
                <w:rFonts w:ascii="Times New Roman" w:hAnsi="Times New Roman"/>
              </w:rPr>
            </w:pPr>
            <w:r w:rsidRPr="003A4B4A">
              <w:rPr>
                <w:rFonts w:ascii="Times New Roman" w:hAnsi="Times New Roman"/>
              </w:rPr>
              <w:t>повышение уровня грунтовых вод;</w:t>
            </w:r>
          </w:p>
          <w:p w14:paraId="2803625A" w14:textId="77777777" w:rsidR="004538B1" w:rsidRPr="003A4B4A" w:rsidRDefault="004538B1" w:rsidP="004538B1">
            <w:pPr>
              <w:pStyle w:val="a9"/>
              <w:numPr>
                <w:ilvl w:val="0"/>
                <w:numId w:val="27"/>
              </w:numPr>
              <w:spacing w:after="0" w:line="240" w:lineRule="atLeast"/>
              <w:ind w:left="176" w:hanging="176"/>
              <w:jc w:val="both"/>
              <w:rPr>
                <w:rFonts w:ascii="Times New Roman" w:hAnsi="Times New Roman"/>
              </w:rPr>
            </w:pPr>
            <w:r w:rsidRPr="003A4B4A">
              <w:rPr>
                <w:rFonts w:ascii="Times New Roman" w:hAnsi="Times New Roman"/>
              </w:rPr>
              <w:t>гидродинамическое давление потока грунтовых вод;</w:t>
            </w:r>
          </w:p>
          <w:p w14:paraId="24E0D171" w14:textId="77777777" w:rsidR="004538B1" w:rsidRPr="003A4B4A" w:rsidRDefault="004538B1" w:rsidP="004538B1">
            <w:pPr>
              <w:pStyle w:val="a9"/>
              <w:numPr>
                <w:ilvl w:val="0"/>
                <w:numId w:val="27"/>
              </w:numPr>
              <w:spacing w:after="0" w:line="240" w:lineRule="atLeast"/>
              <w:ind w:left="176" w:hanging="176"/>
              <w:jc w:val="both"/>
              <w:rPr>
                <w:rFonts w:ascii="Times New Roman" w:hAnsi="Times New Roman"/>
              </w:rPr>
            </w:pPr>
            <w:r w:rsidRPr="003A4B4A">
              <w:rPr>
                <w:rFonts w:ascii="Times New Roman" w:hAnsi="Times New Roman"/>
              </w:rPr>
              <w:t>загрязнение (засоление) почв, грунтов;</w:t>
            </w:r>
          </w:p>
          <w:p w14:paraId="5FCF9F1C" w14:textId="77777777" w:rsidR="004538B1" w:rsidRPr="003A4B4A" w:rsidRDefault="004538B1" w:rsidP="004538B1">
            <w:pPr>
              <w:pStyle w:val="a9"/>
              <w:numPr>
                <w:ilvl w:val="0"/>
                <w:numId w:val="27"/>
              </w:numPr>
              <w:spacing w:after="0" w:line="240" w:lineRule="atLeast"/>
              <w:ind w:left="176" w:hanging="176"/>
              <w:jc w:val="both"/>
              <w:rPr>
                <w:rFonts w:ascii="Times New Roman" w:hAnsi="Times New Roman"/>
              </w:rPr>
            </w:pPr>
            <w:r w:rsidRPr="003A4B4A">
              <w:rPr>
                <w:rFonts w:ascii="Times New Roman" w:hAnsi="Times New Roman"/>
              </w:rPr>
              <w:t>коррозия подземных металлических конструкций.</w:t>
            </w:r>
          </w:p>
        </w:tc>
        <w:tc>
          <w:tcPr>
            <w:tcW w:w="3543" w:type="dxa"/>
            <w:vAlign w:val="center"/>
          </w:tcPr>
          <w:p w14:paraId="3B17E4D1"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rPr>
              <w:t xml:space="preserve">В период весеннего половодья и прохождения паводков </w:t>
            </w:r>
          </w:p>
        </w:tc>
      </w:tr>
      <w:tr w:rsidR="004538B1" w:rsidRPr="00B327D1" w14:paraId="1A96C9AB" w14:textId="77777777" w:rsidTr="009E7F11">
        <w:trPr>
          <w:jc w:val="center"/>
        </w:trPr>
        <w:tc>
          <w:tcPr>
            <w:tcW w:w="9639" w:type="dxa"/>
            <w:gridSpan w:val="3"/>
            <w:vAlign w:val="center"/>
          </w:tcPr>
          <w:p w14:paraId="2BA2AB6A" w14:textId="77777777" w:rsidR="004538B1" w:rsidRPr="003A4B4A" w:rsidRDefault="004538B1" w:rsidP="004538B1">
            <w:pPr>
              <w:pStyle w:val="a9"/>
              <w:numPr>
                <w:ilvl w:val="0"/>
                <w:numId w:val="25"/>
              </w:numPr>
              <w:tabs>
                <w:tab w:val="left" w:pos="318"/>
              </w:tabs>
              <w:spacing w:after="0" w:line="240" w:lineRule="atLeast"/>
              <w:ind w:left="176" w:hanging="176"/>
              <w:jc w:val="both"/>
              <w:rPr>
                <w:rFonts w:ascii="Times New Roman" w:hAnsi="Times New Roman"/>
                <w:b/>
              </w:rPr>
            </w:pPr>
            <w:r w:rsidRPr="003A4B4A">
              <w:rPr>
                <w:rFonts w:ascii="Times New Roman" w:hAnsi="Times New Roman"/>
                <w:b/>
              </w:rPr>
              <w:t>Опасные метеорологические явления и процессы</w:t>
            </w:r>
          </w:p>
        </w:tc>
      </w:tr>
      <w:tr w:rsidR="004538B1" w:rsidRPr="00B327D1" w14:paraId="6DF6C6EF" w14:textId="77777777" w:rsidTr="009E7F11">
        <w:trPr>
          <w:trHeight w:val="1372"/>
          <w:jc w:val="center"/>
        </w:trPr>
        <w:tc>
          <w:tcPr>
            <w:tcW w:w="2415" w:type="dxa"/>
            <w:vAlign w:val="center"/>
          </w:tcPr>
          <w:p w14:paraId="25C35587" w14:textId="77777777" w:rsidR="004538B1" w:rsidRPr="003A4B4A" w:rsidRDefault="004538B1" w:rsidP="009E7F11">
            <w:pPr>
              <w:widowControl w:val="0"/>
              <w:autoSpaceDE w:val="0"/>
              <w:autoSpaceDN w:val="0"/>
              <w:adjustRightInd w:val="0"/>
              <w:spacing w:after="0" w:line="240" w:lineRule="atLeast"/>
              <w:jc w:val="both"/>
              <w:rPr>
                <w:rFonts w:ascii="Times New Roman" w:hAnsi="Times New Roman"/>
              </w:rPr>
            </w:pPr>
            <w:r w:rsidRPr="003A4B4A">
              <w:rPr>
                <w:rFonts w:ascii="Times New Roman" w:hAnsi="Times New Roman"/>
              </w:rPr>
              <w:t>Сильный ветер</w:t>
            </w:r>
          </w:p>
          <w:p w14:paraId="51B4DC8E" w14:textId="77777777" w:rsidR="004538B1" w:rsidRPr="003A4B4A" w:rsidRDefault="004538B1" w:rsidP="009E7F11">
            <w:pPr>
              <w:widowControl w:val="0"/>
              <w:autoSpaceDE w:val="0"/>
              <w:autoSpaceDN w:val="0"/>
              <w:adjustRightInd w:val="0"/>
              <w:spacing w:after="0" w:line="240" w:lineRule="atLeast"/>
              <w:jc w:val="both"/>
              <w:rPr>
                <w:rFonts w:ascii="Times New Roman" w:hAnsi="Times New Roman"/>
              </w:rPr>
            </w:pPr>
            <w:r w:rsidRPr="003A4B4A">
              <w:rPr>
                <w:rFonts w:ascii="Times New Roman" w:hAnsi="Times New Roman"/>
              </w:rPr>
              <w:t>Шторм</w:t>
            </w:r>
          </w:p>
          <w:p w14:paraId="227E1C7D" w14:textId="77777777" w:rsidR="004538B1" w:rsidRPr="003A4B4A" w:rsidRDefault="004538B1" w:rsidP="009E7F11">
            <w:pPr>
              <w:widowControl w:val="0"/>
              <w:autoSpaceDE w:val="0"/>
              <w:autoSpaceDN w:val="0"/>
              <w:adjustRightInd w:val="0"/>
              <w:spacing w:after="0" w:line="240" w:lineRule="atLeast"/>
              <w:jc w:val="both"/>
              <w:rPr>
                <w:rFonts w:ascii="Times New Roman" w:hAnsi="Times New Roman"/>
              </w:rPr>
            </w:pPr>
            <w:r w:rsidRPr="003A4B4A">
              <w:rPr>
                <w:rFonts w:ascii="Times New Roman" w:hAnsi="Times New Roman"/>
              </w:rPr>
              <w:t>Шквал. Ураган</w:t>
            </w:r>
          </w:p>
        </w:tc>
        <w:tc>
          <w:tcPr>
            <w:tcW w:w="3681" w:type="dxa"/>
          </w:tcPr>
          <w:p w14:paraId="5B17A646" w14:textId="77777777" w:rsidR="004538B1" w:rsidRPr="003A4B4A" w:rsidRDefault="004538B1" w:rsidP="004538B1">
            <w:pPr>
              <w:pStyle w:val="a9"/>
              <w:numPr>
                <w:ilvl w:val="0"/>
                <w:numId w:val="28"/>
              </w:numPr>
              <w:spacing w:after="0" w:line="240" w:lineRule="atLeast"/>
              <w:ind w:left="176" w:hanging="176"/>
              <w:jc w:val="both"/>
              <w:rPr>
                <w:rFonts w:ascii="Times New Roman" w:hAnsi="Times New Roman"/>
              </w:rPr>
            </w:pPr>
            <w:r w:rsidRPr="003A4B4A">
              <w:rPr>
                <w:rFonts w:ascii="Times New Roman" w:hAnsi="Times New Roman"/>
              </w:rPr>
              <w:t>ветровой поток;</w:t>
            </w:r>
          </w:p>
          <w:p w14:paraId="3552B47B" w14:textId="77777777" w:rsidR="004538B1" w:rsidRPr="003A4B4A" w:rsidRDefault="004538B1" w:rsidP="004538B1">
            <w:pPr>
              <w:pStyle w:val="a9"/>
              <w:numPr>
                <w:ilvl w:val="0"/>
                <w:numId w:val="28"/>
              </w:numPr>
              <w:spacing w:after="0" w:line="240" w:lineRule="atLeast"/>
              <w:ind w:left="176" w:hanging="176"/>
              <w:jc w:val="both"/>
              <w:rPr>
                <w:rFonts w:ascii="Times New Roman" w:hAnsi="Times New Roman"/>
              </w:rPr>
            </w:pPr>
            <w:r w:rsidRPr="003A4B4A">
              <w:rPr>
                <w:rFonts w:ascii="Times New Roman" w:hAnsi="Times New Roman"/>
              </w:rPr>
              <w:t>ветровая нагрузка;</w:t>
            </w:r>
          </w:p>
          <w:p w14:paraId="40E29F7C" w14:textId="77777777" w:rsidR="004538B1" w:rsidRPr="003A4B4A" w:rsidRDefault="004538B1" w:rsidP="004538B1">
            <w:pPr>
              <w:pStyle w:val="a9"/>
              <w:numPr>
                <w:ilvl w:val="0"/>
                <w:numId w:val="28"/>
              </w:numPr>
              <w:spacing w:after="0" w:line="240" w:lineRule="atLeast"/>
              <w:ind w:left="176" w:hanging="176"/>
              <w:jc w:val="both"/>
              <w:rPr>
                <w:rFonts w:ascii="Times New Roman" w:hAnsi="Times New Roman"/>
              </w:rPr>
            </w:pPr>
            <w:r w:rsidRPr="003A4B4A">
              <w:rPr>
                <w:rFonts w:ascii="Times New Roman" w:hAnsi="Times New Roman"/>
              </w:rPr>
              <w:t>аэродинамическое давление;</w:t>
            </w:r>
          </w:p>
          <w:p w14:paraId="510D38DA" w14:textId="77777777" w:rsidR="004538B1" w:rsidRPr="003A4B4A" w:rsidRDefault="004538B1" w:rsidP="004538B1">
            <w:pPr>
              <w:pStyle w:val="a9"/>
              <w:numPr>
                <w:ilvl w:val="0"/>
                <w:numId w:val="28"/>
              </w:numPr>
              <w:spacing w:after="0" w:line="240" w:lineRule="atLeast"/>
              <w:ind w:left="176" w:hanging="176"/>
              <w:jc w:val="both"/>
              <w:rPr>
                <w:rFonts w:ascii="Times New Roman" w:hAnsi="Times New Roman"/>
              </w:rPr>
            </w:pPr>
            <w:r w:rsidRPr="003A4B4A">
              <w:rPr>
                <w:rFonts w:ascii="Times New Roman" w:hAnsi="Times New Roman"/>
              </w:rPr>
              <w:t>вибрация;</w:t>
            </w:r>
          </w:p>
        </w:tc>
        <w:tc>
          <w:tcPr>
            <w:tcW w:w="3543" w:type="dxa"/>
            <w:vAlign w:val="center"/>
          </w:tcPr>
          <w:p w14:paraId="034AF71D"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rPr>
              <w:t>На территории возможны чрезвычайные ситуации, связанные со штормовыми, шквальными и ураганными  ветрами.</w:t>
            </w:r>
          </w:p>
        </w:tc>
      </w:tr>
      <w:tr w:rsidR="004538B1" w:rsidRPr="00B327D1" w14:paraId="182611F2" w14:textId="77777777" w:rsidTr="009E7F11">
        <w:trPr>
          <w:jc w:val="center"/>
        </w:trPr>
        <w:tc>
          <w:tcPr>
            <w:tcW w:w="2415" w:type="dxa"/>
            <w:vAlign w:val="center"/>
          </w:tcPr>
          <w:p w14:paraId="2F3AAFE5"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rPr>
              <w:t>Продолжительный дождь (ливень)</w:t>
            </w:r>
          </w:p>
        </w:tc>
        <w:tc>
          <w:tcPr>
            <w:tcW w:w="3681" w:type="dxa"/>
          </w:tcPr>
          <w:p w14:paraId="797AB257" w14:textId="77777777" w:rsidR="004538B1" w:rsidRPr="003A4B4A" w:rsidRDefault="004538B1" w:rsidP="004538B1">
            <w:pPr>
              <w:pStyle w:val="a9"/>
              <w:numPr>
                <w:ilvl w:val="0"/>
                <w:numId w:val="29"/>
              </w:numPr>
              <w:spacing w:after="0" w:line="240" w:lineRule="atLeast"/>
              <w:ind w:left="176" w:hanging="176"/>
              <w:jc w:val="both"/>
              <w:rPr>
                <w:rFonts w:ascii="Times New Roman" w:hAnsi="Times New Roman"/>
              </w:rPr>
            </w:pPr>
            <w:r w:rsidRPr="003A4B4A">
              <w:rPr>
                <w:rFonts w:ascii="Times New Roman" w:hAnsi="Times New Roman"/>
              </w:rPr>
              <w:t>поток (течение) воды;</w:t>
            </w:r>
          </w:p>
          <w:p w14:paraId="73189EC0" w14:textId="77777777" w:rsidR="004538B1" w:rsidRPr="003A4B4A" w:rsidRDefault="004538B1" w:rsidP="004538B1">
            <w:pPr>
              <w:pStyle w:val="a9"/>
              <w:numPr>
                <w:ilvl w:val="0"/>
                <w:numId w:val="29"/>
              </w:numPr>
              <w:spacing w:after="0" w:line="240" w:lineRule="atLeast"/>
              <w:ind w:left="176" w:hanging="176"/>
              <w:jc w:val="both"/>
              <w:rPr>
                <w:rFonts w:ascii="Times New Roman" w:hAnsi="Times New Roman"/>
              </w:rPr>
            </w:pPr>
            <w:r w:rsidRPr="003A4B4A">
              <w:rPr>
                <w:rFonts w:ascii="Times New Roman" w:hAnsi="Times New Roman"/>
              </w:rPr>
              <w:t>затопление территории.</w:t>
            </w:r>
          </w:p>
        </w:tc>
        <w:tc>
          <w:tcPr>
            <w:tcW w:w="3543" w:type="dxa"/>
            <w:vAlign w:val="center"/>
          </w:tcPr>
          <w:p w14:paraId="128F225D"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rPr>
              <w:t>На территории возможна угроза прохождения продолжительных ливней.</w:t>
            </w:r>
          </w:p>
        </w:tc>
      </w:tr>
      <w:tr w:rsidR="004538B1" w:rsidRPr="00B327D1" w14:paraId="534EC249" w14:textId="77777777" w:rsidTr="009E7F11">
        <w:trPr>
          <w:trHeight w:val="1110"/>
          <w:jc w:val="center"/>
        </w:trPr>
        <w:tc>
          <w:tcPr>
            <w:tcW w:w="2415" w:type="dxa"/>
            <w:tcBorders>
              <w:top w:val="single" w:sz="4" w:space="0" w:color="000000"/>
              <w:left w:val="single" w:sz="4" w:space="0" w:color="000000"/>
              <w:bottom w:val="single" w:sz="4" w:space="0" w:color="000000"/>
              <w:right w:val="single" w:sz="4" w:space="0" w:color="000000"/>
            </w:tcBorders>
          </w:tcPr>
          <w:p w14:paraId="078B2152"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rPr>
              <w:t>Сильный снегопад</w:t>
            </w:r>
          </w:p>
        </w:tc>
        <w:tc>
          <w:tcPr>
            <w:tcW w:w="3681" w:type="dxa"/>
            <w:tcBorders>
              <w:top w:val="single" w:sz="4" w:space="0" w:color="000000"/>
              <w:left w:val="single" w:sz="4" w:space="0" w:color="000000"/>
              <w:bottom w:val="single" w:sz="4" w:space="0" w:color="000000"/>
              <w:right w:val="single" w:sz="4" w:space="0" w:color="000000"/>
            </w:tcBorders>
          </w:tcPr>
          <w:p w14:paraId="7F8A074C" w14:textId="77777777" w:rsidR="004538B1" w:rsidRPr="003A4B4A" w:rsidRDefault="004538B1" w:rsidP="004538B1">
            <w:pPr>
              <w:pStyle w:val="a9"/>
              <w:numPr>
                <w:ilvl w:val="0"/>
                <w:numId w:val="30"/>
              </w:numPr>
              <w:spacing w:after="0" w:line="240" w:lineRule="atLeast"/>
              <w:ind w:left="176" w:hanging="176"/>
              <w:jc w:val="both"/>
              <w:rPr>
                <w:rFonts w:ascii="Times New Roman" w:hAnsi="Times New Roman"/>
              </w:rPr>
            </w:pPr>
            <w:r w:rsidRPr="003A4B4A">
              <w:rPr>
                <w:rFonts w:ascii="Times New Roman" w:hAnsi="Times New Roman"/>
              </w:rPr>
              <w:t>снеговая нагрузка;</w:t>
            </w:r>
          </w:p>
          <w:p w14:paraId="6D46FDDF" w14:textId="77777777" w:rsidR="004538B1" w:rsidRPr="003A4B4A" w:rsidRDefault="004538B1" w:rsidP="004538B1">
            <w:pPr>
              <w:pStyle w:val="a9"/>
              <w:numPr>
                <w:ilvl w:val="0"/>
                <w:numId w:val="30"/>
              </w:numPr>
              <w:spacing w:after="0" w:line="240" w:lineRule="atLeast"/>
              <w:ind w:left="176" w:hanging="176"/>
              <w:jc w:val="both"/>
              <w:rPr>
                <w:rFonts w:ascii="Times New Roman" w:hAnsi="Times New Roman"/>
              </w:rPr>
            </w:pPr>
            <w:r w:rsidRPr="003A4B4A">
              <w:rPr>
                <w:rFonts w:ascii="Times New Roman" w:hAnsi="Times New Roman"/>
              </w:rPr>
              <w:t>снежные заносы</w:t>
            </w:r>
          </w:p>
        </w:tc>
        <w:tc>
          <w:tcPr>
            <w:tcW w:w="3543" w:type="dxa"/>
            <w:tcBorders>
              <w:top w:val="single" w:sz="4" w:space="0" w:color="000000"/>
              <w:left w:val="single" w:sz="4" w:space="0" w:color="000000"/>
              <w:bottom w:val="single" w:sz="4" w:space="0" w:color="000000"/>
              <w:right w:val="single" w:sz="4" w:space="0" w:color="000000"/>
            </w:tcBorders>
          </w:tcPr>
          <w:p w14:paraId="5786393D" w14:textId="77777777" w:rsidR="004538B1" w:rsidRPr="003A4B4A" w:rsidRDefault="004538B1" w:rsidP="009E7F11">
            <w:pPr>
              <w:spacing w:after="0" w:line="240" w:lineRule="atLeast"/>
              <w:ind w:firstLine="33"/>
              <w:jc w:val="both"/>
              <w:rPr>
                <w:rFonts w:ascii="Times New Roman" w:hAnsi="Times New Roman"/>
              </w:rPr>
            </w:pPr>
            <w:r w:rsidRPr="003A4B4A">
              <w:rPr>
                <w:rFonts w:ascii="Times New Roman" w:hAnsi="Times New Roman"/>
              </w:rPr>
              <w:t>На территории возможна угроза выпадения  сильных снегопадов.</w:t>
            </w:r>
          </w:p>
        </w:tc>
      </w:tr>
      <w:tr w:rsidR="004538B1" w:rsidRPr="00B327D1" w14:paraId="537BA2E7" w14:textId="77777777" w:rsidTr="009E7F11">
        <w:trPr>
          <w:trHeight w:val="856"/>
          <w:jc w:val="center"/>
        </w:trPr>
        <w:tc>
          <w:tcPr>
            <w:tcW w:w="2415" w:type="dxa"/>
            <w:tcBorders>
              <w:top w:val="single" w:sz="4" w:space="0" w:color="000000"/>
              <w:left w:val="single" w:sz="4" w:space="0" w:color="000000"/>
              <w:bottom w:val="single" w:sz="4" w:space="0" w:color="000000"/>
              <w:right w:val="single" w:sz="4" w:space="0" w:color="000000"/>
            </w:tcBorders>
          </w:tcPr>
          <w:p w14:paraId="0F803E4B" w14:textId="77777777" w:rsidR="004538B1" w:rsidRPr="003A4B4A" w:rsidRDefault="004538B1" w:rsidP="009E7F11">
            <w:pPr>
              <w:spacing w:after="0" w:line="240" w:lineRule="atLeast"/>
              <w:ind w:firstLine="34"/>
              <w:jc w:val="both"/>
              <w:rPr>
                <w:rFonts w:ascii="Times New Roman" w:hAnsi="Times New Roman"/>
              </w:rPr>
            </w:pPr>
            <w:r w:rsidRPr="003A4B4A">
              <w:rPr>
                <w:rFonts w:ascii="Times New Roman" w:hAnsi="Times New Roman"/>
              </w:rPr>
              <w:t>Сильная метель</w:t>
            </w:r>
          </w:p>
        </w:tc>
        <w:tc>
          <w:tcPr>
            <w:tcW w:w="3681" w:type="dxa"/>
            <w:tcBorders>
              <w:top w:val="single" w:sz="4" w:space="0" w:color="000000"/>
              <w:left w:val="single" w:sz="4" w:space="0" w:color="000000"/>
              <w:bottom w:val="single" w:sz="4" w:space="0" w:color="000000"/>
              <w:right w:val="single" w:sz="4" w:space="0" w:color="000000"/>
            </w:tcBorders>
          </w:tcPr>
          <w:p w14:paraId="45E27992" w14:textId="77777777" w:rsidR="004538B1" w:rsidRPr="003A4B4A" w:rsidRDefault="004538B1" w:rsidP="004538B1">
            <w:pPr>
              <w:pStyle w:val="a9"/>
              <w:numPr>
                <w:ilvl w:val="0"/>
                <w:numId w:val="31"/>
              </w:numPr>
              <w:spacing w:after="0" w:line="240" w:lineRule="atLeast"/>
              <w:ind w:left="176" w:hanging="176"/>
              <w:jc w:val="both"/>
              <w:rPr>
                <w:rFonts w:ascii="Times New Roman" w:hAnsi="Times New Roman"/>
              </w:rPr>
            </w:pPr>
            <w:r w:rsidRPr="003A4B4A">
              <w:rPr>
                <w:rFonts w:ascii="Times New Roman" w:hAnsi="Times New Roman"/>
              </w:rPr>
              <w:t>снеговая нагрузка;</w:t>
            </w:r>
          </w:p>
          <w:p w14:paraId="1C5EA3F8" w14:textId="77777777" w:rsidR="004538B1" w:rsidRPr="003A4B4A" w:rsidRDefault="004538B1" w:rsidP="004538B1">
            <w:pPr>
              <w:pStyle w:val="a9"/>
              <w:numPr>
                <w:ilvl w:val="0"/>
                <w:numId w:val="31"/>
              </w:numPr>
              <w:spacing w:after="0" w:line="240" w:lineRule="atLeast"/>
              <w:ind w:left="176" w:hanging="176"/>
              <w:jc w:val="both"/>
              <w:rPr>
                <w:rFonts w:ascii="Times New Roman" w:hAnsi="Times New Roman"/>
              </w:rPr>
            </w:pPr>
            <w:r w:rsidRPr="003A4B4A">
              <w:rPr>
                <w:rFonts w:ascii="Times New Roman" w:hAnsi="Times New Roman"/>
              </w:rPr>
              <w:t>ветровая нагрузка;</w:t>
            </w:r>
          </w:p>
          <w:p w14:paraId="75C510F8" w14:textId="77777777" w:rsidR="004538B1" w:rsidRPr="003A4B4A" w:rsidRDefault="004538B1" w:rsidP="004538B1">
            <w:pPr>
              <w:pStyle w:val="a9"/>
              <w:numPr>
                <w:ilvl w:val="0"/>
                <w:numId w:val="31"/>
              </w:numPr>
              <w:spacing w:after="0" w:line="240" w:lineRule="atLeast"/>
              <w:ind w:left="176" w:hanging="176"/>
              <w:jc w:val="both"/>
              <w:rPr>
                <w:rFonts w:ascii="Times New Roman" w:hAnsi="Times New Roman"/>
              </w:rPr>
            </w:pPr>
            <w:r w:rsidRPr="003A4B4A">
              <w:rPr>
                <w:rFonts w:ascii="Times New Roman" w:hAnsi="Times New Roman"/>
              </w:rPr>
              <w:t>снежные заносы</w:t>
            </w:r>
          </w:p>
        </w:tc>
        <w:tc>
          <w:tcPr>
            <w:tcW w:w="3543" w:type="dxa"/>
            <w:tcBorders>
              <w:top w:val="single" w:sz="4" w:space="0" w:color="000000"/>
              <w:left w:val="single" w:sz="4" w:space="0" w:color="000000"/>
              <w:bottom w:val="single" w:sz="4" w:space="0" w:color="000000"/>
              <w:right w:val="single" w:sz="4" w:space="0" w:color="000000"/>
            </w:tcBorders>
          </w:tcPr>
          <w:p w14:paraId="2428FCEC" w14:textId="77777777" w:rsidR="004538B1" w:rsidRPr="003A4B4A" w:rsidRDefault="004538B1" w:rsidP="009E7F11">
            <w:pPr>
              <w:spacing w:after="0" w:line="240" w:lineRule="atLeast"/>
              <w:ind w:firstLine="33"/>
              <w:jc w:val="both"/>
              <w:rPr>
                <w:rFonts w:ascii="Times New Roman" w:hAnsi="Times New Roman"/>
              </w:rPr>
            </w:pPr>
            <w:r w:rsidRPr="003A4B4A">
              <w:rPr>
                <w:rFonts w:ascii="Times New Roman" w:hAnsi="Times New Roman"/>
              </w:rPr>
              <w:t>На территории возможна угроза сильных метелей.</w:t>
            </w:r>
          </w:p>
        </w:tc>
      </w:tr>
      <w:tr w:rsidR="004538B1" w:rsidRPr="00B327D1" w14:paraId="4E0051D4" w14:textId="77777777" w:rsidTr="009E7F11">
        <w:trPr>
          <w:trHeight w:val="840"/>
          <w:jc w:val="center"/>
        </w:trPr>
        <w:tc>
          <w:tcPr>
            <w:tcW w:w="2415" w:type="dxa"/>
            <w:tcBorders>
              <w:top w:val="single" w:sz="4" w:space="0" w:color="000000"/>
              <w:left w:val="single" w:sz="4" w:space="0" w:color="000000"/>
              <w:bottom w:val="single" w:sz="4" w:space="0" w:color="000000"/>
              <w:right w:val="single" w:sz="4" w:space="0" w:color="000000"/>
            </w:tcBorders>
          </w:tcPr>
          <w:p w14:paraId="49256876" w14:textId="77777777" w:rsidR="004538B1" w:rsidRPr="003A4B4A" w:rsidRDefault="004538B1" w:rsidP="009E7F11">
            <w:pPr>
              <w:spacing w:after="0" w:line="240" w:lineRule="atLeast"/>
              <w:ind w:firstLine="34"/>
              <w:jc w:val="both"/>
              <w:rPr>
                <w:rFonts w:ascii="Times New Roman" w:hAnsi="Times New Roman"/>
              </w:rPr>
            </w:pPr>
            <w:r w:rsidRPr="003A4B4A">
              <w:rPr>
                <w:rFonts w:ascii="Times New Roman" w:hAnsi="Times New Roman"/>
              </w:rPr>
              <w:t>Гололед</w:t>
            </w:r>
          </w:p>
        </w:tc>
        <w:tc>
          <w:tcPr>
            <w:tcW w:w="3681" w:type="dxa"/>
            <w:tcBorders>
              <w:top w:val="single" w:sz="4" w:space="0" w:color="000000"/>
              <w:left w:val="single" w:sz="4" w:space="0" w:color="000000"/>
              <w:bottom w:val="single" w:sz="4" w:space="0" w:color="000000"/>
              <w:right w:val="single" w:sz="4" w:space="0" w:color="000000"/>
            </w:tcBorders>
          </w:tcPr>
          <w:p w14:paraId="3B2549F7" w14:textId="77777777" w:rsidR="004538B1" w:rsidRPr="003A4B4A" w:rsidRDefault="004538B1" w:rsidP="004538B1">
            <w:pPr>
              <w:pStyle w:val="a9"/>
              <w:numPr>
                <w:ilvl w:val="0"/>
                <w:numId w:val="32"/>
              </w:numPr>
              <w:spacing w:after="0" w:line="240" w:lineRule="atLeast"/>
              <w:ind w:left="176" w:hanging="176"/>
              <w:jc w:val="both"/>
              <w:rPr>
                <w:rFonts w:ascii="Times New Roman" w:hAnsi="Times New Roman"/>
              </w:rPr>
            </w:pPr>
            <w:r w:rsidRPr="003A4B4A">
              <w:rPr>
                <w:rFonts w:ascii="Times New Roman" w:hAnsi="Times New Roman"/>
              </w:rPr>
              <w:t>гололедная нагрузка</w:t>
            </w:r>
          </w:p>
        </w:tc>
        <w:tc>
          <w:tcPr>
            <w:tcW w:w="3543" w:type="dxa"/>
            <w:tcBorders>
              <w:top w:val="single" w:sz="4" w:space="0" w:color="000000"/>
              <w:left w:val="single" w:sz="4" w:space="0" w:color="000000"/>
              <w:bottom w:val="single" w:sz="4" w:space="0" w:color="000000"/>
              <w:right w:val="single" w:sz="4" w:space="0" w:color="000000"/>
            </w:tcBorders>
          </w:tcPr>
          <w:p w14:paraId="20934D11" w14:textId="77777777" w:rsidR="004538B1" w:rsidRPr="003A4B4A" w:rsidRDefault="004538B1" w:rsidP="009E7F11">
            <w:pPr>
              <w:spacing w:after="0" w:line="240" w:lineRule="atLeast"/>
              <w:ind w:firstLine="33"/>
              <w:jc w:val="both"/>
              <w:rPr>
                <w:rFonts w:ascii="Times New Roman" w:hAnsi="Times New Roman"/>
              </w:rPr>
            </w:pPr>
            <w:r w:rsidRPr="003A4B4A">
              <w:rPr>
                <w:rFonts w:ascii="Times New Roman" w:hAnsi="Times New Roman"/>
              </w:rPr>
              <w:t>На территории  возможна угроза гололеда.</w:t>
            </w:r>
          </w:p>
        </w:tc>
      </w:tr>
      <w:tr w:rsidR="004538B1" w:rsidRPr="00B327D1" w14:paraId="1A2B5D12" w14:textId="77777777" w:rsidTr="009E7F11">
        <w:trPr>
          <w:trHeight w:val="839"/>
          <w:jc w:val="center"/>
        </w:trPr>
        <w:tc>
          <w:tcPr>
            <w:tcW w:w="2415" w:type="dxa"/>
            <w:tcBorders>
              <w:top w:val="single" w:sz="4" w:space="0" w:color="000000"/>
              <w:left w:val="single" w:sz="4" w:space="0" w:color="000000"/>
              <w:bottom w:val="single" w:sz="4" w:space="0" w:color="000000"/>
              <w:right w:val="single" w:sz="4" w:space="0" w:color="000000"/>
            </w:tcBorders>
          </w:tcPr>
          <w:p w14:paraId="7D5004E2" w14:textId="77777777" w:rsidR="004538B1" w:rsidRPr="003A4B4A" w:rsidRDefault="004538B1" w:rsidP="009E7F11">
            <w:pPr>
              <w:spacing w:after="0" w:line="240" w:lineRule="atLeast"/>
              <w:ind w:firstLine="34"/>
              <w:jc w:val="both"/>
              <w:rPr>
                <w:rFonts w:ascii="Times New Roman" w:hAnsi="Times New Roman"/>
              </w:rPr>
            </w:pPr>
            <w:r w:rsidRPr="003A4B4A">
              <w:rPr>
                <w:rFonts w:ascii="Times New Roman" w:hAnsi="Times New Roman"/>
              </w:rPr>
              <w:t>Град</w:t>
            </w:r>
          </w:p>
        </w:tc>
        <w:tc>
          <w:tcPr>
            <w:tcW w:w="3681" w:type="dxa"/>
            <w:tcBorders>
              <w:top w:val="single" w:sz="4" w:space="0" w:color="000000"/>
              <w:left w:val="single" w:sz="4" w:space="0" w:color="000000"/>
              <w:bottom w:val="single" w:sz="4" w:space="0" w:color="000000"/>
              <w:right w:val="single" w:sz="4" w:space="0" w:color="000000"/>
            </w:tcBorders>
          </w:tcPr>
          <w:p w14:paraId="01D84E43" w14:textId="77777777" w:rsidR="004538B1" w:rsidRPr="003A4B4A" w:rsidRDefault="004538B1" w:rsidP="004538B1">
            <w:pPr>
              <w:pStyle w:val="a9"/>
              <w:numPr>
                <w:ilvl w:val="0"/>
                <w:numId w:val="33"/>
              </w:numPr>
              <w:spacing w:after="0" w:line="240" w:lineRule="atLeast"/>
              <w:ind w:left="176" w:hanging="176"/>
              <w:jc w:val="both"/>
              <w:rPr>
                <w:rFonts w:ascii="Times New Roman" w:hAnsi="Times New Roman"/>
              </w:rPr>
            </w:pPr>
            <w:r w:rsidRPr="003A4B4A">
              <w:rPr>
                <w:rFonts w:ascii="Times New Roman" w:hAnsi="Times New Roman"/>
              </w:rPr>
              <w:t>вибрация;</w:t>
            </w:r>
          </w:p>
          <w:p w14:paraId="623F1311" w14:textId="77777777" w:rsidR="004538B1" w:rsidRPr="003A4B4A" w:rsidRDefault="004538B1" w:rsidP="004538B1">
            <w:pPr>
              <w:pStyle w:val="a9"/>
              <w:numPr>
                <w:ilvl w:val="0"/>
                <w:numId w:val="33"/>
              </w:numPr>
              <w:spacing w:after="0" w:line="240" w:lineRule="atLeast"/>
              <w:ind w:left="176" w:hanging="176"/>
              <w:jc w:val="both"/>
              <w:rPr>
                <w:rFonts w:ascii="Times New Roman" w:hAnsi="Times New Roman"/>
              </w:rPr>
            </w:pPr>
            <w:r w:rsidRPr="003A4B4A">
              <w:rPr>
                <w:rFonts w:ascii="Times New Roman" w:hAnsi="Times New Roman"/>
              </w:rPr>
              <w:t>удар</w:t>
            </w:r>
          </w:p>
        </w:tc>
        <w:tc>
          <w:tcPr>
            <w:tcW w:w="3543" w:type="dxa"/>
            <w:tcBorders>
              <w:top w:val="single" w:sz="4" w:space="0" w:color="000000"/>
              <w:left w:val="single" w:sz="4" w:space="0" w:color="000000"/>
              <w:bottom w:val="single" w:sz="4" w:space="0" w:color="000000"/>
              <w:right w:val="single" w:sz="4" w:space="0" w:color="000000"/>
            </w:tcBorders>
          </w:tcPr>
          <w:p w14:paraId="28CB4BE5" w14:textId="77777777" w:rsidR="004538B1" w:rsidRPr="003A4B4A" w:rsidRDefault="004538B1" w:rsidP="009E7F11">
            <w:pPr>
              <w:spacing w:after="0" w:line="240" w:lineRule="atLeast"/>
              <w:ind w:firstLine="33"/>
              <w:jc w:val="both"/>
              <w:rPr>
                <w:rFonts w:ascii="Times New Roman" w:hAnsi="Times New Roman"/>
              </w:rPr>
            </w:pPr>
            <w:r w:rsidRPr="003A4B4A">
              <w:rPr>
                <w:rFonts w:ascii="Times New Roman" w:hAnsi="Times New Roman"/>
              </w:rPr>
              <w:t>На территории возможна угроза выпадения града.</w:t>
            </w:r>
          </w:p>
        </w:tc>
      </w:tr>
      <w:tr w:rsidR="004538B1" w:rsidRPr="00B327D1" w14:paraId="25BFC799" w14:textId="77777777" w:rsidTr="009E7F11">
        <w:trPr>
          <w:trHeight w:val="1120"/>
          <w:jc w:val="center"/>
        </w:trPr>
        <w:tc>
          <w:tcPr>
            <w:tcW w:w="2415" w:type="dxa"/>
            <w:tcBorders>
              <w:top w:val="single" w:sz="4" w:space="0" w:color="000000"/>
              <w:left w:val="single" w:sz="4" w:space="0" w:color="000000"/>
              <w:bottom w:val="single" w:sz="4" w:space="0" w:color="000000"/>
              <w:right w:val="single" w:sz="4" w:space="0" w:color="000000"/>
            </w:tcBorders>
          </w:tcPr>
          <w:p w14:paraId="0C9E3CF4" w14:textId="77777777" w:rsidR="004538B1" w:rsidRPr="003A4B4A" w:rsidRDefault="004538B1" w:rsidP="009E7F11">
            <w:pPr>
              <w:spacing w:after="0" w:line="240" w:lineRule="atLeast"/>
              <w:ind w:firstLine="34"/>
              <w:jc w:val="both"/>
              <w:rPr>
                <w:rFonts w:ascii="Times New Roman" w:hAnsi="Times New Roman"/>
              </w:rPr>
            </w:pPr>
            <w:r w:rsidRPr="003A4B4A">
              <w:rPr>
                <w:rFonts w:ascii="Times New Roman" w:hAnsi="Times New Roman"/>
              </w:rPr>
              <w:t>Туман</w:t>
            </w:r>
          </w:p>
        </w:tc>
        <w:tc>
          <w:tcPr>
            <w:tcW w:w="3681" w:type="dxa"/>
            <w:tcBorders>
              <w:top w:val="single" w:sz="4" w:space="0" w:color="000000"/>
              <w:left w:val="single" w:sz="4" w:space="0" w:color="000000"/>
              <w:bottom w:val="single" w:sz="4" w:space="0" w:color="000000"/>
              <w:right w:val="single" w:sz="4" w:space="0" w:color="000000"/>
            </w:tcBorders>
          </w:tcPr>
          <w:p w14:paraId="2D952612" w14:textId="77777777" w:rsidR="004538B1" w:rsidRPr="003A4B4A" w:rsidRDefault="004538B1" w:rsidP="004538B1">
            <w:pPr>
              <w:pStyle w:val="a9"/>
              <w:numPr>
                <w:ilvl w:val="0"/>
                <w:numId w:val="34"/>
              </w:numPr>
              <w:spacing w:after="0" w:line="240" w:lineRule="atLeast"/>
              <w:ind w:left="176" w:hanging="176"/>
              <w:jc w:val="both"/>
              <w:rPr>
                <w:rFonts w:ascii="Times New Roman" w:hAnsi="Times New Roman"/>
              </w:rPr>
            </w:pPr>
            <w:r w:rsidRPr="003A4B4A">
              <w:rPr>
                <w:rFonts w:ascii="Times New Roman" w:hAnsi="Times New Roman"/>
              </w:rPr>
              <w:t xml:space="preserve">снижение видимости </w:t>
            </w:r>
          </w:p>
          <w:p w14:paraId="4DE25AAD" w14:textId="77777777" w:rsidR="004538B1" w:rsidRPr="003A4B4A" w:rsidRDefault="004538B1" w:rsidP="004538B1">
            <w:pPr>
              <w:pStyle w:val="a9"/>
              <w:numPr>
                <w:ilvl w:val="0"/>
                <w:numId w:val="34"/>
              </w:numPr>
              <w:spacing w:after="0" w:line="240" w:lineRule="atLeast"/>
              <w:ind w:left="176" w:hanging="176"/>
              <w:jc w:val="both"/>
              <w:rPr>
                <w:rFonts w:ascii="Times New Roman" w:hAnsi="Times New Roman"/>
              </w:rPr>
            </w:pPr>
            <w:r w:rsidRPr="003A4B4A">
              <w:rPr>
                <w:rFonts w:ascii="Times New Roman" w:hAnsi="Times New Roman"/>
              </w:rPr>
              <w:t>(помутнение воздуха)</w:t>
            </w:r>
          </w:p>
        </w:tc>
        <w:tc>
          <w:tcPr>
            <w:tcW w:w="3543" w:type="dxa"/>
            <w:tcBorders>
              <w:top w:val="single" w:sz="4" w:space="0" w:color="000000"/>
              <w:left w:val="single" w:sz="4" w:space="0" w:color="000000"/>
              <w:bottom w:val="single" w:sz="4" w:space="0" w:color="000000"/>
              <w:right w:val="single" w:sz="4" w:space="0" w:color="000000"/>
            </w:tcBorders>
          </w:tcPr>
          <w:p w14:paraId="7FBD8C64" w14:textId="77777777" w:rsidR="004538B1" w:rsidRPr="003A4B4A" w:rsidRDefault="004538B1" w:rsidP="009E7F11">
            <w:pPr>
              <w:spacing w:after="0" w:line="240" w:lineRule="atLeast"/>
              <w:ind w:firstLine="33"/>
              <w:jc w:val="both"/>
              <w:rPr>
                <w:rFonts w:ascii="Times New Roman" w:hAnsi="Times New Roman"/>
              </w:rPr>
            </w:pPr>
            <w:r w:rsidRPr="003A4B4A">
              <w:rPr>
                <w:rFonts w:ascii="Times New Roman" w:hAnsi="Times New Roman"/>
              </w:rPr>
              <w:t>На территории возможна угроза возникновения  густых туманов.</w:t>
            </w:r>
          </w:p>
        </w:tc>
      </w:tr>
      <w:tr w:rsidR="004538B1" w:rsidRPr="00B327D1" w14:paraId="6060FC9D" w14:textId="77777777" w:rsidTr="009E7F11">
        <w:trPr>
          <w:trHeight w:val="848"/>
          <w:jc w:val="center"/>
        </w:trPr>
        <w:tc>
          <w:tcPr>
            <w:tcW w:w="2415" w:type="dxa"/>
            <w:tcBorders>
              <w:top w:val="single" w:sz="4" w:space="0" w:color="000000"/>
              <w:left w:val="single" w:sz="4" w:space="0" w:color="000000"/>
              <w:bottom w:val="single" w:sz="4" w:space="0" w:color="000000"/>
              <w:right w:val="single" w:sz="4" w:space="0" w:color="000000"/>
            </w:tcBorders>
          </w:tcPr>
          <w:p w14:paraId="49590861" w14:textId="77777777" w:rsidR="004538B1" w:rsidRPr="003A4B4A" w:rsidRDefault="004538B1" w:rsidP="009E7F11">
            <w:pPr>
              <w:spacing w:after="0" w:line="240" w:lineRule="atLeast"/>
              <w:ind w:firstLine="34"/>
              <w:jc w:val="both"/>
              <w:rPr>
                <w:rFonts w:ascii="Times New Roman" w:hAnsi="Times New Roman"/>
              </w:rPr>
            </w:pPr>
            <w:r w:rsidRPr="003A4B4A">
              <w:rPr>
                <w:rFonts w:ascii="Times New Roman" w:hAnsi="Times New Roman"/>
              </w:rPr>
              <w:t>Гроза</w:t>
            </w:r>
          </w:p>
        </w:tc>
        <w:tc>
          <w:tcPr>
            <w:tcW w:w="3681" w:type="dxa"/>
            <w:tcBorders>
              <w:top w:val="single" w:sz="4" w:space="0" w:color="000000"/>
              <w:left w:val="single" w:sz="4" w:space="0" w:color="000000"/>
              <w:bottom w:val="single" w:sz="4" w:space="0" w:color="000000"/>
              <w:right w:val="single" w:sz="4" w:space="0" w:color="000000"/>
            </w:tcBorders>
          </w:tcPr>
          <w:p w14:paraId="77A35C3C" w14:textId="77777777" w:rsidR="004538B1" w:rsidRPr="003A4B4A" w:rsidRDefault="004538B1" w:rsidP="004538B1">
            <w:pPr>
              <w:pStyle w:val="a9"/>
              <w:numPr>
                <w:ilvl w:val="0"/>
                <w:numId w:val="35"/>
              </w:numPr>
              <w:spacing w:after="0" w:line="240" w:lineRule="atLeast"/>
              <w:ind w:left="176" w:hanging="176"/>
              <w:jc w:val="both"/>
              <w:rPr>
                <w:rFonts w:ascii="Times New Roman" w:hAnsi="Times New Roman"/>
              </w:rPr>
            </w:pPr>
            <w:r w:rsidRPr="003A4B4A">
              <w:rPr>
                <w:rFonts w:ascii="Times New Roman" w:hAnsi="Times New Roman"/>
              </w:rPr>
              <w:t>электрические разряды</w:t>
            </w:r>
          </w:p>
        </w:tc>
        <w:tc>
          <w:tcPr>
            <w:tcW w:w="3543" w:type="dxa"/>
            <w:tcBorders>
              <w:top w:val="single" w:sz="4" w:space="0" w:color="000000"/>
              <w:left w:val="single" w:sz="4" w:space="0" w:color="000000"/>
              <w:bottom w:val="single" w:sz="4" w:space="0" w:color="000000"/>
              <w:right w:val="single" w:sz="4" w:space="0" w:color="000000"/>
            </w:tcBorders>
          </w:tcPr>
          <w:p w14:paraId="51165252" w14:textId="77777777" w:rsidR="004538B1" w:rsidRPr="003A4B4A" w:rsidRDefault="004538B1" w:rsidP="009E7F11">
            <w:pPr>
              <w:spacing w:after="0" w:line="240" w:lineRule="atLeast"/>
              <w:ind w:firstLine="33"/>
              <w:jc w:val="both"/>
              <w:rPr>
                <w:rFonts w:ascii="Times New Roman" w:hAnsi="Times New Roman"/>
              </w:rPr>
            </w:pPr>
            <w:r w:rsidRPr="003A4B4A">
              <w:rPr>
                <w:rFonts w:ascii="Times New Roman" w:hAnsi="Times New Roman"/>
              </w:rPr>
              <w:t>На территории Елизовского сельского поселения  возможна угроза грозовых явлений.</w:t>
            </w:r>
          </w:p>
        </w:tc>
      </w:tr>
      <w:tr w:rsidR="004538B1" w:rsidRPr="00B327D1" w14:paraId="2880B76B" w14:textId="77777777" w:rsidTr="009E7F11">
        <w:trPr>
          <w:jc w:val="center"/>
        </w:trPr>
        <w:tc>
          <w:tcPr>
            <w:tcW w:w="9639" w:type="dxa"/>
            <w:gridSpan w:val="3"/>
            <w:vAlign w:val="center"/>
          </w:tcPr>
          <w:p w14:paraId="03C7F14D" w14:textId="77777777" w:rsidR="004538B1" w:rsidRPr="003A4B4A" w:rsidRDefault="004538B1" w:rsidP="004538B1">
            <w:pPr>
              <w:pStyle w:val="a9"/>
              <w:numPr>
                <w:ilvl w:val="0"/>
                <w:numId w:val="25"/>
              </w:numPr>
              <w:tabs>
                <w:tab w:val="left" w:pos="459"/>
              </w:tabs>
              <w:spacing w:after="0" w:line="240" w:lineRule="atLeast"/>
              <w:ind w:left="0" w:firstLine="176"/>
              <w:jc w:val="both"/>
              <w:rPr>
                <w:rFonts w:ascii="Times New Roman" w:hAnsi="Times New Roman"/>
                <w:b/>
              </w:rPr>
            </w:pPr>
            <w:r w:rsidRPr="003A4B4A">
              <w:rPr>
                <w:rFonts w:ascii="Times New Roman" w:hAnsi="Times New Roman"/>
                <w:b/>
              </w:rPr>
              <w:t>Природные пожары</w:t>
            </w:r>
          </w:p>
        </w:tc>
      </w:tr>
      <w:tr w:rsidR="004538B1" w:rsidRPr="00B327D1" w14:paraId="78693619" w14:textId="77777777" w:rsidTr="009E7F11">
        <w:trPr>
          <w:jc w:val="center"/>
        </w:trPr>
        <w:tc>
          <w:tcPr>
            <w:tcW w:w="2415" w:type="dxa"/>
            <w:vAlign w:val="center"/>
          </w:tcPr>
          <w:p w14:paraId="6D09504C"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rPr>
              <w:lastRenderedPageBreak/>
              <w:t>Пожар ландшафтный, степной, лесной</w:t>
            </w:r>
          </w:p>
        </w:tc>
        <w:tc>
          <w:tcPr>
            <w:tcW w:w="3681" w:type="dxa"/>
          </w:tcPr>
          <w:p w14:paraId="195A57F1" w14:textId="77777777" w:rsidR="004538B1" w:rsidRPr="003A4B4A" w:rsidRDefault="004538B1" w:rsidP="004538B1">
            <w:pPr>
              <w:pStyle w:val="a9"/>
              <w:numPr>
                <w:ilvl w:val="0"/>
                <w:numId w:val="36"/>
              </w:numPr>
              <w:spacing w:after="0" w:line="240" w:lineRule="atLeast"/>
              <w:ind w:left="176" w:hanging="176"/>
              <w:jc w:val="both"/>
              <w:rPr>
                <w:rFonts w:ascii="Times New Roman" w:hAnsi="Times New Roman"/>
              </w:rPr>
            </w:pPr>
            <w:r w:rsidRPr="003A4B4A">
              <w:rPr>
                <w:rFonts w:ascii="Times New Roman" w:hAnsi="Times New Roman"/>
              </w:rPr>
              <w:t>пламя;</w:t>
            </w:r>
          </w:p>
          <w:p w14:paraId="39EC746B" w14:textId="77777777" w:rsidR="004538B1" w:rsidRPr="003A4B4A" w:rsidRDefault="004538B1" w:rsidP="004538B1">
            <w:pPr>
              <w:pStyle w:val="a9"/>
              <w:numPr>
                <w:ilvl w:val="0"/>
                <w:numId w:val="36"/>
              </w:numPr>
              <w:spacing w:after="0" w:line="240" w:lineRule="atLeast"/>
              <w:ind w:left="176" w:hanging="176"/>
              <w:jc w:val="both"/>
              <w:rPr>
                <w:rFonts w:ascii="Times New Roman" w:hAnsi="Times New Roman"/>
              </w:rPr>
            </w:pPr>
            <w:r w:rsidRPr="003A4B4A">
              <w:rPr>
                <w:rFonts w:ascii="Times New Roman" w:hAnsi="Times New Roman"/>
              </w:rPr>
              <w:t>нагрев тепловым потоком;</w:t>
            </w:r>
          </w:p>
          <w:p w14:paraId="3F3B0BBB" w14:textId="77777777" w:rsidR="004538B1" w:rsidRPr="003A4B4A" w:rsidRDefault="004538B1" w:rsidP="004538B1">
            <w:pPr>
              <w:pStyle w:val="a9"/>
              <w:numPr>
                <w:ilvl w:val="0"/>
                <w:numId w:val="36"/>
              </w:numPr>
              <w:spacing w:after="0" w:line="240" w:lineRule="atLeast"/>
              <w:ind w:left="176" w:hanging="176"/>
              <w:jc w:val="both"/>
              <w:rPr>
                <w:rFonts w:ascii="Times New Roman" w:hAnsi="Times New Roman"/>
              </w:rPr>
            </w:pPr>
            <w:r w:rsidRPr="003A4B4A">
              <w:rPr>
                <w:rFonts w:ascii="Times New Roman" w:hAnsi="Times New Roman"/>
              </w:rPr>
              <w:t>тепловой удар;</w:t>
            </w:r>
          </w:p>
          <w:p w14:paraId="573DDD20" w14:textId="77777777" w:rsidR="004538B1" w:rsidRPr="003A4B4A" w:rsidRDefault="004538B1" w:rsidP="004538B1">
            <w:pPr>
              <w:pStyle w:val="a9"/>
              <w:numPr>
                <w:ilvl w:val="0"/>
                <w:numId w:val="36"/>
              </w:numPr>
              <w:spacing w:after="0" w:line="240" w:lineRule="atLeast"/>
              <w:ind w:left="176" w:hanging="176"/>
              <w:jc w:val="both"/>
              <w:rPr>
                <w:rFonts w:ascii="Times New Roman" w:hAnsi="Times New Roman"/>
              </w:rPr>
            </w:pPr>
            <w:r w:rsidRPr="003A4B4A">
              <w:rPr>
                <w:rFonts w:ascii="Times New Roman" w:hAnsi="Times New Roman"/>
              </w:rPr>
              <w:t>помутнение воздуха;</w:t>
            </w:r>
          </w:p>
          <w:p w14:paraId="7B58E672" w14:textId="77777777" w:rsidR="004538B1" w:rsidRPr="003A4B4A" w:rsidRDefault="004538B1" w:rsidP="004538B1">
            <w:pPr>
              <w:pStyle w:val="a9"/>
              <w:numPr>
                <w:ilvl w:val="0"/>
                <w:numId w:val="36"/>
              </w:numPr>
              <w:spacing w:after="0" w:line="240" w:lineRule="atLeast"/>
              <w:ind w:left="176" w:hanging="176"/>
              <w:jc w:val="both"/>
              <w:rPr>
                <w:rFonts w:ascii="Times New Roman" w:hAnsi="Times New Roman"/>
              </w:rPr>
            </w:pPr>
            <w:r w:rsidRPr="003A4B4A">
              <w:rPr>
                <w:rFonts w:ascii="Times New Roman" w:hAnsi="Times New Roman"/>
              </w:rPr>
              <w:t>опасные дымы;</w:t>
            </w:r>
          </w:p>
          <w:p w14:paraId="1C8D8ABE" w14:textId="77777777" w:rsidR="004538B1" w:rsidRPr="003A4B4A" w:rsidRDefault="004538B1" w:rsidP="004538B1">
            <w:pPr>
              <w:pStyle w:val="a9"/>
              <w:numPr>
                <w:ilvl w:val="0"/>
                <w:numId w:val="36"/>
              </w:numPr>
              <w:spacing w:after="0" w:line="240" w:lineRule="atLeast"/>
              <w:ind w:left="176" w:hanging="176"/>
              <w:jc w:val="both"/>
              <w:rPr>
                <w:rFonts w:ascii="Times New Roman" w:hAnsi="Times New Roman"/>
              </w:rPr>
            </w:pPr>
            <w:r w:rsidRPr="003A4B4A">
              <w:rPr>
                <w:rFonts w:ascii="Times New Roman" w:hAnsi="Times New Roman"/>
              </w:rPr>
              <w:t>загрязнение атмосферы, почвы, грунтов, гидросферы</w:t>
            </w:r>
          </w:p>
        </w:tc>
        <w:tc>
          <w:tcPr>
            <w:tcW w:w="3543" w:type="dxa"/>
            <w:vAlign w:val="center"/>
          </w:tcPr>
          <w:p w14:paraId="7D106114" w14:textId="77777777" w:rsidR="004538B1" w:rsidRPr="003A4B4A" w:rsidRDefault="004538B1" w:rsidP="009E7F11">
            <w:pPr>
              <w:spacing w:after="0" w:line="240" w:lineRule="atLeast"/>
              <w:jc w:val="both"/>
              <w:rPr>
                <w:rFonts w:ascii="Times New Roman" w:hAnsi="Times New Roman"/>
              </w:rPr>
            </w:pPr>
            <w:r w:rsidRPr="003A4B4A">
              <w:rPr>
                <w:rFonts w:ascii="Times New Roman" w:hAnsi="Times New Roman"/>
              </w:rPr>
              <w:t>На территории возможна угроза ландшафтных и лесных пожаров.</w:t>
            </w:r>
          </w:p>
        </w:tc>
      </w:tr>
    </w:tbl>
    <w:p w14:paraId="774D4468" w14:textId="77777777" w:rsidR="004538B1" w:rsidRPr="00B327D1" w:rsidRDefault="004538B1" w:rsidP="004538B1">
      <w:pPr>
        <w:spacing w:after="0" w:line="240" w:lineRule="atLeast"/>
        <w:ind w:firstLine="567"/>
        <w:jc w:val="both"/>
        <w:rPr>
          <w:rFonts w:ascii="Times New Roman" w:hAnsi="Times New Roman"/>
          <w:sz w:val="28"/>
          <w:szCs w:val="28"/>
        </w:rPr>
      </w:pPr>
    </w:p>
    <w:p w14:paraId="6A463633" w14:textId="77777777" w:rsidR="004538B1" w:rsidRPr="00B327D1" w:rsidRDefault="004538B1" w:rsidP="004538B1">
      <w:pPr>
        <w:spacing w:after="0" w:line="240" w:lineRule="atLeast"/>
        <w:ind w:firstLine="567"/>
        <w:jc w:val="both"/>
        <w:rPr>
          <w:rFonts w:ascii="Times New Roman" w:hAnsi="Times New Roman"/>
          <w:sz w:val="28"/>
          <w:szCs w:val="28"/>
        </w:rPr>
      </w:pPr>
      <w:r w:rsidRPr="002E251F">
        <w:rPr>
          <w:rFonts w:ascii="Times New Roman" w:hAnsi="Times New Roman"/>
          <w:b/>
          <w:i/>
          <w:sz w:val="28"/>
          <w:szCs w:val="28"/>
        </w:rPr>
        <w:t>1. Опасные гидрологические явления и процессы</w:t>
      </w:r>
      <w:r w:rsidRPr="002E251F">
        <w:rPr>
          <w:rFonts w:ascii="Times New Roman" w:hAnsi="Times New Roman"/>
          <w:i/>
          <w:sz w:val="28"/>
          <w:szCs w:val="28"/>
        </w:rPr>
        <w:t xml:space="preserve"> – события</w:t>
      </w:r>
      <w:r w:rsidRPr="00B327D1">
        <w:rPr>
          <w:rFonts w:ascii="Times New Roman" w:hAnsi="Times New Roman"/>
          <w:sz w:val="28"/>
          <w:szCs w:val="28"/>
        </w:rPr>
        <w:t xml:space="preserve">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w:t>
      </w:r>
    </w:p>
    <w:p w14:paraId="229A3C70"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eastAsia="SimSun" w:hAnsi="Times New Roman"/>
          <w:sz w:val="28"/>
          <w:szCs w:val="28"/>
        </w:rPr>
        <w:t>На территории поселения возможно возникновение такого явления как паводок.</w:t>
      </w:r>
    </w:p>
    <w:p w14:paraId="120D5C79"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hAnsi="Times New Roman"/>
          <w:i/>
          <w:sz w:val="28"/>
          <w:szCs w:val="28"/>
        </w:rPr>
        <w:t>Паводок</w:t>
      </w:r>
      <w:r w:rsidRPr="00B327D1">
        <w:rPr>
          <w:rFonts w:ascii="Times New Roman" w:hAnsi="Times New Roman"/>
          <w:sz w:val="28"/>
          <w:szCs w:val="28"/>
        </w:rPr>
        <w:t xml:space="preserve"> – </w:t>
      </w:r>
      <w:r w:rsidRPr="00B327D1">
        <w:rPr>
          <w:rFonts w:ascii="Times New Roman" w:eastAsia="SimSun" w:hAnsi="Times New Roman"/>
          <w:sz w:val="28"/>
          <w:szCs w:val="28"/>
        </w:rPr>
        <w:t>интенсивный сравнительно кратковременный подъем уровня воды в реке, вызываемый обильными дождями, ливнями, иногда быстрым таянием снега при оттепелях. В отличие от половодий, паводки могут повторяться несколько раз в году. Особую угрозу представляют так называемые внезапные паводки, связанные с кратковременными, но очень интенсивными ливнями, которые случаются и зимой из-за оттепелей.</w:t>
      </w:r>
    </w:p>
    <w:p w14:paraId="25A141E2"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xml:space="preserve">В целях обеспечения безопасности на водных объектах разработаны местные правовые акты. </w:t>
      </w:r>
    </w:p>
    <w:p w14:paraId="36695039" w14:textId="77777777" w:rsidR="004538B1" w:rsidRPr="00B327D1" w:rsidRDefault="004538B1" w:rsidP="004538B1">
      <w:pPr>
        <w:spacing w:after="0" w:line="240" w:lineRule="atLeast"/>
        <w:ind w:firstLine="567"/>
        <w:jc w:val="both"/>
        <w:rPr>
          <w:rFonts w:ascii="Times New Roman" w:hAnsi="Times New Roman"/>
          <w:i/>
          <w:sz w:val="28"/>
          <w:szCs w:val="28"/>
          <w:u w:val="single"/>
        </w:rPr>
      </w:pPr>
      <w:r w:rsidRPr="00B327D1">
        <w:rPr>
          <w:rFonts w:ascii="Times New Roman" w:hAnsi="Times New Roman"/>
          <w:i/>
          <w:sz w:val="28"/>
          <w:szCs w:val="28"/>
          <w:u w:val="single"/>
        </w:rPr>
        <w:t>Мероприятия</w:t>
      </w:r>
    </w:p>
    <w:p w14:paraId="01375B60"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регулирование стока в русле рек;</w:t>
      </w:r>
    </w:p>
    <w:p w14:paraId="43B91BFC"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отвод паводковых вод;</w:t>
      </w:r>
    </w:p>
    <w:p w14:paraId="2F736F89"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регулирование поверхностного стока на водосборах;</w:t>
      </w:r>
    </w:p>
    <w:p w14:paraId="7A8AA9AA"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заблаговременное разрушение ледяного покрова рек;</w:t>
      </w:r>
    </w:p>
    <w:p w14:paraId="349BE93A"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ограждение территорий дамбами (системами обвалования);</w:t>
      </w:r>
    </w:p>
    <w:p w14:paraId="5C4F2352"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xml:space="preserve">- увеличение пропускной способности речного русла; </w:t>
      </w:r>
    </w:p>
    <w:p w14:paraId="630AE50B"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повышение отметок защищаемой территории;</w:t>
      </w:r>
    </w:p>
    <w:p w14:paraId="3401B22F"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агролесомелиорация.</w:t>
      </w:r>
    </w:p>
    <w:p w14:paraId="401D9116" w14:textId="77777777" w:rsidR="004538B1" w:rsidRPr="00B327D1" w:rsidRDefault="004538B1" w:rsidP="004538B1">
      <w:pPr>
        <w:spacing w:after="0" w:line="240" w:lineRule="atLeast"/>
        <w:ind w:firstLine="567"/>
        <w:jc w:val="both"/>
        <w:rPr>
          <w:rFonts w:ascii="Times New Roman" w:eastAsia="SimSun" w:hAnsi="Times New Roman"/>
          <w:sz w:val="28"/>
          <w:szCs w:val="28"/>
        </w:rPr>
      </w:pPr>
    </w:p>
    <w:p w14:paraId="4953D4EE"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2E251F">
        <w:rPr>
          <w:rFonts w:ascii="Times New Roman" w:hAnsi="Times New Roman"/>
          <w:b/>
          <w:i/>
          <w:sz w:val="28"/>
          <w:szCs w:val="28"/>
        </w:rPr>
        <w:t>2. Опасные метеорологические явления и процессы</w:t>
      </w:r>
      <w:r w:rsidRPr="002E251F">
        <w:rPr>
          <w:rFonts w:ascii="Times New Roman" w:hAnsi="Times New Roman"/>
          <w:i/>
          <w:sz w:val="28"/>
          <w:szCs w:val="28"/>
        </w:rPr>
        <w:t xml:space="preserve"> – </w:t>
      </w:r>
      <w:r w:rsidRPr="002E251F">
        <w:rPr>
          <w:rFonts w:ascii="Times New Roman" w:hAnsi="Times New Roman"/>
          <w:sz w:val="28"/>
          <w:szCs w:val="28"/>
        </w:rPr>
        <w:t xml:space="preserve">природные </w:t>
      </w:r>
      <w:r w:rsidRPr="00B327D1">
        <w:rPr>
          <w:rFonts w:ascii="Times New Roman" w:hAnsi="Times New Roman"/>
          <w:sz w:val="28"/>
          <w:szCs w:val="28"/>
        </w:rPr>
        <w:t>процессы и явления, возникающие в атмосфере под воздействием различных природных факторов или их сочетаний, оказывающ</w:t>
      </w:r>
      <w:r w:rsidRPr="00B327D1">
        <w:rPr>
          <w:rFonts w:ascii="Times New Roman" w:eastAsia="SimSun" w:hAnsi="Times New Roman"/>
          <w:sz w:val="28"/>
          <w:szCs w:val="28"/>
        </w:rPr>
        <w:t>ие или могущие оказать поражающее воздействие на людей, объекты экономики и окружающую среду.</w:t>
      </w:r>
    </w:p>
    <w:p w14:paraId="301C836E"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i/>
          <w:sz w:val="28"/>
          <w:szCs w:val="28"/>
        </w:rPr>
        <w:t>Сильный ветер</w:t>
      </w:r>
      <w:r w:rsidRPr="00B327D1">
        <w:rPr>
          <w:rFonts w:ascii="Times New Roman" w:eastAsia="SimSun" w:hAnsi="Times New Roman"/>
          <w:sz w:val="28"/>
          <w:szCs w:val="28"/>
        </w:rPr>
        <w:t xml:space="preserve">, продолжительные дожди и снегопады, сильные гололед, мороз и жара возможны на территории всего поселения. Перечисленные метеорологические явления приводят к нарушению жизнеобеспечения </w:t>
      </w:r>
      <w:r w:rsidRPr="00B327D1">
        <w:rPr>
          <w:rFonts w:ascii="Times New Roman" w:eastAsia="SimSun" w:hAnsi="Times New Roman"/>
          <w:sz w:val="28"/>
          <w:szCs w:val="28"/>
        </w:rPr>
        <w:lastRenderedPageBreak/>
        <w:t>населения, авариям на коммунальных и энергетических сетях. Показатель приемлемого риска ЧС природного характера составляет 1×10-2 – 1×10-5.</w:t>
      </w:r>
    </w:p>
    <w:p w14:paraId="50EAEC0D"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i/>
          <w:sz w:val="28"/>
          <w:szCs w:val="28"/>
        </w:rPr>
        <w:t>Резкое таяние снега</w:t>
      </w:r>
      <w:r w:rsidRPr="00B327D1">
        <w:rPr>
          <w:rFonts w:ascii="Times New Roman" w:eastAsia="SimSun" w:hAnsi="Times New Roman"/>
          <w:sz w:val="28"/>
          <w:szCs w:val="28"/>
        </w:rPr>
        <w:t>, проливные дожди (за 12 часов более 50 мм осадков) могут привести к подтоплению жилого фонда, объектов социального назначения и объектов инфраструктуры (сети улиц и дрог, сети электроснабжения, связи), нарушению электроснабжения.</w:t>
      </w:r>
    </w:p>
    <w:p w14:paraId="5F6E8770"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Для снижения риска возникновения природных ЧС вследствие воздействия источников ЧС (подтопления и затопления территории при весеннем половодье, резком таянии снега и проливных дождях), требуется проектирование мероприятий по инженерной защите территории с учётом п.п.1.2, 1.4-1.6, 1.8-1.11, 1.15-1.17 СНиП 2.06.15-85 «</w:t>
      </w:r>
      <w:r w:rsidRPr="00B327D1">
        <w:rPr>
          <w:rFonts w:ascii="Times New Roman" w:eastAsia="Calibri" w:hAnsi="Times New Roman"/>
          <w:sz w:val="28"/>
          <w:szCs w:val="28"/>
        </w:rPr>
        <w:t>Инженерная защита территории от затопления и подтопления»</w:t>
      </w:r>
      <w:r w:rsidRPr="00B327D1">
        <w:rPr>
          <w:rFonts w:ascii="Times New Roman" w:eastAsia="SimSun" w:hAnsi="Times New Roman"/>
          <w:sz w:val="28"/>
          <w:szCs w:val="28"/>
        </w:rPr>
        <w:t>.</w:t>
      </w:r>
    </w:p>
    <w:p w14:paraId="2E4EAFED"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i/>
          <w:sz w:val="28"/>
          <w:szCs w:val="28"/>
        </w:rPr>
        <w:t>Ливневые дожди</w:t>
      </w:r>
      <w:r w:rsidRPr="00B327D1">
        <w:rPr>
          <w:rFonts w:ascii="Times New Roman" w:eastAsia="SimSun" w:hAnsi="Times New Roman"/>
          <w:sz w:val="28"/>
          <w:szCs w:val="28"/>
        </w:rPr>
        <w:t xml:space="preserve"> – затопление территории и подтопление фундаментов предотвращается сплошным водонепроницаемым покрытием и планировкой территории с уклонами в сторону ливневой канализации.</w:t>
      </w:r>
    </w:p>
    <w:p w14:paraId="1BBFE194"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i/>
          <w:sz w:val="28"/>
          <w:szCs w:val="28"/>
        </w:rPr>
        <w:t>Ветровые нагрузки</w:t>
      </w:r>
      <w:r w:rsidRPr="00B327D1">
        <w:rPr>
          <w:rFonts w:ascii="Times New Roman" w:eastAsia="SimSun" w:hAnsi="Times New Roman"/>
          <w:sz w:val="28"/>
          <w:szCs w:val="28"/>
        </w:rPr>
        <w:t xml:space="preserve"> – в соответствии с требованиями </w:t>
      </w:r>
      <w:r w:rsidRPr="00B327D1">
        <w:rPr>
          <w:rFonts w:ascii="Times New Roman" w:eastAsia="Calibri" w:hAnsi="Times New Roman"/>
          <w:sz w:val="28"/>
          <w:szCs w:val="28"/>
        </w:rPr>
        <w:t>СП 20.13330.2011. «Нагрузки и воздействия. Актуализированная редакция СНиП 2.01.07-85*</w:t>
      </w:r>
      <w:r w:rsidRPr="00B327D1">
        <w:rPr>
          <w:rFonts w:ascii="Times New Roman" w:eastAsia="SimSun" w:hAnsi="Times New Roman"/>
          <w:sz w:val="28"/>
          <w:szCs w:val="28"/>
        </w:rPr>
        <w:t xml:space="preserve">» (далее также - </w:t>
      </w:r>
      <w:r w:rsidRPr="00B327D1">
        <w:rPr>
          <w:rFonts w:ascii="Times New Roman" w:eastAsia="Calibri" w:hAnsi="Times New Roman"/>
          <w:sz w:val="28"/>
          <w:szCs w:val="28"/>
        </w:rPr>
        <w:t>СП 20.13330.2011)</w:t>
      </w:r>
      <w:r w:rsidRPr="00B327D1">
        <w:rPr>
          <w:rFonts w:ascii="Times New Roman" w:eastAsia="SimSun" w:hAnsi="Times New Roman"/>
          <w:sz w:val="28"/>
          <w:szCs w:val="28"/>
        </w:rPr>
        <w:t xml:space="preserve"> элементы сооружений должны быть рассчитаны на восприятие ветровых нагрузок равным значению ветрового давления – 38 кгс/м2, характерным для данного климатического района. </w:t>
      </w:r>
    </w:p>
    <w:p w14:paraId="2B3DB35F"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i/>
          <w:sz w:val="28"/>
          <w:szCs w:val="28"/>
        </w:rPr>
        <w:t>Выпадение снега</w:t>
      </w:r>
      <w:r w:rsidRPr="00B327D1">
        <w:rPr>
          <w:rFonts w:ascii="Times New Roman" w:eastAsia="SimSun" w:hAnsi="Times New Roman"/>
          <w:sz w:val="28"/>
          <w:szCs w:val="28"/>
        </w:rPr>
        <w:t xml:space="preserve"> – конструкции кровли должны быть рассчитаны на восприятие снеговых нагрузок 120 кг/м2, установленных </w:t>
      </w:r>
      <w:r w:rsidRPr="00B327D1">
        <w:rPr>
          <w:rFonts w:ascii="Times New Roman" w:eastAsia="Calibri" w:hAnsi="Times New Roman"/>
          <w:sz w:val="28"/>
          <w:szCs w:val="28"/>
        </w:rPr>
        <w:t xml:space="preserve">СП 20.13330.2011 </w:t>
      </w:r>
      <w:r w:rsidRPr="00B327D1">
        <w:rPr>
          <w:rFonts w:ascii="Times New Roman" w:eastAsia="SimSun" w:hAnsi="Times New Roman"/>
          <w:sz w:val="28"/>
          <w:szCs w:val="28"/>
        </w:rPr>
        <w:t>для данного района строительства.</w:t>
      </w:r>
    </w:p>
    <w:p w14:paraId="79171DB9"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Для минимизации ущерба причиняемого неблагоприятными метеорологическими явлениями определены следующие организационные мероприятия:</w:t>
      </w:r>
    </w:p>
    <w:p w14:paraId="06DC36B9"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организация круглосуточного дежурства на районных узлах связи, приведение в готовность средств оповещения населения, информирование населения о действиях во время ЧС;</w:t>
      </w:r>
    </w:p>
    <w:p w14:paraId="492C1C11"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контроль над состоянием и своевременное восстановление деятельности жизнеобеспечивающих объектов энерго-, тепло- и водоснабжения, инженерных коммуникаций, линий электропередач, связи;</w:t>
      </w:r>
    </w:p>
    <w:p w14:paraId="3C3D8F3E"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обеспечение нормативного функционирования транспортных путей: организация метелезащиты и ветрозащиты путей сообщения и наземных инженерно-коммуникационных систем от ветров; подсыпка песка на проезжей части для предотвращения дорожно-транспортных происшествий, происходящих вследствие гололеда; своевременная организация контроля над транспортными потоками.</w:t>
      </w:r>
    </w:p>
    <w:p w14:paraId="20AD19EA"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b/>
          <w:sz w:val="28"/>
          <w:szCs w:val="28"/>
        </w:rPr>
        <w:t xml:space="preserve">3. </w:t>
      </w:r>
      <w:r w:rsidRPr="002E251F">
        <w:rPr>
          <w:rFonts w:ascii="Times New Roman" w:hAnsi="Times New Roman"/>
          <w:b/>
          <w:i/>
          <w:sz w:val="28"/>
          <w:szCs w:val="28"/>
        </w:rPr>
        <w:t>Природные пожары</w:t>
      </w:r>
      <w:r w:rsidRPr="00B327D1">
        <w:rPr>
          <w:rFonts w:ascii="Times New Roman" w:hAnsi="Times New Roman"/>
          <w:sz w:val="28"/>
          <w:szCs w:val="28"/>
        </w:rPr>
        <w:t xml:space="preserve"> – это пожары, которые происходят в условиях окружающей природной среды. Они характеризуются как неконтролируемое стихийно распространяющееся горение растительности, причиняющее материальный ущерб, вред жизни и здоровью граждан, нарушение теплового баланса в зоне пожара, загрязнение атмосферы продуктами горения, вызывающее эрозию почвы. Причиной возникновения лесных пожаров городского поселения, как правило, является не соблюдение требований безопасности обращения с огнем граждан на отдыхе, а также неконтролируемые палы сухой травы и пожнивных остатков. Основными </w:t>
      </w:r>
      <w:r w:rsidRPr="00B327D1">
        <w:rPr>
          <w:rFonts w:ascii="Times New Roman" w:hAnsi="Times New Roman"/>
          <w:sz w:val="28"/>
          <w:szCs w:val="28"/>
        </w:rPr>
        <w:lastRenderedPageBreak/>
        <w:t>поражающими факторами являются открытое пламя и сильное задымление территории.</w:t>
      </w:r>
    </w:p>
    <w:p w14:paraId="2BC7D810"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На территории поселения вероятность возникновения природных пожаров в жилой зоне маловероятна.</w:t>
      </w:r>
    </w:p>
    <w:p w14:paraId="2CB89E2D"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Для успешного тушения пожаров разработана и реализуется единая система государственных и общественных мероприятий, названная пожарной профилактикой.</w:t>
      </w:r>
    </w:p>
    <w:p w14:paraId="4198FF50"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hAnsi="Times New Roman"/>
          <w:b/>
          <w:sz w:val="28"/>
          <w:szCs w:val="28"/>
        </w:rPr>
        <w:t xml:space="preserve">4. </w:t>
      </w:r>
      <w:r w:rsidRPr="002E251F">
        <w:rPr>
          <w:rFonts w:ascii="Times New Roman" w:hAnsi="Times New Roman"/>
          <w:b/>
          <w:i/>
          <w:sz w:val="28"/>
          <w:szCs w:val="28"/>
        </w:rPr>
        <w:t>Сейсмическая опасность</w:t>
      </w:r>
      <w:r w:rsidRPr="00B327D1">
        <w:rPr>
          <w:rFonts w:ascii="Times New Roman" w:hAnsi="Times New Roman"/>
          <w:sz w:val="28"/>
          <w:szCs w:val="28"/>
        </w:rPr>
        <w:t xml:space="preserve"> – это геологические и инженерно-геологические процессы, которые оказывают или потенциально могут оказать отрицательное воздействие на состояние инженерных сооружений и прочих хозяйственных объектов, экосистем, а также на жизнедеятельность людей. Развитие опасных геологических процессов может быть обусловлено как непосредственно влиянием строительства на вмещающий грунтовый массив, так и изменением тектонических, гидрогеологических и прочих характеристик массива под воздействием региональных природных факторов.</w:t>
      </w:r>
    </w:p>
    <w:p w14:paraId="2587672C"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i/>
          <w:sz w:val="28"/>
          <w:szCs w:val="28"/>
        </w:rPr>
        <w:t>Землетрясения</w:t>
      </w:r>
      <w:r w:rsidRPr="00B327D1">
        <w:rPr>
          <w:rFonts w:ascii="Times New Roman" w:hAnsi="Times New Roman"/>
          <w:sz w:val="28"/>
          <w:szCs w:val="28"/>
        </w:rPr>
        <w:t xml:space="preserve"> - это сейсмические явления, возникающие в результате внезапных смещений и разрывов в земной коре или верхней части мантии, передающиеся на большие расстояния в виде резких колебаний, приводящих к разрушению зданий, сооружений, пожарам и человеческим жертвам. В соответствии с данными СТП Хабаровского района и СП 14.13330.2014. «Строительство в сейсмических районах. СНиП II-7-81*» (далее также - СП 14.13330.2014) уровень фоновой сейсмичности проектируемой территории составляет 6-7 баллов.</w:t>
      </w:r>
    </w:p>
    <w:p w14:paraId="568DC4EC"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К первичным факторам поражения при землетрясениях практически можно отнести только резкие толчки и колебания земной поверхности. Вторичные факторы условно можно подразделить на природные и связанные с человеческой деятельностью. Они вызывают опасные геологические явления – растяжение, течение и проседание грунта, широкие трещины в нем, обвалы, камнепады и пр. К последствиям, связанным с человеческой деятельностью, можно отнести повреждение зданий, пожары, взрывы, наводнения (в случае разрушения гидротехнических сооружений – плотин), выбросы вредных веществ, аварии, выход из строя систем жизнеобеспечения (водопровода, канализации, теплотрасс).</w:t>
      </w:r>
    </w:p>
    <w:p w14:paraId="17C86595"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 xml:space="preserve">Сильные землетрясения влекут за собой массовую гибель и травмы людей, как физические, так и психические. </w:t>
      </w:r>
    </w:p>
    <w:p w14:paraId="7DEDC26B"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При возникновении землетрясения на территории села силой 7 баллов жилые здания получат следующие повреждения:</w:t>
      </w:r>
    </w:p>
    <w:p w14:paraId="2548730A"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слабые (тонкие трещины в штукатурке; откалывание небольших кусков штукатурки; тонкие трещины в сопряжениях перекрытий со стенами и стенового заполнения с элементами каркаса, между панелями, в разделке печей и дверных коробок; тонкие трещины в перегородках, карнизах, фронтонах, трубах. Видимые повреждения конструктивных элементов отсутствуют).</w:t>
      </w:r>
    </w:p>
    <w:p w14:paraId="67721D53"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xml:space="preserve">– умеренные (падение пластов штукатурки, сквозные трещины в перегородках, глубокие трещины в карнизах и фронтонах, выпадение кирпичей из дымовых труб, падение отдельных черепиц. Слабые повреждения несущих конструкций: тонкие трещины в несущих стенах; незначительные </w:t>
      </w:r>
      <w:r w:rsidRPr="00B327D1">
        <w:rPr>
          <w:rFonts w:ascii="Times New Roman" w:eastAsia="SimSun" w:hAnsi="Times New Roman"/>
          <w:sz w:val="28"/>
          <w:szCs w:val="28"/>
        </w:rPr>
        <w:lastRenderedPageBreak/>
        <w:t>деформации и отколы бетона или раствора в узлах каркаса и в стыках панелей).</w:t>
      </w:r>
    </w:p>
    <w:p w14:paraId="1FDBD910"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тяжелые (обвалы частей перегородок, карнизов, фронтонов, дымовых труб; значительные повреждения несущих конструкций: сквозные трещины в стенах; значительные деформации каркаса; заметные сдвиги панелей; выкрашивание бетона в узлах каркаса).</w:t>
      </w:r>
    </w:p>
    <w:p w14:paraId="50230178"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частичные (проломы и вывалы в несущих стенах; развалы стыков и узлов каркаса; нарушение связей между частями здания; обрушение отдельных панелей перекрытия; обрушение крупных частей здания).</w:t>
      </w:r>
    </w:p>
    <w:p w14:paraId="69FC3D72" w14:textId="77777777" w:rsidR="004538B1" w:rsidRPr="00B327D1" w:rsidRDefault="004538B1" w:rsidP="004538B1">
      <w:pPr>
        <w:spacing w:after="0" w:line="240" w:lineRule="atLeast"/>
        <w:ind w:firstLine="567"/>
        <w:jc w:val="both"/>
        <w:rPr>
          <w:rFonts w:ascii="Times New Roman" w:eastAsia="SimSun" w:hAnsi="Times New Roman"/>
          <w:sz w:val="28"/>
          <w:szCs w:val="28"/>
        </w:rPr>
      </w:pPr>
      <w:r w:rsidRPr="00B327D1">
        <w:rPr>
          <w:rFonts w:ascii="Times New Roman" w:eastAsia="SimSun" w:hAnsi="Times New Roman"/>
          <w:sz w:val="28"/>
          <w:szCs w:val="28"/>
        </w:rPr>
        <w:t>– полное разрушение жилых зданий, находящихся в аварийном и ветхом состоянии.</w:t>
      </w:r>
    </w:p>
    <w:p w14:paraId="0CCE2AFD" w14:textId="77777777" w:rsidR="004538B1" w:rsidRPr="00B327D1" w:rsidRDefault="004538B1" w:rsidP="004538B1">
      <w:pPr>
        <w:spacing w:after="0" w:line="240" w:lineRule="atLeast"/>
        <w:ind w:firstLine="567"/>
        <w:jc w:val="both"/>
        <w:rPr>
          <w:rFonts w:ascii="Times New Roman" w:hAnsi="Times New Roman"/>
          <w:i/>
          <w:sz w:val="28"/>
          <w:szCs w:val="28"/>
          <w:u w:val="single"/>
        </w:rPr>
      </w:pPr>
      <w:r w:rsidRPr="00B327D1">
        <w:rPr>
          <w:rFonts w:ascii="Times New Roman" w:hAnsi="Times New Roman"/>
          <w:i/>
          <w:sz w:val="28"/>
          <w:szCs w:val="28"/>
          <w:u w:val="single"/>
        </w:rPr>
        <w:t>Мероприятия</w:t>
      </w:r>
    </w:p>
    <w:p w14:paraId="5C53E6F4"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Основной мерой обеспечения безопасности жизнедеятельности населения является комплекс экономических, технических и организационных мероприятий, направленных на уменьшение тяжести и масштабов возможных последствий. К ним могут быть отнесены:</w:t>
      </w:r>
    </w:p>
    <w:p w14:paraId="19CFFD94"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 создание специальной сети сейсмического наблюдения и прогнозирования землетрясений;</w:t>
      </w:r>
    </w:p>
    <w:p w14:paraId="5B3FCF8F"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 определение наиболее сейсмоопасных территорий;</w:t>
      </w:r>
    </w:p>
    <w:p w14:paraId="3A0A9504"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 обучение населения способам самоспасения, взаимопомощи и выживания;</w:t>
      </w:r>
    </w:p>
    <w:p w14:paraId="43037BCA"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 строительство сейсмоустойчивых зданий и сооружений.</w:t>
      </w:r>
    </w:p>
    <w:p w14:paraId="77B0DD34" w14:textId="77777777" w:rsidR="004538B1" w:rsidRPr="00B327D1" w:rsidRDefault="004538B1" w:rsidP="004538B1">
      <w:pPr>
        <w:spacing w:after="0" w:line="240" w:lineRule="atLeast"/>
        <w:ind w:firstLine="567"/>
        <w:jc w:val="both"/>
        <w:rPr>
          <w:rFonts w:ascii="Times New Roman" w:hAnsi="Times New Roman"/>
          <w:sz w:val="28"/>
          <w:szCs w:val="28"/>
        </w:rPr>
      </w:pPr>
      <w:r w:rsidRPr="00B327D1">
        <w:rPr>
          <w:rFonts w:ascii="Times New Roman" w:hAnsi="Times New Roman"/>
          <w:sz w:val="28"/>
          <w:szCs w:val="28"/>
        </w:rPr>
        <w:t>При строительстве объектов необходимо осуществлять антисейсмические мероприятия, учитывая требования СП 14.13330.2014. Сейсмостойкость сооружений обеспечивается специальными конструктивными мероприятиями, повышающими прочность и монолитность несущих конструкций. Большое значение в антисейсмическом строительстве имеет высокое качество строительных материалов и технологии выполнения работ.</w:t>
      </w:r>
    </w:p>
    <w:p w14:paraId="57231883" w14:textId="77777777" w:rsidR="004538B1" w:rsidRDefault="004538B1" w:rsidP="004538B1">
      <w:pPr>
        <w:spacing w:after="0" w:line="240" w:lineRule="atLeast"/>
        <w:jc w:val="center"/>
        <w:rPr>
          <w:rFonts w:ascii="Times New Roman" w:hAnsi="Times New Roman"/>
          <w:sz w:val="28"/>
          <w:szCs w:val="28"/>
        </w:rPr>
      </w:pPr>
    </w:p>
    <w:p w14:paraId="787046E8" w14:textId="77777777" w:rsidR="004538B1" w:rsidRDefault="004538B1" w:rsidP="004538B1">
      <w:pPr>
        <w:spacing w:after="0" w:line="240" w:lineRule="atLeast"/>
        <w:jc w:val="center"/>
        <w:rPr>
          <w:rFonts w:ascii="Times New Roman" w:hAnsi="Times New Roman"/>
          <w:sz w:val="28"/>
          <w:szCs w:val="28"/>
        </w:rPr>
      </w:pPr>
    </w:p>
    <w:p w14:paraId="065D3303" w14:textId="77777777" w:rsidR="00C72EDF" w:rsidRPr="002E251F" w:rsidRDefault="00C72EDF" w:rsidP="00D672FD">
      <w:pPr>
        <w:tabs>
          <w:tab w:val="left" w:pos="2338"/>
        </w:tabs>
        <w:spacing w:after="0" w:line="240" w:lineRule="atLeast"/>
        <w:ind w:firstLine="567"/>
        <w:jc w:val="both"/>
        <w:rPr>
          <w:rFonts w:ascii="Times New Roman" w:hAnsi="Times New Roman"/>
          <w:b/>
          <w:sz w:val="28"/>
          <w:szCs w:val="28"/>
        </w:rPr>
      </w:pPr>
      <w:r w:rsidRPr="002E251F">
        <w:rPr>
          <w:rFonts w:ascii="Times New Roman" w:hAnsi="Times New Roman"/>
          <w:b/>
          <w:sz w:val="28"/>
          <w:szCs w:val="28"/>
        </w:rPr>
        <w:t>3.2</w:t>
      </w:r>
      <w:r w:rsidRPr="002E251F">
        <w:rPr>
          <w:rFonts w:ascii="Times New Roman" w:hAnsi="Times New Roman"/>
          <w:b/>
          <w:sz w:val="28"/>
          <w:szCs w:val="28"/>
        </w:rPr>
        <w:tab/>
      </w:r>
      <w:r w:rsidRPr="00876AB2">
        <w:rPr>
          <w:rFonts w:ascii="Times New Roman" w:hAnsi="Times New Roman"/>
          <w:b/>
          <w:sz w:val="28"/>
          <w:szCs w:val="28"/>
        </w:rPr>
        <w:t>Чрезвычайные ситуации техногенного характера</w:t>
      </w:r>
    </w:p>
    <w:p w14:paraId="407AAFF7" w14:textId="77777777" w:rsidR="00C72EDF" w:rsidRPr="002E251F" w:rsidRDefault="00C72EDF" w:rsidP="00D672FD">
      <w:pPr>
        <w:spacing w:after="0" w:line="240" w:lineRule="atLeast"/>
        <w:ind w:firstLine="567"/>
        <w:jc w:val="both"/>
        <w:rPr>
          <w:rFonts w:ascii="Times New Roman" w:hAnsi="Times New Roman"/>
          <w:sz w:val="28"/>
          <w:szCs w:val="28"/>
        </w:rPr>
      </w:pPr>
      <w:r w:rsidRPr="002E251F">
        <w:rPr>
          <w:rFonts w:ascii="Times New Roman" w:hAnsi="Times New Roman"/>
          <w:b/>
          <w:sz w:val="28"/>
          <w:szCs w:val="28"/>
        </w:rPr>
        <w:t>ЧС техногенного характера</w:t>
      </w:r>
      <w:r w:rsidRPr="002E251F">
        <w:rPr>
          <w:rFonts w:ascii="Times New Roman" w:hAnsi="Times New Roman"/>
          <w:sz w:val="28"/>
          <w:szCs w:val="28"/>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14:paraId="3DBD6136" w14:textId="77777777" w:rsidR="00C72EDF" w:rsidRPr="002E251F" w:rsidRDefault="00C72EDF" w:rsidP="00D672FD">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В зависимости от масштаба, чрезвычайные происшествия (ЧП) делятся на аварии, при которых наблюдаются разрушения технических систем, сооружений, транспортных средств, но нет человеческих жертв, и катастрофы, при которых наблюдается не только разрушение материальных ценностей, но и гибель людей.</w:t>
      </w:r>
    </w:p>
    <w:p w14:paraId="25471D3A" w14:textId="77777777" w:rsidR="00C72EDF" w:rsidRPr="002E251F" w:rsidRDefault="00C72EDF" w:rsidP="00D672FD">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Анализ возникновения угрозы чрезвычайных ситуаций техногенного</w:t>
      </w:r>
      <w:r w:rsidR="00D672FD" w:rsidRPr="002E251F">
        <w:rPr>
          <w:rFonts w:ascii="Times New Roman" w:hAnsi="Times New Roman"/>
          <w:sz w:val="28"/>
          <w:szCs w:val="28"/>
        </w:rPr>
        <w:t xml:space="preserve"> </w:t>
      </w:r>
      <w:r w:rsidRPr="002E251F">
        <w:rPr>
          <w:rFonts w:ascii="Times New Roman" w:hAnsi="Times New Roman"/>
          <w:sz w:val="28"/>
          <w:szCs w:val="28"/>
        </w:rPr>
        <w:t>характера на территории</w:t>
      </w:r>
    </w:p>
    <w:tbl>
      <w:tblPr>
        <w:tblOverlap w:val="never"/>
        <w:tblW w:w="9652" w:type="dxa"/>
        <w:tblLayout w:type="fixed"/>
        <w:tblCellMar>
          <w:left w:w="10" w:type="dxa"/>
          <w:right w:w="10" w:type="dxa"/>
        </w:tblCellMar>
        <w:tblLook w:val="04A0" w:firstRow="1" w:lastRow="0" w:firstColumn="1" w:lastColumn="0" w:noHBand="0" w:noVBand="1"/>
      </w:tblPr>
      <w:tblGrid>
        <w:gridCol w:w="2611"/>
        <w:gridCol w:w="3379"/>
        <w:gridCol w:w="3662"/>
      </w:tblGrid>
      <w:tr w:rsidR="00C72EDF" w:rsidRPr="00C72EDF" w14:paraId="6FACDE04" w14:textId="77777777" w:rsidTr="004538B1">
        <w:trPr>
          <w:trHeight w:val="1138"/>
        </w:trPr>
        <w:tc>
          <w:tcPr>
            <w:tcW w:w="2611" w:type="dxa"/>
            <w:tcBorders>
              <w:top w:val="single" w:sz="4" w:space="0" w:color="auto"/>
              <w:left w:val="single" w:sz="4" w:space="0" w:color="auto"/>
            </w:tcBorders>
            <w:shd w:val="clear" w:color="auto" w:fill="FFFFFF"/>
          </w:tcPr>
          <w:p w14:paraId="3438EDEC" w14:textId="77777777" w:rsidR="00C72EDF" w:rsidRPr="002E251F" w:rsidRDefault="00C72EDF" w:rsidP="00D672FD">
            <w:pPr>
              <w:spacing w:after="0" w:line="240" w:lineRule="atLeast"/>
              <w:rPr>
                <w:rFonts w:ascii="Times New Roman" w:hAnsi="Times New Roman"/>
                <w:sz w:val="24"/>
                <w:szCs w:val="24"/>
              </w:rPr>
            </w:pPr>
            <w:r w:rsidRPr="002E251F">
              <w:rPr>
                <w:rFonts w:ascii="Times New Roman" w:hAnsi="Times New Roman"/>
                <w:sz w:val="24"/>
                <w:szCs w:val="24"/>
              </w:rPr>
              <w:lastRenderedPageBreak/>
              <w:t>Источник</w:t>
            </w:r>
          </w:p>
          <w:p w14:paraId="070C44E3" w14:textId="77777777" w:rsidR="00C72EDF" w:rsidRPr="002E251F" w:rsidRDefault="00C72EDF" w:rsidP="00D672FD">
            <w:pPr>
              <w:spacing w:after="0" w:line="240" w:lineRule="atLeast"/>
              <w:rPr>
                <w:rFonts w:ascii="Times New Roman" w:hAnsi="Times New Roman"/>
                <w:sz w:val="24"/>
                <w:szCs w:val="24"/>
              </w:rPr>
            </w:pPr>
            <w:r w:rsidRPr="002E251F">
              <w:rPr>
                <w:rFonts w:ascii="Times New Roman" w:hAnsi="Times New Roman"/>
                <w:sz w:val="24"/>
                <w:szCs w:val="24"/>
              </w:rPr>
              <w:t>чрезвычайной</w:t>
            </w:r>
          </w:p>
          <w:p w14:paraId="7CBB7D3F" w14:textId="77777777" w:rsidR="00C72EDF" w:rsidRPr="002E251F" w:rsidRDefault="00C72EDF" w:rsidP="00D672FD">
            <w:pPr>
              <w:spacing w:after="0" w:line="240" w:lineRule="atLeast"/>
              <w:rPr>
                <w:rFonts w:ascii="Times New Roman" w:hAnsi="Times New Roman"/>
                <w:sz w:val="24"/>
                <w:szCs w:val="24"/>
              </w:rPr>
            </w:pPr>
            <w:r w:rsidRPr="002E251F">
              <w:rPr>
                <w:rFonts w:ascii="Times New Roman" w:hAnsi="Times New Roman"/>
                <w:sz w:val="24"/>
                <w:szCs w:val="24"/>
              </w:rPr>
              <w:t>ситуации</w:t>
            </w:r>
          </w:p>
        </w:tc>
        <w:tc>
          <w:tcPr>
            <w:tcW w:w="3379" w:type="dxa"/>
            <w:tcBorders>
              <w:top w:val="single" w:sz="4" w:space="0" w:color="auto"/>
              <w:left w:val="single" w:sz="4" w:space="0" w:color="auto"/>
            </w:tcBorders>
            <w:shd w:val="clear" w:color="auto" w:fill="FFFFFF"/>
          </w:tcPr>
          <w:p w14:paraId="3FC0D059" w14:textId="77777777" w:rsidR="00C72EDF" w:rsidRPr="002E251F" w:rsidRDefault="00C72EDF" w:rsidP="00D672FD">
            <w:pPr>
              <w:spacing w:after="0" w:line="240" w:lineRule="atLeast"/>
              <w:ind w:firstLine="83"/>
              <w:rPr>
                <w:rFonts w:ascii="Times New Roman" w:hAnsi="Times New Roman"/>
                <w:sz w:val="24"/>
                <w:szCs w:val="24"/>
              </w:rPr>
            </w:pPr>
            <w:r w:rsidRPr="002E251F">
              <w:rPr>
                <w:rFonts w:ascii="Times New Roman" w:hAnsi="Times New Roman"/>
                <w:sz w:val="24"/>
                <w:szCs w:val="24"/>
              </w:rPr>
              <w:t>Характер действия, проявления поражающего фактора источника чрезвычайной ситуации</w:t>
            </w:r>
          </w:p>
        </w:tc>
        <w:tc>
          <w:tcPr>
            <w:tcW w:w="3662" w:type="dxa"/>
            <w:tcBorders>
              <w:top w:val="single" w:sz="4" w:space="0" w:color="auto"/>
              <w:left w:val="single" w:sz="4" w:space="0" w:color="auto"/>
              <w:right w:val="single" w:sz="4" w:space="0" w:color="auto"/>
            </w:tcBorders>
            <w:shd w:val="clear" w:color="auto" w:fill="FFFFFF"/>
          </w:tcPr>
          <w:p w14:paraId="6305C6EA" w14:textId="77777777" w:rsidR="00C72EDF" w:rsidRPr="00C72EDF" w:rsidRDefault="00C72EDF" w:rsidP="00D672FD">
            <w:pPr>
              <w:spacing w:after="0" w:line="240" w:lineRule="atLeast"/>
              <w:rPr>
                <w:rFonts w:ascii="Times New Roman" w:hAnsi="Times New Roman"/>
                <w:sz w:val="24"/>
                <w:szCs w:val="24"/>
              </w:rPr>
            </w:pPr>
            <w:r w:rsidRPr="002E251F">
              <w:rPr>
                <w:rFonts w:ascii="Times New Roman" w:hAnsi="Times New Roman"/>
                <w:sz w:val="24"/>
                <w:szCs w:val="24"/>
              </w:rPr>
              <w:t>Возможность возникновения чрезвычайной ситуации на территории поселения</w:t>
            </w:r>
          </w:p>
        </w:tc>
      </w:tr>
      <w:tr w:rsidR="00C72EDF" w:rsidRPr="00C72EDF" w14:paraId="6EF11D35" w14:textId="77777777" w:rsidTr="004538B1">
        <w:trPr>
          <w:trHeight w:val="293"/>
        </w:trPr>
        <w:tc>
          <w:tcPr>
            <w:tcW w:w="2611" w:type="dxa"/>
            <w:tcBorders>
              <w:top w:val="single" w:sz="4" w:space="0" w:color="auto"/>
              <w:left w:val="single" w:sz="4" w:space="0" w:color="auto"/>
            </w:tcBorders>
            <w:shd w:val="clear" w:color="auto" w:fill="FFFFFF"/>
          </w:tcPr>
          <w:p w14:paraId="55CE2594" w14:textId="77777777" w:rsidR="00C72EDF" w:rsidRPr="00C72EDF" w:rsidRDefault="00C72EDF" w:rsidP="00D672FD">
            <w:pPr>
              <w:spacing w:after="0" w:line="240" w:lineRule="atLeast"/>
              <w:rPr>
                <w:rFonts w:ascii="Times New Roman" w:hAnsi="Times New Roman"/>
                <w:sz w:val="24"/>
                <w:szCs w:val="24"/>
              </w:rPr>
            </w:pPr>
            <w:r w:rsidRPr="00C72EDF">
              <w:rPr>
                <w:rFonts w:ascii="Times New Roman" w:hAnsi="Times New Roman"/>
                <w:sz w:val="24"/>
                <w:szCs w:val="24"/>
              </w:rPr>
              <w:t>1</w:t>
            </w:r>
          </w:p>
        </w:tc>
        <w:tc>
          <w:tcPr>
            <w:tcW w:w="3379" w:type="dxa"/>
            <w:tcBorders>
              <w:top w:val="single" w:sz="4" w:space="0" w:color="auto"/>
              <w:left w:val="single" w:sz="4" w:space="0" w:color="auto"/>
            </w:tcBorders>
            <w:shd w:val="clear" w:color="auto" w:fill="FFFFFF"/>
          </w:tcPr>
          <w:p w14:paraId="60848EC8" w14:textId="77777777" w:rsidR="00C72EDF" w:rsidRPr="00C72EDF" w:rsidRDefault="00C72EDF" w:rsidP="00D672FD">
            <w:pPr>
              <w:spacing w:after="0" w:line="240" w:lineRule="atLeast"/>
              <w:ind w:firstLine="83"/>
              <w:rPr>
                <w:rFonts w:ascii="Times New Roman" w:hAnsi="Times New Roman"/>
                <w:sz w:val="24"/>
                <w:szCs w:val="24"/>
              </w:rPr>
            </w:pPr>
            <w:r w:rsidRPr="00C72EDF">
              <w:rPr>
                <w:rFonts w:ascii="Times New Roman" w:hAnsi="Times New Roman"/>
                <w:sz w:val="24"/>
                <w:szCs w:val="24"/>
              </w:rPr>
              <w:t>2</w:t>
            </w:r>
          </w:p>
        </w:tc>
        <w:tc>
          <w:tcPr>
            <w:tcW w:w="3662" w:type="dxa"/>
            <w:tcBorders>
              <w:top w:val="single" w:sz="4" w:space="0" w:color="auto"/>
              <w:left w:val="single" w:sz="4" w:space="0" w:color="auto"/>
              <w:right w:val="single" w:sz="4" w:space="0" w:color="auto"/>
            </w:tcBorders>
            <w:shd w:val="clear" w:color="auto" w:fill="FFFFFF"/>
          </w:tcPr>
          <w:p w14:paraId="58667DB3" w14:textId="77777777" w:rsidR="00C72EDF" w:rsidRPr="00C72EDF" w:rsidRDefault="00C72EDF" w:rsidP="00D672FD">
            <w:pPr>
              <w:spacing w:after="0" w:line="240" w:lineRule="atLeast"/>
              <w:rPr>
                <w:rFonts w:ascii="Times New Roman" w:hAnsi="Times New Roman"/>
                <w:sz w:val="24"/>
                <w:szCs w:val="24"/>
              </w:rPr>
            </w:pPr>
            <w:r w:rsidRPr="00C72EDF">
              <w:rPr>
                <w:rFonts w:ascii="Times New Roman" w:hAnsi="Times New Roman"/>
                <w:sz w:val="24"/>
                <w:szCs w:val="24"/>
              </w:rPr>
              <w:t>3</w:t>
            </w:r>
          </w:p>
        </w:tc>
      </w:tr>
      <w:tr w:rsidR="00C72EDF" w:rsidRPr="003A4B4A" w14:paraId="65227C27" w14:textId="77777777" w:rsidTr="004538B1">
        <w:trPr>
          <w:trHeight w:val="2791"/>
        </w:trPr>
        <w:tc>
          <w:tcPr>
            <w:tcW w:w="2611" w:type="dxa"/>
            <w:tcBorders>
              <w:top w:val="single" w:sz="4" w:space="0" w:color="auto"/>
              <w:left w:val="single" w:sz="4" w:space="0" w:color="auto"/>
              <w:bottom w:val="single" w:sz="4" w:space="0" w:color="auto"/>
            </w:tcBorders>
            <w:shd w:val="clear" w:color="auto" w:fill="FFFFFF"/>
          </w:tcPr>
          <w:p w14:paraId="32FA6AA6" w14:textId="77777777" w:rsidR="00C72EDF" w:rsidRPr="003A4B4A" w:rsidRDefault="00C72EDF" w:rsidP="00D672FD">
            <w:pPr>
              <w:spacing w:after="0" w:line="240" w:lineRule="atLeast"/>
              <w:rPr>
                <w:rFonts w:ascii="Times New Roman" w:hAnsi="Times New Roman"/>
              </w:rPr>
            </w:pPr>
            <w:r w:rsidRPr="003A4B4A">
              <w:rPr>
                <w:rFonts w:ascii="Times New Roman" w:hAnsi="Times New Roman"/>
              </w:rPr>
              <w:t>Пожаро</w:t>
            </w:r>
            <w:r w:rsidRPr="003A4B4A">
              <w:rPr>
                <w:rFonts w:ascii="Times New Roman" w:hAnsi="Times New Roman"/>
              </w:rPr>
              <w:softHyphen/>
            </w:r>
          </w:p>
          <w:p w14:paraId="4BDA2777" w14:textId="77777777" w:rsidR="00C72EDF" w:rsidRPr="003A4B4A" w:rsidRDefault="00C72EDF" w:rsidP="00D672FD">
            <w:pPr>
              <w:spacing w:after="0" w:line="240" w:lineRule="atLeast"/>
              <w:rPr>
                <w:rFonts w:ascii="Times New Roman" w:hAnsi="Times New Roman"/>
              </w:rPr>
            </w:pPr>
            <w:r w:rsidRPr="003A4B4A">
              <w:rPr>
                <w:rFonts w:ascii="Times New Roman" w:hAnsi="Times New Roman"/>
              </w:rPr>
              <w:t>взрывоопасные</w:t>
            </w:r>
          </w:p>
          <w:p w14:paraId="0B28CCD0" w14:textId="77777777" w:rsidR="00C72EDF" w:rsidRPr="003A4B4A" w:rsidRDefault="00C72EDF" w:rsidP="00D672FD">
            <w:pPr>
              <w:spacing w:after="0" w:line="240" w:lineRule="atLeast"/>
              <w:rPr>
                <w:rFonts w:ascii="Times New Roman" w:hAnsi="Times New Roman"/>
              </w:rPr>
            </w:pPr>
            <w:r w:rsidRPr="003A4B4A">
              <w:rPr>
                <w:rFonts w:ascii="Times New Roman" w:hAnsi="Times New Roman"/>
              </w:rPr>
              <w:t>объекты</w:t>
            </w:r>
          </w:p>
        </w:tc>
        <w:tc>
          <w:tcPr>
            <w:tcW w:w="3379" w:type="dxa"/>
            <w:tcBorders>
              <w:top w:val="single" w:sz="4" w:space="0" w:color="auto"/>
              <w:left w:val="single" w:sz="4" w:space="0" w:color="auto"/>
              <w:bottom w:val="single" w:sz="4" w:space="0" w:color="auto"/>
            </w:tcBorders>
            <w:shd w:val="clear" w:color="auto" w:fill="FFFFFF"/>
          </w:tcPr>
          <w:p w14:paraId="3745ED1A" w14:textId="77777777" w:rsidR="00C72EDF" w:rsidRPr="003A4B4A" w:rsidRDefault="00C72EDF" w:rsidP="00D672FD">
            <w:pPr>
              <w:tabs>
                <w:tab w:val="left" w:pos="-5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ударная волна;</w:t>
            </w:r>
          </w:p>
          <w:p w14:paraId="10A5D85D" w14:textId="77777777" w:rsidR="00C72EDF" w:rsidRPr="003A4B4A" w:rsidRDefault="00C72EDF" w:rsidP="00D672FD">
            <w:pPr>
              <w:tabs>
                <w:tab w:val="left" w:pos="-4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пламя;</w:t>
            </w:r>
          </w:p>
          <w:p w14:paraId="456A1A10" w14:textId="77777777" w:rsidR="00C72EDF" w:rsidRPr="003A4B4A" w:rsidRDefault="00C72EDF" w:rsidP="00D672FD">
            <w:pPr>
              <w:tabs>
                <w:tab w:val="left" w:pos="-4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нагрев тепловым потоком;</w:t>
            </w:r>
          </w:p>
          <w:p w14:paraId="1276AD16" w14:textId="77777777" w:rsidR="00C72EDF" w:rsidRPr="003A4B4A" w:rsidRDefault="00C72EDF" w:rsidP="00D672FD">
            <w:pPr>
              <w:tabs>
                <w:tab w:val="left" w:pos="-5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тепловой удар;</w:t>
            </w:r>
          </w:p>
          <w:p w14:paraId="6DDACD3A" w14:textId="77777777" w:rsidR="00C72EDF" w:rsidRPr="003A4B4A" w:rsidRDefault="00C72EDF" w:rsidP="00D672FD">
            <w:pPr>
              <w:tabs>
                <w:tab w:val="left" w:pos="-4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помутнение воздуха;</w:t>
            </w:r>
          </w:p>
          <w:p w14:paraId="7E0018A9" w14:textId="77777777" w:rsidR="00C72EDF" w:rsidRPr="003A4B4A" w:rsidRDefault="00C72EDF" w:rsidP="00D672FD">
            <w:pPr>
              <w:tabs>
                <w:tab w:val="left" w:pos="-4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опасные дымы;</w:t>
            </w:r>
          </w:p>
          <w:p w14:paraId="64BF0F7E" w14:textId="77777777" w:rsidR="00C72EDF" w:rsidRPr="003A4B4A" w:rsidRDefault="00C72EDF" w:rsidP="00D672FD">
            <w:pPr>
              <w:tabs>
                <w:tab w:val="left" w:pos="-5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загрязнение атмосферы, почвы, грунтов, гидросферы.</w:t>
            </w:r>
          </w:p>
          <w:p w14:paraId="10C2379B" w14:textId="77777777" w:rsidR="00C72EDF" w:rsidRPr="003A4B4A" w:rsidRDefault="00C72EDF" w:rsidP="00D672FD">
            <w:pPr>
              <w:tabs>
                <w:tab w:val="left" w:pos="-4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социальный ущерб;</w:t>
            </w:r>
          </w:p>
          <w:p w14:paraId="05DBFF31" w14:textId="77777777" w:rsidR="00C72EDF" w:rsidRPr="003A4B4A" w:rsidRDefault="00C72EDF" w:rsidP="00D672FD">
            <w:pPr>
              <w:tabs>
                <w:tab w:val="left" w:pos="-5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экономический ущерб;</w:t>
            </w:r>
          </w:p>
          <w:p w14:paraId="63D9B205" w14:textId="77777777" w:rsidR="00C72EDF" w:rsidRPr="003A4B4A" w:rsidRDefault="00C72EDF" w:rsidP="00D672FD">
            <w:pPr>
              <w:tabs>
                <w:tab w:val="left" w:pos="-56"/>
              </w:tabs>
              <w:spacing w:after="0" w:line="240" w:lineRule="atLeast"/>
              <w:ind w:firstLine="83"/>
              <w:rPr>
                <w:rFonts w:ascii="Times New Roman" w:hAnsi="Times New Roman"/>
              </w:rPr>
            </w:pPr>
            <w:r w:rsidRPr="003A4B4A">
              <w:rPr>
                <w:rFonts w:ascii="Times New Roman" w:hAnsi="Times New Roman"/>
              </w:rPr>
              <w:t>-</w:t>
            </w:r>
            <w:r w:rsidRPr="003A4B4A">
              <w:rPr>
                <w:rFonts w:ascii="Times New Roman" w:hAnsi="Times New Roman"/>
              </w:rPr>
              <w:tab/>
              <w:t>экологический ущерб;</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14:paraId="318F6500" w14:textId="77777777" w:rsidR="00C72EDF" w:rsidRPr="003A4B4A" w:rsidRDefault="00C72EDF" w:rsidP="00D672FD">
            <w:pPr>
              <w:spacing w:after="0" w:line="240" w:lineRule="atLeast"/>
              <w:rPr>
                <w:rFonts w:ascii="Times New Roman" w:hAnsi="Times New Roman"/>
              </w:rPr>
            </w:pPr>
            <w:r w:rsidRPr="003A4B4A">
              <w:rPr>
                <w:rFonts w:ascii="Times New Roman" w:hAnsi="Times New Roman"/>
              </w:rPr>
              <w:t>На территории пожаро</w:t>
            </w:r>
            <w:r w:rsidRPr="003A4B4A">
              <w:rPr>
                <w:rFonts w:ascii="Times New Roman" w:hAnsi="Times New Roman"/>
              </w:rPr>
              <w:softHyphen/>
              <w:t>взрывоопасными опасными объектами являются: гаражи, коммунально-бытовые здания и сооружения расположенные на территории поселения (жилые дома, частные бани и гаражи).</w:t>
            </w:r>
          </w:p>
        </w:tc>
      </w:tr>
    </w:tbl>
    <w:p w14:paraId="7701C51F" w14:textId="77777777" w:rsidR="004538B1" w:rsidRPr="002E251F" w:rsidRDefault="004538B1" w:rsidP="004538B1">
      <w:pPr>
        <w:tabs>
          <w:tab w:val="left" w:pos="12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 xml:space="preserve">1. </w:t>
      </w:r>
      <w:r w:rsidRPr="009A32DE">
        <w:rPr>
          <w:rFonts w:ascii="Times New Roman" w:hAnsi="Times New Roman"/>
          <w:b/>
          <w:i/>
          <w:sz w:val="28"/>
          <w:szCs w:val="28"/>
        </w:rPr>
        <w:t>Аварии на пожароопасных объектах</w:t>
      </w:r>
      <w:r w:rsidRPr="002E251F">
        <w:rPr>
          <w:rFonts w:ascii="Times New Roman" w:hAnsi="Times New Roman"/>
          <w:sz w:val="28"/>
          <w:szCs w:val="28"/>
        </w:rPr>
        <w:t xml:space="preserve">. К числу пожароопасных объектов относятся предприятия и объекты использующие, хранящие и транспортирующие горючие взрывопожароопасные вещества. </w:t>
      </w:r>
    </w:p>
    <w:p w14:paraId="19F4381D" w14:textId="77777777" w:rsidR="004538B1" w:rsidRPr="002E251F" w:rsidRDefault="004538B1" w:rsidP="004538B1">
      <w:pPr>
        <w:tabs>
          <w:tab w:val="left" w:pos="12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Исходя из статистики вероятность возникновения ЧС, связанных с нарушением технологического процесса на объекте, находится в пределах допустимых значений. Социально-значимые объекты в зоне поражения отсутствуют.</w:t>
      </w:r>
    </w:p>
    <w:p w14:paraId="49198222" w14:textId="77777777" w:rsidR="004538B1" w:rsidRPr="002E251F" w:rsidRDefault="004538B1" w:rsidP="004538B1">
      <w:pPr>
        <w:tabs>
          <w:tab w:val="left" w:pos="12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Пожароопасные, химически-, биологически- и радиационно-опасные объекты на территории поселения отсутствуют.</w:t>
      </w:r>
    </w:p>
    <w:p w14:paraId="72A224C5" w14:textId="77777777" w:rsidR="00C72EDF" w:rsidRPr="002E251F" w:rsidRDefault="00C72EDF" w:rsidP="004538B1">
      <w:pPr>
        <w:tabs>
          <w:tab w:val="left" w:pos="12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2.</w:t>
      </w:r>
      <w:r w:rsidRPr="009A32DE">
        <w:rPr>
          <w:rFonts w:ascii="Times New Roman" w:hAnsi="Times New Roman"/>
          <w:b/>
          <w:i/>
          <w:sz w:val="28"/>
          <w:szCs w:val="28"/>
        </w:rPr>
        <w:t>Транспортные аварии</w:t>
      </w:r>
      <w:r w:rsidRPr="002E251F">
        <w:rPr>
          <w:rFonts w:ascii="Times New Roman" w:hAnsi="Times New Roman"/>
          <w:b/>
          <w:sz w:val="28"/>
          <w:szCs w:val="28"/>
        </w:rPr>
        <w:t xml:space="preserve">. </w:t>
      </w:r>
      <w:r w:rsidRPr="002E251F">
        <w:rPr>
          <w:rFonts w:ascii="Times New Roman" w:hAnsi="Times New Roman"/>
          <w:sz w:val="28"/>
          <w:szCs w:val="28"/>
        </w:rPr>
        <w:t>Автомобильный транспорт является источником повышенной опасности. На территории поселения возрастает количество автомобильного транспорта, принадлежащего физическим лицам. Безопасность участников движения во многом зависит непосредственно от них самих. Около 75 % всех аварий на автомобильном транспорте происходит из-за нарушения водителями правил дорожного движения. Наиболее опасными видами нарушений являются:</w:t>
      </w:r>
    </w:p>
    <w:p w14:paraId="51699246" w14:textId="77777777" w:rsidR="00C72EDF" w:rsidRPr="002E251F" w:rsidRDefault="00C72EDF" w:rsidP="00D672FD">
      <w:pPr>
        <w:tabs>
          <w:tab w:val="left" w:pos="1037"/>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превышение скорости;</w:t>
      </w:r>
    </w:p>
    <w:p w14:paraId="5A1D793F" w14:textId="77777777" w:rsidR="00C72EDF" w:rsidRPr="002E251F" w:rsidRDefault="00C72EDF" w:rsidP="00D672FD">
      <w:pPr>
        <w:tabs>
          <w:tab w:val="left" w:pos="1037"/>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игнорирование дорожных знаков;</w:t>
      </w:r>
    </w:p>
    <w:p w14:paraId="37C13C5B" w14:textId="77777777" w:rsidR="00C72EDF" w:rsidRPr="002E251F" w:rsidRDefault="00C72EDF" w:rsidP="00D672FD">
      <w:pPr>
        <w:tabs>
          <w:tab w:val="left" w:pos="1037"/>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выезд на полосу встречного движения;</w:t>
      </w:r>
    </w:p>
    <w:p w14:paraId="0B353A11" w14:textId="77777777" w:rsidR="00C72EDF" w:rsidRPr="002E251F" w:rsidRDefault="00C72EDF" w:rsidP="00D672FD">
      <w:pPr>
        <w:tabs>
          <w:tab w:val="left" w:pos="1037"/>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управление автомобилем в нетрезвом состоянии.</w:t>
      </w:r>
    </w:p>
    <w:p w14:paraId="14014AD6" w14:textId="77777777" w:rsidR="00C72EDF" w:rsidRPr="002E251F" w:rsidRDefault="00C72EDF" w:rsidP="00D672FD">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Кроме того, очень часто приводят к аварии плохие дороги (главным образом скользкие), неисправность машин (тормоза, рулевое управление, колеса и шины).</w:t>
      </w:r>
    </w:p>
    <w:p w14:paraId="10A0B11D" w14:textId="77777777" w:rsidR="00C72EDF" w:rsidRPr="002E251F" w:rsidRDefault="00C72EDF" w:rsidP="00D672FD">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Исходя из статистических данных, следует, что вероятность возникновения ДТП на дорогах сельского поселения нет. Маршрутов транспортировки опасных грузов по территории поселения не проходит.</w:t>
      </w:r>
    </w:p>
    <w:p w14:paraId="7FB74FF1" w14:textId="77777777" w:rsidR="00C72EDF" w:rsidRPr="002E251F" w:rsidRDefault="00C72EDF" w:rsidP="00D672FD">
      <w:pPr>
        <w:spacing w:after="0" w:line="240" w:lineRule="atLeast"/>
        <w:ind w:firstLine="567"/>
        <w:jc w:val="both"/>
        <w:rPr>
          <w:rFonts w:ascii="Times New Roman" w:hAnsi="Times New Roman"/>
          <w:i/>
          <w:sz w:val="28"/>
          <w:szCs w:val="28"/>
        </w:rPr>
      </w:pPr>
      <w:r w:rsidRPr="002E251F">
        <w:rPr>
          <w:rFonts w:ascii="Times New Roman" w:hAnsi="Times New Roman"/>
          <w:i/>
          <w:sz w:val="28"/>
          <w:szCs w:val="28"/>
        </w:rPr>
        <w:t>Мероприятия</w:t>
      </w:r>
    </w:p>
    <w:p w14:paraId="3682C969" w14:textId="77777777" w:rsidR="00C72EDF" w:rsidRPr="002E251F" w:rsidRDefault="00C72EDF" w:rsidP="00D672FD">
      <w:pPr>
        <w:tabs>
          <w:tab w:val="left" w:pos="1037"/>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повышение персональной дисциплины участников дорожного движения;</w:t>
      </w:r>
    </w:p>
    <w:p w14:paraId="52759A88" w14:textId="77777777" w:rsidR="00C72EDF" w:rsidRPr="002E251F" w:rsidRDefault="00C72EDF" w:rsidP="00D672FD">
      <w:pPr>
        <w:tabs>
          <w:tab w:val="left" w:pos="1037"/>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своевременная реконструкция дорожного полотна.</w:t>
      </w:r>
    </w:p>
    <w:p w14:paraId="04B64800" w14:textId="77777777" w:rsidR="00C72EDF" w:rsidRPr="002E251F" w:rsidRDefault="00C72EDF" w:rsidP="00D672FD">
      <w:pPr>
        <w:tabs>
          <w:tab w:val="left" w:pos="12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3.</w:t>
      </w:r>
      <w:r w:rsidRPr="002E251F">
        <w:rPr>
          <w:rFonts w:ascii="Times New Roman" w:hAnsi="Times New Roman"/>
          <w:sz w:val="28"/>
          <w:szCs w:val="28"/>
        </w:rPr>
        <w:tab/>
      </w:r>
      <w:r w:rsidRPr="009A32DE">
        <w:rPr>
          <w:rFonts w:ascii="Times New Roman" w:hAnsi="Times New Roman"/>
          <w:b/>
          <w:i/>
          <w:sz w:val="28"/>
          <w:szCs w:val="28"/>
        </w:rPr>
        <w:t>Аварии на электроэнергетических системах</w:t>
      </w:r>
      <w:r w:rsidRPr="002E251F">
        <w:rPr>
          <w:rFonts w:ascii="Times New Roman" w:hAnsi="Times New Roman"/>
          <w:b/>
          <w:sz w:val="28"/>
          <w:szCs w:val="28"/>
        </w:rPr>
        <w:t>.</w:t>
      </w:r>
      <w:r w:rsidRPr="002E251F">
        <w:rPr>
          <w:rFonts w:ascii="Times New Roman" w:hAnsi="Times New Roman"/>
          <w:sz w:val="28"/>
          <w:szCs w:val="28"/>
        </w:rPr>
        <w:t xml:space="preserve"> В поселении также существует риск возникновения ЧС на трансформаторной подстанции. Причиной возникновения аварии с долговременным перерывом </w:t>
      </w:r>
      <w:r w:rsidRPr="002E251F">
        <w:rPr>
          <w:rFonts w:ascii="Times New Roman" w:hAnsi="Times New Roman"/>
          <w:sz w:val="28"/>
          <w:szCs w:val="28"/>
        </w:rPr>
        <w:lastRenderedPageBreak/>
        <w:t>электроснабжения всех потребителей может явиться изношенность и выработка проектного ресурса значительной части технологического оборудования объекта, невыполнение в полной мере мероприятий по планово-предупредительному ремонту оборудования из-за недофинансирования. Также вероятно возникновение аварии в связи с общим снижением уровня технологической дисциплины. Перечисленные причины будут являться основными и при возникновении технологических аварий и возгораний на электроэнергетических системах.</w:t>
      </w:r>
    </w:p>
    <w:p w14:paraId="5FF4CD63" w14:textId="77777777" w:rsidR="00C72EDF" w:rsidRPr="002E251F" w:rsidRDefault="00C72EDF" w:rsidP="00D672FD">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Вероятность возникновения аварийных ситуаций на электросетях маловероятна.</w:t>
      </w:r>
    </w:p>
    <w:p w14:paraId="4D78414E" w14:textId="77777777" w:rsidR="00C72EDF" w:rsidRPr="002E251F" w:rsidRDefault="00C72EDF" w:rsidP="00D672FD">
      <w:pPr>
        <w:spacing w:after="0" w:line="240" w:lineRule="atLeast"/>
        <w:ind w:firstLine="567"/>
        <w:jc w:val="both"/>
        <w:rPr>
          <w:rFonts w:ascii="Times New Roman" w:hAnsi="Times New Roman"/>
          <w:i/>
          <w:sz w:val="28"/>
          <w:szCs w:val="28"/>
        </w:rPr>
      </w:pPr>
      <w:r w:rsidRPr="002E251F">
        <w:rPr>
          <w:rFonts w:ascii="Times New Roman" w:hAnsi="Times New Roman"/>
          <w:i/>
          <w:sz w:val="28"/>
          <w:szCs w:val="28"/>
        </w:rPr>
        <w:t>Мероприятия</w:t>
      </w:r>
    </w:p>
    <w:p w14:paraId="196E2E39" w14:textId="77777777" w:rsidR="00C72EDF" w:rsidRPr="002E251F" w:rsidRDefault="00C72EDF" w:rsidP="00D672FD">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 проведение работ по реконструкции объекта;</w:t>
      </w:r>
    </w:p>
    <w:p w14:paraId="32EFEEDD" w14:textId="77777777" w:rsidR="00C72EDF" w:rsidRPr="002E251F" w:rsidRDefault="00C72EDF" w:rsidP="00D672FD">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проведение плановых мероприятий по проверке состояния объекта и оборудования;</w:t>
      </w:r>
    </w:p>
    <w:p w14:paraId="39AB69EE" w14:textId="77777777" w:rsidR="00C72EDF" w:rsidRPr="002E251F" w:rsidRDefault="00C72EDF" w:rsidP="00D672FD">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своевременная замена технологического оборудования электростанций на более современное и надежное.</w:t>
      </w:r>
    </w:p>
    <w:p w14:paraId="000B9A8B" w14:textId="77777777" w:rsidR="00C72EDF" w:rsidRPr="002E251F" w:rsidRDefault="00C72EDF" w:rsidP="00A24638">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4.</w:t>
      </w:r>
      <w:r w:rsidRPr="002E251F">
        <w:rPr>
          <w:rFonts w:ascii="Times New Roman" w:hAnsi="Times New Roman"/>
          <w:sz w:val="28"/>
          <w:szCs w:val="28"/>
        </w:rPr>
        <w:tab/>
      </w:r>
      <w:r w:rsidRPr="009A32DE">
        <w:rPr>
          <w:rFonts w:ascii="Times New Roman" w:hAnsi="Times New Roman"/>
          <w:b/>
          <w:i/>
          <w:sz w:val="28"/>
          <w:szCs w:val="28"/>
        </w:rPr>
        <w:t>Аварии на коммунальных системах жизнеобеспечения</w:t>
      </w:r>
      <w:r w:rsidRPr="002E251F">
        <w:rPr>
          <w:rFonts w:ascii="Times New Roman" w:hAnsi="Times New Roman"/>
          <w:b/>
          <w:sz w:val="28"/>
          <w:szCs w:val="28"/>
        </w:rPr>
        <w:t>.</w:t>
      </w:r>
      <w:r w:rsidRPr="002E251F">
        <w:rPr>
          <w:rFonts w:ascii="Times New Roman" w:hAnsi="Times New Roman"/>
          <w:sz w:val="28"/>
          <w:szCs w:val="28"/>
        </w:rPr>
        <w:t xml:space="preserve"> Аварии на трубопроводах в большинстве случаев возникают по причине брака при строительно-монтажных работах, отступления от проектных решений, внешних механических воздействий, коррозионного износа труб, запорной и регулирующей арматуры. Объектами риска в районе являются системы тепло и водоснабжения. Риск возникновения аварий на сетях газоснабжения отсутствует в связи с отсутствием в поселении сетей газоснабжения.</w:t>
      </w:r>
    </w:p>
    <w:p w14:paraId="58347A1F"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Сохраняется вероятность возникновения аварийных ситуаций на системах теплоснабжения в связи с износом основных производственных фондов.</w:t>
      </w:r>
    </w:p>
    <w:p w14:paraId="703DD6DE"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Исходя из статистических данных, следует, что вероятность возникновения аварийных ситуаций на системах водоснабжения маловероятны.</w:t>
      </w:r>
    </w:p>
    <w:p w14:paraId="0F6907CD" w14:textId="77777777" w:rsidR="00C72EDF" w:rsidRPr="002E251F" w:rsidRDefault="00C72EDF" w:rsidP="00A24638">
      <w:pPr>
        <w:spacing w:after="0" w:line="240" w:lineRule="atLeast"/>
        <w:ind w:firstLine="567"/>
        <w:jc w:val="both"/>
        <w:rPr>
          <w:rFonts w:ascii="Times New Roman" w:hAnsi="Times New Roman"/>
          <w:i/>
          <w:sz w:val="28"/>
          <w:szCs w:val="28"/>
        </w:rPr>
      </w:pPr>
      <w:r w:rsidRPr="002E251F">
        <w:rPr>
          <w:rFonts w:ascii="Times New Roman" w:hAnsi="Times New Roman"/>
          <w:i/>
          <w:sz w:val="28"/>
          <w:szCs w:val="28"/>
        </w:rPr>
        <w:t>Мероприятия</w:t>
      </w:r>
    </w:p>
    <w:p w14:paraId="4B5CEE68" w14:textId="77777777" w:rsidR="00C72EDF" w:rsidRPr="002E251F" w:rsidRDefault="00C72EDF" w:rsidP="00A24638">
      <w:pPr>
        <w:tabs>
          <w:tab w:val="left" w:pos="1395"/>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проведение технических мероприятий по диагностике состояния трубопроводов;</w:t>
      </w:r>
    </w:p>
    <w:p w14:paraId="4732E8B1" w14:textId="77777777" w:rsidR="00C72EDF" w:rsidRPr="002E251F" w:rsidRDefault="00C72EDF" w:rsidP="00A24638">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проведение ремонтов линейной части трубопроводов.</w:t>
      </w:r>
    </w:p>
    <w:p w14:paraId="0715B123"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Основные причины возникновения техногенных опасностей.</w:t>
      </w:r>
    </w:p>
    <w:p w14:paraId="66392F3B"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Основными причинами возникновения техногенных опасностей являются:</w:t>
      </w:r>
    </w:p>
    <w:p w14:paraId="3AD5C805" w14:textId="77777777" w:rsidR="00C72EDF" w:rsidRPr="002E251F" w:rsidRDefault="00C72EDF" w:rsidP="00A24638">
      <w:pPr>
        <w:tabs>
          <w:tab w:val="left" w:pos="1395"/>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нерациональное размещение потенциально опасных объектов производственного назначения и объектов хозяйственной и социальной инфраструктуры;</w:t>
      </w:r>
    </w:p>
    <w:p w14:paraId="36673CA3" w14:textId="77777777" w:rsidR="00C72EDF" w:rsidRPr="002E251F" w:rsidRDefault="00C72EDF" w:rsidP="00A24638">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технологическая отсталость производства, низкие темпы внедрения ресурсо-, энергосберегающих и других технически совершенных и безопасных технологий;</w:t>
      </w:r>
    </w:p>
    <w:p w14:paraId="318E045E" w14:textId="77777777" w:rsidR="00C72EDF" w:rsidRPr="002E251F" w:rsidRDefault="00C72EDF" w:rsidP="00A24638">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износ средств производства, достигающий в ряде случаев предаварийного уровня;</w:t>
      </w:r>
    </w:p>
    <w:p w14:paraId="304A6B1B" w14:textId="77777777" w:rsidR="00C72EDF" w:rsidRPr="002E251F" w:rsidRDefault="00C72EDF" w:rsidP="00A24638">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увеличение объемов транспортировки, хранения, использования опасных или вредных веществ и материалов;</w:t>
      </w:r>
    </w:p>
    <w:p w14:paraId="31FBC64C" w14:textId="77777777" w:rsidR="00C72EDF" w:rsidRPr="002E251F" w:rsidRDefault="00C72EDF" w:rsidP="00A24638">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снижение профессионального уровня работников;</w:t>
      </w:r>
    </w:p>
    <w:p w14:paraId="22F32322" w14:textId="77777777" w:rsidR="00C72EDF" w:rsidRPr="002E251F" w:rsidRDefault="00C72EDF" w:rsidP="00A24638">
      <w:pPr>
        <w:tabs>
          <w:tab w:val="left" w:pos="1395"/>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lastRenderedPageBreak/>
        <w:t>-</w:t>
      </w:r>
      <w:r w:rsidRPr="002E251F">
        <w:rPr>
          <w:rFonts w:ascii="Times New Roman" w:hAnsi="Times New Roman"/>
          <w:sz w:val="28"/>
          <w:szCs w:val="28"/>
        </w:rPr>
        <w:tab/>
        <w:t>низкая ответственность должностных лиц, снижение уровня производственной и технологической дисциплины;</w:t>
      </w:r>
    </w:p>
    <w:p w14:paraId="64979ACD" w14:textId="77777777" w:rsidR="00C72EDF" w:rsidRPr="002E251F" w:rsidRDefault="00C72EDF" w:rsidP="00A24638">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недостаточность контроля над состоянием потенциально опасных объектов; ненадежность системы контроля за опасными или вредными факторами;</w:t>
      </w:r>
    </w:p>
    <w:p w14:paraId="271AA74E" w14:textId="77777777" w:rsidR="00C72EDF" w:rsidRPr="002E251F" w:rsidRDefault="00C72EDF" w:rsidP="00A24638">
      <w:pPr>
        <w:tabs>
          <w:tab w:val="left" w:pos="1159"/>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w:t>
      </w:r>
      <w:r w:rsidRPr="002E251F">
        <w:rPr>
          <w:rFonts w:ascii="Times New Roman" w:hAnsi="Times New Roman"/>
          <w:sz w:val="28"/>
          <w:szCs w:val="28"/>
        </w:rPr>
        <w:tab/>
        <w:t>снижение уровня техники безопасности на производстве, транспорте, в энергетике, сельском хозяйстве.</w:t>
      </w:r>
    </w:p>
    <w:p w14:paraId="44912657" w14:textId="77777777" w:rsidR="00C72EDF" w:rsidRPr="002E251F" w:rsidRDefault="00C72EDF" w:rsidP="00A24638">
      <w:pPr>
        <w:tabs>
          <w:tab w:val="left" w:pos="1395"/>
        </w:tabs>
        <w:spacing w:after="0" w:line="240" w:lineRule="atLeast"/>
        <w:ind w:firstLine="567"/>
        <w:jc w:val="both"/>
        <w:rPr>
          <w:rFonts w:ascii="Times New Roman" w:hAnsi="Times New Roman"/>
          <w:b/>
          <w:sz w:val="28"/>
          <w:szCs w:val="28"/>
        </w:rPr>
      </w:pPr>
      <w:r w:rsidRPr="002E251F">
        <w:rPr>
          <w:rFonts w:ascii="Times New Roman" w:hAnsi="Times New Roman"/>
          <w:sz w:val="28"/>
          <w:szCs w:val="28"/>
        </w:rPr>
        <w:t>3.3</w:t>
      </w:r>
      <w:r w:rsidRPr="002E251F">
        <w:rPr>
          <w:rFonts w:ascii="Times New Roman" w:hAnsi="Times New Roman"/>
          <w:sz w:val="28"/>
          <w:szCs w:val="28"/>
        </w:rPr>
        <w:tab/>
      </w:r>
      <w:r w:rsidRPr="002E251F">
        <w:rPr>
          <w:rFonts w:ascii="Times New Roman" w:hAnsi="Times New Roman"/>
          <w:b/>
          <w:sz w:val="28"/>
          <w:szCs w:val="28"/>
        </w:rPr>
        <w:t>Мероприятия по гражданской обороне и обеспечению пожарной</w:t>
      </w:r>
    </w:p>
    <w:p w14:paraId="0F78AAA1" w14:textId="77777777" w:rsidR="00C72EDF" w:rsidRPr="002E251F" w:rsidRDefault="00C72EDF" w:rsidP="00A24638">
      <w:pPr>
        <w:spacing w:after="0" w:line="240" w:lineRule="atLeast"/>
        <w:ind w:firstLine="567"/>
        <w:jc w:val="both"/>
        <w:rPr>
          <w:rFonts w:ascii="Times New Roman" w:hAnsi="Times New Roman"/>
          <w:b/>
          <w:sz w:val="28"/>
          <w:szCs w:val="28"/>
        </w:rPr>
      </w:pPr>
      <w:r w:rsidRPr="002E251F">
        <w:rPr>
          <w:rFonts w:ascii="Times New Roman" w:hAnsi="Times New Roman"/>
          <w:b/>
          <w:sz w:val="28"/>
          <w:szCs w:val="28"/>
        </w:rPr>
        <w:t>безопасности</w:t>
      </w:r>
    </w:p>
    <w:p w14:paraId="23369FDB"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На основании федерального закона от 06.10.2003 г № 131-Ф3 «Об общих принципах организации местного самоуправления в Российской Федерации»,</w:t>
      </w:r>
    </w:p>
    <w:p w14:paraId="019F6556"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Устава поселения, в целях предупреждения и ликвидации чрезвычайных ситуаций, обеспечения пожарной безопасности в населенных пунктах поселения реализуется комплекс организационных, методических и технических мероприятий, обеспечивающих достижение поставленной цели, и направленных на укрепление пожарной безопасности в муниципальном образовании.</w:t>
      </w:r>
    </w:p>
    <w:p w14:paraId="5AFF4060"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Также на обеспечение пожарной безопасности направлены планировочные, конструктивные и инженерные решения проекта.</w:t>
      </w:r>
    </w:p>
    <w:p w14:paraId="0D557C32" w14:textId="77777777" w:rsidR="00C72EDF" w:rsidRPr="002E251F" w:rsidRDefault="00C72EDF" w:rsidP="00A24638">
      <w:pPr>
        <w:tabs>
          <w:tab w:val="left" w:pos="1899"/>
          <w:tab w:val="left" w:pos="2514"/>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В пределах зон жилых застроек, общественно-деловых зон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от 22.07.2008</w:t>
      </w:r>
      <w:r w:rsidRPr="002E251F">
        <w:rPr>
          <w:rFonts w:ascii="Times New Roman" w:hAnsi="Times New Roman"/>
          <w:sz w:val="28"/>
          <w:szCs w:val="28"/>
        </w:rPr>
        <w:tab/>
        <w:t>№</w:t>
      </w:r>
      <w:r w:rsidRPr="002E251F">
        <w:rPr>
          <w:rFonts w:ascii="Times New Roman" w:hAnsi="Times New Roman"/>
          <w:sz w:val="28"/>
          <w:szCs w:val="28"/>
        </w:rPr>
        <w:tab/>
        <w:t>123 «Технический регламент о требованиях пожарной</w:t>
      </w:r>
      <w:r w:rsidR="00A24638" w:rsidRPr="002E251F">
        <w:rPr>
          <w:rFonts w:ascii="Times New Roman" w:hAnsi="Times New Roman"/>
          <w:sz w:val="28"/>
          <w:szCs w:val="28"/>
        </w:rPr>
        <w:t xml:space="preserve"> </w:t>
      </w:r>
      <w:r w:rsidRPr="002E251F">
        <w:rPr>
          <w:rFonts w:ascii="Times New Roman" w:hAnsi="Times New Roman"/>
          <w:sz w:val="28"/>
          <w:szCs w:val="28"/>
        </w:rPr>
        <w:t>безопасности».</w:t>
      </w:r>
    </w:p>
    <w:p w14:paraId="238A3686"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14:paraId="085A7A8A"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Подъезд пожарных автомобилей должен быть обеспечен:</w:t>
      </w:r>
    </w:p>
    <w:p w14:paraId="121BBB08" w14:textId="77777777" w:rsidR="00C72EDF" w:rsidRPr="002E251F" w:rsidRDefault="00C72EDF" w:rsidP="00A24638">
      <w:pPr>
        <w:tabs>
          <w:tab w:val="left" w:pos="1225"/>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1)</w:t>
      </w:r>
      <w:r w:rsidRPr="002E251F">
        <w:rPr>
          <w:rFonts w:ascii="Times New Roman" w:hAnsi="Times New Roman"/>
          <w:sz w:val="28"/>
          <w:szCs w:val="28"/>
        </w:rPr>
        <w:tab/>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w:t>
      </w:r>
      <w:r w:rsidRPr="002E251F">
        <w:rPr>
          <w:rFonts w:ascii="Times New Roman" w:hAnsi="Times New Roman"/>
          <w:sz w:val="28"/>
          <w:szCs w:val="28"/>
        </w:rPr>
        <w:softHyphen/>
        <w:t>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14:paraId="4CE2CC8A" w14:textId="77777777" w:rsidR="00C72EDF" w:rsidRPr="002E251F" w:rsidRDefault="00C72EDF" w:rsidP="00A24638">
      <w:pPr>
        <w:tabs>
          <w:tab w:val="left" w:pos="1225"/>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2)</w:t>
      </w:r>
      <w:r w:rsidRPr="002E251F">
        <w:rPr>
          <w:rFonts w:ascii="Times New Roman" w:hAnsi="Times New Roman"/>
          <w:sz w:val="28"/>
          <w:szCs w:val="28"/>
        </w:rPr>
        <w:tab/>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14:paraId="33CDB189"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lastRenderedPageBreak/>
        <w:t>К зданиям, сооружениям и строениям производственных объектов по всей их длине должен быть обеспечен подъезд пожарных автомобилей:</w:t>
      </w:r>
    </w:p>
    <w:p w14:paraId="7520A1B8" w14:textId="77777777" w:rsidR="00C72EDF" w:rsidRPr="002E251F" w:rsidRDefault="00C72EDF" w:rsidP="00A24638">
      <w:pPr>
        <w:tabs>
          <w:tab w:val="left" w:pos="1225"/>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1)</w:t>
      </w:r>
      <w:r w:rsidRPr="002E251F">
        <w:rPr>
          <w:rFonts w:ascii="Times New Roman" w:hAnsi="Times New Roman"/>
          <w:sz w:val="28"/>
          <w:szCs w:val="28"/>
        </w:rPr>
        <w:tab/>
        <w:t>с одной стороны - при ширине здания, сооружения или строения не более 18 метров;</w:t>
      </w:r>
    </w:p>
    <w:p w14:paraId="7FE8FE96" w14:textId="77777777" w:rsidR="00C72EDF" w:rsidRPr="002E251F" w:rsidRDefault="00C72EDF" w:rsidP="00A24638">
      <w:pPr>
        <w:tabs>
          <w:tab w:val="left" w:pos="1225"/>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2)</w:t>
      </w:r>
      <w:r w:rsidRPr="002E251F">
        <w:rPr>
          <w:rFonts w:ascii="Times New Roman" w:hAnsi="Times New Roman"/>
          <w:sz w:val="28"/>
          <w:szCs w:val="28"/>
        </w:rPr>
        <w:tab/>
        <w:t>с двух сторон - при ширине здания, сооружения или строения более 18 метров, а также при устройстве замкнутых и полузамкнутых дворов.</w:t>
      </w:r>
    </w:p>
    <w:p w14:paraId="287BAC51"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Допускается предусматривать подъезд пожарных автомобилей только с одной стороны к зданиям, сооружениям и строениям в случаях:</w:t>
      </w:r>
    </w:p>
    <w:p w14:paraId="2B8E6197" w14:textId="77777777" w:rsidR="00C72EDF" w:rsidRPr="002E251F" w:rsidRDefault="00C72EDF" w:rsidP="00A24638">
      <w:pPr>
        <w:tabs>
          <w:tab w:val="left" w:pos="1225"/>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1)</w:t>
      </w:r>
      <w:r w:rsidRPr="002E251F">
        <w:rPr>
          <w:rFonts w:ascii="Times New Roman" w:hAnsi="Times New Roman"/>
          <w:sz w:val="28"/>
          <w:szCs w:val="28"/>
        </w:rPr>
        <w:tab/>
        <w:t>меньшей этажности;</w:t>
      </w:r>
    </w:p>
    <w:p w14:paraId="1042A03F" w14:textId="77777777" w:rsidR="00C72EDF" w:rsidRPr="002E251F" w:rsidRDefault="00C72EDF" w:rsidP="00A24638">
      <w:pPr>
        <w:tabs>
          <w:tab w:val="left" w:pos="1225"/>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2)</w:t>
      </w:r>
      <w:r w:rsidRPr="002E251F">
        <w:rPr>
          <w:rFonts w:ascii="Times New Roman" w:hAnsi="Times New Roman"/>
          <w:sz w:val="28"/>
          <w:szCs w:val="28"/>
        </w:rPr>
        <w:tab/>
        <w:t>двусторонней ориентации квартир или помещений;</w:t>
      </w:r>
    </w:p>
    <w:p w14:paraId="670A41D0" w14:textId="77777777" w:rsidR="00C72EDF" w:rsidRPr="002E251F" w:rsidRDefault="00C72EDF" w:rsidP="00A24638">
      <w:pPr>
        <w:tabs>
          <w:tab w:val="left" w:pos="1178"/>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3)</w:t>
      </w:r>
      <w:r w:rsidRPr="002E251F">
        <w:rPr>
          <w:rFonts w:ascii="Times New Roman" w:hAnsi="Times New Roman"/>
          <w:sz w:val="28"/>
          <w:szCs w:val="28"/>
        </w:rPr>
        <w:tab/>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14:paraId="0F8BB9DB"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14:paraId="7E65D29B"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234D9286"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Ширина проездов для пожарной техники должна составлять не менее 6 метров.</w:t>
      </w:r>
    </w:p>
    <w:p w14:paraId="71FAEF3A"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14:paraId="42B86806"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Расстояние от внутреннего края подъезда до стены здания, сооружения и строения должно быть:</w:t>
      </w:r>
    </w:p>
    <w:p w14:paraId="377B9402" w14:textId="77777777" w:rsidR="00C72EDF" w:rsidRPr="002E251F" w:rsidRDefault="00C72EDF" w:rsidP="00A24638">
      <w:pPr>
        <w:tabs>
          <w:tab w:val="left" w:pos="1178"/>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1)</w:t>
      </w:r>
      <w:r w:rsidRPr="002E251F">
        <w:rPr>
          <w:rFonts w:ascii="Times New Roman" w:hAnsi="Times New Roman"/>
          <w:sz w:val="28"/>
          <w:szCs w:val="28"/>
        </w:rPr>
        <w:tab/>
        <w:t>для зданий высотой не более 28 метров - не более 8 метров;</w:t>
      </w:r>
    </w:p>
    <w:p w14:paraId="1AE9E4CC" w14:textId="77777777" w:rsidR="00C72EDF" w:rsidRPr="002E251F" w:rsidRDefault="00C72EDF" w:rsidP="00A24638">
      <w:pPr>
        <w:tabs>
          <w:tab w:val="left" w:pos="1178"/>
        </w:tabs>
        <w:spacing w:after="0" w:line="240" w:lineRule="atLeast"/>
        <w:ind w:firstLine="567"/>
        <w:jc w:val="both"/>
        <w:rPr>
          <w:rFonts w:ascii="Times New Roman" w:hAnsi="Times New Roman"/>
          <w:sz w:val="28"/>
          <w:szCs w:val="28"/>
        </w:rPr>
      </w:pPr>
      <w:r w:rsidRPr="002E251F">
        <w:rPr>
          <w:rFonts w:ascii="Times New Roman" w:hAnsi="Times New Roman"/>
          <w:sz w:val="28"/>
          <w:szCs w:val="28"/>
        </w:rPr>
        <w:t>2)</w:t>
      </w:r>
      <w:r w:rsidRPr="002E251F">
        <w:rPr>
          <w:rFonts w:ascii="Times New Roman" w:hAnsi="Times New Roman"/>
          <w:sz w:val="28"/>
          <w:szCs w:val="28"/>
        </w:rPr>
        <w:tab/>
        <w:t>для зданий высотой более 28 метров - не более 16 метров.</w:t>
      </w:r>
    </w:p>
    <w:p w14:paraId="19FB384F"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Конструкция дорожной одежды проездов для пожарной техники должна</w:t>
      </w:r>
    </w:p>
    <w:p w14:paraId="55ABEC24"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быть рассчитана на нагрузку от пожарных автомобилей.</w:t>
      </w:r>
    </w:p>
    <w:p w14:paraId="3F8EF8D2"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В замкнутых и полузамкнутых дворах необходимо предусматривать проезды для пожарных автомобилей.</w:t>
      </w:r>
    </w:p>
    <w:p w14:paraId="6AEC5EA9"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14:paraId="08F87973"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w:t>
      </w:r>
    </w:p>
    <w:p w14:paraId="3F57F496"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 xml:space="preserve">Сквозные проходы через лестничные клетки в зданиях, сооружениях и строениях следует располагать на расстоянии не более 100 метров один от </w:t>
      </w:r>
      <w:r w:rsidRPr="002E251F">
        <w:rPr>
          <w:rFonts w:ascii="Times New Roman" w:hAnsi="Times New Roman"/>
          <w:sz w:val="28"/>
          <w:szCs w:val="28"/>
        </w:rPr>
        <w:lastRenderedPageBreak/>
        <w:t>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14:paraId="2C4F0718"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6ECFED12" w14:textId="77777777" w:rsidR="00C72EDF" w:rsidRPr="002E251F" w:rsidRDefault="00C72EDF" w:rsidP="00A24638">
      <w:pPr>
        <w:spacing w:after="0" w:line="240" w:lineRule="atLeast"/>
        <w:ind w:firstLine="567"/>
        <w:jc w:val="both"/>
        <w:rPr>
          <w:rFonts w:ascii="Times New Roman" w:hAnsi="Times New Roman"/>
          <w:sz w:val="28"/>
          <w:szCs w:val="28"/>
        </w:rPr>
      </w:pPr>
      <w:r w:rsidRPr="002E251F">
        <w:rPr>
          <w:rFonts w:ascii="Times New Roman" w:hAnsi="Times New Roman"/>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39C6C513" w14:textId="77777777" w:rsidR="00A24638" w:rsidRDefault="00A24638" w:rsidP="00A24638">
      <w:pPr>
        <w:spacing w:after="0" w:line="240" w:lineRule="atLeast"/>
        <w:outlineLvl w:val="3"/>
        <w:rPr>
          <w:rFonts w:ascii="Times New Roman" w:hAnsi="Times New Roman"/>
          <w:sz w:val="24"/>
          <w:szCs w:val="24"/>
        </w:rPr>
      </w:pPr>
      <w:bookmarkStart w:id="4" w:name="bookmark8"/>
    </w:p>
    <w:p w14:paraId="1983355C" w14:textId="77777777" w:rsidR="00A24638" w:rsidRDefault="00A24638" w:rsidP="00A24638">
      <w:pPr>
        <w:spacing w:after="0" w:line="240" w:lineRule="atLeast"/>
        <w:outlineLvl w:val="3"/>
        <w:rPr>
          <w:rFonts w:ascii="Times New Roman" w:hAnsi="Times New Roman"/>
          <w:sz w:val="24"/>
          <w:szCs w:val="24"/>
        </w:rPr>
      </w:pPr>
    </w:p>
    <w:p w14:paraId="59A2BA86" w14:textId="77777777" w:rsidR="00A24638" w:rsidRDefault="00A24638" w:rsidP="00A24638">
      <w:pPr>
        <w:spacing w:after="0" w:line="240" w:lineRule="atLeast"/>
        <w:outlineLvl w:val="3"/>
        <w:rPr>
          <w:rFonts w:ascii="Times New Roman" w:hAnsi="Times New Roman"/>
          <w:sz w:val="24"/>
          <w:szCs w:val="24"/>
        </w:rPr>
      </w:pPr>
    </w:p>
    <w:p w14:paraId="52DA980C" w14:textId="77777777" w:rsidR="00A24638" w:rsidRDefault="00A24638" w:rsidP="00A24638">
      <w:pPr>
        <w:spacing w:after="0" w:line="240" w:lineRule="atLeast"/>
        <w:outlineLvl w:val="3"/>
        <w:rPr>
          <w:rFonts w:ascii="Times New Roman" w:hAnsi="Times New Roman"/>
          <w:sz w:val="24"/>
          <w:szCs w:val="24"/>
        </w:rPr>
      </w:pPr>
    </w:p>
    <w:p w14:paraId="2707D762" w14:textId="77777777" w:rsidR="00A24638" w:rsidRDefault="00A24638" w:rsidP="00A24638">
      <w:pPr>
        <w:spacing w:after="0" w:line="240" w:lineRule="atLeast"/>
        <w:outlineLvl w:val="3"/>
        <w:rPr>
          <w:rFonts w:ascii="Times New Roman" w:hAnsi="Times New Roman"/>
          <w:sz w:val="24"/>
          <w:szCs w:val="24"/>
        </w:rPr>
      </w:pPr>
    </w:p>
    <w:p w14:paraId="72DE87F7" w14:textId="77777777" w:rsidR="00A24638" w:rsidRDefault="00A24638" w:rsidP="00A24638">
      <w:pPr>
        <w:spacing w:after="0" w:line="240" w:lineRule="atLeast"/>
        <w:outlineLvl w:val="3"/>
        <w:rPr>
          <w:rFonts w:ascii="Times New Roman" w:hAnsi="Times New Roman"/>
          <w:sz w:val="24"/>
          <w:szCs w:val="24"/>
        </w:rPr>
      </w:pPr>
    </w:p>
    <w:p w14:paraId="5E1305DD" w14:textId="77777777" w:rsidR="009A32DE" w:rsidRDefault="009A32DE" w:rsidP="00A24638">
      <w:pPr>
        <w:spacing w:after="0" w:line="240" w:lineRule="atLeast"/>
        <w:outlineLvl w:val="3"/>
        <w:rPr>
          <w:rFonts w:ascii="Times New Roman" w:hAnsi="Times New Roman"/>
          <w:sz w:val="24"/>
          <w:szCs w:val="24"/>
        </w:rPr>
      </w:pPr>
    </w:p>
    <w:p w14:paraId="1AD4E84C" w14:textId="77777777" w:rsidR="009A32DE" w:rsidRDefault="009A32DE" w:rsidP="00A24638">
      <w:pPr>
        <w:spacing w:after="0" w:line="240" w:lineRule="atLeast"/>
        <w:outlineLvl w:val="3"/>
        <w:rPr>
          <w:rFonts w:ascii="Times New Roman" w:hAnsi="Times New Roman"/>
          <w:sz w:val="24"/>
          <w:szCs w:val="24"/>
        </w:rPr>
      </w:pPr>
    </w:p>
    <w:p w14:paraId="74E06C7F" w14:textId="77777777" w:rsidR="009A32DE" w:rsidRDefault="009A32DE" w:rsidP="00A24638">
      <w:pPr>
        <w:spacing w:after="0" w:line="240" w:lineRule="atLeast"/>
        <w:outlineLvl w:val="3"/>
        <w:rPr>
          <w:rFonts w:ascii="Times New Roman" w:hAnsi="Times New Roman"/>
          <w:sz w:val="24"/>
          <w:szCs w:val="24"/>
        </w:rPr>
      </w:pPr>
    </w:p>
    <w:p w14:paraId="60AF2983" w14:textId="77777777" w:rsidR="009A32DE" w:rsidRDefault="009A32DE" w:rsidP="00A24638">
      <w:pPr>
        <w:spacing w:after="0" w:line="240" w:lineRule="atLeast"/>
        <w:outlineLvl w:val="3"/>
        <w:rPr>
          <w:rFonts w:ascii="Times New Roman" w:hAnsi="Times New Roman"/>
          <w:sz w:val="24"/>
          <w:szCs w:val="24"/>
        </w:rPr>
      </w:pPr>
    </w:p>
    <w:p w14:paraId="3AD87DA7" w14:textId="77777777" w:rsidR="009A32DE" w:rsidRDefault="009A32DE" w:rsidP="00A24638">
      <w:pPr>
        <w:spacing w:after="0" w:line="240" w:lineRule="atLeast"/>
        <w:outlineLvl w:val="3"/>
        <w:rPr>
          <w:rFonts w:ascii="Times New Roman" w:hAnsi="Times New Roman"/>
          <w:sz w:val="24"/>
          <w:szCs w:val="24"/>
        </w:rPr>
      </w:pPr>
    </w:p>
    <w:p w14:paraId="1E593B33" w14:textId="77777777" w:rsidR="009A32DE" w:rsidRDefault="009A32DE" w:rsidP="00A24638">
      <w:pPr>
        <w:spacing w:after="0" w:line="240" w:lineRule="atLeast"/>
        <w:outlineLvl w:val="3"/>
        <w:rPr>
          <w:rFonts w:ascii="Times New Roman" w:hAnsi="Times New Roman"/>
          <w:sz w:val="24"/>
          <w:szCs w:val="24"/>
        </w:rPr>
      </w:pPr>
    </w:p>
    <w:p w14:paraId="6040CA99" w14:textId="77777777" w:rsidR="009A32DE" w:rsidRDefault="009A32DE" w:rsidP="00A24638">
      <w:pPr>
        <w:spacing w:after="0" w:line="240" w:lineRule="atLeast"/>
        <w:outlineLvl w:val="3"/>
        <w:rPr>
          <w:rFonts w:ascii="Times New Roman" w:hAnsi="Times New Roman"/>
          <w:sz w:val="24"/>
          <w:szCs w:val="24"/>
        </w:rPr>
      </w:pPr>
    </w:p>
    <w:p w14:paraId="30A93CD4" w14:textId="77777777" w:rsidR="009A32DE" w:rsidRDefault="009A32DE" w:rsidP="00A24638">
      <w:pPr>
        <w:spacing w:after="0" w:line="240" w:lineRule="atLeast"/>
        <w:outlineLvl w:val="3"/>
        <w:rPr>
          <w:rFonts w:ascii="Times New Roman" w:hAnsi="Times New Roman"/>
          <w:sz w:val="24"/>
          <w:szCs w:val="24"/>
        </w:rPr>
      </w:pPr>
    </w:p>
    <w:p w14:paraId="678F6469" w14:textId="77777777" w:rsidR="009A32DE" w:rsidRDefault="009A32DE" w:rsidP="00A24638">
      <w:pPr>
        <w:spacing w:after="0" w:line="240" w:lineRule="atLeast"/>
        <w:outlineLvl w:val="3"/>
        <w:rPr>
          <w:rFonts w:ascii="Times New Roman" w:hAnsi="Times New Roman"/>
          <w:sz w:val="24"/>
          <w:szCs w:val="24"/>
        </w:rPr>
      </w:pPr>
    </w:p>
    <w:p w14:paraId="030BF05B" w14:textId="77777777" w:rsidR="009A32DE" w:rsidRDefault="009A32DE" w:rsidP="00A24638">
      <w:pPr>
        <w:spacing w:after="0" w:line="240" w:lineRule="atLeast"/>
        <w:outlineLvl w:val="3"/>
        <w:rPr>
          <w:rFonts w:ascii="Times New Roman" w:hAnsi="Times New Roman"/>
          <w:sz w:val="24"/>
          <w:szCs w:val="24"/>
        </w:rPr>
      </w:pPr>
    </w:p>
    <w:p w14:paraId="7C108F39" w14:textId="77777777" w:rsidR="009A32DE" w:rsidRDefault="009A32DE" w:rsidP="00A24638">
      <w:pPr>
        <w:spacing w:after="0" w:line="240" w:lineRule="atLeast"/>
        <w:outlineLvl w:val="3"/>
        <w:rPr>
          <w:rFonts w:ascii="Times New Roman" w:hAnsi="Times New Roman"/>
          <w:sz w:val="24"/>
          <w:szCs w:val="24"/>
        </w:rPr>
      </w:pPr>
    </w:p>
    <w:p w14:paraId="22537872" w14:textId="77777777" w:rsidR="009A32DE" w:rsidRDefault="009A32DE" w:rsidP="00A24638">
      <w:pPr>
        <w:spacing w:after="0" w:line="240" w:lineRule="atLeast"/>
        <w:outlineLvl w:val="3"/>
        <w:rPr>
          <w:rFonts w:ascii="Times New Roman" w:hAnsi="Times New Roman"/>
          <w:sz w:val="24"/>
          <w:szCs w:val="24"/>
        </w:rPr>
      </w:pPr>
    </w:p>
    <w:p w14:paraId="774065D5" w14:textId="77777777" w:rsidR="009A32DE" w:rsidRDefault="009A32DE" w:rsidP="00A24638">
      <w:pPr>
        <w:spacing w:after="0" w:line="240" w:lineRule="atLeast"/>
        <w:outlineLvl w:val="3"/>
        <w:rPr>
          <w:rFonts w:ascii="Times New Roman" w:hAnsi="Times New Roman"/>
          <w:sz w:val="24"/>
          <w:szCs w:val="24"/>
        </w:rPr>
      </w:pPr>
    </w:p>
    <w:p w14:paraId="7C8F93F6" w14:textId="77777777" w:rsidR="009A32DE" w:rsidRDefault="009A32DE" w:rsidP="00A24638">
      <w:pPr>
        <w:spacing w:after="0" w:line="240" w:lineRule="atLeast"/>
        <w:outlineLvl w:val="3"/>
        <w:rPr>
          <w:rFonts w:ascii="Times New Roman" w:hAnsi="Times New Roman"/>
          <w:sz w:val="24"/>
          <w:szCs w:val="24"/>
        </w:rPr>
      </w:pPr>
    </w:p>
    <w:p w14:paraId="2B2C40AD" w14:textId="77777777" w:rsidR="009A32DE" w:rsidRDefault="009A32DE" w:rsidP="00A24638">
      <w:pPr>
        <w:spacing w:after="0" w:line="240" w:lineRule="atLeast"/>
        <w:outlineLvl w:val="3"/>
        <w:rPr>
          <w:rFonts w:ascii="Times New Roman" w:hAnsi="Times New Roman"/>
          <w:sz w:val="24"/>
          <w:szCs w:val="24"/>
        </w:rPr>
      </w:pPr>
    </w:p>
    <w:p w14:paraId="5BB9ED82" w14:textId="77777777" w:rsidR="009A32DE" w:rsidRDefault="009A32DE" w:rsidP="00A24638">
      <w:pPr>
        <w:spacing w:after="0" w:line="240" w:lineRule="atLeast"/>
        <w:outlineLvl w:val="3"/>
        <w:rPr>
          <w:rFonts w:ascii="Times New Roman" w:hAnsi="Times New Roman"/>
          <w:sz w:val="24"/>
          <w:szCs w:val="24"/>
        </w:rPr>
      </w:pPr>
    </w:p>
    <w:p w14:paraId="06D98B11" w14:textId="77777777" w:rsidR="009A32DE" w:rsidRDefault="009A32DE" w:rsidP="00A24638">
      <w:pPr>
        <w:spacing w:after="0" w:line="240" w:lineRule="atLeast"/>
        <w:outlineLvl w:val="3"/>
        <w:rPr>
          <w:rFonts w:ascii="Times New Roman" w:hAnsi="Times New Roman"/>
          <w:sz w:val="24"/>
          <w:szCs w:val="24"/>
        </w:rPr>
      </w:pPr>
    </w:p>
    <w:p w14:paraId="62B8C1CC" w14:textId="77777777" w:rsidR="009A32DE" w:rsidRDefault="009A32DE" w:rsidP="00A24638">
      <w:pPr>
        <w:spacing w:after="0" w:line="240" w:lineRule="atLeast"/>
        <w:outlineLvl w:val="3"/>
        <w:rPr>
          <w:rFonts w:ascii="Times New Roman" w:hAnsi="Times New Roman"/>
          <w:sz w:val="24"/>
          <w:szCs w:val="24"/>
        </w:rPr>
      </w:pPr>
    </w:p>
    <w:p w14:paraId="64EF98E8" w14:textId="77777777" w:rsidR="009A32DE" w:rsidRDefault="009A32DE" w:rsidP="00A24638">
      <w:pPr>
        <w:spacing w:after="0" w:line="240" w:lineRule="atLeast"/>
        <w:outlineLvl w:val="3"/>
        <w:rPr>
          <w:rFonts w:ascii="Times New Roman" w:hAnsi="Times New Roman"/>
          <w:sz w:val="24"/>
          <w:szCs w:val="24"/>
        </w:rPr>
      </w:pPr>
    </w:p>
    <w:p w14:paraId="56C9E867" w14:textId="77777777" w:rsidR="009A32DE" w:rsidRDefault="009A32DE" w:rsidP="00A24638">
      <w:pPr>
        <w:spacing w:after="0" w:line="240" w:lineRule="atLeast"/>
        <w:outlineLvl w:val="3"/>
        <w:rPr>
          <w:rFonts w:ascii="Times New Roman" w:hAnsi="Times New Roman"/>
          <w:sz w:val="24"/>
          <w:szCs w:val="24"/>
        </w:rPr>
      </w:pPr>
    </w:p>
    <w:p w14:paraId="1AE59561" w14:textId="77777777" w:rsidR="009A32DE" w:rsidRDefault="009A32DE" w:rsidP="00A24638">
      <w:pPr>
        <w:spacing w:after="0" w:line="240" w:lineRule="atLeast"/>
        <w:outlineLvl w:val="3"/>
        <w:rPr>
          <w:rFonts w:ascii="Times New Roman" w:hAnsi="Times New Roman"/>
          <w:sz w:val="24"/>
          <w:szCs w:val="24"/>
        </w:rPr>
      </w:pPr>
    </w:p>
    <w:p w14:paraId="74A07B88" w14:textId="77777777" w:rsidR="009A32DE" w:rsidRDefault="009A32DE" w:rsidP="00A24638">
      <w:pPr>
        <w:spacing w:after="0" w:line="240" w:lineRule="atLeast"/>
        <w:outlineLvl w:val="3"/>
        <w:rPr>
          <w:rFonts w:ascii="Times New Roman" w:hAnsi="Times New Roman"/>
          <w:sz w:val="24"/>
          <w:szCs w:val="24"/>
        </w:rPr>
      </w:pPr>
    </w:p>
    <w:p w14:paraId="4BB013AE" w14:textId="77777777" w:rsidR="009A32DE" w:rsidRDefault="009A32DE" w:rsidP="00A24638">
      <w:pPr>
        <w:spacing w:after="0" w:line="240" w:lineRule="atLeast"/>
        <w:outlineLvl w:val="3"/>
        <w:rPr>
          <w:rFonts w:ascii="Times New Roman" w:hAnsi="Times New Roman"/>
          <w:sz w:val="24"/>
          <w:szCs w:val="24"/>
        </w:rPr>
      </w:pPr>
    </w:p>
    <w:p w14:paraId="3CEFDD0B" w14:textId="77777777" w:rsidR="009A32DE" w:rsidRDefault="009A32DE" w:rsidP="00A24638">
      <w:pPr>
        <w:spacing w:after="0" w:line="240" w:lineRule="atLeast"/>
        <w:outlineLvl w:val="3"/>
        <w:rPr>
          <w:rFonts w:ascii="Times New Roman" w:hAnsi="Times New Roman"/>
          <w:sz w:val="24"/>
          <w:szCs w:val="24"/>
        </w:rPr>
      </w:pPr>
    </w:p>
    <w:p w14:paraId="58FFB8E0" w14:textId="77777777" w:rsidR="009A32DE" w:rsidRDefault="009A32DE" w:rsidP="00A24638">
      <w:pPr>
        <w:spacing w:after="0" w:line="240" w:lineRule="atLeast"/>
        <w:outlineLvl w:val="3"/>
        <w:rPr>
          <w:rFonts w:ascii="Times New Roman" w:hAnsi="Times New Roman"/>
          <w:sz w:val="24"/>
          <w:szCs w:val="24"/>
        </w:rPr>
      </w:pPr>
    </w:p>
    <w:p w14:paraId="656446F5" w14:textId="77777777" w:rsidR="00A24638" w:rsidRDefault="00A24638" w:rsidP="00A24638">
      <w:pPr>
        <w:spacing w:after="0" w:line="240" w:lineRule="atLeast"/>
        <w:outlineLvl w:val="3"/>
        <w:rPr>
          <w:rFonts w:ascii="Times New Roman" w:hAnsi="Times New Roman"/>
          <w:sz w:val="24"/>
          <w:szCs w:val="24"/>
        </w:rPr>
      </w:pPr>
    </w:p>
    <w:p w14:paraId="5303202F" w14:textId="77777777" w:rsidR="00A24638" w:rsidRDefault="00A24638" w:rsidP="00A24638">
      <w:pPr>
        <w:spacing w:after="0" w:line="240" w:lineRule="atLeast"/>
        <w:outlineLvl w:val="3"/>
        <w:rPr>
          <w:rFonts w:ascii="Times New Roman" w:hAnsi="Times New Roman"/>
          <w:sz w:val="24"/>
          <w:szCs w:val="24"/>
        </w:rPr>
      </w:pPr>
    </w:p>
    <w:p w14:paraId="39F69C97" w14:textId="77777777" w:rsidR="00A24638" w:rsidRDefault="00A24638" w:rsidP="00A24638">
      <w:pPr>
        <w:spacing w:after="0" w:line="240" w:lineRule="atLeast"/>
        <w:outlineLvl w:val="3"/>
        <w:rPr>
          <w:rFonts w:ascii="Times New Roman" w:hAnsi="Times New Roman"/>
          <w:sz w:val="24"/>
          <w:szCs w:val="24"/>
        </w:rPr>
      </w:pPr>
    </w:p>
    <w:p w14:paraId="44E22DD0" w14:textId="77777777" w:rsidR="00A24638" w:rsidRDefault="00A24638" w:rsidP="00A24638">
      <w:pPr>
        <w:spacing w:after="0" w:line="240" w:lineRule="atLeast"/>
        <w:outlineLvl w:val="3"/>
        <w:rPr>
          <w:rFonts w:ascii="Times New Roman" w:hAnsi="Times New Roman"/>
          <w:sz w:val="24"/>
          <w:szCs w:val="24"/>
        </w:rPr>
      </w:pPr>
    </w:p>
    <w:p w14:paraId="3404600D" w14:textId="77777777" w:rsidR="00A24638" w:rsidRDefault="00A24638" w:rsidP="00A24638">
      <w:pPr>
        <w:spacing w:after="0" w:line="240" w:lineRule="atLeast"/>
        <w:outlineLvl w:val="3"/>
        <w:rPr>
          <w:rFonts w:ascii="Times New Roman" w:hAnsi="Times New Roman"/>
          <w:sz w:val="24"/>
          <w:szCs w:val="24"/>
        </w:rPr>
      </w:pPr>
    </w:p>
    <w:p w14:paraId="26E5A43F" w14:textId="77777777" w:rsidR="00C72EDF" w:rsidRPr="00A24638" w:rsidRDefault="001A6426" w:rsidP="00A24638">
      <w:pPr>
        <w:spacing w:after="0" w:line="240" w:lineRule="atLeast"/>
        <w:jc w:val="center"/>
        <w:outlineLvl w:val="4"/>
        <w:rPr>
          <w:rFonts w:ascii="Times New Roman" w:hAnsi="Times New Roman"/>
          <w:b/>
          <w:sz w:val="24"/>
          <w:szCs w:val="24"/>
        </w:rPr>
      </w:pPr>
      <w:bookmarkStart w:id="5" w:name="bookmark9"/>
      <w:bookmarkEnd w:id="4"/>
      <w:r w:rsidRPr="00A24638">
        <w:rPr>
          <w:rFonts w:ascii="Times New Roman" w:hAnsi="Times New Roman"/>
          <w:b/>
          <w:sz w:val="24"/>
          <w:szCs w:val="24"/>
        </w:rPr>
        <w:t>ОСНОВНАЯ ЧАСТЬ ПРОЕКТА МЕЖЕВАНИЯ ТЕРРИТОРИИ</w:t>
      </w:r>
      <w:bookmarkEnd w:id="5"/>
    </w:p>
    <w:p w14:paraId="52DAD057" w14:textId="77777777" w:rsidR="00C72EDF" w:rsidRPr="00A24638" w:rsidRDefault="00C72EDF" w:rsidP="00A24638">
      <w:pPr>
        <w:spacing w:after="0" w:line="240" w:lineRule="atLeast"/>
        <w:rPr>
          <w:rFonts w:ascii="Times New Roman" w:hAnsi="Times New Roman"/>
          <w:sz w:val="24"/>
          <w:szCs w:val="24"/>
        </w:rPr>
      </w:pPr>
    </w:p>
    <w:p w14:paraId="2F777013" w14:textId="77777777" w:rsidR="00C72EDF" w:rsidRPr="00A24638" w:rsidRDefault="00C72EDF" w:rsidP="00A24638">
      <w:pPr>
        <w:tabs>
          <w:tab w:val="left" w:pos="1859"/>
        </w:tabs>
        <w:spacing w:after="0" w:line="240" w:lineRule="atLeast"/>
        <w:ind w:firstLine="567"/>
        <w:jc w:val="both"/>
        <w:outlineLvl w:val="2"/>
        <w:rPr>
          <w:rFonts w:ascii="Times New Roman" w:hAnsi="Times New Roman"/>
          <w:sz w:val="24"/>
          <w:szCs w:val="24"/>
        </w:rPr>
      </w:pPr>
      <w:bookmarkStart w:id="6" w:name="bookmark10"/>
      <w:r w:rsidRPr="00A24638">
        <w:rPr>
          <w:rFonts w:ascii="Times New Roman" w:hAnsi="Times New Roman"/>
          <w:sz w:val="24"/>
          <w:szCs w:val="24"/>
        </w:rPr>
        <w:t>1.</w:t>
      </w:r>
      <w:r w:rsidRPr="00A24638">
        <w:rPr>
          <w:rFonts w:ascii="Times New Roman" w:hAnsi="Times New Roman"/>
          <w:sz w:val="24"/>
          <w:szCs w:val="24"/>
        </w:rPr>
        <w:tab/>
      </w:r>
      <w:r w:rsidRPr="00A24638">
        <w:rPr>
          <w:rFonts w:ascii="Times New Roman" w:hAnsi="Times New Roman"/>
          <w:b/>
          <w:sz w:val="24"/>
          <w:szCs w:val="24"/>
        </w:rPr>
        <w:t>ПЕРЕЧЕНЬ И СВЕДЕНИЯ О ПЛОЩАДИ ОБРАЗУЕМЫХ ЗЕМЕЛЬНЫХ УЧАСТКОВ, СПОСОБЫ ОБРАЗОВАНИЯ.</w:t>
      </w:r>
      <w:bookmarkEnd w:id="6"/>
    </w:p>
    <w:p w14:paraId="141353E9" w14:textId="77777777" w:rsidR="00C72EDF" w:rsidRPr="00A24638" w:rsidRDefault="00C72EDF" w:rsidP="00A24638">
      <w:pPr>
        <w:spacing w:after="0" w:line="240" w:lineRule="atLeast"/>
        <w:ind w:firstLine="567"/>
        <w:jc w:val="both"/>
        <w:outlineLvl w:val="4"/>
        <w:rPr>
          <w:rFonts w:ascii="Times New Roman" w:hAnsi="Times New Roman"/>
          <w:sz w:val="24"/>
          <w:szCs w:val="24"/>
        </w:rPr>
      </w:pPr>
      <w:bookmarkStart w:id="7" w:name="bookmark11"/>
      <w:r w:rsidRPr="00A24638">
        <w:rPr>
          <w:rFonts w:ascii="Times New Roman" w:hAnsi="Times New Roman"/>
          <w:sz w:val="24"/>
          <w:szCs w:val="24"/>
        </w:rPr>
        <w:t xml:space="preserve">По проекту межевания образуется </w:t>
      </w:r>
      <w:r w:rsidR="004538B1">
        <w:rPr>
          <w:rFonts w:ascii="Times New Roman" w:hAnsi="Times New Roman"/>
          <w:sz w:val="24"/>
          <w:szCs w:val="24"/>
        </w:rPr>
        <w:t>5</w:t>
      </w:r>
      <w:r w:rsidRPr="00A24638">
        <w:rPr>
          <w:rFonts w:ascii="Times New Roman" w:hAnsi="Times New Roman"/>
          <w:sz w:val="24"/>
          <w:szCs w:val="24"/>
        </w:rPr>
        <w:t xml:space="preserve"> земельных участков и 1 земельный участок сохраняется в измененных границах. Общая площадь </w:t>
      </w:r>
      <w:r w:rsidR="00411644" w:rsidRPr="00411644">
        <w:rPr>
          <w:rFonts w:ascii="Times New Roman" w:hAnsi="Times New Roman"/>
          <w:b/>
          <w:sz w:val="24"/>
          <w:szCs w:val="24"/>
        </w:rPr>
        <w:t>913 788</w:t>
      </w:r>
      <w:r w:rsidRPr="003F6F3F">
        <w:rPr>
          <w:rFonts w:ascii="Times New Roman" w:hAnsi="Times New Roman"/>
          <w:sz w:val="24"/>
          <w:szCs w:val="24"/>
        </w:rPr>
        <w:t xml:space="preserve"> кв.м.</w:t>
      </w:r>
      <w:r w:rsidRPr="00A24638">
        <w:rPr>
          <w:rFonts w:ascii="Times New Roman" w:hAnsi="Times New Roman"/>
          <w:sz w:val="24"/>
          <w:szCs w:val="24"/>
        </w:rPr>
        <w:t xml:space="preserve"> Информация по образуемым земельным участкам.</w:t>
      </w:r>
      <w:bookmarkEnd w:id="7"/>
    </w:p>
    <w:p w14:paraId="4486BE4D" w14:textId="77777777" w:rsidR="00C72EDF" w:rsidRPr="00A24638" w:rsidRDefault="00C72EDF" w:rsidP="00A24638">
      <w:pPr>
        <w:spacing w:after="0" w:line="240" w:lineRule="atLeast"/>
        <w:ind w:firstLine="567"/>
        <w:jc w:val="both"/>
        <w:rPr>
          <w:rFonts w:ascii="Times New Roman" w:hAnsi="Times New Roman"/>
          <w:sz w:val="24"/>
          <w:szCs w:val="24"/>
        </w:rPr>
      </w:pPr>
      <w:r w:rsidRPr="00A24638">
        <w:rPr>
          <w:rFonts w:ascii="Times New Roman" w:hAnsi="Times New Roman"/>
          <w:sz w:val="24"/>
          <w:szCs w:val="24"/>
        </w:rPr>
        <w:t>Таблица 1. Сведения об образуемых земельных участках</w:t>
      </w:r>
    </w:p>
    <w:tbl>
      <w:tblPr>
        <w:tblOverlap w:val="never"/>
        <w:tblW w:w="9791" w:type="dxa"/>
        <w:tblLayout w:type="fixed"/>
        <w:tblCellMar>
          <w:left w:w="10" w:type="dxa"/>
          <w:right w:w="10" w:type="dxa"/>
        </w:tblCellMar>
        <w:tblLook w:val="04A0" w:firstRow="1" w:lastRow="0" w:firstColumn="1" w:lastColumn="0" w:noHBand="0" w:noVBand="1"/>
      </w:tblPr>
      <w:tblGrid>
        <w:gridCol w:w="874"/>
        <w:gridCol w:w="878"/>
        <w:gridCol w:w="874"/>
        <w:gridCol w:w="758"/>
        <w:gridCol w:w="946"/>
        <w:gridCol w:w="917"/>
        <w:gridCol w:w="739"/>
        <w:gridCol w:w="874"/>
        <w:gridCol w:w="1088"/>
        <w:gridCol w:w="993"/>
        <w:gridCol w:w="850"/>
      </w:tblGrid>
      <w:tr w:rsidR="00C72EDF" w:rsidRPr="00C72EDF" w14:paraId="5581BC3D" w14:textId="77777777" w:rsidTr="00B23E21">
        <w:trPr>
          <w:trHeight w:val="202"/>
        </w:trPr>
        <w:tc>
          <w:tcPr>
            <w:tcW w:w="874" w:type="dxa"/>
            <w:vMerge w:val="restart"/>
            <w:tcBorders>
              <w:top w:val="single" w:sz="4" w:space="0" w:color="auto"/>
              <w:left w:val="single" w:sz="4" w:space="0" w:color="auto"/>
            </w:tcBorders>
            <w:shd w:val="clear" w:color="auto" w:fill="FFFFFF"/>
          </w:tcPr>
          <w:p w14:paraId="003F73B5"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lastRenderedPageBreak/>
              <w:t>Условный</w:t>
            </w:r>
          </w:p>
          <w:p w14:paraId="1D46912A"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номер</w:t>
            </w:r>
          </w:p>
          <w:p w14:paraId="373BCAC2"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образуемого</w:t>
            </w:r>
          </w:p>
          <w:p w14:paraId="0BDE35D1"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земельного</w:t>
            </w:r>
          </w:p>
          <w:p w14:paraId="66C35563"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участка</w:t>
            </w:r>
          </w:p>
        </w:tc>
        <w:tc>
          <w:tcPr>
            <w:tcW w:w="4373" w:type="dxa"/>
            <w:gridSpan w:val="5"/>
            <w:tcBorders>
              <w:top w:val="single" w:sz="4" w:space="0" w:color="auto"/>
              <w:left w:val="single" w:sz="4" w:space="0" w:color="auto"/>
            </w:tcBorders>
            <w:shd w:val="clear" w:color="auto" w:fill="FFFFFF"/>
          </w:tcPr>
          <w:p w14:paraId="6EAF9539"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Информация по землям, из которых образуется земельный участок</w:t>
            </w:r>
          </w:p>
        </w:tc>
        <w:tc>
          <w:tcPr>
            <w:tcW w:w="4544" w:type="dxa"/>
            <w:gridSpan w:val="5"/>
            <w:tcBorders>
              <w:top w:val="single" w:sz="4" w:space="0" w:color="auto"/>
              <w:left w:val="single" w:sz="4" w:space="0" w:color="auto"/>
              <w:right w:val="single" w:sz="4" w:space="0" w:color="auto"/>
            </w:tcBorders>
            <w:shd w:val="clear" w:color="auto" w:fill="FFFFFF"/>
          </w:tcPr>
          <w:p w14:paraId="60FC98E0"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Информация по образуемому земельному участку</w:t>
            </w:r>
          </w:p>
        </w:tc>
      </w:tr>
      <w:tr w:rsidR="00C72EDF" w:rsidRPr="00C72EDF" w14:paraId="024BA698" w14:textId="77777777" w:rsidTr="005372BA">
        <w:trPr>
          <w:trHeight w:val="1157"/>
        </w:trPr>
        <w:tc>
          <w:tcPr>
            <w:tcW w:w="874" w:type="dxa"/>
            <w:vMerge/>
            <w:tcBorders>
              <w:left w:val="single" w:sz="4" w:space="0" w:color="auto"/>
            </w:tcBorders>
            <w:shd w:val="clear" w:color="auto" w:fill="FFFFFF"/>
          </w:tcPr>
          <w:p w14:paraId="6D1F5B74" w14:textId="77777777" w:rsidR="00C72EDF" w:rsidRPr="00A823CC" w:rsidRDefault="00C72EDF" w:rsidP="00A823CC">
            <w:pPr>
              <w:spacing w:after="0" w:line="240" w:lineRule="atLeast"/>
              <w:rPr>
                <w:rFonts w:ascii="Times New Roman" w:hAnsi="Times New Roman"/>
                <w:sz w:val="18"/>
                <w:szCs w:val="18"/>
              </w:rPr>
            </w:pPr>
          </w:p>
        </w:tc>
        <w:tc>
          <w:tcPr>
            <w:tcW w:w="878" w:type="dxa"/>
            <w:tcBorders>
              <w:top w:val="single" w:sz="4" w:space="0" w:color="auto"/>
              <w:left w:val="single" w:sz="4" w:space="0" w:color="auto"/>
            </w:tcBorders>
            <w:shd w:val="clear" w:color="auto" w:fill="FFFFFF"/>
          </w:tcPr>
          <w:p w14:paraId="67047589"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Номер исходного земельног</w:t>
            </w:r>
            <w:r w:rsidR="00A823CC">
              <w:rPr>
                <w:rFonts w:ascii="Times New Roman" w:hAnsi="Times New Roman"/>
                <w:sz w:val="18"/>
                <w:szCs w:val="18"/>
              </w:rPr>
              <w:t>о участка или номер кадастровог</w:t>
            </w:r>
            <w:r w:rsidRPr="00A823CC">
              <w:rPr>
                <w:rFonts w:ascii="Times New Roman" w:hAnsi="Times New Roman"/>
                <w:sz w:val="18"/>
                <w:szCs w:val="18"/>
              </w:rPr>
              <w:t>о квартала</w:t>
            </w:r>
          </w:p>
        </w:tc>
        <w:tc>
          <w:tcPr>
            <w:tcW w:w="874" w:type="dxa"/>
            <w:tcBorders>
              <w:top w:val="single" w:sz="4" w:space="0" w:color="auto"/>
              <w:left w:val="single" w:sz="4" w:space="0" w:color="auto"/>
            </w:tcBorders>
            <w:shd w:val="clear" w:color="auto" w:fill="FFFFFF"/>
          </w:tcPr>
          <w:p w14:paraId="311E0779"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Правообладатель</w:t>
            </w:r>
          </w:p>
        </w:tc>
        <w:tc>
          <w:tcPr>
            <w:tcW w:w="758" w:type="dxa"/>
            <w:tcBorders>
              <w:top w:val="single" w:sz="4" w:space="0" w:color="auto"/>
              <w:left w:val="single" w:sz="4" w:space="0" w:color="auto"/>
            </w:tcBorders>
            <w:shd w:val="clear" w:color="auto" w:fill="FFFFFF"/>
          </w:tcPr>
          <w:p w14:paraId="68118CB7"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Площадь/</w:t>
            </w:r>
          </w:p>
          <w:p w14:paraId="04502792"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кв.м.</w:t>
            </w:r>
          </w:p>
        </w:tc>
        <w:tc>
          <w:tcPr>
            <w:tcW w:w="946" w:type="dxa"/>
            <w:tcBorders>
              <w:top w:val="single" w:sz="4" w:space="0" w:color="auto"/>
              <w:left w:val="single" w:sz="4" w:space="0" w:color="auto"/>
            </w:tcBorders>
            <w:shd w:val="clear" w:color="auto" w:fill="FFFFFF"/>
          </w:tcPr>
          <w:p w14:paraId="120AAC69"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Категория</w:t>
            </w:r>
          </w:p>
          <w:p w14:paraId="3E84FD9A"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земель</w:t>
            </w:r>
          </w:p>
        </w:tc>
        <w:tc>
          <w:tcPr>
            <w:tcW w:w="917" w:type="dxa"/>
            <w:tcBorders>
              <w:top w:val="single" w:sz="4" w:space="0" w:color="auto"/>
              <w:left w:val="single" w:sz="4" w:space="0" w:color="auto"/>
            </w:tcBorders>
            <w:shd w:val="clear" w:color="auto" w:fill="FFFFFF"/>
          </w:tcPr>
          <w:p w14:paraId="0F01E566"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Вид</w:t>
            </w:r>
          </w:p>
          <w:p w14:paraId="56CA3579"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разрешенн</w:t>
            </w:r>
            <w:r w:rsidR="00A823CC">
              <w:rPr>
                <w:rFonts w:ascii="Times New Roman" w:hAnsi="Times New Roman"/>
                <w:sz w:val="18"/>
                <w:szCs w:val="18"/>
              </w:rPr>
              <w:t>о</w:t>
            </w:r>
            <w:r w:rsidRPr="00A823CC">
              <w:rPr>
                <w:rFonts w:ascii="Times New Roman" w:hAnsi="Times New Roman"/>
                <w:sz w:val="18"/>
                <w:szCs w:val="18"/>
              </w:rPr>
              <w:t>го</w:t>
            </w:r>
          </w:p>
          <w:p w14:paraId="26723E5F"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использования</w:t>
            </w:r>
          </w:p>
        </w:tc>
        <w:tc>
          <w:tcPr>
            <w:tcW w:w="739" w:type="dxa"/>
            <w:tcBorders>
              <w:top w:val="single" w:sz="4" w:space="0" w:color="auto"/>
              <w:left w:val="single" w:sz="4" w:space="0" w:color="auto"/>
            </w:tcBorders>
            <w:shd w:val="clear" w:color="auto" w:fill="FFFFFF"/>
          </w:tcPr>
          <w:p w14:paraId="07CF8D12"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Площадь/</w:t>
            </w:r>
          </w:p>
          <w:p w14:paraId="406394C0"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кв.м.</w:t>
            </w:r>
          </w:p>
        </w:tc>
        <w:tc>
          <w:tcPr>
            <w:tcW w:w="874" w:type="dxa"/>
            <w:tcBorders>
              <w:top w:val="single" w:sz="4" w:space="0" w:color="auto"/>
              <w:left w:val="single" w:sz="4" w:space="0" w:color="auto"/>
            </w:tcBorders>
            <w:shd w:val="clear" w:color="auto" w:fill="FFFFFF"/>
          </w:tcPr>
          <w:p w14:paraId="474E5FD8"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Категория</w:t>
            </w:r>
          </w:p>
          <w:p w14:paraId="24BFAFFF"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земель</w:t>
            </w:r>
          </w:p>
        </w:tc>
        <w:tc>
          <w:tcPr>
            <w:tcW w:w="1088" w:type="dxa"/>
            <w:tcBorders>
              <w:top w:val="single" w:sz="4" w:space="0" w:color="auto"/>
              <w:left w:val="single" w:sz="4" w:space="0" w:color="auto"/>
            </w:tcBorders>
            <w:shd w:val="clear" w:color="auto" w:fill="FFFFFF"/>
          </w:tcPr>
          <w:p w14:paraId="68CF8AE6"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Вид</w:t>
            </w:r>
          </w:p>
          <w:p w14:paraId="7D107B68"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разрешенного</w:t>
            </w:r>
          </w:p>
          <w:p w14:paraId="7C5B4D86"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использования</w:t>
            </w:r>
          </w:p>
        </w:tc>
        <w:tc>
          <w:tcPr>
            <w:tcW w:w="993" w:type="dxa"/>
            <w:tcBorders>
              <w:top w:val="single" w:sz="4" w:space="0" w:color="auto"/>
              <w:left w:val="single" w:sz="4" w:space="0" w:color="auto"/>
            </w:tcBorders>
            <w:shd w:val="clear" w:color="auto" w:fill="FFFFFF"/>
          </w:tcPr>
          <w:p w14:paraId="55B9FA8D"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Способ</w:t>
            </w:r>
          </w:p>
          <w:p w14:paraId="5ACDCA37"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образования</w:t>
            </w:r>
          </w:p>
        </w:tc>
        <w:tc>
          <w:tcPr>
            <w:tcW w:w="850" w:type="dxa"/>
            <w:tcBorders>
              <w:top w:val="single" w:sz="4" w:space="0" w:color="auto"/>
              <w:left w:val="single" w:sz="4" w:space="0" w:color="auto"/>
              <w:right w:val="single" w:sz="4" w:space="0" w:color="auto"/>
            </w:tcBorders>
            <w:shd w:val="clear" w:color="auto" w:fill="FFFFFF"/>
          </w:tcPr>
          <w:p w14:paraId="23D37567" w14:textId="77777777" w:rsidR="00C72EDF" w:rsidRPr="00A823CC" w:rsidRDefault="00C72EDF" w:rsidP="00A823CC">
            <w:pPr>
              <w:spacing w:after="0" w:line="240" w:lineRule="atLeast"/>
              <w:rPr>
                <w:rFonts w:ascii="Times New Roman" w:hAnsi="Times New Roman"/>
                <w:sz w:val="18"/>
                <w:szCs w:val="18"/>
              </w:rPr>
            </w:pPr>
            <w:r w:rsidRPr="00A823CC">
              <w:rPr>
                <w:rFonts w:ascii="Times New Roman" w:hAnsi="Times New Roman"/>
                <w:sz w:val="18"/>
                <w:szCs w:val="18"/>
              </w:rPr>
              <w:t>Примечание</w:t>
            </w:r>
          </w:p>
        </w:tc>
      </w:tr>
      <w:tr w:rsidR="00C72EDF" w:rsidRPr="00B23E21" w14:paraId="27B9EBCC" w14:textId="77777777" w:rsidTr="005372BA">
        <w:trPr>
          <w:trHeight w:val="1488"/>
        </w:trPr>
        <w:tc>
          <w:tcPr>
            <w:tcW w:w="874" w:type="dxa"/>
            <w:tcBorders>
              <w:top w:val="single" w:sz="4" w:space="0" w:color="auto"/>
              <w:left w:val="single" w:sz="4" w:space="0" w:color="auto"/>
            </w:tcBorders>
            <w:shd w:val="clear" w:color="auto" w:fill="FFFFFF"/>
          </w:tcPr>
          <w:p w14:paraId="2B42D536" w14:textId="77777777" w:rsidR="00C72EDF" w:rsidRPr="00B23E21" w:rsidRDefault="00A823CC" w:rsidP="005372BA">
            <w:pPr>
              <w:spacing w:after="0" w:line="240" w:lineRule="atLeast"/>
              <w:rPr>
                <w:rFonts w:ascii="Times New Roman" w:hAnsi="Times New Roman"/>
                <w:sz w:val="16"/>
                <w:szCs w:val="16"/>
              </w:rPr>
            </w:pPr>
            <w:r w:rsidRPr="00B23E21">
              <w:rPr>
                <w:rFonts w:ascii="Times New Roman" w:hAnsi="Times New Roman"/>
                <w:sz w:val="16"/>
                <w:szCs w:val="16"/>
              </w:rPr>
              <w:t>:ЗУ</w:t>
            </w:r>
            <w:r w:rsidR="005372BA">
              <w:rPr>
                <w:rFonts w:ascii="Times New Roman" w:hAnsi="Times New Roman"/>
                <w:sz w:val="16"/>
                <w:szCs w:val="16"/>
              </w:rPr>
              <w:t>1</w:t>
            </w:r>
          </w:p>
        </w:tc>
        <w:tc>
          <w:tcPr>
            <w:tcW w:w="878" w:type="dxa"/>
            <w:tcBorders>
              <w:top w:val="single" w:sz="4" w:space="0" w:color="auto"/>
              <w:left w:val="single" w:sz="4" w:space="0" w:color="auto"/>
            </w:tcBorders>
            <w:shd w:val="clear" w:color="auto" w:fill="FFFFFF"/>
          </w:tcPr>
          <w:p w14:paraId="3DFA30BE" w14:textId="77777777" w:rsidR="00C72EDF" w:rsidRPr="00B23E21" w:rsidRDefault="00A823CC" w:rsidP="00A823CC">
            <w:pPr>
              <w:spacing w:after="0" w:line="240" w:lineRule="atLeast"/>
              <w:rPr>
                <w:rFonts w:ascii="Times New Roman" w:hAnsi="Times New Roman"/>
                <w:sz w:val="16"/>
                <w:szCs w:val="16"/>
              </w:rPr>
            </w:pPr>
            <w:r w:rsidRPr="00B23E21">
              <w:rPr>
                <w:rFonts w:ascii="Times New Roman" w:hAnsi="Times New Roman"/>
                <w:sz w:val="16"/>
                <w:szCs w:val="16"/>
              </w:rPr>
              <w:t>41:05:0101055:2266</w:t>
            </w:r>
          </w:p>
        </w:tc>
        <w:tc>
          <w:tcPr>
            <w:tcW w:w="874" w:type="dxa"/>
            <w:tcBorders>
              <w:top w:val="single" w:sz="4" w:space="0" w:color="auto"/>
              <w:left w:val="single" w:sz="4" w:space="0" w:color="auto"/>
            </w:tcBorders>
            <w:shd w:val="clear" w:color="auto" w:fill="FFFFFF"/>
          </w:tcPr>
          <w:p w14:paraId="422CB560"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Елизовское</w:t>
            </w:r>
          </w:p>
          <w:p w14:paraId="4837013C"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городское</w:t>
            </w:r>
          </w:p>
          <w:p w14:paraId="01374114"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поселение</w:t>
            </w:r>
          </w:p>
        </w:tc>
        <w:tc>
          <w:tcPr>
            <w:tcW w:w="758" w:type="dxa"/>
            <w:tcBorders>
              <w:top w:val="single" w:sz="4" w:space="0" w:color="auto"/>
              <w:left w:val="single" w:sz="4" w:space="0" w:color="auto"/>
            </w:tcBorders>
            <w:shd w:val="clear" w:color="auto" w:fill="FFFFFF"/>
          </w:tcPr>
          <w:p w14:paraId="3FC84D6B" w14:textId="77777777" w:rsidR="00C72EDF" w:rsidRPr="00B23E21" w:rsidRDefault="00B23E21" w:rsidP="00A823CC">
            <w:pPr>
              <w:spacing w:after="0" w:line="240" w:lineRule="atLeast"/>
              <w:rPr>
                <w:rFonts w:ascii="Times New Roman" w:hAnsi="Times New Roman"/>
                <w:sz w:val="16"/>
                <w:szCs w:val="16"/>
              </w:rPr>
            </w:pPr>
            <w:r w:rsidRPr="00B23E21">
              <w:rPr>
                <w:rFonts w:ascii="Times New Roman" w:hAnsi="Times New Roman"/>
                <w:sz w:val="16"/>
                <w:szCs w:val="16"/>
              </w:rPr>
              <w:t>913788</w:t>
            </w:r>
          </w:p>
        </w:tc>
        <w:tc>
          <w:tcPr>
            <w:tcW w:w="946" w:type="dxa"/>
            <w:tcBorders>
              <w:top w:val="single" w:sz="4" w:space="0" w:color="auto"/>
              <w:left w:val="single" w:sz="4" w:space="0" w:color="auto"/>
            </w:tcBorders>
            <w:shd w:val="clear" w:color="auto" w:fill="FFFFFF"/>
          </w:tcPr>
          <w:p w14:paraId="024EE1B6"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2735A7E9"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5077503D"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917" w:type="dxa"/>
            <w:tcBorders>
              <w:top w:val="single" w:sz="4" w:space="0" w:color="auto"/>
              <w:left w:val="single" w:sz="4" w:space="0" w:color="auto"/>
            </w:tcBorders>
            <w:shd w:val="clear" w:color="auto" w:fill="FFFFFF"/>
          </w:tcPr>
          <w:p w14:paraId="0C4E26A7" w14:textId="77777777" w:rsidR="00C72EDF" w:rsidRPr="00B23E21" w:rsidRDefault="00C72EDF" w:rsidP="00B23E21">
            <w:pPr>
              <w:spacing w:after="0" w:line="240" w:lineRule="atLeast"/>
              <w:rPr>
                <w:rFonts w:ascii="Times New Roman" w:hAnsi="Times New Roman"/>
                <w:sz w:val="16"/>
                <w:szCs w:val="16"/>
              </w:rPr>
            </w:pPr>
            <w:r w:rsidRPr="000430BC">
              <w:rPr>
                <w:rFonts w:ascii="Times New Roman" w:hAnsi="Times New Roman"/>
                <w:sz w:val="16"/>
                <w:szCs w:val="16"/>
              </w:rPr>
              <w:t xml:space="preserve">Малоэтажная многоквартирная жилая </w:t>
            </w:r>
            <w:r w:rsidRPr="003A4B4A">
              <w:rPr>
                <w:rFonts w:ascii="Times New Roman" w:hAnsi="Times New Roman"/>
                <w:sz w:val="16"/>
                <w:szCs w:val="16"/>
              </w:rPr>
              <w:t>застройка -</w:t>
            </w:r>
          </w:p>
        </w:tc>
        <w:tc>
          <w:tcPr>
            <w:tcW w:w="739" w:type="dxa"/>
            <w:tcBorders>
              <w:top w:val="single" w:sz="4" w:space="0" w:color="auto"/>
              <w:left w:val="single" w:sz="4" w:space="0" w:color="auto"/>
            </w:tcBorders>
            <w:shd w:val="clear" w:color="auto" w:fill="FFFFFF"/>
          </w:tcPr>
          <w:p w14:paraId="2D2D9D20" w14:textId="77777777" w:rsidR="00C72EDF" w:rsidRPr="003F6F3F" w:rsidRDefault="005372BA" w:rsidP="00A823CC">
            <w:pPr>
              <w:spacing w:after="0" w:line="240" w:lineRule="atLeast"/>
              <w:rPr>
                <w:rFonts w:ascii="Times New Roman" w:hAnsi="Times New Roman"/>
                <w:sz w:val="16"/>
                <w:szCs w:val="16"/>
              </w:rPr>
            </w:pPr>
            <w:r w:rsidRPr="003F6F3F">
              <w:rPr>
                <w:rFonts w:ascii="Times New Roman" w:hAnsi="Times New Roman"/>
                <w:sz w:val="16"/>
                <w:szCs w:val="16"/>
              </w:rPr>
              <w:t>80359</w:t>
            </w:r>
          </w:p>
        </w:tc>
        <w:tc>
          <w:tcPr>
            <w:tcW w:w="874" w:type="dxa"/>
            <w:tcBorders>
              <w:top w:val="single" w:sz="4" w:space="0" w:color="auto"/>
              <w:left w:val="single" w:sz="4" w:space="0" w:color="auto"/>
            </w:tcBorders>
            <w:shd w:val="clear" w:color="auto" w:fill="FFFFFF"/>
          </w:tcPr>
          <w:p w14:paraId="49F1A0E7"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55B6944F"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58648519"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1088" w:type="dxa"/>
            <w:tcBorders>
              <w:top w:val="single" w:sz="4" w:space="0" w:color="auto"/>
              <w:left w:val="single" w:sz="4" w:space="0" w:color="auto"/>
            </w:tcBorders>
            <w:shd w:val="clear" w:color="auto" w:fill="FFFFFF"/>
          </w:tcPr>
          <w:p w14:paraId="2352E73A"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код.3.7.</w:t>
            </w:r>
          </w:p>
          <w:p w14:paraId="3E7D5910"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«Религиозное</w:t>
            </w:r>
          </w:p>
          <w:p w14:paraId="69CE8F1B" w14:textId="77777777" w:rsidR="00C72EDF" w:rsidRPr="00B23E21" w:rsidRDefault="00C72EDF" w:rsidP="00B23E21">
            <w:pPr>
              <w:spacing w:after="0" w:line="240" w:lineRule="atLeast"/>
              <w:rPr>
                <w:rFonts w:ascii="Times New Roman" w:hAnsi="Times New Roman"/>
                <w:sz w:val="16"/>
                <w:szCs w:val="16"/>
              </w:rPr>
            </w:pPr>
            <w:r w:rsidRPr="00B23E21">
              <w:rPr>
                <w:rFonts w:ascii="Times New Roman" w:hAnsi="Times New Roman"/>
                <w:sz w:val="16"/>
                <w:szCs w:val="16"/>
              </w:rPr>
              <w:t>использование»</w:t>
            </w:r>
          </w:p>
        </w:tc>
        <w:tc>
          <w:tcPr>
            <w:tcW w:w="993" w:type="dxa"/>
            <w:tcBorders>
              <w:top w:val="single" w:sz="4" w:space="0" w:color="auto"/>
              <w:left w:val="single" w:sz="4" w:space="0" w:color="auto"/>
            </w:tcBorders>
            <w:shd w:val="clear" w:color="auto" w:fill="FFFFFF"/>
          </w:tcPr>
          <w:p w14:paraId="3454E5E9"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Образование земельного участка путем раздела с сохранением земельного участка, раздел которого осуществлен</w:t>
            </w:r>
          </w:p>
        </w:tc>
        <w:tc>
          <w:tcPr>
            <w:tcW w:w="850" w:type="dxa"/>
            <w:tcBorders>
              <w:top w:val="single" w:sz="4" w:space="0" w:color="auto"/>
              <w:left w:val="single" w:sz="4" w:space="0" w:color="auto"/>
              <w:right w:val="single" w:sz="4" w:space="0" w:color="auto"/>
            </w:tcBorders>
            <w:shd w:val="clear" w:color="auto" w:fill="FFFFFF"/>
          </w:tcPr>
          <w:p w14:paraId="3804F316" w14:textId="77777777" w:rsidR="00C72EDF" w:rsidRPr="003A4B4A" w:rsidRDefault="00B23E21" w:rsidP="00A823CC">
            <w:pPr>
              <w:spacing w:after="0" w:line="240" w:lineRule="atLeast"/>
              <w:rPr>
                <w:rFonts w:ascii="Times New Roman" w:hAnsi="Times New Roman"/>
                <w:sz w:val="16"/>
                <w:szCs w:val="16"/>
              </w:rPr>
            </w:pPr>
            <w:r w:rsidRPr="003A4B4A">
              <w:rPr>
                <w:rFonts w:ascii="Times New Roman" w:hAnsi="Times New Roman"/>
                <w:sz w:val="16"/>
                <w:szCs w:val="16"/>
              </w:rPr>
              <w:t>Общедолева</w:t>
            </w:r>
            <w:r w:rsidR="00C72EDF" w:rsidRPr="003A4B4A">
              <w:rPr>
                <w:rFonts w:ascii="Times New Roman" w:hAnsi="Times New Roman"/>
                <w:sz w:val="16"/>
                <w:szCs w:val="16"/>
              </w:rPr>
              <w:t>я</w:t>
            </w:r>
          </w:p>
          <w:p w14:paraId="30EE6BDC" w14:textId="77777777" w:rsidR="00C72EDF" w:rsidRPr="003A4B4A" w:rsidRDefault="00DC1A1D" w:rsidP="00A823CC">
            <w:pPr>
              <w:spacing w:after="0" w:line="240" w:lineRule="atLeast"/>
              <w:rPr>
                <w:rFonts w:ascii="Times New Roman" w:hAnsi="Times New Roman"/>
                <w:sz w:val="16"/>
                <w:szCs w:val="16"/>
              </w:rPr>
            </w:pPr>
            <w:r w:rsidRPr="003A4B4A">
              <w:rPr>
                <w:rFonts w:ascii="Times New Roman" w:hAnsi="Times New Roman"/>
                <w:sz w:val="16"/>
                <w:szCs w:val="16"/>
              </w:rPr>
              <w:t>С</w:t>
            </w:r>
            <w:r w:rsidR="00C72EDF" w:rsidRPr="003A4B4A">
              <w:rPr>
                <w:rFonts w:ascii="Times New Roman" w:hAnsi="Times New Roman"/>
                <w:sz w:val="16"/>
                <w:szCs w:val="16"/>
              </w:rPr>
              <w:t>обственность</w:t>
            </w:r>
          </w:p>
          <w:p w14:paraId="45AC9ABB" w14:textId="77777777" w:rsidR="00DC1A1D" w:rsidRPr="003A4B4A" w:rsidRDefault="00DC1A1D" w:rsidP="00A823CC">
            <w:pPr>
              <w:spacing w:after="0" w:line="240" w:lineRule="atLeast"/>
              <w:rPr>
                <w:rFonts w:ascii="Times New Roman" w:hAnsi="Times New Roman"/>
                <w:sz w:val="16"/>
                <w:szCs w:val="16"/>
              </w:rPr>
            </w:pPr>
          </w:p>
          <w:p w14:paraId="09B8E08A" w14:textId="77777777" w:rsidR="00DC1A1D" w:rsidRDefault="00DC1A1D" w:rsidP="00A823CC">
            <w:pPr>
              <w:spacing w:after="0" w:line="240" w:lineRule="atLeast"/>
              <w:rPr>
                <w:rFonts w:ascii="Times New Roman" w:hAnsi="Times New Roman"/>
                <w:sz w:val="16"/>
                <w:szCs w:val="16"/>
                <w:highlight w:val="yellow"/>
              </w:rPr>
            </w:pPr>
          </w:p>
          <w:p w14:paraId="148AB121" w14:textId="77777777" w:rsidR="00DC1A1D" w:rsidRPr="00DC1A1D" w:rsidRDefault="00DC1A1D" w:rsidP="00A823CC">
            <w:pPr>
              <w:spacing w:after="0" w:line="240" w:lineRule="atLeast"/>
              <w:rPr>
                <w:rFonts w:ascii="Times New Roman" w:hAnsi="Times New Roman"/>
                <w:color w:val="FF0000"/>
                <w:sz w:val="16"/>
                <w:szCs w:val="16"/>
                <w:highlight w:val="yellow"/>
              </w:rPr>
            </w:pPr>
          </w:p>
        </w:tc>
      </w:tr>
      <w:tr w:rsidR="00C72EDF" w:rsidRPr="00B23E21" w14:paraId="7E9D8C0E" w14:textId="77777777" w:rsidTr="005372BA">
        <w:trPr>
          <w:trHeight w:val="1488"/>
        </w:trPr>
        <w:tc>
          <w:tcPr>
            <w:tcW w:w="874" w:type="dxa"/>
            <w:tcBorders>
              <w:top w:val="single" w:sz="4" w:space="0" w:color="auto"/>
              <w:left w:val="single" w:sz="4" w:space="0" w:color="auto"/>
            </w:tcBorders>
            <w:shd w:val="clear" w:color="auto" w:fill="FFFFFF"/>
          </w:tcPr>
          <w:p w14:paraId="2297BC6A" w14:textId="77777777" w:rsidR="00C72EDF" w:rsidRPr="00B23E21" w:rsidRDefault="00A823CC" w:rsidP="005372BA">
            <w:pPr>
              <w:spacing w:after="0" w:line="240" w:lineRule="atLeast"/>
              <w:rPr>
                <w:rFonts w:ascii="Times New Roman" w:hAnsi="Times New Roman"/>
                <w:sz w:val="16"/>
                <w:szCs w:val="16"/>
              </w:rPr>
            </w:pPr>
            <w:r w:rsidRPr="00B23E21">
              <w:rPr>
                <w:rFonts w:ascii="Times New Roman" w:hAnsi="Times New Roman"/>
                <w:sz w:val="16"/>
                <w:szCs w:val="16"/>
              </w:rPr>
              <w:t>:ЗУ</w:t>
            </w:r>
            <w:r w:rsidR="005372BA">
              <w:rPr>
                <w:rFonts w:ascii="Times New Roman" w:hAnsi="Times New Roman"/>
                <w:sz w:val="16"/>
                <w:szCs w:val="16"/>
              </w:rPr>
              <w:t>2</w:t>
            </w:r>
          </w:p>
        </w:tc>
        <w:tc>
          <w:tcPr>
            <w:tcW w:w="878" w:type="dxa"/>
            <w:tcBorders>
              <w:top w:val="single" w:sz="4" w:space="0" w:color="auto"/>
              <w:left w:val="single" w:sz="4" w:space="0" w:color="auto"/>
            </w:tcBorders>
            <w:shd w:val="clear" w:color="auto" w:fill="FFFFFF"/>
          </w:tcPr>
          <w:p w14:paraId="3223F70A" w14:textId="77777777" w:rsidR="00C72EDF" w:rsidRPr="00B23E21" w:rsidRDefault="00A823CC" w:rsidP="00A823CC">
            <w:pPr>
              <w:spacing w:after="0" w:line="240" w:lineRule="atLeast"/>
              <w:rPr>
                <w:rFonts w:ascii="Times New Roman" w:hAnsi="Times New Roman"/>
                <w:sz w:val="16"/>
                <w:szCs w:val="16"/>
              </w:rPr>
            </w:pPr>
            <w:r w:rsidRPr="00B23E21">
              <w:rPr>
                <w:rFonts w:ascii="Times New Roman" w:hAnsi="Times New Roman"/>
                <w:sz w:val="16"/>
                <w:szCs w:val="16"/>
              </w:rPr>
              <w:t>41:05:0101055:2266</w:t>
            </w:r>
          </w:p>
        </w:tc>
        <w:tc>
          <w:tcPr>
            <w:tcW w:w="874" w:type="dxa"/>
            <w:tcBorders>
              <w:top w:val="single" w:sz="4" w:space="0" w:color="auto"/>
              <w:left w:val="single" w:sz="4" w:space="0" w:color="auto"/>
            </w:tcBorders>
            <w:shd w:val="clear" w:color="auto" w:fill="FFFFFF"/>
          </w:tcPr>
          <w:p w14:paraId="28C90DE1"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Елизовское</w:t>
            </w:r>
          </w:p>
          <w:p w14:paraId="44264302"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городское</w:t>
            </w:r>
          </w:p>
          <w:p w14:paraId="0AE58E81"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поселение</w:t>
            </w:r>
          </w:p>
        </w:tc>
        <w:tc>
          <w:tcPr>
            <w:tcW w:w="758" w:type="dxa"/>
            <w:tcBorders>
              <w:top w:val="single" w:sz="4" w:space="0" w:color="auto"/>
              <w:left w:val="single" w:sz="4" w:space="0" w:color="auto"/>
            </w:tcBorders>
            <w:shd w:val="clear" w:color="auto" w:fill="FFFFFF"/>
          </w:tcPr>
          <w:p w14:paraId="2398981F" w14:textId="77777777" w:rsidR="00C72EDF" w:rsidRPr="00B23E21" w:rsidRDefault="00B23E21" w:rsidP="00A823CC">
            <w:pPr>
              <w:spacing w:after="0" w:line="240" w:lineRule="atLeast"/>
              <w:rPr>
                <w:rFonts w:ascii="Times New Roman" w:hAnsi="Times New Roman"/>
                <w:sz w:val="16"/>
                <w:szCs w:val="16"/>
              </w:rPr>
            </w:pPr>
            <w:r w:rsidRPr="00B23E21">
              <w:rPr>
                <w:rFonts w:ascii="Times New Roman" w:hAnsi="Times New Roman"/>
                <w:sz w:val="16"/>
                <w:szCs w:val="16"/>
              </w:rPr>
              <w:t>913788</w:t>
            </w:r>
          </w:p>
        </w:tc>
        <w:tc>
          <w:tcPr>
            <w:tcW w:w="946" w:type="dxa"/>
            <w:tcBorders>
              <w:top w:val="single" w:sz="4" w:space="0" w:color="auto"/>
              <w:left w:val="single" w:sz="4" w:space="0" w:color="auto"/>
            </w:tcBorders>
            <w:shd w:val="clear" w:color="auto" w:fill="FFFFFF"/>
          </w:tcPr>
          <w:p w14:paraId="3010AC03"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0AA3C543"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47D34A78"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917" w:type="dxa"/>
            <w:tcBorders>
              <w:top w:val="single" w:sz="4" w:space="0" w:color="auto"/>
              <w:left w:val="single" w:sz="4" w:space="0" w:color="auto"/>
            </w:tcBorders>
            <w:shd w:val="clear" w:color="auto" w:fill="FFFFFF"/>
          </w:tcPr>
          <w:p w14:paraId="0FDCC11A"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Малоэтажная многокварти рная жилая застройка -</w:t>
            </w:r>
          </w:p>
        </w:tc>
        <w:tc>
          <w:tcPr>
            <w:tcW w:w="739" w:type="dxa"/>
            <w:tcBorders>
              <w:top w:val="single" w:sz="4" w:space="0" w:color="auto"/>
              <w:left w:val="single" w:sz="4" w:space="0" w:color="auto"/>
            </w:tcBorders>
            <w:shd w:val="clear" w:color="auto" w:fill="FFFFFF"/>
          </w:tcPr>
          <w:p w14:paraId="22E8BE51" w14:textId="77777777" w:rsidR="00C72EDF" w:rsidRPr="003F6F3F" w:rsidRDefault="005372BA" w:rsidP="00A823CC">
            <w:pPr>
              <w:spacing w:after="0" w:line="240" w:lineRule="atLeast"/>
              <w:rPr>
                <w:rFonts w:ascii="Times New Roman" w:hAnsi="Times New Roman"/>
                <w:sz w:val="16"/>
                <w:szCs w:val="16"/>
              </w:rPr>
            </w:pPr>
            <w:r w:rsidRPr="003F6F3F">
              <w:rPr>
                <w:rFonts w:ascii="Times New Roman" w:hAnsi="Times New Roman"/>
                <w:sz w:val="16"/>
                <w:szCs w:val="16"/>
              </w:rPr>
              <w:t>12985</w:t>
            </w:r>
          </w:p>
        </w:tc>
        <w:tc>
          <w:tcPr>
            <w:tcW w:w="874" w:type="dxa"/>
            <w:tcBorders>
              <w:top w:val="single" w:sz="4" w:space="0" w:color="auto"/>
              <w:left w:val="single" w:sz="4" w:space="0" w:color="auto"/>
            </w:tcBorders>
            <w:shd w:val="clear" w:color="auto" w:fill="FFFFFF"/>
          </w:tcPr>
          <w:p w14:paraId="55D9E1EC"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22BCF2ED"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45C03FEB"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1088" w:type="dxa"/>
            <w:tcBorders>
              <w:top w:val="single" w:sz="4" w:space="0" w:color="auto"/>
              <w:left w:val="single" w:sz="4" w:space="0" w:color="auto"/>
            </w:tcBorders>
            <w:shd w:val="clear" w:color="auto" w:fill="FFFFFF"/>
          </w:tcPr>
          <w:p w14:paraId="7B6101B2"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код.3.1.</w:t>
            </w:r>
          </w:p>
          <w:p w14:paraId="538AF602"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«Коммунальное</w:t>
            </w:r>
          </w:p>
          <w:p w14:paraId="150C9DBF"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обслуживание»</w:t>
            </w:r>
          </w:p>
        </w:tc>
        <w:tc>
          <w:tcPr>
            <w:tcW w:w="993" w:type="dxa"/>
            <w:tcBorders>
              <w:top w:val="single" w:sz="4" w:space="0" w:color="auto"/>
              <w:left w:val="single" w:sz="4" w:space="0" w:color="auto"/>
            </w:tcBorders>
            <w:shd w:val="clear" w:color="auto" w:fill="FFFFFF"/>
          </w:tcPr>
          <w:p w14:paraId="200C54E5"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Образование земельного участка путем раздела с сохранением земельного участка, раздел которого осуществлен</w:t>
            </w:r>
          </w:p>
        </w:tc>
        <w:tc>
          <w:tcPr>
            <w:tcW w:w="850" w:type="dxa"/>
            <w:tcBorders>
              <w:top w:val="single" w:sz="4" w:space="0" w:color="auto"/>
              <w:left w:val="single" w:sz="4" w:space="0" w:color="auto"/>
              <w:right w:val="single" w:sz="4" w:space="0" w:color="auto"/>
            </w:tcBorders>
            <w:shd w:val="clear" w:color="auto" w:fill="FFFFFF"/>
          </w:tcPr>
          <w:p w14:paraId="1421AAFD"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Общедолевая</w:t>
            </w:r>
          </w:p>
          <w:p w14:paraId="6AA95E8F"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собственность</w:t>
            </w:r>
          </w:p>
        </w:tc>
      </w:tr>
      <w:tr w:rsidR="00C72EDF" w:rsidRPr="00B23E21" w14:paraId="2A2EE4FF" w14:textId="77777777" w:rsidTr="005372BA">
        <w:trPr>
          <w:trHeight w:val="1493"/>
        </w:trPr>
        <w:tc>
          <w:tcPr>
            <w:tcW w:w="874" w:type="dxa"/>
            <w:tcBorders>
              <w:top w:val="single" w:sz="4" w:space="0" w:color="auto"/>
              <w:left w:val="single" w:sz="4" w:space="0" w:color="auto"/>
            </w:tcBorders>
            <w:shd w:val="clear" w:color="auto" w:fill="FFFFFF"/>
          </w:tcPr>
          <w:p w14:paraId="7D12FBCE" w14:textId="77777777" w:rsidR="00C72EDF" w:rsidRPr="00B23E21" w:rsidRDefault="00A823CC" w:rsidP="005372BA">
            <w:pPr>
              <w:spacing w:after="0" w:line="240" w:lineRule="atLeast"/>
              <w:rPr>
                <w:rFonts w:ascii="Times New Roman" w:hAnsi="Times New Roman"/>
                <w:sz w:val="16"/>
                <w:szCs w:val="16"/>
              </w:rPr>
            </w:pPr>
            <w:r w:rsidRPr="00B23E21">
              <w:rPr>
                <w:rFonts w:ascii="Times New Roman" w:hAnsi="Times New Roman"/>
                <w:sz w:val="16"/>
                <w:szCs w:val="16"/>
              </w:rPr>
              <w:t>:ЗУ</w:t>
            </w:r>
            <w:r w:rsidR="005372BA">
              <w:rPr>
                <w:rFonts w:ascii="Times New Roman" w:hAnsi="Times New Roman"/>
                <w:sz w:val="16"/>
                <w:szCs w:val="16"/>
              </w:rPr>
              <w:t>3</w:t>
            </w:r>
          </w:p>
        </w:tc>
        <w:tc>
          <w:tcPr>
            <w:tcW w:w="878" w:type="dxa"/>
            <w:tcBorders>
              <w:top w:val="single" w:sz="4" w:space="0" w:color="auto"/>
              <w:left w:val="single" w:sz="4" w:space="0" w:color="auto"/>
            </w:tcBorders>
            <w:shd w:val="clear" w:color="auto" w:fill="FFFFFF"/>
          </w:tcPr>
          <w:p w14:paraId="5C52FE74" w14:textId="77777777" w:rsidR="00C72EDF" w:rsidRPr="00B23E21" w:rsidRDefault="00A823CC" w:rsidP="00A823CC">
            <w:pPr>
              <w:spacing w:after="0" w:line="240" w:lineRule="atLeast"/>
              <w:rPr>
                <w:rFonts w:ascii="Times New Roman" w:hAnsi="Times New Roman"/>
                <w:sz w:val="16"/>
                <w:szCs w:val="16"/>
              </w:rPr>
            </w:pPr>
            <w:r w:rsidRPr="00B23E21">
              <w:rPr>
                <w:rFonts w:ascii="Times New Roman" w:hAnsi="Times New Roman"/>
                <w:sz w:val="16"/>
                <w:szCs w:val="16"/>
              </w:rPr>
              <w:t>41:05:0101055:2266</w:t>
            </w:r>
          </w:p>
        </w:tc>
        <w:tc>
          <w:tcPr>
            <w:tcW w:w="874" w:type="dxa"/>
            <w:tcBorders>
              <w:top w:val="single" w:sz="4" w:space="0" w:color="auto"/>
              <w:left w:val="single" w:sz="4" w:space="0" w:color="auto"/>
            </w:tcBorders>
            <w:shd w:val="clear" w:color="auto" w:fill="FFFFFF"/>
          </w:tcPr>
          <w:p w14:paraId="76F88247"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Елизовское</w:t>
            </w:r>
          </w:p>
          <w:p w14:paraId="36AACB57"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городское</w:t>
            </w:r>
          </w:p>
          <w:p w14:paraId="514791A9"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поселение</w:t>
            </w:r>
          </w:p>
        </w:tc>
        <w:tc>
          <w:tcPr>
            <w:tcW w:w="758" w:type="dxa"/>
            <w:tcBorders>
              <w:top w:val="single" w:sz="4" w:space="0" w:color="auto"/>
              <w:left w:val="single" w:sz="4" w:space="0" w:color="auto"/>
            </w:tcBorders>
            <w:shd w:val="clear" w:color="auto" w:fill="FFFFFF"/>
          </w:tcPr>
          <w:p w14:paraId="41ABDE0E" w14:textId="77777777" w:rsidR="00C72EDF" w:rsidRPr="00B23E21" w:rsidRDefault="00B23E21" w:rsidP="00A823CC">
            <w:pPr>
              <w:spacing w:after="0" w:line="240" w:lineRule="atLeast"/>
              <w:rPr>
                <w:rFonts w:ascii="Times New Roman" w:hAnsi="Times New Roman"/>
                <w:sz w:val="16"/>
                <w:szCs w:val="16"/>
              </w:rPr>
            </w:pPr>
            <w:r w:rsidRPr="00B23E21">
              <w:rPr>
                <w:rFonts w:ascii="Times New Roman" w:hAnsi="Times New Roman"/>
                <w:sz w:val="16"/>
                <w:szCs w:val="16"/>
              </w:rPr>
              <w:t>913788</w:t>
            </w:r>
          </w:p>
        </w:tc>
        <w:tc>
          <w:tcPr>
            <w:tcW w:w="946" w:type="dxa"/>
            <w:tcBorders>
              <w:top w:val="single" w:sz="4" w:space="0" w:color="auto"/>
              <w:left w:val="single" w:sz="4" w:space="0" w:color="auto"/>
            </w:tcBorders>
            <w:shd w:val="clear" w:color="auto" w:fill="FFFFFF"/>
          </w:tcPr>
          <w:p w14:paraId="79729ADF"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3CAC4A68"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38AF591D"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917" w:type="dxa"/>
            <w:tcBorders>
              <w:top w:val="single" w:sz="4" w:space="0" w:color="auto"/>
              <w:left w:val="single" w:sz="4" w:space="0" w:color="auto"/>
            </w:tcBorders>
            <w:shd w:val="clear" w:color="auto" w:fill="FFFFFF"/>
          </w:tcPr>
          <w:p w14:paraId="39FA8580"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Малоэтажная многокварти рная жилая застройка -</w:t>
            </w:r>
          </w:p>
        </w:tc>
        <w:tc>
          <w:tcPr>
            <w:tcW w:w="739" w:type="dxa"/>
            <w:tcBorders>
              <w:top w:val="single" w:sz="4" w:space="0" w:color="auto"/>
              <w:left w:val="single" w:sz="4" w:space="0" w:color="auto"/>
            </w:tcBorders>
            <w:shd w:val="clear" w:color="auto" w:fill="FFFFFF"/>
          </w:tcPr>
          <w:p w14:paraId="5AE062C7" w14:textId="77777777" w:rsidR="00C72EDF" w:rsidRPr="003F6F3F" w:rsidRDefault="00C72EDF" w:rsidP="00A823CC">
            <w:pPr>
              <w:spacing w:after="0" w:line="240" w:lineRule="atLeast"/>
              <w:rPr>
                <w:rFonts w:ascii="Times New Roman" w:hAnsi="Times New Roman"/>
                <w:sz w:val="16"/>
                <w:szCs w:val="16"/>
              </w:rPr>
            </w:pPr>
            <w:r w:rsidRPr="003F6F3F">
              <w:rPr>
                <w:rFonts w:ascii="Times New Roman" w:hAnsi="Times New Roman"/>
                <w:sz w:val="16"/>
                <w:szCs w:val="16"/>
              </w:rPr>
              <w:t>1258</w:t>
            </w:r>
          </w:p>
        </w:tc>
        <w:tc>
          <w:tcPr>
            <w:tcW w:w="874" w:type="dxa"/>
            <w:tcBorders>
              <w:top w:val="single" w:sz="4" w:space="0" w:color="auto"/>
              <w:left w:val="single" w:sz="4" w:space="0" w:color="auto"/>
            </w:tcBorders>
            <w:shd w:val="clear" w:color="auto" w:fill="FFFFFF"/>
          </w:tcPr>
          <w:p w14:paraId="6D3A5FFB"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73810B67"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389F6BEC"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1088" w:type="dxa"/>
            <w:tcBorders>
              <w:top w:val="single" w:sz="4" w:space="0" w:color="auto"/>
              <w:left w:val="single" w:sz="4" w:space="0" w:color="auto"/>
            </w:tcBorders>
            <w:shd w:val="clear" w:color="auto" w:fill="FFFFFF"/>
          </w:tcPr>
          <w:p w14:paraId="56FC202A"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код.3.1.</w:t>
            </w:r>
          </w:p>
          <w:p w14:paraId="216AC686"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«Коммуналь</w:t>
            </w:r>
          </w:p>
          <w:p w14:paraId="184EBF4D"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ное</w:t>
            </w:r>
          </w:p>
          <w:p w14:paraId="200D9E6D"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обслуживани</w:t>
            </w:r>
          </w:p>
          <w:p w14:paraId="458390F1"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е»</w:t>
            </w:r>
          </w:p>
        </w:tc>
        <w:tc>
          <w:tcPr>
            <w:tcW w:w="993" w:type="dxa"/>
            <w:tcBorders>
              <w:top w:val="single" w:sz="4" w:space="0" w:color="auto"/>
              <w:left w:val="single" w:sz="4" w:space="0" w:color="auto"/>
            </w:tcBorders>
            <w:shd w:val="clear" w:color="auto" w:fill="FFFFFF"/>
          </w:tcPr>
          <w:p w14:paraId="635C431E"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Образование земельного участка путем раздела с сохранением земельного участка, раздел которого осуществлен</w:t>
            </w:r>
          </w:p>
        </w:tc>
        <w:tc>
          <w:tcPr>
            <w:tcW w:w="850" w:type="dxa"/>
            <w:tcBorders>
              <w:top w:val="single" w:sz="4" w:space="0" w:color="auto"/>
              <w:left w:val="single" w:sz="4" w:space="0" w:color="auto"/>
              <w:right w:val="single" w:sz="4" w:space="0" w:color="auto"/>
            </w:tcBorders>
            <w:shd w:val="clear" w:color="auto" w:fill="FFFFFF"/>
          </w:tcPr>
          <w:p w14:paraId="6587C05F"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Общедолевая</w:t>
            </w:r>
          </w:p>
          <w:p w14:paraId="23EBDAA0"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собственность</w:t>
            </w:r>
          </w:p>
        </w:tc>
      </w:tr>
      <w:tr w:rsidR="00C72EDF" w:rsidRPr="00B23E21" w14:paraId="6AAEB719" w14:textId="77777777" w:rsidTr="005372BA">
        <w:trPr>
          <w:trHeight w:val="1488"/>
        </w:trPr>
        <w:tc>
          <w:tcPr>
            <w:tcW w:w="874" w:type="dxa"/>
            <w:tcBorders>
              <w:top w:val="single" w:sz="4" w:space="0" w:color="auto"/>
              <w:left w:val="single" w:sz="4" w:space="0" w:color="auto"/>
            </w:tcBorders>
            <w:shd w:val="clear" w:color="auto" w:fill="FFFFFF"/>
          </w:tcPr>
          <w:p w14:paraId="6413DF4E" w14:textId="77777777" w:rsidR="00C72EDF" w:rsidRPr="00B23E21" w:rsidRDefault="00A823CC" w:rsidP="005372BA">
            <w:pPr>
              <w:spacing w:after="0" w:line="240" w:lineRule="atLeast"/>
              <w:rPr>
                <w:rFonts w:ascii="Times New Roman" w:hAnsi="Times New Roman"/>
                <w:sz w:val="16"/>
                <w:szCs w:val="16"/>
              </w:rPr>
            </w:pPr>
            <w:r w:rsidRPr="00B23E21">
              <w:rPr>
                <w:rFonts w:ascii="Times New Roman" w:hAnsi="Times New Roman"/>
                <w:sz w:val="16"/>
                <w:szCs w:val="16"/>
              </w:rPr>
              <w:t>:ЗУ</w:t>
            </w:r>
            <w:r w:rsidR="005372BA">
              <w:rPr>
                <w:rFonts w:ascii="Times New Roman" w:hAnsi="Times New Roman"/>
                <w:sz w:val="16"/>
                <w:szCs w:val="16"/>
              </w:rPr>
              <w:t>4</w:t>
            </w:r>
          </w:p>
        </w:tc>
        <w:tc>
          <w:tcPr>
            <w:tcW w:w="878" w:type="dxa"/>
            <w:tcBorders>
              <w:top w:val="single" w:sz="4" w:space="0" w:color="auto"/>
              <w:left w:val="single" w:sz="4" w:space="0" w:color="auto"/>
            </w:tcBorders>
            <w:shd w:val="clear" w:color="auto" w:fill="FFFFFF"/>
          </w:tcPr>
          <w:p w14:paraId="696A96EA" w14:textId="77777777" w:rsidR="00C72EDF" w:rsidRPr="00B23E21" w:rsidRDefault="00A823CC" w:rsidP="00A823CC">
            <w:pPr>
              <w:spacing w:after="0" w:line="240" w:lineRule="atLeast"/>
              <w:rPr>
                <w:rFonts w:ascii="Times New Roman" w:hAnsi="Times New Roman"/>
                <w:sz w:val="16"/>
                <w:szCs w:val="16"/>
              </w:rPr>
            </w:pPr>
            <w:r w:rsidRPr="00B23E21">
              <w:rPr>
                <w:rFonts w:ascii="Times New Roman" w:hAnsi="Times New Roman"/>
                <w:sz w:val="16"/>
                <w:szCs w:val="16"/>
              </w:rPr>
              <w:t>41:05:0101055:2266</w:t>
            </w:r>
          </w:p>
        </w:tc>
        <w:tc>
          <w:tcPr>
            <w:tcW w:w="874" w:type="dxa"/>
            <w:tcBorders>
              <w:top w:val="single" w:sz="4" w:space="0" w:color="auto"/>
              <w:left w:val="single" w:sz="4" w:space="0" w:color="auto"/>
            </w:tcBorders>
            <w:shd w:val="clear" w:color="auto" w:fill="FFFFFF"/>
          </w:tcPr>
          <w:p w14:paraId="392C7835"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Елизовское</w:t>
            </w:r>
          </w:p>
          <w:p w14:paraId="7A0C63FD"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городское</w:t>
            </w:r>
          </w:p>
          <w:p w14:paraId="4864DFD7"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поселение</w:t>
            </w:r>
          </w:p>
        </w:tc>
        <w:tc>
          <w:tcPr>
            <w:tcW w:w="758" w:type="dxa"/>
            <w:tcBorders>
              <w:top w:val="single" w:sz="4" w:space="0" w:color="auto"/>
              <w:left w:val="single" w:sz="4" w:space="0" w:color="auto"/>
            </w:tcBorders>
            <w:shd w:val="clear" w:color="auto" w:fill="FFFFFF"/>
          </w:tcPr>
          <w:p w14:paraId="60EC098E" w14:textId="77777777" w:rsidR="00C72EDF" w:rsidRPr="00B23E21" w:rsidRDefault="00B23E21" w:rsidP="00A823CC">
            <w:pPr>
              <w:spacing w:after="0" w:line="240" w:lineRule="atLeast"/>
              <w:rPr>
                <w:rFonts w:ascii="Times New Roman" w:hAnsi="Times New Roman"/>
                <w:sz w:val="16"/>
                <w:szCs w:val="16"/>
              </w:rPr>
            </w:pPr>
            <w:r w:rsidRPr="00B23E21">
              <w:rPr>
                <w:rFonts w:ascii="Times New Roman" w:hAnsi="Times New Roman"/>
                <w:sz w:val="16"/>
                <w:szCs w:val="16"/>
              </w:rPr>
              <w:t>913788</w:t>
            </w:r>
          </w:p>
        </w:tc>
        <w:tc>
          <w:tcPr>
            <w:tcW w:w="946" w:type="dxa"/>
            <w:tcBorders>
              <w:top w:val="single" w:sz="4" w:space="0" w:color="auto"/>
              <w:left w:val="single" w:sz="4" w:space="0" w:color="auto"/>
            </w:tcBorders>
            <w:shd w:val="clear" w:color="auto" w:fill="FFFFFF"/>
          </w:tcPr>
          <w:p w14:paraId="5A376D3E"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1B66C981"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514D1581"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917" w:type="dxa"/>
            <w:tcBorders>
              <w:top w:val="single" w:sz="4" w:space="0" w:color="auto"/>
              <w:left w:val="single" w:sz="4" w:space="0" w:color="auto"/>
            </w:tcBorders>
            <w:shd w:val="clear" w:color="auto" w:fill="FFFFFF"/>
          </w:tcPr>
          <w:p w14:paraId="153EE62F"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Малоэтажная многокварти рная жилая застройка -</w:t>
            </w:r>
          </w:p>
        </w:tc>
        <w:tc>
          <w:tcPr>
            <w:tcW w:w="739" w:type="dxa"/>
            <w:tcBorders>
              <w:top w:val="single" w:sz="4" w:space="0" w:color="auto"/>
              <w:left w:val="single" w:sz="4" w:space="0" w:color="auto"/>
            </w:tcBorders>
            <w:shd w:val="clear" w:color="auto" w:fill="FFFFFF"/>
          </w:tcPr>
          <w:p w14:paraId="29115744" w14:textId="77777777" w:rsidR="00C72EDF" w:rsidRPr="003F6F3F" w:rsidRDefault="00C72EDF" w:rsidP="00A823CC">
            <w:pPr>
              <w:spacing w:after="0" w:line="240" w:lineRule="atLeast"/>
              <w:rPr>
                <w:rFonts w:ascii="Times New Roman" w:hAnsi="Times New Roman"/>
                <w:sz w:val="16"/>
                <w:szCs w:val="16"/>
              </w:rPr>
            </w:pPr>
            <w:r w:rsidRPr="003F6F3F">
              <w:rPr>
                <w:rFonts w:ascii="Times New Roman" w:hAnsi="Times New Roman"/>
                <w:sz w:val="16"/>
                <w:szCs w:val="16"/>
              </w:rPr>
              <w:t>951</w:t>
            </w:r>
          </w:p>
        </w:tc>
        <w:tc>
          <w:tcPr>
            <w:tcW w:w="874" w:type="dxa"/>
            <w:tcBorders>
              <w:top w:val="single" w:sz="4" w:space="0" w:color="auto"/>
              <w:left w:val="single" w:sz="4" w:space="0" w:color="auto"/>
            </w:tcBorders>
            <w:shd w:val="clear" w:color="auto" w:fill="FFFFFF"/>
          </w:tcPr>
          <w:p w14:paraId="194D9C67"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5175E6F2"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3329AF5A"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1088" w:type="dxa"/>
            <w:tcBorders>
              <w:top w:val="single" w:sz="4" w:space="0" w:color="auto"/>
              <w:left w:val="single" w:sz="4" w:space="0" w:color="auto"/>
            </w:tcBorders>
            <w:shd w:val="clear" w:color="auto" w:fill="FFFFFF"/>
          </w:tcPr>
          <w:p w14:paraId="6138D693"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12.0.1</w:t>
            </w:r>
          </w:p>
          <w:p w14:paraId="5C8CBF29"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«Улично</w:t>
            </w:r>
            <w:r w:rsidRPr="00B23E21">
              <w:rPr>
                <w:rFonts w:ascii="Times New Roman" w:hAnsi="Times New Roman"/>
                <w:sz w:val="16"/>
                <w:szCs w:val="16"/>
              </w:rPr>
              <w:softHyphen/>
            </w:r>
          </w:p>
          <w:p w14:paraId="1E8E681B"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дорожная</w:t>
            </w:r>
          </w:p>
          <w:p w14:paraId="583C8FFA"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сеть»</w:t>
            </w:r>
          </w:p>
        </w:tc>
        <w:tc>
          <w:tcPr>
            <w:tcW w:w="993" w:type="dxa"/>
            <w:tcBorders>
              <w:top w:val="single" w:sz="4" w:space="0" w:color="auto"/>
              <w:left w:val="single" w:sz="4" w:space="0" w:color="auto"/>
            </w:tcBorders>
            <w:shd w:val="clear" w:color="auto" w:fill="FFFFFF"/>
          </w:tcPr>
          <w:p w14:paraId="266C3E31"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Образование земельного участка путем раздела с сохранением земельного участка, раздел которого осуществлен</w:t>
            </w:r>
          </w:p>
        </w:tc>
        <w:tc>
          <w:tcPr>
            <w:tcW w:w="850" w:type="dxa"/>
            <w:tcBorders>
              <w:top w:val="single" w:sz="4" w:space="0" w:color="auto"/>
              <w:left w:val="single" w:sz="4" w:space="0" w:color="auto"/>
              <w:right w:val="single" w:sz="4" w:space="0" w:color="auto"/>
            </w:tcBorders>
            <w:shd w:val="clear" w:color="auto" w:fill="FFFFFF"/>
          </w:tcPr>
          <w:p w14:paraId="219AA582"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Общедолевая</w:t>
            </w:r>
          </w:p>
          <w:p w14:paraId="44CC3F8C"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собственность</w:t>
            </w:r>
          </w:p>
        </w:tc>
      </w:tr>
      <w:tr w:rsidR="00C72EDF" w:rsidRPr="00B23E21" w14:paraId="4D21B5B0" w14:textId="77777777" w:rsidTr="005372BA">
        <w:trPr>
          <w:trHeight w:val="1488"/>
        </w:trPr>
        <w:tc>
          <w:tcPr>
            <w:tcW w:w="874" w:type="dxa"/>
            <w:tcBorders>
              <w:top w:val="single" w:sz="4" w:space="0" w:color="auto"/>
              <w:left w:val="single" w:sz="4" w:space="0" w:color="auto"/>
            </w:tcBorders>
            <w:shd w:val="clear" w:color="auto" w:fill="FFFFFF"/>
          </w:tcPr>
          <w:p w14:paraId="4BB320BC" w14:textId="77777777" w:rsidR="00C72EDF" w:rsidRPr="00B23E21" w:rsidRDefault="005372BA" w:rsidP="005372BA">
            <w:pPr>
              <w:spacing w:after="0" w:line="240" w:lineRule="atLeast"/>
              <w:rPr>
                <w:rFonts w:ascii="Times New Roman" w:hAnsi="Times New Roman"/>
                <w:sz w:val="16"/>
                <w:szCs w:val="16"/>
              </w:rPr>
            </w:pPr>
            <w:r>
              <w:rPr>
                <w:rFonts w:ascii="Times New Roman" w:hAnsi="Times New Roman"/>
                <w:sz w:val="16"/>
                <w:szCs w:val="16"/>
              </w:rPr>
              <w:t>:ЗУ5</w:t>
            </w:r>
          </w:p>
        </w:tc>
        <w:tc>
          <w:tcPr>
            <w:tcW w:w="878" w:type="dxa"/>
            <w:tcBorders>
              <w:top w:val="single" w:sz="4" w:space="0" w:color="auto"/>
              <w:left w:val="single" w:sz="4" w:space="0" w:color="auto"/>
            </w:tcBorders>
            <w:shd w:val="clear" w:color="auto" w:fill="FFFFFF"/>
          </w:tcPr>
          <w:p w14:paraId="31FBA04B" w14:textId="77777777" w:rsidR="00C72EDF" w:rsidRPr="00B23E21" w:rsidRDefault="00A823CC" w:rsidP="00A823CC">
            <w:pPr>
              <w:spacing w:after="0" w:line="240" w:lineRule="atLeast"/>
              <w:rPr>
                <w:rFonts w:ascii="Times New Roman" w:hAnsi="Times New Roman"/>
                <w:sz w:val="16"/>
                <w:szCs w:val="16"/>
              </w:rPr>
            </w:pPr>
            <w:r w:rsidRPr="00B23E21">
              <w:rPr>
                <w:rFonts w:ascii="Times New Roman" w:hAnsi="Times New Roman"/>
                <w:sz w:val="16"/>
                <w:szCs w:val="16"/>
              </w:rPr>
              <w:t>41:05:0101055:2266</w:t>
            </w:r>
          </w:p>
        </w:tc>
        <w:tc>
          <w:tcPr>
            <w:tcW w:w="874" w:type="dxa"/>
            <w:tcBorders>
              <w:top w:val="single" w:sz="4" w:space="0" w:color="auto"/>
              <w:left w:val="single" w:sz="4" w:space="0" w:color="auto"/>
            </w:tcBorders>
            <w:shd w:val="clear" w:color="auto" w:fill="FFFFFF"/>
          </w:tcPr>
          <w:p w14:paraId="1D41287A"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Елизовское</w:t>
            </w:r>
          </w:p>
          <w:p w14:paraId="67BA91E1"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городское</w:t>
            </w:r>
          </w:p>
          <w:p w14:paraId="7B7B6277"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поселение</w:t>
            </w:r>
          </w:p>
        </w:tc>
        <w:tc>
          <w:tcPr>
            <w:tcW w:w="758" w:type="dxa"/>
            <w:tcBorders>
              <w:top w:val="single" w:sz="4" w:space="0" w:color="auto"/>
              <w:left w:val="single" w:sz="4" w:space="0" w:color="auto"/>
            </w:tcBorders>
            <w:shd w:val="clear" w:color="auto" w:fill="FFFFFF"/>
          </w:tcPr>
          <w:p w14:paraId="477D677E" w14:textId="77777777" w:rsidR="00C72EDF" w:rsidRPr="00B23E21" w:rsidRDefault="00B23E21" w:rsidP="00A823CC">
            <w:pPr>
              <w:spacing w:after="0" w:line="240" w:lineRule="atLeast"/>
              <w:rPr>
                <w:rFonts w:ascii="Times New Roman" w:hAnsi="Times New Roman"/>
                <w:sz w:val="16"/>
                <w:szCs w:val="16"/>
              </w:rPr>
            </w:pPr>
            <w:r w:rsidRPr="00B23E21">
              <w:rPr>
                <w:rFonts w:ascii="Times New Roman" w:hAnsi="Times New Roman"/>
                <w:sz w:val="16"/>
                <w:szCs w:val="16"/>
              </w:rPr>
              <w:t>913788</w:t>
            </w:r>
          </w:p>
        </w:tc>
        <w:tc>
          <w:tcPr>
            <w:tcW w:w="946" w:type="dxa"/>
            <w:tcBorders>
              <w:top w:val="single" w:sz="4" w:space="0" w:color="auto"/>
              <w:left w:val="single" w:sz="4" w:space="0" w:color="auto"/>
            </w:tcBorders>
            <w:shd w:val="clear" w:color="auto" w:fill="FFFFFF"/>
          </w:tcPr>
          <w:p w14:paraId="30F814C8"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3842057D"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57D9552A"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917" w:type="dxa"/>
            <w:tcBorders>
              <w:top w:val="single" w:sz="4" w:space="0" w:color="auto"/>
              <w:left w:val="single" w:sz="4" w:space="0" w:color="auto"/>
            </w:tcBorders>
            <w:shd w:val="clear" w:color="auto" w:fill="FFFFFF"/>
          </w:tcPr>
          <w:p w14:paraId="47A51468"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Малоэтажная многокварти рная жилая застройка -</w:t>
            </w:r>
          </w:p>
        </w:tc>
        <w:tc>
          <w:tcPr>
            <w:tcW w:w="739" w:type="dxa"/>
            <w:tcBorders>
              <w:top w:val="single" w:sz="4" w:space="0" w:color="auto"/>
              <w:left w:val="single" w:sz="4" w:space="0" w:color="auto"/>
            </w:tcBorders>
            <w:shd w:val="clear" w:color="auto" w:fill="FFFFFF"/>
          </w:tcPr>
          <w:p w14:paraId="230CC60E" w14:textId="77777777" w:rsidR="00C72EDF" w:rsidRPr="003F6F3F" w:rsidRDefault="005372BA" w:rsidP="00A823CC">
            <w:pPr>
              <w:spacing w:after="0" w:line="240" w:lineRule="atLeast"/>
              <w:rPr>
                <w:rFonts w:ascii="Times New Roman" w:hAnsi="Times New Roman"/>
                <w:sz w:val="16"/>
                <w:szCs w:val="16"/>
              </w:rPr>
            </w:pPr>
            <w:r w:rsidRPr="003F6F3F">
              <w:rPr>
                <w:rFonts w:ascii="Times New Roman" w:hAnsi="Times New Roman"/>
                <w:sz w:val="16"/>
                <w:szCs w:val="16"/>
              </w:rPr>
              <w:t>714</w:t>
            </w:r>
          </w:p>
        </w:tc>
        <w:tc>
          <w:tcPr>
            <w:tcW w:w="874" w:type="dxa"/>
            <w:tcBorders>
              <w:top w:val="single" w:sz="4" w:space="0" w:color="auto"/>
              <w:left w:val="single" w:sz="4" w:space="0" w:color="auto"/>
            </w:tcBorders>
            <w:shd w:val="clear" w:color="auto" w:fill="FFFFFF"/>
          </w:tcPr>
          <w:p w14:paraId="3C16CC9F"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Земли</w:t>
            </w:r>
          </w:p>
          <w:p w14:paraId="51B4B8D1"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населенных</w:t>
            </w:r>
          </w:p>
          <w:p w14:paraId="1D230797"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пунктов</w:t>
            </w:r>
          </w:p>
        </w:tc>
        <w:tc>
          <w:tcPr>
            <w:tcW w:w="1088" w:type="dxa"/>
            <w:tcBorders>
              <w:top w:val="single" w:sz="4" w:space="0" w:color="auto"/>
              <w:left w:val="single" w:sz="4" w:space="0" w:color="auto"/>
            </w:tcBorders>
            <w:shd w:val="clear" w:color="auto" w:fill="FFFFFF"/>
          </w:tcPr>
          <w:p w14:paraId="63E6E147" w14:textId="77777777" w:rsidR="00C72EDF" w:rsidRPr="00B23E21" w:rsidRDefault="00C72EDF" w:rsidP="005372BA">
            <w:pPr>
              <w:spacing w:after="0" w:line="240" w:lineRule="atLeast"/>
              <w:rPr>
                <w:rFonts w:ascii="Times New Roman" w:hAnsi="Times New Roman"/>
                <w:sz w:val="16"/>
                <w:szCs w:val="16"/>
              </w:rPr>
            </w:pPr>
            <w:r w:rsidRPr="00B23E21">
              <w:rPr>
                <w:rFonts w:ascii="Times New Roman" w:hAnsi="Times New Roman"/>
                <w:sz w:val="16"/>
                <w:szCs w:val="16"/>
              </w:rPr>
              <w:t>12.0.1 «Улично</w:t>
            </w:r>
            <w:r w:rsidRPr="00B23E21">
              <w:rPr>
                <w:rFonts w:ascii="Times New Roman" w:hAnsi="Times New Roman"/>
                <w:sz w:val="16"/>
                <w:szCs w:val="16"/>
              </w:rPr>
              <w:softHyphen/>
              <w:t xml:space="preserve">дорожная сеть» </w:t>
            </w:r>
          </w:p>
        </w:tc>
        <w:tc>
          <w:tcPr>
            <w:tcW w:w="993" w:type="dxa"/>
            <w:tcBorders>
              <w:top w:val="single" w:sz="4" w:space="0" w:color="auto"/>
              <w:left w:val="single" w:sz="4" w:space="0" w:color="auto"/>
            </w:tcBorders>
            <w:shd w:val="clear" w:color="auto" w:fill="FFFFFF"/>
          </w:tcPr>
          <w:p w14:paraId="2B5D4E31"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Образование земельного участка путем раздела с сохранением земельного участка, раздел которого осуществлен</w:t>
            </w:r>
          </w:p>
        </w:tc>
        <w:tc>
          <w:tcPr>
            <w:tcW w:w="850" w:type="dxa"/>
            <w:tcBorders>
              <w:top w:val="single" w:sz="4" w:space="0" w:color="auto"/>
              <w:left w:val="single" w:sz="4" w:space="0" w:color="auto"/>
              <w:right w:val="single" w:sz="4" w:space="0" w:color="auto"/>
            </w:tcBorders>
            <w:shd w:val="clear" w:color="auto" w:fill="FFFFFF"/>
          </w:tcPr>
          <w:p w14:paraId="358D68C5"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Общедолевая</w:t>
            </w:r>
          </w:p>
          <w:p w14:paraId="0CF92589"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t>собственность</w:t>
            </w:r>
          </w:p>
        </w:tc>
      </w:tr>
      <w:tr w:rsidR="00C72EDF" w:rsidRPr="00B23E21" w14:paraId="2E129B21" w14:textId="77777777" w:rsidTr="005372BA">
        <w:trPr>
          <w:trHeight w:val="1157"/>
        </w:trPr>
        <w:tc>
          <w:tcPr>
            <w:tcW w:w="874" w:type="dxa"/>
            <w:tcBorders>
              <w:top w:val="single" w:sz="4" w:space="0" w:color="auto"/>
              <w:left w:val="single" w:sz="4" w:space="0" w:color="auto"/>
              <w:bottom w:val="single" w:sz="4" w:space="0" w:color="auto"/>
            </w:tcBorders>
            <w:shd w:val="clear" w:color="auto" w:fill="FFFFFF"/>
            <w:textDirection w:val="btLr"/>
          </w:tcPr>
          <w:p w14:paraId="2143EE44" w14:textId="77777777" w:rsidR="00C72EDF" w:rsidRPr="00B23E21" w:rsidRDefault="00C72EDF" w:rsidP="00A823CC">
            <w:pPr>
              <w:spacing w:after="0" w:line="240" w:lineRule="atLeast"/>
              <w:rPr>
                <w:rFonts w:ascii="Times New Roman" w:hAnsi="Times New Roman"/>
                <w:sz w:val="16"/>
                <w:szCs w:val="16"/>
              </w:rPr>
            </w:pPr>
            <w:r w:rsidRPr="00B23E21">
              <w:rPr>
                <w:rFonts w:ascii="Times New Roman" w:hAnsi="Times New Roman"/>
                <w:sz w:val="16"/>
                <w:szCs w:val="16"/>
              </w:rPr>
              <w:lastRenderedPageBreak/>
              <w:t>ИТОГО</w:t>
            </w:r>
          </w:p>
        </w:tc>
        <w:tc>
          <w:tcPr>
            <w:tcW w:w="878" w:type="dxa"/>
            <w:tcBorders>
              <w:top w:val="single" w:sz="4" w:space="0" w:color="auto"/>
              <w:left w:val="single" w:sz="4" w:space="0" w:color="auto"/>
              <w:bottom w:val="single" w:sz="4" w:space="0" w:color="auto"/>
            </w:tcBorders>
            <w:shd w:val="clear" w:color="auto" w:fill="FFFFFF"/>
          </w:tcPr>
          <w:p w14:paraId="46186B90" w14:textId="77777777" w:rsidR="00C72EDF" w:rsidRPr="00B23E21" w:rsidRDefault="00B23E21" w:rsidP="00A823CC">
            <w:pPr>
              <w:spacing w:after="0" w:line="240" w:lineRule="atLeast"/>
              <w:rPr>
                <w:rFonts w:ascii="Times New Roman" w:hAnsi="Times New Roman"/>
                <w:sz w:val="16"/>
                <w:szCs w:val="16"/>
              </w:rPr>
            </w:pPr>
            <w:r>
              <w:rPr>
                <w:rFonts w:ascii="Times New Roman" w:hAnsi="Times New Roman"/>
                <w:sz w:val="16"/>
                <w:szCs w:val="16"/>
              </w:rPr>
              <w:t>-</w:t>
            </w:r>
          </w:p>
        </w:tc>
        <w:tc>
          <w:tcPr>
            <w:tcW w:w="874" w:type="dxa"/>
            <w:tcBorders>
              <w:top w:val="single" w:sz="4" w:space="0" w:color="auto"/>
              <w:left w:val="single" w:sz="4" w:space="0" w:color="auto"/>
              <w:bottom w:val="single" w:sz="4" w:space="0" w:color="auto"/>
            </w:tcBorders>
            <w:shd w:val="clear" w:color="auto" w:fill="FFFFFF"/>
          </w:tcPr>
          <w:p w14:paraId="31E34A61" w14:textId="77777777" w:rsidR="00C72EDF" w:rsidRPr="00B23E21" w:rsidRDefault="00C72EDF" w:rsidP="00A823CC">
            <w:pPr>
              <w:spacing w:after="0" w:line="240" w:lineRule="atLeast"/>
              <w:rPr>
                <w:rFonts w:ascii="Times New Roman" w:hAnsi="Times New Roman"/>
                <w:sz w:val="16"/>
                <w:szCs w:val="16"/>
              </w:rPr>
            </w:pPr>
          </w:p>
        </w:tc>
        <w:tc>
          <w:tcPr>
            <w:tcW w:w="758" w:type="dxa"/>
            <w:tcBorders>
              <w:top w:val="single" w:sz="4" w:space="0" w:color="auto"/>
              <w:left w:val="single" w:sz="4" w:space="0" w:color="auto"/>
              <w:bottom w:val="single" w:sz="4" w:space="0" w:color="auto"/>
            </w:tcBorders>
            <w:shd w:val="clear" w:color="auto" w:fill="FFFFFF"/>
          </w:tcPr>
          <w:p w14:paraId="77A9479F" w14:textId="77777777" w:rsidR="00C72EDF" w:rsidRPr="00B23E21" w:rsidRDefault="00B23E21" w:rsidP="00A823CC">
            <w:pPr>
              <w:spacing w:after="0" w:line="240" w:lineRule="atLeast"/>
              <w:rPr>
                <w:rFonts w:ascii="Times New Roman" w:hAnsi="Times New Roman"/>
                <w:sz w:val="16"/>
                <w:szCs w:val="16"/>
              </w:rPr>
            </w:pPr>
            <w:r>
              <w:rPr>
                <w:rFonts w:ascii="Times New Roman" w:hAnsi="Times New Roman"/>
                <w:sz w:val="16"/>
                <w:szCs w:val="16"/>
              </w:rPr>
              <w:t>-</w:t>
            </w:r>
          </w:p>
        </w:tc>
        <w:tc>
          <w:tcPr>
            <w:tcW w:w="946" w:type="dxa"/>
            <w:tcBorders>
              <w:top w:val="single" w:sz="4" w:space="0" w:color="auto"/>
              <w:left w:val="single" w:sz="4" w:space="0" w:color="auto"/>
              <w:bottom w:val="single" w:sz="4" w:space="0" w:color="auto"/>
            </w:tcBorders>
            <w:shd w:val="clear" w:color="auto" w:fill="FFFFFF"/>
          </w:tcPr>
          <w:p w14:paraId="342D9D8B" w14:textId="77777777" w:rsidR="00C72EDF" w:rsidRPr="00B23E21" w:rsidRDefault="00C72EDF" w:rsidP="00A823CC">
            <w:pPr>
              <w:spacing w:after="0" w:line="240" w:lineRule="atLeast"/>
              <w:rPr>
                <w:rFonts w:ascii="Times New Roman" w:hAnsi="Times New Roman"/>
                <w:sz w:val="16"/>
                <w:szCs w:val="16"/>
              </w:rPr>
            </w:pPr>
          </w:p>
        </w:tc>
        <w:tc>
          <w:tcPr>
            <w:tcW w:w="917" w:type="dxa"/>
            <w:tcBorders>
              <w:top w:val="single" w:sz="4" w:space="0" w:color="auto"/>
              <w:left w:val="single" w:sz="4" w:space="0" w:color="auto"/>
              <w:bottom w:val="single" w:sz="4" w:space="0" w:color="auto"/>
            </w:tcBorders>
            <w:shd w:val="clear" w:color="auto" w:fill="FFFFFF"/>
          </w:tcPr>
          <w:p w14:paraId="55019DDC" w14:textId="77777777" w:rsidR="00C72EDF" w:rsidRPr="00B23E21" w:rsidRDefault="00C72EDF" w:rsidP="00A823CC">
            <w:pPr>
              <w:spacing w:after="0" w:line="240" w:lineRule="atLeast"/>
              <w:rPr>
                <w:rFonts w:ascii="Times New Roman" w:hAnsi="Times New Roman"/>
                <w:sz w:val="16"/>
                <w:szCs w:val="16"/>
              </w:rPr>
            </w:pPr>
          </w:p>
        </w:tc>
        <w:tc>
          <w:tcPr>
            <w:tcW w:w="739" w:type="dxa"/>
            <w:tcBorders>
              <w:top w:val="single" w:sz="4" w:space="0" w:color="auto"/>
              <w:left w:val="single" w:sz="4" w:space="0" w:color="auto"/>
              <w:bottom w:val="single" w:sz="4" w:space="0" w:color="auto"/>
            </w:tcBorders>
            <w:shd w:val="clear" w:color="auto" w:fill="FFFFFF"/>
          </w:tcPr>
          <w:p w14:paraId="3A11DBE3" w14:textId="77777777" w:rsidR="00C72EDF" w:rsidRPr="003F6F3F" w:rsidRDefault="005372BA" w:rsidP="005372BA">
            <w:pPr>
              <w:spacing w:after="0" w:line="240" w:lineRule="atLeast"/>
              <w:rPr>
                <w:rFonts w:ascii="Times New Roman" w:hAnsi="Times New Roman"/>
                <w:sz w:val="16"/>
                <w:szCs w:val="16"/>
              </w:rPr>
            </w:pPr>
            <w:r w:rsidRPr="003F6F3F">
              <w:rPr>
                <w:rFonts w:ascii="Times New Roman" w:hAnsi="Times New Roman"/>
                <w:sz w:val="16"/>
                <w:szCs w:val="16"/>
              </w:rPr>
              <w:t>96267</w:t>
            </w:r>
          </w:p>
        </w:tc>
        <w:tc>
          <w:tcPr>
            <w:tcW w:w="874" w:type="dxa"/>
            <w:tcBorders>
              <w:top w:val="single" w:sz="4" w:space="0" w:color="auto"/>
              <w:left w:val="single" w:sz="4" w:space="0" w:color="auto"/>
              <w:bottom w:val="single" w:sz="4" w:space="0" w:color="auto"/>
            </w:tcBorders>
            <w:shd w:val="clear" w:color="auto" w:fill="FFFFFF"/>
          </w:tcPr>
          <w:p w14:paraId="5A2D5A92" w14:textId="77777777" w:rsidR="00C72EDF" w:rsidRPr="00B23E21" w:rsidRDefault="00C72EDF" w:rsidP="00A823CC">
            <w:pPr>
              <w:spacing w:after="0" w:line="240" w:lineRule="atLeast"/>
              <w:rPr>
                <w:rFonts w:ascii="Times New Roman" w:hAnsi="Times New Roman"/>
                <w:sz w:val="16"/>
                <w:szCs w:val="16"/>
              </w:rPr>
            </w:pPr>
          </w:p>
        </w:tc>
        <w:tc>
          <w:tcPr>
            <w:tcW w:w="1088" w:type="dxa"/>
            <w:tcBorders>
              <w:top w:val="single" w:sz="4" w:space="0" w:color="auto"/>
              <w:left w:val="single" w:sz="4" w:space="0" w:color="auto"/>
              <w:bottom w:val="single" w:sz="4" w:space="0" w:color="auto"/>
            </w:tcBorders>
            <w:shd w:val="clear" w:color="auto" w:fill="FFFFFF"/>
          </w:tcPr>
          <w:p w14:paraId="18F87B58" w14:textId="77777777" w:rsidR="00C72EDF" w:rsidRPr="00B23E21" w:rsidRDefault="00C72EDF" w:rsidP="00A823CC">
            <w:pPr>
              <w:spacing w:after="0" w:line="240" w:lineRule="atLeast"/>
              <w:rPr>
                <w:rFonts w:ascii="Times New Roman" w:hAnsi="Times New Roman"/>
                <w:sz w:val="16"/>
                <w:szCs w:val="16"/>
              </w:rPr>
            </w:pPr>
          </w:p>
        </w:tc>
        <w:tc>
          <w:tcPr>
            <w:tcW w:w="993" w:type="dxa"/>
            <w:tcBorders>
              <w:top w:val="single" w:sz="4" w:space="0" w:color="auto"/>
              <w:left w:val="single" w:sz="4" w:space="0" w:color="auto"/>
              <w:bottom w:val="single" w:sz="4" w:space="0" w:color="auto"/>
            </w:tcBorders>
            <w:shd w:val="clear" w:color="auto" w:fill="FFFFFF"/>
          </w:tcPr>
          <w:p w14:paraId="0FA08C74" w14:textId="77777777" w:rsidR="00C72EDF" w:rsidRPr="00B23E21" w:rsidRDefault="00C72EDF" w:rsidP="00A823CC">
            <w:pPr>
              <w:spacing w:after="0" w:line="240" w:lineRule="atLeast"/>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38FB6F" w14:textId="77777777" w:rsidR="00C72EDF" w:rsidRPr="00B23E21" w:rsidRDefault="00C72EDF" w:rsidP="00A823CC">
            <w:pPr>
              <w:spacing w:after="0" w:line="240" w:lineRule="atLeast"/>
              <w:rPr>
                <w:rFonts w:ascii="Times New Roman" w:hAnsi="Times New Roman"/>
                <w:sz w:val="16"/>
                <w:szCs w:val="16"/>
              </w:rPr>
            </w:pPr>
          </w:p>
        </w:tc>
      </w:tr>
    </w:tbl>
    <w:p w14:paraId="1AD6179C" w14:textId="77777777" w:rsidR="00C72EDF" w:rsidRPr="00B23E21" w:rsidRDefault="00C72EDF" w:rsidP="00B23E21">
      <w:pPr>
        <w:spacing w:after="0" w:line="240" w:lineRule="atLeast"/>
        <w:ind w:firstLine="567"/>
        <w:jc w:val="both"/>
        <w:outlineLvl w:val="4"/>
        <w:rPr>
          <w:rFonts w:ascii="Times New Roman" w:hAnsi="Times New Roman"/>
          <w:sz w:val="24"/>
          <w:szCs w:val="24"/>
        </w:rPr>
      </w:pPr>
      <w:bookmarkStart w:id="8" w:name="bookmark12"/>
      <w:r w:rsidRPr="00B23E21">
        <w:rPr>
          <w:rFonts w:ascii="Times New Roman" w:hAnsi="Times New Roman"/>
          <w:sz w:val="24"/>
          <w:szCs w:val="24"/>
        </w:rPr>
        <w:t>Информация по изменяемому земельному участку и представлена в таблице 2</w:t>
      </w:r>
      <w:bookmarkEnd w:id="8"/>
    </w:p>
    <w:p w14:paraId="22546E40" w14:textId="77777777" w:rsidR="00C72EDF" w:rsidRPr="00B23E21" w:rsidRDefault="00C72EDF" w:rsidP="00B23E21">
      <w:pPr>
        <w:spacing w:after="0" w:line="240" w:lineRule="atLeast"/>
        <w:ind w:firstLine="567"/>
        <w:jc w:val="both"/>
        <w:rPr>
          <w:rFonts w:ascii="Times New Roman" w:hAnsi="Times New Roman"/>
          <w:sz w:val="24"/>
          <w:szCs w:val="24"/>
        </w:rPr>
      </w:pPr>
      <w:r w:rsidRPr="00B23E21">
        <w:rPr>
          <w:rFonts w:ascii="Times New Roman" w:hAnsi="Times New Roman"/>
          <w:sz w:val="24"/>
          <w:szCs w:val="24"/>
        </w:rPr>
        <w:t>Таблица 2. Сведения об изменяемых земельных участках</w:t>
      </w:r>
    </w:p>
    <w:tbl>
      <w:tblPr>
        <w:tblOverlap w:val="never"/>
        <w:tblW w:w="9818" w:type="dxa"/>
        <w:tblLayout w:type="fixed"/>
        <w:tblCellMar>
          <w:left w:w="10" w:type="dxa"/>
          <w:right w:w="10" w:type="dxa"/>
        </w:tblCellMar>
        <w:tblLook w:val="04A0" w:firstRow="1" w:lastRow="0" w:firstColumn="1" w:lastColumn="0" w:noHBand="0" w:noVBand="1"/>
      </w:tblPr>
      <w:tblGrid>
        <w:gridCol w:w="874"/>
        <w:gridCol w:w="878"/>
        <w:gridCol w:w="874"/>
        <w:gridCol w:w="758"/>
        <w:gridCol w:w="946"/>
        <w:gridCol w:w="917"/>
        <w:gridCol w:w="739"/>
        <w:gridCol w:w="828"/>
        <w:gridCol w:w="1134"/>
        <w:gridCol w:w="828"/>
        <w:gridCol w:w="1042"/>
      </w:tblGrid>
      <w:tr w:rsidR="00C72EDF" w:rsidRPr="00C72EDF" w14:paraId="5CCAD59E" w14:textId="77777777" w:rsidTr="005C301F">
        <w:trPr>
          <w:trHeight w:val="202"/>
        </w:trPr>
        <w:tc>
          <w:tcPr>
            <w:tcW w:w="874" w:type="dxa"/>
            <w:vMerge w:val="restart"/>
            <w:tcBorders>
              <w:top w:val="single" w:sz="4" w:space="0" w:color="auto"/>
              <w:left w:val="single" w:sz="4" w:space="0" w:color="auto"/>
            </w:tcBorders>
            <w:shd w:val="clear" w:color="auto" w:fill="FFFFFF"/>
          </w:tcPr>
          <w:p w14:paraId="1C165808"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кадастровый</w:t>
            </w:r>
          </w:p>
          <w:p w14:paraId="203BE906"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номер</w:t>
            </w:r>
          </w:p>
          <w:p w14:paraId="356754E9"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образуемого</w:t>
            </w:r>
          </w:p>
          <w:p w14:paraId="58313E4B"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земельного</w:t>
            </w:r>
          </w:p>
          <w:p w14:paraId="742FA04E"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участка</w:t>
            </w:r>
          </w:p>
        </w:tc>
        <w:tc>
          <w:tcPr>
            <w:tcW w:w="4373" w:type="dxa"/>
            <w:gridSpan w:val="5"/>
            <w:tcBorders>
              <w:top w:val="single" w:sz="4" w:space="0" w:color="auto"/>
              <w:left w:val="single" w:sz="4" w:space="0" w:color="auto"/>
            </w:tcBorders>
            <w:shd w:val="clear" w:color="auto" w:fill="FFFFFF"/>
          </w:tcPr>
          <w:p w14:paraId="6225C11A"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Информация по землям, из которых образуется земельный участок</w:t>
            </w:r>
          </w:p>
        </w:tc>
        <w:tc>
          <w:tcPr>
            <w:tcW w:w="4571" w:type="dxa"/>
            <w:gridSpan w:val="5"/>
            <w:tcBorders>
              <w:top w:val="single" w:sz="4" w:space="0" w:color="auto"/>
              <w:left w:val="single" w:sz="4" w:space="0" w:color="auto"/>
              <w:right w:val="single" w:sz="4" w:space="0" w:color="auto"/>
            </w:tcBorders>
            <w:shd w:val="clear" w:color="auto" w:fill="FFFFFF"/>
          </w:tcPr>
          <w:p w14:paraId="5D6DEA85"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Информация по образуемому земельному участку</w:t>
            </w:r>
          </w:p>
        </w:tc>
      </w:tr>
      <w:tr w:rsidR="00C72EDF" w:rsidRPr="00C72EDF" w14:paraId="6252A386" w14:textId="77777777" w:rsidTr="005C301F">
        <w:trPr>
          <w:trHeight w:val="1027"/>
        </w:trPr>
        <w:tc>
          <w:tcPr>
            <w:tcW w:w="874" w:type="dxa"/>
            <w:vMerge/>
            <w:tcBorders>
              <w:left w:val="single" w:sz="4" w:space="0" w:color="auto"/>
            </w:tcBorders>
            <w:shd w:val="clear" w:color="auto" w:fill="FFFFFF"/>
          </w:tcPr>
          <w:p w14:paraId="6C71FE6A" w14:textId="77777777" w:rsidR="00C72EDF" w:rsidRPr="00B23E21" w:rsidRDefault="00C72EDF" w:rsidP="00C72EDF">
            <w:pPr>
              <w:spacing w:after="0" w:line="240" w:lineRule="atLeast"/>
              <w:rPr>
                <w:rFonts w:ascii="Times New Roman" w:hAnsi="Times New Roman"/>
                <w:sz w:val="18"/>
                <w:szCs w:val="18"/>
              </w:rPr>
            </w:pPr>
          </w:p>
        </w:tc>
        <w:tc>
          <w:tcPr>
            <w:tcW w:w="878" w:type="dxa"/>
            <w:tcBorders>
              <w:top w:val="single" w:sz="4" w:space="0" w:color="auto"/>
              <w:left w:val="single" w:sz="4" w:space="0" w:color="auto"/>
            </w:tcBorders>
            <w:shd w:val="clear" w:color="auto" w:fill="FFFFFF"/>
          </w:tcPr>
          <w:p w14:paraId="6C3A178D"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Номер</w:t>
            </w:r>
          </w:p>
          <w:p w14:paraId="0BA65D8F"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исходного</w:t>
            </w:r>
          </w:p>
          <w:p w14:paraId="085FE8A1"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земельного</w:t>
            </w:r>
          </w:p>
          <w:p w14:paraId="626C2C5F"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участка</w:t>
            </w:r>
          </w:p>
        </w:tc>
        <w:tc>
          <w:tcPr>
            <w:tcW w:w="874" w:type="dxa"/>
            <w:tcBorders>
              <w:top w:val="single" w:sz="4" w:space="0" w:color="auto"/>
              <w:left w:val="single" w:sz="4" w:space="0" w:color="auto"/>
            </w:tcBorders>
            <w:shd w:val="clear" w:color="auto" w:fill="FFFFFF"/>
          </w:tcPr>
          <w:p w14:paraId="6AEF2814"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Правооблада</w:t>
            </w:r>
          </w:p>
          <w:p w14:paraId="73E172DC"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тель</w:t>
            </w:r>
          </w:p>
        </w:tc>
        <w:tc>
          <w:tcPr>
            <w:tcW w:w="758" w:type="dxa"/>
            <w:tcBorders>
              <w:top w:val="single" w:sz="4" w:space="0" w:color="auto"/>
              <w:left w:val="single" w:sz="4" w:space="0" w:color="auto"/>
            </w:tcBorders>
            <w:shd w:val="clear" w:color="auto" w:fill="FFFFFF"/>
          </w:tcPr>
          <w:p w14:paraId="2B005BD5"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Площадь/</w:t>
            </w:r>
          </w:p>
          <w:p w14:paraId="47CFC23C"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кв.м.</w:t>
            </w:r>
          </w:p>
        </w:tc>
        <w:tc>
          <w:tcPr>
            <w:tcW w:w="946" w:type="dxa"/>
            <w:tcBorders>
              <w:top w:val="single" w:sz="4" w:space="0" w:color="auto"/>
              <w:left w:val="single" w:sz="4" w:space="0" w:color="auto"/>
            </w:tcBorders>
            <w:shd w:val="clear" w:color="auto" w:fill="FFFFFF"/>
          </w:tcPr>
          <w:p w14:paraId="085B590F"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Категория</w:t>
            </w:r>
          </w:p>
          <w:p w14:paraId="33743F16"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земель</w:t>
            </w:r>
          </w:p>
        </w:tc>
        <w:tc>
          <w:tcPr>
            <w:tcW w:w="917" w:type="dxa"/>
            <w:tcBorders>
              <w:top w:val="single" w:sz="4" w:space="0" w:color="auto"/>
              <w:left w:val="single" w:sz="4" w:space="0" w:color="auto"/>
            </w:tcBorders>
            <w:shd w:val="clear" w:color="auto" w:fill="FFFFFF"/>
          </w:tcPr>
          <w:p w14:paraId="0DA4F009"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Вид</w:t>
            </w:r>
          </w:p>
          <w:p w14:paraId="0B992FDC"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разрешенног</w:t>
            </w:r>
          </w:p>
          <w:p w14:paraId="0ECDD34E"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о</w:t>
            </w:r>
          </w:p>
          <w:p w14:paraId="09301CA6"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использован</w:t>
            </w:r>
          </w:p>
          <w:p w14:paraId="15C7C075"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ия</w:t>
            </w:r>
          </w:p>
        </w:tc>
        <w:tc>
          <w:tcPr>
            <w:tcW w:w="739" w:type="dxa"/>
            <w:tcBorders>
              <w:top w:val="single" w:sz="4" w:space="0" w:color="auto"/>
              <w:left w:val="single" w:sz="4" w:space="0" w:color="auto"/>
            </w:tcBorders>
            <w:shd w:val="clear" w:color="auto" w:fill="FFFFFF"/>
          </w:tcPr>
          <w:p w14:paraId="2B2F0C2A"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Площадь/</w:t>
            </w:r>
          </w:p>
          <w:p w14:paraId="46F281EC"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кв.м.</w:t>
            </w:r>
          </w:p>
        </w:tc>
        <w:tc>
          <w:tcPr>
            <w:tcW w:w="828" w:type="dxa"/>
            <w:tcBorders>
              <w:top w:val="single" w:sz="4" w:space="0" w:color="auto"/>
              <w:left w:val="single" w:sz="4" w:space="0" w:color="auto"/>
            </w:tcBorders>
            <w:shd w:val="clear" w:color="auto" w:fill="FFFFFF"/>
          </w:tcPr>
          <w:p w14:paraId="606F0C54"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Категория</w:t>
            </w:r>
          </w:p>
          <w:p w14:paraId="1F38EB4D"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земель</w:t>
            </w:r>
          </w:p>
        </w:tc>
        <w:tc>
          <w:tcPr>
            <w:tcW w:w="1134" w:type="dxa"/>
            <w:tcBorders>
              <w:top w:val="single" w:sz="4" w:space="0" w:color="auto"/>
              <w:left w:val="single" w:sz="4" w:space="0" w:color="auto"/>
            </w:tcBorders>
            <w:shd w:val="clear" w:color="auto" w:fill="FFFFFF"/>
          </w:tcPr>
          <w:p w14:paraId="65A7BB51"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Вид</w:t>
            </w:r>
          </w:p>
          <w:p w14:paraId="6ECA042A"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разрешенно</w:t>
            </w:r>
            <w:r w:rsidR="005C301F">
              <w:rPr>
                <w:rFonts w:ascii="Times New Roman" w:hAnsi="Times New Roman"/>
                <w:sz w:val="18"/>
                <w:szCs w:val="18"/>
              </w:rPr>
              <w:t>г</w:t>
            </w:r>
            <w:r w:rsidRPr="00B23E21">
              <w:rPr>
                <w:rFonts w:ascii="Times New Roman" w:hAnsi="Times New Roman"/>
                <w:sz w:val="18"/>
                <w:szCs w:val="18"/>
              </w:rPr>
              <w:t>о</w:t>
            </w:r>
          </w:p>
          <w:p w14:paraId="570EB51E"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использовани</w:t>
            </w:r>
          </w:p>
          <w:p w14:paraId="6A473575"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я</w:t>
            </w:r>
          </w:p>
        </w:tc>
        <w:tc>
          <w:tcPr>
            <w:tcW w:w="828" w:type="dxa"/>
            <w:tcBorders>
              <w:top w:val="single" w:sz="4" w:space="0" w:color="auto"/>
              <w:left w:val="single" w:sz="4" w:space="0" w:color="auto"/>
            </w:tcBorders>
            <w:shd w:val="clear" w:color="auto" w:fill="FFFFFF"/>
          </w:tcPr>
          <w:p w14:paraId="48DAC97B"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Способ</w:t>
            </w:r>
          </w:p>
          <w:p w14:paraId="0C7056D1"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образования</w:t>
            </w:r>
          </w:p>
        </w:tc>
        <w:tc>
          <w:tcPr>
            <w:tcW w:w="1042" w:type="dxa"/>
            <w:tcBorders>
              <w:top w:val="single" w:sz="4" w:space="0" w:color="auto"/>
              <w:left w:val="single" w:sz="4" w:space="0" w:color="auto"/>
              <w:right w:val="single" w:sz="4" w:space="0" w:color="auto"/>
            </w:tcBorders>
            <w:shd w:val="clear" w:color="auto" w:fill="FFFFFF"/>
          </w:tcPr>
          <w:p w14:paraId="4CBF4F51"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Примечание</w:t>
            </w:r>
          </w:p>
        </w:tc>
      </w:tr>
      <w:tr w:rsidR="00C72EDF" w:rsidRPr="00C72EDF" w14:paraId="3317C232" w14:textId="77777777" w:rsidTr="005C301F">
        <w:trPr>
          <w:cantSplit/>
          <w:trHeight w:val="1493"/>
        </w:trPr>
        <w:tc>
          <w:tcPr>
            <w:tcW w:w="874" w:type="dxa"/>
            <w:tcBorders>
              <w:top w:val="single" w:sz="4" w:space="0" w:color="auto"/>
              <w:left w:val="single" w:sz="4" w:space="0" w:color="auto"/>
            </w:tcBorders>
            <w:shd w:val="clear" w:color="auto" w:fill="FFFFFF"/>
          </w:tcPr>
          <w:p w14:paraId="1758485D"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41:05:0101055:2266</w:t>
            </w:r>
          </w:p>
        </w:tc>
        <w:tc>
          <w:tcPr>
            <w:tcW w:w="878" w:type="dxa"/>
            <w:tcBorders>
              <w:top w:val="single" w:sz="4" w:space="0" w:color="auto"/>
              <w:left w:val="single" w:sz="4" w:space="0" w:color="auto"/>
            </w:tcBorders>
            <w:shd w:val="clear" w:color="auto" w:fill="FFFFFF"/>
          </w:tcPr>
          <w:p w14:paraId="30DCD4DA"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41:05:0101055:2266</w:t>
            </w:r>
          </w:p>
        </w:tc>
        <w:tc>
          <w:tcPr>
            <w:tcW w:w="874" w:type="dxa"/>
            <w:tcBorders>
              <w:top w:val="single" w:sz="4" w:space="0" w:color="auto"/>
              <w:left w:val="single" w:sz="4" w:space="0" w:color="auto"/>
            </w:tcBorders>
            <w:shd w:val="clear" w:color="auto" w:fill="FFFFFF"/>
          </w:tcPr>
          <w:p w14:paraId="22DE8A76"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Елизовское</w:t>
            </w:r>
          </w:p>
          <w:p w14:paraId="4E728D7C"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городское</w:t>
            </w:r>
          </w:p>
          <w:p w14:paraId="1BAAA5DE"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поселение</w:t>
            </w:r>
          </w:p>
        </w:tc>
        <w:tc>
          <w:tcPr>
            <w:tcW w:w="758" w:type="dxa"/>
            <w:tcBorders>
              <w:top w:val="single" w:sz="4" w:space="0" w:color="auto"/>
              <w:left w:val="single" w:sz="4" w:space="0" w:color="auto"/>
            </w:tcBorders>
            <w:shd w:val="clear" w:color="auto" w:fill="FFFFFF"/>
            <w:textDirection w:val="btLr"/>
          </w:tcPr>
          <w:p w14:paraId="7CA9E4A0"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913788</w:t>
            </w:r>
          </w:p>
        </w:tc>
        <w:tc>
          <w:tcPr>
            <w:tcW w:w="946" w:type="dxa"/>
            <w:tcBorders>
              <w:top w:val="single" w:sz="4" w:space="0" w:color="auto"/>
              <w:left w:val="single" w:sz="4" w:space="0" w:color="auto"/>
            </w:tcBorders>
            <w:shd w:val="clear" w:color="auto" w:fill="FFFFFF"/>
          </w:tcPr>
          <w:p w14:paraId="1CB4CA0F"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Земли</w:t>
            </w:r>
          </w:p>
          <w:p w14:paraId="5EB865B5"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населенных</w:t>
            </w:r>
          </w:p>
          <w:p w14:paraId="6322BCCC"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пунктов</w:t>
            </w:r>
          </w:p>
        </w:tc>
        <w:tc>
          <w:tcPr>
            <w:tcW w:w="917" w:type="dxa"/>
            <w:tcBorders>
              <w:top w:val="single" w:sz="4" w:space="0" w:color="auto"/>
              <w:left w:val="single" w:sz="4" w:space="0" w:color="auto"/>
            </w:tcBorders>
            <w:shd w:val="clear" w:color="auto" w:fill="FFFFFF"/>
          </w:tcPr>
          <w:p w14:paraId="46B1DB77"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Малоэтажная многокварти рная жилая застройка -</w:t>
            </w:r>
          </w:p>
        </w:tc>
        <w:tc>
          <w:tcPr>
            <w:tcW w:w="739" w:type="dxa"/>
            <w:tcBorders>
              <w:top w:val="single" w:sz="4" w:space="0" w:color="auto"/>
              <w:left w:val="single" w:sz="4" w:space="0" w:color="auto"/>
            </w:tcBorders>
            <w:shd w:val="clear" w:color="auto" w:fill="FFFFFF"/>
          </w:tcPr>
          <w:p w14:paraId="303D39A6" w14:textId="77777777" w:rsidR="00C72EDF" w:rsidRPr="003F6F3F" w:rsidRDefault="005032CA" w:rsidP="00E24F29">
            <w:pPr>
              <w:spacing w:after="0" w:line="240" w:lineRule="atLeast"/>
              <w:rPr>
                <w:rFonts w:ascii="Times New Roman" w:hAnsi="Times New Roman"/>
                <w:sz w:val="18"/>
                <w:szCs w:val="18"/>
              </w:rPr>
            </w:pPr>
            <w:r w:rsidRPr="003F6F3F">
              <w:rPr>
                <w:rFonts w:ascii="Times New Roman" w:hAnsi="Times New Roman"/>
                <w:sz w:val="18"/>
                <w:szCs w:val="18"/>
              </w:rPr>
              <w:t>817520</w:t>
            </w:r>
            <w:r w:rsidR="00CF58E9" w:rsidRPr="003F6F3F">
              <w:rPr>
                <w:rFonts w:ascii="Times New Roman" w:hAnsi="Times New Roman"/>
                <w:sz w:val="18"/>
                <w:szCs w:val="18"/>
              </w:rPr>
              <w:t xml:space="preserve">  </w:t>
            </w:r>
          </w:p>
        </w:tc>
        <w:tc>
          <w:tcPr>
            <w:tcW w:w="828" w:type="dxa"/>
            <w:tcBorders>
              <w:top w:val="single" w:sz="4" w:space="0" w:color="auto"/>
              <w:left w:val="single" w:sz="4" w:space="0" w:color="auto"/>
            </w:tcBorders>
            <w:shd w:val="clear" w:color="auto" w:fill="FFFFFF"/>
          </w:tcPr>
          <w:p w14:paraId="37D971D8"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Земли</w:t>
            </w:r>
          </w:p>
          <w:p w14:paraId="2BF12B76"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населенных</w:t>
            </w:r>
          </w:p>
          <w:p w14:paraId="5E1D05FD"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пунктов</w:t>
            </w:r>
          </w:p>
        </w:tc>
        <w:tc>
          <w:tcPr>
            <w:tcW w:w="1134" w:type="dxa"/>
            <w:tcBorders>
              <w:top w:val="single" w:sz="4" w:space="0" w:color="auto"/>
              <w:left w:val="single" w:sz="4" w:space="0" w:color="auto"/>
            </w:tcBorders>
            <w:shd w:val="clear" w:color="auto" w:fill="FFFFFF"/>
          </w:tcPr>
          <w:p w14:paraId="1A7B96A0"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код.3.1.</w:t>
            </w:r>
          </w:p>
          <w:p w14:paraId="124E3831"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«Коммуналь</w:t>
            </w:r>
          </w:p>
          <w:p w14:paraId="5DCE6EE4"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ное</w:t>
            </w:r>
          </w:p>
          <w:p w14:paraId="5380F86B"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обслуживани</w:t>
            </w:r>
          </w:p>
          <w:p w14:paraId="15C707AD"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е»</w:t>
            </w:r>
          </w:p>
        </w:tc>
        <w:tc>
          <w:tcPr>
            <w:tcW w:w="828" w:type="dxa"/>
            <w:tcBorders>
              <w:top w:val="single" w:sz="4" w:space="0" w:color="auto"/>
              <w:left w:val="single" w:sz="4" w:space="0" w:color="auto"/>
            </w:tcBorders>
            <w:shd w:val="clear" w:color="auto" w:fill="FFFFFF"/>
          </w:tcPr>
          <w:p w14:paraId="0F7E336B"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Образование земельного участка путем раздела с сохранением земельного участка, раздел которого осуществлен</w:t>
            </w:r>
          </w:p>
        </w:tc>
        <w:tc>
          <w:tcPr>
            <w:tcW w:w="1042" w:type="dxa"/>
            <w:tcBorders>
              <w:top w:val="single" w:sz="4" w:space="0" w:color="auto"/>
              <w:left w:val="single" w:sz="4" w:space="0" w:color="auto"/>
              <w:right w:val="single" w:sz="4" w:space="0" w:color="auto"/>
            </w:tcBorders>
            <w:shd w:val="clear" w:color="auto" w:fill="FFFFFF"/>
          </w:tcPr>
          <w:p w14:paraId="778752DB"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Общедолевая</w:t>
            </w:r>
          </w:p>
          <w:p w14:paraId="1D82843C"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собственность</w:t>
            </w:r>
          </w:p>
        </w:tc>
      </w:tr>
      <w:tr w:rsidR="00C72EDF" w:rsidRPr="00C72EDF" w14:paraId="17423D51" w14:textId="77777777" w:rsidTr="005C301F">
        <w:trPr>
          <w:trHeight w:val="415"/>
        </w:trPr>
        <w:tc>
          <w:tcPr>
            <w:tcW w:w="874" w:type="dxa"/>
            <w:tcBorders>
              <w:top w:val="single" w:sz="4" w:space="0" w:color="auto"/>
              <w:left w:val="single" w:sz="4" w:space="0" w:color="auto"/>
              <w:bottom w:val="single" w:sz="4" w:space="0" w:color="auto"/>
            </w:tcBorders>
            <w:shd w:val="clear" w:color="auto" w:fill="FFFFFF"/>
          </w:tcPr>
          <w:p w14:paraId="3181CE2F" w14:textId="77777777" w:rsidR="00C72EDF" w:rsidRPr="00B23E21" w:rsidRDefault="00C72EDF" w:rsidP="00C72EDF">
            <w:pPr>
              <w:spacing w:after="0" w:line="240" w:lineRule="atLeast"/>
              <w:rPr>
                <w:rFonts w:ascii="Times New Roman" w:hAnsi="Times New Roman"/>
                <w:sz w:val="18"/>
                <w:szCs w:val="18"/>
              </w:rPr>
            </w:pPr>
            <w:r w:rsidRPr="00B23E21">
              <w:rPr>
                <w:rFonts w:ascii="Times New Roman" w:hAnsi="Times New Roman"/>
                <w:sz w:val="18"/>
                <w:szCs w:val="18"/>
              </w:rPr>
              <w:t>ИТОГО</w:t>
            </w:r>
          </w:p>
        </w:tc>
        <w:tc>
          <w:tcPr>
            <w:tcW w:w="878" w:type="dxa"/>
            <w:tcBorders>
              <w:top w:val="single" w:sz="4" w:space="0" w:color="auto"/>
              <w:left w:val="single" w:sz="4" w:space="0" w:color="auto"/>
              <w:bottom w:val="single" w:sz="4" w:space="0" w:color="auto"/>
            </w:tcBorders>
            <w:shd w:val="clear" w:color="auto" w:fill="FFFFFF"/>
          </w:tcPr>
          <w:p w14:paraId="5BCFA8A1" w14:textId="77777777" w:rsidR="00C72EDF" w:rsidRPr="00B23E21" w:rsidRDefault="00C72EDF" w:rsidP="00C72EDF">
            <w:pPr>
              <w:spacing w:after="0" w:line="240" w:lineRule="atLeast"/>
              <w:rPr>
                <w:rFonts w:ascii="Times New Roman" w:hAnsi="Times New Roman"/>
                <w:sz w:val="18"/>
                <w:szCs w:val="18"/>
              </w:rPr>
            </w:pPr>
          </w:p>
        </w:tc>
        <w:tc>
          <w:tcPr>
            <w:tcW w:w="874" w:type="dxa"/>
            <w:tcBorders>
              <w:top w:val="single" w:sz="4" w:space="0" w:color="auto"/>
              <w:left w:val="single" w:sz="4" w:space="0" w:color="auto"/>
              <w:bottom w:val="single" w:sz="4" w:space="0" w:color="auto"/>
            </w:tcBorders>
            <w:shd w:val="clear" w:color="auto" w:fill="FFFFFF"/>
          </w:tcPr>
          <w:p w14:paraId="4885143C" w14:textId="77777777" w:rsidR="00C72EDF" w:rsidRPr="00B23E21" w:rsidRDefault="00C72EDF" w:rsidP="00C72EDF">
            <w:pPr>
              <w:spacing w:after="0" w:line="240" w:lineRule="atLeast"/>
              <w:rPr>
                <w:rFonts w:ascii="Times New Roman" w:hAnsi="Times New Roman"/>
                <w:sz w:val="18"/>
                <w:szCs w:val="18"/>
              </w:rPr>
            </w:pPr>
          </w:p>
        </w:tc>
        <w:tc>
          <w:tcPr>
            <w:tcW w:w="758" w:type="dxa"/>
            <w:tcBorders>
              <w:top w:val="single" w:sz="4" w:space="0" w:color="auto"/>
              <w:left w:val="single" w:sz="4" w:space="0" w:color="auto"/>
              <w:bottom w:val="single" w:sz="4" w:space="0" w:color="auto"/>
            </w:tcBorders>
            <w:shd w:val="clear" w:color="auto" w:fill="FFFFFF"/>
          </w:tcPr>
          <w:p w14:paraId="34662348" w14:textId="77777777" w:rsidR="00C72EDF" w:rsidRPr="00B23E21" w:rsidRDefault="00C72EDF" w:rsidP="00C72EDF">
            <w:pPr>
              <w:spacing w:after="0" w:line="240" w:lineRule="atLeast"/>
              <w:rPr>
                <w:rFonts w:ascii="Times New Roman" w:hAnsi="Times New Roman"/>
                <w:sz w:val="18"/>
                <w:szCs w:val="18"/>
              </w:rPr>
            </w:pPr>
          </w:p>
        </w:tc>
        <w:tc>
          <w:tcPr>
            <w:tcW w:w="946" w:type="dxa"/>
            <w:tcBorders>
              <w:top w:val="single" w:sz="4" w:space="0" w:color="auto"/>
              <w:left w:val="single" w:sz="4" w:space="0" w:color="auto"/>
              <w:bottom w:val="single" w:sz="4" w:space="0" w:color="auto"/>
            </w:tcBorders>
            <w:shd w:val="clear" w:color="auto" w:fill="FFFFFF"/>
          </w:tcPr>
          <w:p w14:paraId="4D6440B2" w14:textId="77777777" w:rsidR="00C72EDF" w:rsidRPr="00B23E21" w:rsidRDefault="00C72EDF" w:rsidP="00C72EDF">
            <w:pPr>
              <w:spacing w:after="0" w:line="240" w:lineRule="atLeast"/>
              <w:rPr>
                <w:rFonts w:ascii="Times New Roman" w:hAnsi="Times New Roman"/>
                <w:sz w:val="18"/>
                <w:szCs w:val="18"/>
              </w:rPr>
            </w:pPr>
          </w:p>
        </w:tc>
        <w:tc>
          <w:tcPr>
            <w:tcW w:w="917" w:type="dxa"/>
            <w:tcBorders>
              <w:top w:val="single" w:sz="4" w:space="0" w:color="auto"/>
              <w:left w:val="single" w:sz="4" w:space="0" w:color="auto"/>
              <w:bottom w:val="single" w:sz="4" w:space="0" w:color="auto"/>
            </w:tcBorders>
            <w:shd w:val="clear" w:color="auto" w:fill="FFFFFF"/>
          </w:tcPr>
          <w:p w14:paraId="1A12C7B4" w14:textId="77777777" w:rsidR="00C72EDF" w:rsidRPr="00E24F29" w:rsidRDefault="00C72EDF" w:rsidP="00C72EDF">
            <w:pPr>
              <w:spacing w:after="0" w:line="240" w:lineRule="atLeast"/>
              <w:rPr>
                <w:rFonts w:ascii="Times New Roman" w:hAnsi="Times New Roman"/>
                <w:sz w:val="18"/>
                <w:szCs w:val="18"/>
              </w:rPr>
            </w:pPr>
          </w:p>
        </w:tc>
        <w:tc>
          <w:tcPr>
            <w:tcW w:w="739" w:type="dxa"/>
            <w:tcBorders>
              <w:top w:val="single" w:sz="4" w:space="0" w:color="auto"/>
              <w:left w:val="single" w:sz="4" w:space="0" w:color="auto"/>
              <w:bottom w:val="single" w:sz="4" w:space="0" w:color="auto"/>
            </w:tcBorders>
            <w:shd w:val="clear" w:color="auto" w:fill="FFFFFF"/>
          </w:tcPr>
          <w:p w14:paraId="5D841277" w14:textId="77777777" w:rsidR="00C72EDF" w:rsidRPr="003F6F3F" w:rsidRDefault="005032CA" w:rsidP="00E24F29">
            <w:pPr>
              <w:spacing w:after="0" w:line="240" w:lineRule="atLeast"/>
              <w:rPr>
                <w:rFonts w:ascii="Times New Roman" w:hAnsi="Times New Roman"/>
                <w:sz w:val="18"/>
                <w:szCs w:val="18"/>
              </w:rPr>
            </w:pPr>
            <w:r w:rsidRPr="003F6F3F">
              <w:rPr>
                <w:rFonts w:ascii="Times New Roman" w:hAnsi="Times New Roman"/>
                <w:sz w:val="18"/>
                <w:szCs w:val="18"/>
              </w:rPr>
              <w:t>817520</w:t>
            </w:r>
            <w:r w:rsidR="00CF58E9" w:rsidRPr="003F6F3F">
              <w:rPr>
                <w:rFonts w:ascii="Times New Roman" w:hAnsi="Times New Roman"/>
                <w:sz w:val="18"/>
                <w:szCs w:val="18"/>
              </w:rPr>
              <w:t xml:space="preserve"> </w:t>
            </w:r>
          </w:p>
        </w:tc>
        <w:tc>
          <w:tcPr>
            <w:tcW w:w="828" w:type="dxa"/>
            <w:tcBorders>
              <w:top w:val="single" w:sz="4" w:space="0" w:color="auto"/>
              <w:left w:val="single" w:sz="4" w:space="0" w:color="auto"/>
              <w:bottom w:val="single" w:sz="4" w:space="0" w:color="auto"/>
            </w:tcBorders>
            <w:shd w:val="clear" w:color="auto" w:fill="FFFFFF"/>
          </w:tcPr>
          <w:p w14:paraId="2EC54369" w14:textId="77777777" w:rsidR="00C72EDF" w:rsidRPr="00B23E21" w:rsidRDefault="00C72EDF" w:rsidP="00C72EDF">
            <w:pPr>
              <w:spacing w:after="0" w:line="240" w:lineRule="atLeast"/>
              <w:rPr>
                <w:rFonts w:ascii="Times New Roman" w:hAnsi="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14:paraId="60B7E75D" w14:textId="77777777" w:rsidR="00C72EDF" w:rsidRPr="00B23E21" w:rsidRDefault="00C72EDF" w:rsidP="00C72EDF">
            <w:pPr>
              <w:spacing w:after="0" w:line="240" w:lineRule="atLeast"/>
              <w:rPr>
                <w:rFonts w:ascii="Times New Roman" w:hAnsi="Times New Roman"/>
                <w:sz w:val="18"/>
                <w:szCs w:val="18"/>
              </w:rPr>
            </w:pPr>
          </w:p>
        </w:tc>
        <w:tc>
          <w:tcPr>
            <w:tcW w:w="828" w:type="dxa"/>
            <w:tcBorders>
              <w:top w:val="single" w:sz="4" w:space="0" w:color="auto"/>
              <w:left w:val="single" w:sz="4" w:space="0" w:color="auto"/>
              <w:bottom w:val="single" w:sz="4" w:space="0" w:color="auto"/>
            </w:tcBorders>
            <w:shd w:val="clear" w:color="auto" w:fill="FFFFFF"/>
          </w:tcPr>
          <w:p w14:paraId="0A33BAEC" w14:textId="77777777" w:rsidR="00C72EDF" w:rsidRPr="00B23E21" w:rsidRDefault="00C72EDF" w:rsidP="00C72EDF">
            <w:pPr>
              <w:spacing w:after="0" w:line="240" w:lineRule="atLeast"/>
              <w:rPr>
                <w:rFonts w:ascii="Times New Roman" w:hAnsi="Times New Roman"/>
                <w:sz w:val="18"/>
                <w:szCs w:val="18"/>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14:paraId="7D96A4EE" w14:textId="77777777" w:rsidR="00C72EDF" w:rsidRPr="00B23E21" w:rsidRDefault="00C72EDF" w:rsidP="00C72EDF">
            <w:pPr>
              <w:spacing w:after="0" w:line="240" w:lineRule="atLeast"/>
              <w:rPr>
                <w:rFonts w:ascii="Times New Roman" w:hAnsi="Times New Roman"/>
                <w:sz w:val="18"/>
                <w:szCs w:val="18"/>
              </w:rPr>
            </w:pPr>
          </w:p>
        </w:tc>
      </w:tr>
    </w:tbl>
    <w:p w14:paraId="633713D5" w14:textId="77777777" w:rsidR="00F56FFF" w:rsidRDefault="00F56FFF" w:rsidP="00B23E21">
      <w:pPr>
        <w:spacing w:after="0" w:line="240" w:lineRule="atLeast"/>
        <w:ind w:firstLine="567"/>
        <w:jc w:val="both"/>
        <w:outlineLvl w:val="4"/>
        <w:rPr>
          <w:rFonts w:ascii="Times New Roman" w:hAnsi="Times New Roman"/>
          <w:sz w:val="24"/>
          <w:szCs w:val="24"/>
        </w:rPr>
      </w:pPr>
      <w:bookmarkStart w:id="9" w:name="bookmark13"/>
    </w:p>
    <w:p w14:paraId="5300B030" w14:textId="77777777" w:rsidR="000C6C05" w:rsidRDefault="000C6C05" w:rsidP="00B23E21">
      <w:pPr>
        <w:spacing w:after="0" w:line="240" w:lineRule="atLeast"/>
        <w:ind w:firstLine="567"/>
        <w:jc w:val="both"/>
        <w:outlineLvl w:val="4"/>
        <w:rPr>
          <w:rFonts w:ascii="Times New Roman" w:hAnsi="Times New Roman"/>
          <w:sz w:val="24"/>
          <w:szCs w:val="24"/>
        </w:rPr>
      </w:pPr>
    </w:p>
    <w:p w14:paraId="5C740B29" w14:textId="77777777" w:rsidR="000C6C05" w:rsidRDefault="000C6C05" w:rsidP="00B23E21">
      <w:pPr>
        <w:spacing w:after="0" w:line="240" w:lineRule="atLeast"/>
        <w:ind w:firstLine="567"/>
        <w:jc w:val="both"/>
        <w:outlineLvl w:val="4"/>
        <w:rPr>
          <w:rFonts w:ascii="Times New Roman" w:hAnsi="Times New Roman"/>
          <w:sz w:val="24"/>
          <w:szCs w:val="24"/>
        </w:rPr>
      </w:pPr>
    </w:p>
    <w:p w14:paraId="6ADD090C" w14:textId="77777777" w:rsidR="000C6C05" w:rsidRDefault="000C6C05" w:rsidP="00B23E21">
      <w:pPr>
        <w:spacing w:after="0" w:line="240" w:lineRule="atLeast"/>
        <w:ind w:firstLine="567"/>
        <w:jc w:val="both"/>
        <w:outlineLvl w:val="4"/>
        <w:rPr>
          <w:rFonts w:ascii="Times New Roman" w:hAnsi="Times New Roman"/>
          <w:sz w:val="24"/>
          <w:szCs w:val="24"/>
        </w:rPr>
      </w:pPr>
    </w:p>
    <w:p w14:paraId="3CB0F371" w14:textId="77777777" w:rsidR="000C6C05" w:rsidRDefault="000C6C05" w:rsidP="00B23E21">
      <w:pPr>
        <w:spacing w:after="0" w:line="240" w:lineRule="atLeast"/>
        <w:ind w:firstLine="567"/>
        <w:jc w:val="both"/>
        <w:outlineLvl w:val="4"/>
        <w:rPr>
          <w:rFonts w:ascii="Times New Roman" w:hAnsi="Times New Roman"/>
          <w:sz w:val="24"/>
          <w:szCs w:val="24"/>
        </w:rPr>
      </w:pPr>
    </w:p>
    <w:p w14:paraId="6B78070C" w14:textId="77777777" w:rsidR="000C6C05" w:rsidRDefault="000C6C05" w:rsidP="00B23E21">
      <w:pPr>
        <w:spacing w:after="0" w:line="240" w:lineRule="atLeast"/>
        <w:ind w:firstLine="567"/>
        <w:jc w:val="both"/>
        <w:outlineLvl w:val="4"/>
        <w:rPr>
          <w:rFonts w:ascii="Times New Roman" w:hAnsi="Times New Roman"/>
          <w:sz w:val="24"/>
          <w:szCs w:val="24"/>
        </w:rPr>
      </w:pPr>
    </w:p>
    <w:p w14:paraId="76B33EC2" w14:textId="77777777" w:rsidR="000C6C05" w:rsidRDefault="000C6C05" w:rsidP="00B23E21">
      <w:pPr>
        <w:spacing w:after="0" w:line="240" w:lineRule="atLeast"/>
        <w:ind w:firstLine="567"/>
        <w:jc w:val="both"/>
        <w:outlineLvl w:val="4"/>
        <w:rPr>
          <w:rFonts w:ascii="Times New Roman" w:hAnsi="Times New Roman"/>
          <w:sz w:val="24"/>
          <w:szCs w:val="24"/>
        </w:rPr>
      </w:pPr>
    </w:p>
    <w:p w14:paraId="557B8BCA" w14:textId="77777777" w:rsidR="000C6C05" w:rsidRDefault="000C6C05" w:rsidP="00B23E21">
      <w:pPr>
        <w:spacing w:after="0" w:line="240" w:lineRule="atLeast"/>
        <w:ind w:firstLine="567"/>
        <w:jc w:val="both"/>
        <w:outlineLvl w:val="4"/>
        <w:rPr>
          <w:rFonts w:ascii="Times New Roman" w:hAnsi="Times New Roman"/>
          <w:sz w:val="24"/>
          <w:szCs w:val="24"/>
        </w:rPr>
      </w:pPr>
    </w:p>
    <w:p w14:paraId="7FAEB333" w14:textId="77777777" w:rsidR="000C6C05" w:rsidRDefault="000C6C05" w:rsidP="00B23E21">
      <w:pPr>
        <w:spacing w:after="0" w:line="240" w:lineRule="atLeast"/>
        <w:ind w:firstLine="567"/>
        <w:jc w:val="both"/>
        <w:outlineLvl w:val="4"/>
        <w:rPr>
          <w:rFonts w:ascii="Times New Roman" w:hAnsi="Times New Roman"/>
          <w:sz w:val="24"/>
          <w:szCs w:val="24"/>
        </w:rPr>
      </w:pPr>
    </w:p>
    <w:p w14:paraId="6C1D9E2A" w14:textId="77777777" w:rsidR="000C6C05" w:rsidRDefault="000C6C05" w:rsidP="00B23E21">
      <w:pPr>
        <w:spacing w:after="0" w:line="240" w:lineRule="atLeast"/>
        <w:ind w:firstLine="567"/>
        <w:jc w:val="both"/>
        <w:outlineLvl w:val="4"/>
        <w:rPr>
          <w:rFonts w:ascii="Times New Roman" w:hAnsi="Times New Roman"/>
          <w:sz w:val="24"/>
          <w:szCs w:val="24"/>
        </w:rPr>
      </w:pPr>
    </w:p>
    <w:p w14:paraId="4749AE2A" w14:textId="77777777" w:rsidR="000C6C05" w:rsidRDefault="000C6C05" w:rsidP="00B23E21">
      <w:pPr>
        <w:spacing w:after="0" w:line="240" w:lineRule="atLeast"/>
        <w:ind w:firstLine="567"/>
        <w:jc w:val="both"/>
        <w:outlineLvl w:val="4"/>
        <w:rPr>
          <w:rFonts w:ascii="Times New Roman" w:hAnsi="Times New Roman"/>
          <w:sz w:val="24"/>
          <w:szCs w:val="24"/>
        </w:rPr>
      </w:pPr>
    </w:p>
    <w:p w14:paraId="70AB534D" w14:textId="77777777" w:rsidR="000C6C05" w:rsidRDefault="000C6C05" w:rsidP="00B23E21">
      <w:pPr>
        <w:spacing w:after="0" w:line="240" w:lineRule="atLeast"/>
        <w:ind w:firstLine="567"/>
        <w:jc w:val="both"/>
        <w:outlineLvl w:val="4"/>
        <w:rPr>
          <w:rFonts w:ascii="Times New Roman" w:hAnsi="Times New Roman"/>
          <w:sz w:val="24"/>
          <w:szCs w:val="24"/>
        </w:rPr>
      </w:pPr>
    </w:p>
    <w:p w14:paraId="77A7AD33" w14:textId="77777777" w:rsidR="000C6C05" w:rsidRDefault="000C6C05" w:rsidP="00B23E21">
      <w:pPr>
        <w:spacing w:after="0" w:line="240" w:lineRule="atLeast"/>
        <w:ind w:firstLine="567"/>
        <w:jc w:val="both"/>
        <w:outlineLvl w:val="4"/>
        <w:rPr>
          <w:rFonts w:ascii="Times New Roman" w:hAnsi="Times New Roman"/>
          <w:sz w:val="24"/>
          <w:szCs w:val="24"/>
        </w:rPr>
      </w:pPr>
    </w:p>
    <w:p w14:paraId="76AC8405" w14:textId="77777777" w:rsidR="000C6C05" w:rsidRDefault="000C6C05" w:rsidP="00B23E21">
      <w:pPr>
        <w:spacing w:after="0" w:line="240" w:lineRule="atLeast"/>
        <w:ind w:firstLine="567"/>
        <w:jc w:val="both"/>
        <w:outlineLvl w:val="4"/>
        <w:rPr>
          <w:rFonts w:ascii="Times New Roman" w:hAnsi="Times New Roman"/>
          <w:sz w:val="24"/>
          <w:szCs w:val="24"/>
        </w:rPr>
      </w:pPr>
    </w:p>
    <w:p w14:paraId="5351B5D1" w14:textId="77777777" w:rsidR="000C6C05" w:rsidRDefault="000C6C05" w:rsidP="00B23E21">
      <w:pPr>
        <w:spacing w:after="0" w:line="240" w:lineRule="atLeast"/>
        <w:ind w:firstLine="567"/>
        <w:jc w:val="both"/>
        <w:outlineLvl w:val="4"/>
        <w:rPr>
          <w:rFonts w:ascii="Times New Roman" w:hAnsi="Times New Roman"/>
          <w:sz w:val="24"/>
          <w:szCs w:val="24"/>
        </w:rPr>
      </w:pPr>
    </w:p>
    <w:p w14:paraId="00B8F277" w14:textId="77777777" w:rsidR="000C6C05" w:rsidRDefault="000C6C05" w:rsidP="00B23E21">
      <w:pPr>
        <w:spacing w:after="0" w:line="240" w:lineRule="atLeast"/>
        <w:ind w:firstLine="567"/>
        <w:jc w:val="both"/>
        <w:outlineLvl w:val="4"/>
        <w:rPr>
          <w:rFonts w:ascii="Times New Roman" w:hAnsi="Times New Roman"/>
          <w:sz w:val="24"/>
          <w:szCs w:val="24"/>
        </w:rPr>
      </w:pPr>
    </w:p>
    <w:p w14:paraId="523A630C" w14:textId="77777777" w:rsidR="00F56FFF" w:rsidRDefault="00F56FFF" w:rsidP="00B23E21">
      <w:pPr>
        <w:spacing w:after="0" w:line="240" w:lineRule="atLeast"/>
        <w:ind w:firstLine="567"/>
        <w:jc w:val="both"/>
        <w:outlineLvl w:val="4"/>
        <w:rPr>
          <w:rFonts w:ascii="Times New Roman" w:hAnsi="Times New Roman"/>
          <w:sz w:val="24"/>
          <w:szCs w:val="24"/>
        </w:rPr>
      </w:pPr>
    </w:p>
    <w:p w14:paraId="24F69675" w14:textId="77777777" w:rsidR="00C72EDF" w:rsidRPr="00B23E21" w:rsidRDefault="00C72EDF" w:rsidP="00B23E21">
      <w:pPr>
        <w:spacing w:after="0" w:line="240" w:lineRule="atLeast"/>
        <w:ind w:firstLine="567"/>
        <w:jc w:val="both"/>
        <w:outlineLvl w:val="4"/>
        <w:rPr>
          <w:rFonts w:ascii="Times New Roman" w:hAnsi="Times New Roman"/>
          <w:sz w:val="24"/>
          <w:szCs w:val="24"/>
        </w:rPr>
      </w:pPr>
      <w:r w:rsidRPr="00B23E21">
        <w:rPr>
          <w:rFonts w:ascii="Times New Roman" w:hAnsi="Times New Roman"/>
          <w:sz w:val="24"/>
          <w:szCs w:val="24"/>
        </w:rPr>
        <w:t>Таблица 3. Каталог координат образуемых земельных участков и частей земельных участков</w:t>
      </w:r>
      <w:bookmarkEnd w:id="9"/>
    </w:p>
    <w:p w14:paraId="22F6D64E" w14:textId="77777777" w:rsidR="00C72EDF" w:rsidRPr="00B23E21" w:rsidRDefault="00C72EDF" w:rsidP="00F56FFF">
      <w:pPr>
        <w:spacing w:after="0" w:line="240" w:lineRule="atLeast"/>
        <w:ind w:firstLine="567"/>
        <w:jc w:val="right"/>
        <w:rPr>
          <w:rFonts w:ascii="Times New Roman" w:hAnsi="Times New Roman"/>
          <w:sz w:val="24"/>
          <w:szCs w:val="24"/>
        </w:rPr>
      </w:pPr>
      <w:r w:rsidRPr="00B23E21">
        <w:rPr>
          <w:rFonts w:ascii="Times New Roman" w:hAnsi="Times New Roman"/>
          <w:sz w:val="24"/>
          <w:szCs w:val="24"/>
        </w:rPr>
        <w:t>Таблица 3. Каталог координат</w:t>
      </w:r>
    </w:p>
    <w:tbl>
      <w:tblPr>
        <w:tblOverlap w:val="never"/>
        <w:tblW w:w="0" w:type="auto"/>
        <w:tblLayout w:type="fixed"/>
        <w:tblCellMar>
          <w:left w:w="10" w:type="dxa"/>
          <w:right w:w="10" w:type="dxa"/>
        </w:tblCellMar>
        <w:tblLook w:val="04A0" w:firstRow="1" w:lastRow="0" w:firstColumn="1" w:lastColumn="0" w:noHBand="0" w:noVBand="1"/>
      </w:tblPr>
      <w:tblGrid>
        <w:gridCol w:w="2798"/>
        <w:gridCol w:w="3182"/>
        <w:gridCol w:w="2952"/>
      </w:tblGrid>
      <w:tr w:rsidR="00C72EDF" w:rsidRPr="00C72EDF" w14:paraId="7EF7030A" w14:textId="77777777" w:rsidTr="00C72EDF">
        <w:trPr>
          <w:trHeight w:val="384"/>
        </w:trPr>
        <w:tc>
          <w:tcPr>
            <w:tcW w:w="2798" w:type="dxa"/>
            <w:tcBorders>
              <w:top w:val="single" w:sz="4" w:space="0" w:color="auto"/>
              <w:left w:val="single" w:sz="4" w:space="0" w:color="auto"/>
            </w:tcBorders>
            <w:shd w:val="clear" w:color="auto" w:fill="FFFFFF"/>
          </w:tcPr>
          <w:p w14:paraId="728832F8" w14:textId="77777777" w:rsidR="00C72EDF" w:rsidRPr="00C72EDF" w:rsidRDefault="00C72EDF" w:rsidP="00EB0699">
            <w:pPr>
              <w:spacing w:after="0" w:line="240" w:lineRule="atLeast"/>
              <w:ind w:firstLine="567"/>
              <w:jc w:val="center"/>
              <w:rPr>
                <w:rFonts w:ascii="Times New Roman" w:hAnsi="Times New Roman"/>
                <w:sz w:val="24"/>
                <w:szCs w:val="24"/>
              </w:rPr>
            </w:pPr>
            <w:r w:rsidRPr="00C72EDF">
              <w:rPr>
                <w:rFonts w:ascii="Times New Roman" w:hAnsi="Times New Roman"/>
                <w:sz w:val="24"/>
                <w:szCs w:val="24"/>
              </w:rPr>
              <w:t>№ точки</w:t>
            </w:r>
          </w:p>
        </w:tc>
        <w:tc>
          <w:tcPr>
            <w:tcW w:w="3182" w:type="dxa"/>
            <w:tcBorders>
              <w:top w:val="single" w:sz="4" w:space="0" w:color="auto"/>
              <w:left w:val="single" w:sz="4" w:space="0" w:color="auto"/>
            </w:tcBorders>
            <w:shd w:val="clear" w:color="auto" w:fill="FFFFFF"/>
          </w:tcPr>
          <w:p w14:paraId="6E183C9E" w14:textId="77777777" w:rsidR="00C72EDF" w:rsidRPr="00C72EDF" w:rsidRDefault="00C72EDF" w:rsidP="00EB0699">
            <w:pPr>
              <w:spacing w:after="0" w:line="240" w:lineRule="atLeast"/>
              <w:ind w:firstLine="567"/>
              <w:jc w:val="center"/>
              <w:rPr>
                <w:rFonts w:ascii="Times New Roman" w:hAnsi="Times New Roman"/>
                <w:sz w:val="24"/>
                <w:szCs w:val="24"/>
              </w:rPr>
            </w:pPr>
            <w:r w:rsidRPr="00C72EDF">
              <w:rPr>
                <w:rFonts w:ascii="Times New Roman" w:hAnsi="Times New Roman"/>
                <w:sz w:val="24"/>
                <w:szCs w:val="24"/>
              </w:rPr>
              <w:t>Х</w:t>
            </w:r>
          </w:p>
        </w:tc>
        <w:tc>
          <w:tcPr>
            <w:tcW w:w="2952" w:type="dxa"/>
            <w:tcBorders>
              <w:top w:val="single" w:sz="4" w:space="0" w:color="auto"/>
              <w:left w:val="single" w:sz="4" w:space="0" w:color="auto"/>
              <w:right w:val="single" w:sz="4" w:space="0" w:color="auto"/>
            </w:tcBorders>
            <w:shd w:val="clear" w:color="auto" w:fill="FFFFFF"/>
          </w:tcPr>
          <w:p w14:paraId="32DA6239" w14:textId="77777777" w:rsidR="00C72EDF" w:rsidRPr="00C72EDF" w:rsidRDefault="00C72EDF" w:rsidP="00EB0699">
            <w:pPr>
              <w:spacing w:after="0" w:line="240" w:lineRule="atLeast"/>
              <w:ind w:firstLine="567"/>
              <w:jc w:val="center"/>
              <w:rPr>
                <w:rFonts w:ascii="Times New Roman" w:hAnsi="Times New Roman"/>
                <w:sz w:val="24"/>
                <w:szCs w:val="24"/>
              </w:rPr>
            </w:pPr>
            <w:r w:rsidRPr="00C72EDF">
              <w:rPr>
                <w:rFonts w:ascii="Times New Roman" w:hAnsi="Times New Roman"/>
                <w:sz w:val="24"/>
                <w:szCs w:val="24"/>
              </w:rPr>
              <w:t>У</w:t>
            </w:r>
          </w:p>
        </w:tc>
      </w:tr>
      <w:tr w:rsidR="00C72EDF" w:rsidRPr="003F6F3F" w14:paraId="5EA49662" w14:textId="77777777" w:rsidTr="00C72EDF">
        <w:trPr>
          <w:trHeight w:val="240"/>
        </w:trPr>
        <w:tc>
          <w:tcPr>
            <w:tcW w:w="8932" w:type="dxa"/>
            <w:gridSpan w:val="3"/>
            <w:tcBorders>
              <w:top w:val="single" w:sz="4" w:space="0" w:color="auto"/>
              <w:left w:val="single" w:sz="4" w:space="0" w:color="auto"/>
              <w:right w:val="single" w:sz="4" w:space="0" w:color="auto"/>
            </w:tcBorders>
            <w:shd w:val="clear" w:color="auto" w:fill="FFFFFF"/>
          </w:tcPr>
          <w:p w14:paraId="653C8AC5" w14:textId="77777777" w:rsidR="00C72EDF" w:rsidRPr="003F6F3F" w:rsidRDefault="00C72EDF" w:rsidP="00EB0699">
            <w:pPr>
              <w:spacing w:after="0" w:line="240" w:lineRule="atLeast"/>
              <w:ind w:firstLine="567"/>
              <w:jc w:val="center"/>
              <w:rPr>
                <w:rFonts w:ascii="Times New Roman" w:hAnsi="Times New Roman"/>
                <w:b/>
                <w:sz w:val="24"/>
                <w:szCs w:val="24"/>
              </w:rPr>
            </w:pPr>
            <w:r w:rsidRPr="003F6F3F">
              <w:rPr>
                <w:rFonts w:ascii="Times New Roman" w:hAnsi="Times New Roman"/>
                <w:b/>
                <w:sz w:val="24"/>
                <w:szCs w:val="24"/>
              </w:rPr>
              <w:t xml:space="preserve">41:05:0101055:2266:ЗУ1 площадь </w:t>
            </w:r>
            <w:r w:rsidR="007C71D9" w:rsidRPr="003F6F3F">
              <w:rPr>
                <w:rFonts w:ascii="Times New Roman" w:hAnsi="Times New Roman"/>
                <w:b/>
                <w:sz w:val="24"/>
                <w:szCs w:val="24"/>
              </w:rPr>
              <w:t>80359</w:t>
            </w:r>
            <w:r w:rsidRPr="003F6F3F">
              <w:rPr>
                <w:rFonts w:ascii="Times New Roman" w:hAnsi="Times New Roman"/>
                <w:b/>
                <w:sz w:val="24"/>
                <w:szCs w:val="24"/>
              </w:rPr>
              <w:t xml:space="preserve"> кв.м.</w:t>
            </w:r>
          </w:p>
        </w:tc>
      </w:tr>
      <w:tr w:rsidR="00F56FFF" w:rsidRPr="003F6F3F" w14:paraId="75A13BCA" w14:textId="77777777" w:rsidTr="00F56FFF">
        <w:trPr>
          <w:trHeight w:val="240"/>
        </w:trPr>
        <w:tc>
          <w:tcPr>
            <w:tcW w:w="2798" w:type="dxa"/>
            <w:tcBorders>
              <w:top w:val="single" w:sz="4" w:space="0" w:color="auto"/>
              <w:left w:val="single" w:sz="4" w:space="0" w:color="auto"/>
            </w:tcBorders>
            <w:shd w:val="clear" w:color="auto" w:fill="FFFFFF"/>
          </w:tcPr>
          <w:p w14:paraId="6B2A203D"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w:t>
            </w:r>
          </w:p>
        </w:tc>
        <w:tc>
          <w:tcPr>
            <w:tcW w:w="3182" w:type="dxa"/>
            <w:tcBorders>
              <w:top w:val="single" w:sz="4" w:space="0" w:color="auto"/>
              <w:left w:val="single" w:sz="4" w:space="0" w:color="auto"/>
            </w:tcBorders>
            <w:shd w:val="clear" w:color="auto" w:fill="FFFFFF"/>
          </w:tcPr>
          <w:p w14:paraId="4A23C0EA"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580504,02</w:t>
            </w:r>
          </w:p>
        </w:tc>
        <w:tc>
          <w:tcPr>
            <w:tcW w:w="2952" w:type="dxa"/>
            <w:tcBorders>
              <w:top w:val="single" w:sz="4" w:space="0" w:color="auto"/>
              <w:left w:val="single" w:sz="4" w:space="0" w:color="auto"/>
              <w:right w:val="single" w:sz="4" w:space="0" w:color="auto"/>
            </w:tcBorders>
            <w:shd w:val="clear" w:color="auto" w:fill="FFFFFF"/>
          </w:tcPr>
          <w:p w14:paraId="58ACBB7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1399296,15</w:t>
            </w:r>
          </w:p>
        </w:tc>
      </w:tr>
      <w:tr w:rsidR="00F56FFF" w:rsidRPr="003F6F3F" w14:paraId="321FEB05" w14:textId="77777777" w:rsidTr="00F56FFF">
        <w:trPr>
          <w:trHeight w:val="240"/>
        </w:trPr>
        <w:tc>
          <w:tcPr>
            <w:tcW w:w="2798" w:type="dxa"/>
            <w:tcBorders>
              <w:top w:val="single" w:sz="4" w:space="0" w:color="auto"/>
              <w:left w:val="single" w:sz="4" w:space="0" w:color="auto"/>
            </w:tcBorders>
            <w:shd w:val="clear" w:color="auto" w:fill="FFFFFF"/>
          </w:tcPr>
          <w:p w14:paraId="457FB9F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22</w:t>
            </w:r>
          </w:p>
        </w:tc>
        <w:tc>
          <w:tcPr>
            <w:tcW w:w="3182" w:type="dxa"/>
            <w:tcBorders>
              <w:top w:val="single" w:sz="4" w:space="0" w:color="auto"/>
              <w:left w:val="single" w:sz="4" w:space="0" w:color="auto"/>
            </w:tcBorders>
            <w:shd w:val="clear" w:color="auto" w:fill="FFFFFF"/>
          </w:tcPr>
          <w:p w14:paraId="500EA6ED"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580371,44</w:t>
            </w:r>
          </w:p>
        </w:tc>
        <w:tc>
          <w:tcPr>
            <w:tcW w:w="2952" w:type="dxa"/>
            <w:tcBorders>
              <w:top w:val="single" w:sz="4" w:space="0" w:color="auto"/>
              <w:left w:val="single" w:sz="4" w:space="0" w:color="auto"/>
              <w:right w:val="single" w:sz="4" w:space="0" w:color="auto"/>
            </w:tcBorders>
            <w:shd w:val="clear" w:color="auto" w:fill="FFFFFF"/>
          </w:tcPr>
          <w:p w14:paraId="5D26BCA5"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1399372,03</w:t>
            </w:r>
          </w:p>
        </w:tc>
      </w:tr>
      <w:tr w:rsidR="00F56FFF" w:rsidRPr="003F6F3F" w14:paraId="5EA1AA54" w14:textId="77777777" w:rsidTr="00F56FFF">
        <w:trPr>
          <w:trHeight w:val="240"/>
        </w:trPr>
        <w:tc>
          <w:tcPr>
            <w:tcW w:w="2798" w:type="dxa"/>
            <w:tcBorders>
              <w:top w:val="single" w:sz="4" w:space="0" w:color="auto"/>
              <w:left w:val="single" w:sz="4" w:space="0" w:color="auto"/>
            </w:tcBorders>
            <w:shd w:val="clear" w:color="auto" w:fill="FFFFFF"/>
          </w:tcPr>
          <w:p w14:paraId="0D87F9EF"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23</w:t>
            </w:r>
          </w:p>
        </w:tc>
        <w:tc>
          <w:tcPr>
            <w:tcW w:w="3182" w:type="dxa"/>
            <w:tcBorders>
              <w:top w:val="single" w:sz="4" w:space="0" w:color="auto"/>
              <w:left w:val="single" w:sz="4" w:space="0" w:color="auto"/>
            </w:tcBorders>
            <w:shd w:val="clear" w:color="auto" w:fill="FFFFFF"/>
          </w:tcPr>
          <w:p w14:paraId="348BF481"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580394,81</w:t>
            </w:r>
          </w:p>
        </w:tc>
        <w:tc>
          <w:tcPr>
            <w:tcW w:w="2952" w:type="dxa"/>
            <w:tcBorders>
              <w:top w:val="single" w:sz="4" w:space="0" w:color="auto"/>
              <w:left w:val="single" w:sz="4" w:space="0" w:color="auto"/>
              <w:right w:val="single" w:sz="4" w:space="0" w:color="auto"/>
            </w:tcBorders>
            <w:shd w:val="clear" w:color="auto" w:fill="FFFFFF"/>
          </w:tcPr>
          <w:p w14:paraId="782FD8E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1399408,96</w:t>
            </w:r>
          </w:p>
        </w:tc>
      </w:tr>
      <w:tr w:rsidR="00F56FFF" w:rsidRPr="003F6F3F" w14:paraId="272A3716" w14:textId="77777777" w:rsidTr="00F56FFF">
        <w:trPr>
          <w:trHeight w:val="240"/>
        </w:trPr>
        <w:tc>
          <w:tcPr>
            <w:tcW w:w="2798" w:type="dxa"/>
            <w:tcBorders>
              <w:top w:val="single" w:sz="4" w:space="0" w:color="auto"/>
              <w:left w:val="single" w:sz="4" w:space="0" w:color="auto"/>
            </w:tcBorders>
            <w:shd w:val="clear" w:color="auto" w:fill="FFFFFF"/>
          </w:tcPr>
          <w:p w14:paraId="7B103533"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24</w:t>
            </w:r>
          </w:p>
        </w:tc>
        <w:tc>
          <w:tcPr>
            <w:tcW w:w="3182" w:type="dxa"/>
            <w:tcBorders>
              <w:top w:val="single" w:sz="4" w:space="0" w:color="auto"/>
              <w:left w:val="single" w:sz="4" w:space="0" w:color="auto"/>
            </w:tcBorders>
            <w:shd w:val="clear" w:color="auto" w:fill="FFFFFF"/>
          </w:tcPr>
          <w:p w14:paraId="37D5D9D1"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580524,19</w:t>
            </w:r>
          </w:p>
        </w:tc>
        <w:tc>
          <w:tcPr>
            <w:tcW w:w="2952" w:type="dxa"/>
            <w:tcBorders>
              <w:top w:val="single" w:sz="4" w:space="0" w:color="auto"/>
              <w:left w:val="single" w:sz="4" w:space="0" w:color="auto"/>
              <w:right w:val="single" w:sz="4" w:space="0" w:color="auto"/>
            </w:tcBorders>
            <w:shd w:val="clear" w:color="auto" w:fill="FFFFFF"/>
          </w:tcPr>
          <w:p w14:paraId="2211FD2C"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1399325,99</w:t>
            </w:r>
          </w:p>
        </w:tc>
      </w:tr>
      <w:tr w:rsidR="00F56FFF" w:rsidRPr="003F6F3F" w14:paraId="56A20EF3" w14:textId="77777777" w:rsidTr="00F56FFF">
        <w:trPr>
          <w:trHeight w:val="240"/>
        </w:trPr>
        <w:tc>
          <w:tcPr>
            <w:tcW w:w="2798" w:type="dxa"/>
            <w:tcBorders>
              <w:top w:val="single" w:sz="4" w:space="0" w:color="auto"/>
              <w:left w:val="single" w:sz="4" w:space="0" w:color="auto"/>
            </w:tcBorders>
            <w:shd w:val="clear" w:color="auto" w:fill="FFFFFF"/>
          </w:tcPr>
          <w:p w14:paraId="19900004"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lastRenderedPageBreak/>
              <w:t>25</w:t>
            </w:r>
          </w:p>
        </w:tc>
        <w:tc>
          <w:tcPr>
            <w:tcW w:w="3182" w:type="dxa"/>
            <w:tcBorders>
              <w:top w:val="single" w:sz="4" w:space="0" w:color="auto"/>
              <w:left w:val="single" w:sz="4" w:space="0" w:color="auto"/>
            </w:tcBorders>
            <w:shd w:val="clear" w:color="auto" w:fill="FFFFFF"/>
          </w:tcPr>
          <w:p w14:paraId="445D55B2"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580561,79</w:t>
            </w:r>
          </w:p>
        </w:tc>
        <w:tc>
          <w:tcPr>
            <w:tcW w:w="2952" w:type="dxa"/>
            <w:tcBorders>
              <w:top w:val="single" w:sz="4" w:space="0" w:color="auto"/>
              <w:left w:val="single" w:sz="4" w:space="0" w:color="auto"/>
              <w:right w:val="single" w:sz="4" w:space="0" w:color="auto"/>
            </w:tcBorders>
            <w:shd w:val="clear" w:color="auto" w:fill="FFFFFF"/>
          </w:tcPr>
          <w:p w14:paraId="4BAD6900"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1399325,41</w:t>
            </w:r>
          </w:p>
        </w:tc>
      </w:tr>
      <w:tr w:rsidR="00F56FFF" w:rsidRPr="003F6F3F" w14:paraId="0792BD90" w14:textId="77777777" w:rsidTr="00F56FFF">
        <w:trPr>
          <w:trHeight w:val="240"/>
        </w:trPr>
        <w:tc>
          <w:tcPr>
            <w:tcW w:w="2798" w:type="dxa"/>
            <w:tcBorders>
              <w:top w:val="single" w:sz="4" w:space="0" w:color="auto"/>
              <w:left w:val="single" w:sz="4" w:space="0" w:color="auto"/>
            </w:tcBorders>
            <w:shd w:val="clear" w:color="auto" w:fill="FFFFFF"/>
          </w:tcPr>
          <w:p w14:paraId="222453F9"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26</w:t>
            </w:r>
          </w:p>
        </w:tc>
        <w:tc>
          <w:tcPr>
            <w:tcW w:w="3182" w:type="dxa"/>
            <w:tcBorders>
              <w:top w:val="single" w:sz="4" w:space="0" w:color="auto"/>
              <w:left w:val="single" w:sz="4" w:space="0" w:color="auto"/>
            </w:tcBorders>
            <w:shd w:val="clear" w:color="auto" w:fill="FFFFFF"/>
          </w:tcPr>
          <w:p w14:paraId="66B64D2C"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580534,61</w:t>
            </w:r>
          </w:p>
        </w:tc>
        <w:tc>
          <w:tcPr>
            <w:tcW w:w="2952" w:type="dxa"/>
            <w:tcBorders>
              <w:top w:val="single" w:sz="4" w:space="0" w:color="auto"/>
              <w:left w:val="single" w:sz="4" w:space="0" w:color="auto"/>
              <w:right w:val="single" w:sz="4" w:space="0" w:color="auto"/>
            </w:tcBorders>
            <w:shd w:val="clear" w:color="auto" w:fill="FFFFFF"/>
          </w:tcPr>
          <w:p w14:paraId="7ABB8964"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1399523,42</w:t>
            </w:r>
          </w:p>
        </w:tc>
      </w:tr>
      <w:tr w:rsidR="00F56FFF" w:rsidRPr="003F6F3F" w14:paraId="374E1094" w14:textId="77777777" w:rsidTr="00F56FFF">
        <w:trPr>
          <w:trHeight w:val="240"/>
        </w:trPr>
        <w:tc>
          <w:tcPr>
            <w:tcW w:w="2798" w:type="dxa"/>
            <w:tcBorders>
              <w:top w:val="single" w:sz="4" w:space="0" w:color="auto"/>
              <w:left w:val="single" w:sz="4" w:space="0" w:color="auto"/>
            </w:tcBorders>
            <w:shd w:val="clear" w:color="auto" w:fill="FFFFFF"/>
          </w:tcPr>
          <w:p w14:paraId="237EF716"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27</w:t>
            </w:r>
          </w:p>
        </w:tc>
        <w:tc>
          <w:tcPr>
            <w:tcW w:w="3182" w:type="dxa"/>
            <w:tcBorders>
              <w:top w:val="single" w:sz="4" w:space="0" w:color="auto"/>
              <w:left w:val="single" w:sz="4" w:space="0" w:color="auto"/>
            </w:tcBorders>
            <w:shd w:val="clear" w:color="auto" w:fill="FFFFFF"/>
          </w:tcPr>
          <w:p w14:paraId="58D9BC31"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580533,39</w:t>
            </w:r>
          </w:p>
        </w:tc>
        <w:tc>
          <w:tcPr>
            <w:tcW w:w="2952" w:type="dxa"/>
            <w:tcBorders>
              <w:top w:val="single" w:sz="4" w:space="0" w:color="auto"/>
              <w:left w:val="single" w:sz="4" w:space="0" w:color="auto"/>
              <w:right w:val="single" w:sz="4" w:space="0" w:color="auto"/>
            </w:tcBorders>
            <w:shd w:val="clear" w:color="auto" w:fill="FFFFFF"/>
          </w:tcPr>
          <w:p w14:paraId="34157C4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1399548,50</w:t>
            </w:r>
          </w:p>
        </w:tc>
      </w:tr>
      <w:tr w:rsidR="00F56FFF" w:rsidRPr="003F6F3F" w14:paraId="4FCD0184" w14:textId="77777777" w:rsidTr="00F56FFF">
        <w:trPr>
          <w:trHeight w:val="240"/>
        </w:trPr>
        <w:tc>
          <w:tcPr>
            <w:tcW w:w="2798" w:type="dxa"/>
            <w:tcBorders>
              <w:top w:val="single" w:sz="4" w:space="0" w:color="auto"/>
              <w:left w:val="single" w:sz="4" w:space="0" w:color="auto"/>
            </w:tcBorders>
            <w:shd w:val="clear" w:color="auto" w:fill="FFFFFF"/>
          </w:tcPr>
          <w:p w14:paraId="48DED49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28</w:t>
            </w:r>
          </w:p>
        </w:tc>
        <w:tc>
          <w:tcPr>
            <w:tcW w:w="3182" w:type="dxa"/>
            <w:tcBorders>
              <w:top w:val="single" w:sz="4" w:space="0" w:color="auto"/>
              <w:left w:val="single" w:sz="4" w:space="0" w:color="auto"/>
            </w:tcBorders>
            <w:shd w:val="clear" w:color="auto" w:fill="FFFFFF"/>
          </w:tcPr>
          <w:p w14:paraId="278F2C2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580546,47</w:t>
            </w:r>
          </w:p>
        </w:tc>
        <w:tc>
          <w:tcPr>
            <w:tcW w:w="2952" w:type="dxa"/>
            <w:tcBorders>
              <w:top w:val="single" w:sz="4" w:space="0" w:color="auto"/>
              <w:left w:val="single" w:sz="4" w:space="0" w:color="auto"/>
              <w:right w:val="single" w:sz="4" w:space="0" w:color="auto"/>
            </w:tcBorders>
            <w:shd w:val="clear" w:color="auto" w:fill="FFFFFF"/>
          </w:tcPr>
          <w:p w14:paraId="3A9DB8F2"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1399549,13</w:t>
            </w:r>
          </w:p>
        </w:tc>
      </w:tr>
      <w:tr w:rsidR="00F56FFF" w:rsidRPr="003F6F3F" w14:paraId="7ECDAD31" w14:textId="77777777" w:rsidTr="00F56FFF">
        <w:trPr>
          <w:trHeight w:val="240"/>
        </w:trPr>
        <w:tc>
          <w:tcPr>
            <w:tcW w:w="2798" w:type="dxa"/>
            <w:tcBorders>
              <w:top w:val="single" w:sz="4" w:space="0" w:color="auto"/>
              <w:left w:val="single" w:sz="4" w:space="0" w:color="auto"/>
            </w:tcBorders>
            <w:shd w:val="clear" w:color="auto" w:fill="FFFFFF"/>
          </w:tcPr>
          <w:p w14:paraId="06C00A7C"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29</w:t>
            </w:r>
          </w:p>
        </w:tc>
        <w:tc>
          <w:tcPr>
            <w:tcW w:w="3182" w:type="dxa"/>
            <w:tcBorders>
              <w:top w:val="single" w:sz="4" w:space="0" w:color="auto"/>
              <w:left w:val="single" w:sz="4" w:space="0" w:color="auto"/>
            </w:tcBorders>
            <w:shd w:val="clear" w:color="auto" w:fill="FFFFFF"/>
          </w:tcPr>
          <w:p w14:paraId="105EEF3F"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580546,97</w:t>
            </w:r>
          </w:p>
        </w:tc>
        <w:tc>
          <w:tcPr>
            <w:tcW w:w="2952" w:type="dxa"/>
            <w:tcBorders>
              <w:top w:val="single" w:sz="4" w:space="0" w:color="auto"/>
              <w:left w:val="single" w:sz="4" w:space="0" w:color="auto"/>
              <w:right w:val="single" w:sz="4" w:space="0" w:color="auto"/>
            </w:tcBorders>
            <w:shd w:val="clear" w:color="auto" w:fill="FFFFFF"/>
          </w:tcPr>
          <w:p w14:paraId="250D0035"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1399567,90</w:t>
            </w:r>
          </w:p>
        </w:tc>
      </w:tr>
      <w:tr w:rsidR="00F56FFF" w:rsidRPr="003F6F3F" w14:paraId="3BA4831A" w14:textId="77777777" w:rsidTr="00F56FFF">
        <w:trPr>
          <w:trHeight w:val="240"/>
        </w:trPr>
        <w:tc>
          <w:tcPr>
            <w:tcW w:w="2798" w:type="dxa"/>
            <w:tcBorders>
              <w:top w:val="single" w:sz="4" w:space="0" w:color="auto"/>
              <w:left w:val="single" w:sz="4" w:space="0" w:color="auto"/>
            </w:tcBorders>
            <w:shd w:val="clear" w:color="auto" w:fill="FFFFFF"/>
          </w:tcPr>
          <w:p w14:paraId="337A3CFE"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30</w:t>
            </w:r>
          </w:p>
        </w:tc>
        <w:tc>
          <w:tcPr>
            <w:tcW w:w="3182" w:type="dxa"/>
            <w:tcBorders>
              <w:top w:val="single" w:sz="4" w:space="0" w:color="auto"/>
              <w:left w:val="single" w:sz="4" w:space="0" w:color="auto"/>
            </w:tcBorders>
            <w:shd w:val="clear" w:color="auto" w:fill="FFFFFF"/>
          </w:tcPr>
          <w:p w14:paraId="7382B06A"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580560,89</w:t>
            </w:r>
          </w:p>
        </w:tc>
        <w:tc>
          <w:tcPr>
            <w:tcW w:w="2952" w:type="dxa"/>
            <w:tcBorders>
              <w:top w:val="single" w:sz="4" w:space="0" w:color="auto"/>
              <w:left w:val="single" w:sz="4" w:space="0" w:color="auto"/>
              <w:right w:val="single" w:sz="4" w:space="0" w:color="auto"/>
            </w:tcBorders>
            <w:shd w:val="clear" w:color="auto" w:fill="FFFFFF"/>
          </w:tcPr>
          <w:p w14:paraId="77B6D20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1399567,52</w:t>
            </w:r>
          </w:p>
        </w:tc>
      </w:tr>
      <w:tr w:rsidR="00F56FFF" w:rsidRPr="003F6F3F" w14:paraId="6704545A" w14:textId="77777777" w:rsidTr="00F56FFF">
        <w:trPr>
          <w:trHeight w:val="240"/>
        </w:trPr>
        <w:tc>
          <w:tcPr>
            <w:tcW w:w="2798" w:type="dxa"/>
            <w:tcBorders>
              <w:top w:val="single" w:sz="4" w:space="0" w:color="auto"/>
              <w:left w:val="single" w:sz="4" w:space="0" w:color="auto"/>
            </w:tcBorders>
            <w:shd w:val="clear" w:color="auto" w:fill="FFFFFF"/>
          </w:tcPr>
          <w:p w14:paraId="31466293"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31</w:t>
            </w:r>
          </w:p>
        </w:tc>
        <w:tc>
          <w:tcPr>
            <w:tcW w:w="3182" w:type="dxa"/>
            <w:tcBorders>
              <w:top w:val="single" w:sz="4" w:space="0" w:color="auto"/>
              <w:left w:val="single" w:sz="4" w:space="0" w:color="auto"/>
            </w:tcBorders>
            <w:shd w:val="clear" w:color="auto" w:fill="FFFFFF"/>
          </w:tcPr>
          <w:p w14:paraId="74406AF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580599,97</w:t>
            </w:r>
          </w:p>
        </w:tc>
        <w:tc>
          <w:tcPr>
            <w:tcW w:w="2952" w:type="dxa"/>
            <w:tcBorders>
              <w:top w:val="single" w:sz="4" w:space="0" w:color="auto"/>
              <w:left w:val="single" w:sz="4" w:space="0" w:color="auto"/>
              <w:right w:val="single" w:sz="4" w:space="0" w:color="auto"/>
            </w:tcBorders>
            <w:shd w:val="clear" w:color="auto" w:fill="FFFFFF"/>
          </w:tcPr>
          <w:p w14:paraId="66550742"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1399564,43</w:t>
            </w:r>
          </w:p>
        </w:tc>
      </w:tr>
      <w:tr w:rsidR="00F56FFF" w:rsidRPr="003F6F3F" w14:paraId="0B816728" w14:textId="77777777" w:rsidTr="00F56FFF">
        <w:trPr>
          <w:trHeight w:val="240"/>
        </w:trPr>
        <w:tc>
          <w:tcPr>
            <w:tcW w:w="2798" w:type="dxa"/>
            <w:tcBorders>
              <w:top w:val="single" w:sz="4" w:space="0" w:color="auto"/>
              <w:left w:val="single" w:sz="4" w:space="0" w:color="auto"/>
            </w:tcBorders>
            <w:shd w:val="clear" w:color="auto" w:fill="FFFFFF"/>
          </w:tcPr>
          <w:p w14:paraId="2C24F7AF"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32</w:t>
            </w:r>
          </w:p>
        </w:tc>
        <w:tc>
          <w:tcPr>
            <w:tcW w:w="3182" w:type="dxa"/>
            <w:tcBorders>
              <w:top w:val="single" w:sz="4" w:space="0" w:color="auto"/>
              <w:left w:val="single" w:sz="4" w:space="0" w:color="auto"/>
            </w:tcBorders>
            <w:shd w:val="clear" w:color="auto" w:fill="FFFFFF"/>
          </w:tcPr>
          <w:p w14:paraId="213EB923"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580597,93</w:t>
            </w:r>
          </w:p>
        </w:tc>
        <w:tc>
          <w:tcPr>
            <w:tcW w:w="2952" w:type="dxa"/>
            <w:tcBorders>
              <w:top w:val="single" w:sz="4" w:space="0" w:color="auto"/>
              <w:left w:val="single" w:sz="4" w:space="0" w:color="auto"/>
              <w:right w:val="single" w:sz="4" w:space="0" w:color="auto"/>
            </w:tcBorders>
            <w:shd w:val="clear" w:color="auto" w:fill="FFFFFF"/>
          </w:tcPr>
          <w:p w14:paraId="7E512EE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1399586,44</w:t>
            </w:r>
          </w:p>
        </w:tc>
      </w:tr>
      <w:tr w:rsidR="00F56FFF" w:rsidRPr="003F6F3F" w14:paraId="200474F0" w14:textId="77777777" w:rsidTr="00F56FFF">
        <w:trPr>
          <w:trHeight w:val="240"/>
        </w:trPr>
        <w:tc>
          <w:tcPr>
            <w:tcW w:w="2798" w:type="dxa"/>
            <w:tcBorders>
              <w:top w:val="single" w:sz="4" w:space="0" w:color="auto"/>
              <w:left w:val="single" w:sz="4" w:space="0" w:color="auto"/>
            </w:tcBorders>
            <w:shd w:val="clear" w:color="auto" w:fill="FFFFFF"/>
          </w:tcPr>
          <w:p w14:paraId="7E5F1A2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33</w:t>
            </w:r>
          </w:p>
        </w:tc>
        <w:tc>
          <w:tcPr>
            <w:tcW w:w="3182" w:type="dxa"/>
            <w:tcBorders>
              <w:top w:val="single" w:sz="4" w:space="0" w:color="auto"/>
              <w:left w:val="single" w:sz="4" w:space="0" w:color="auto"/>
            </w:tcBorders>
            <w:shd w:val="clear" w:color="auto" w:fill="FFFFFF"/>
          </w:tcPr>
          <w:p w14:paraId="217B6C51"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580571,36</w:t>
            </w:r>
          </w:p>
        </w:tc>
        <w:tc>
          <w:tcPr>
            <w:tcW w:w="2952" w:type="dxa"/>
            <w:tcBorders>
              <w:top w:val="single" w:sz="4" w:space="0" w:color="auto"/>
              <w:left w:val="single" w:sz="4" w:space="0" w:color="auto"/>
              <w:right w:val="single" w:sz="4" w:space="0" w:color="auto"/>
            </w:tcBorders>
            <w:shd w:val="clear" w:color="auto" w:fill="FFFFFF"/>
          </w:tcPr>
          <w:p w14:paraId="16F7159A"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1399587,82</w:t>
            </w:r>
          </w:p>
        </w:tc>
      </w:tr>
      <w:tr w:rsidR="00F56FFF" w:rsidRPr="003F6F3F" w14:paraId="405D817E" w14:textId="77777777" w:rsidTr="00F56FFF">
        <w:trPr>
          <w:trHeight w:val="240"/>
        </w:trPr>
        <w:tc>
          <w:tcPr>
            <w:tcW w:w="2798" w:type="dxa"/>
            <w:tcBorders>
              <w:top w:val="single" w:sz="4" w:space="0" w:color="auto"/>
              <w:left w:val="single" w:sz="4" w:space="0" w:color="auto"/>
            </w:tcBorders>
            <w:shd w:val="clear" w:color="auto" w:fill="FFFFFF"/>
          </w:tcPr>
          <w:p w14:paraId="6606D34F"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34</w:t>
            </w:r>
          </w:p>
        </w:tc>
        <w:tc>
          <w:tcPr>
            <w:tcW w:w="3182" w:type="dxa"/>
            <w:tcBorders>
              <w:top w:val="single" w:sz="4" w:space="0" w:color="auto"/>
              <w:left w:val="single" w:sz="4" w:space="0" w:color="auto"/>
            </w:tcBorders>
            <w:shd w:val="clear" w:color="auto" w:fill="FFFFFF"/>
          </w:tcPr>
          <w:p w14:paraId="2EE5596A"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580572,21</w:t>
            </w:r>
          </w:p>
        </w:tc>
        <w:tc>
          <w:tcPr>
            <w:tcW w:w="2952" w:type="dxa"/>
            <w:tcBorders>
              <w:top w:val="single" w:sz="4" w:space="0" w:color="auto"/>
              <w:left w:val="single" w:sz="4" w:space="0" w:color="auto"/>
              <w:right w:val="single" w:sz="4" w:space="0" w:color="auto"/>
            </w:tcBorders>
            <w:shd w:val="clear" w:color="auto" w:fill="FFFFFF"/>
          </w:tcPr>
          <w:p w14:paraId="2FA3F793"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1399610,34</w:t>
            </w:r>
          </w:p>
        </w:tc>
      </w:tr>
      <w:tr w:rsidR="00F56FFF" w:rsidRPr="003F6F3F" w14:paraId="0F1178A9" w14:textId="77777777" w:rsidTr="00F56FFF">
        <w:trPr>
          <w:trHeight w:val="240"/>
        </w:trPr>
        <w:tc>
          <w:tcPr>
            <w:tcW w:w="2798" w:type="dxa"/>
            <w:tcBorders>
              <w:top w:val="single" w:sz="4" w:space="0" w:color="auto"/>
              <w:left w:val="single" w:sz="4" w:space="0" w:color="auto"/>
            </w:tcBorders>
            <w:shd w:val="clear" w:color="auto" w:fill="FFFFFF"/>
          </w:tcPr>
          <w:p w14:paraId="5E3D965D"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35</w:t>
            </w:r>
          </w:p>
        </w:tc>
        <w:tc>
          <w:tcPr>
            <w:tcW w:w="3182" w:type="dxa"/>
            <w:tcBorders>
              <w:top w:val="single" w:sz="4" w:space="0" w:color="auto"/>
              <w:left w:val="single" w:sz="4" w:space="0" w:color="auto"/>
            </w:tcBorders>
            <w:shd w:val="clear" w:color="auto" w:fill="FFFFFF"/>
          </w:tcPr>
          <w:p w14:paraId="7BBE5495"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580599,12</w:t>
            </w:r>
          </w:p>
        </w:tc>
        <w:tc>
          <w:tcPr>
            <w:tcW w:w="2952" w:type="dxa"/>
            <w:tcBorders>
              <w:top w:val="single" w:sz="4" w:space="0" w:color="auto"/>
              <w:left w:val="single" w:sz="4" w:space="0" w:color="auto"/>
              <w:right w:val="single" w:sz="4" w:space="0" w:color="auto"/>
            </w:tcBorders>
            <w:shd w:val="clear" w:color="auto" w:fill="FFFFFF"/>
          </w:tcPr>
          <w:p w14:paraId="4FBFE06C"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1399608,15</w:t>
            </w:r>
          </w:p>
        </w:tc>
      </w:tr>
      <w:tr w:rsidR="00F56FFF" w:rsidRPr="003F6F3F" w14:paraId="4560B8F6" w14:textId="77777777" w:rsidTr="00F56FFF">
        <w:trPr>
          <w:trHeight w:val="240"/>
        </w:trPr>
        <w:tc>
          <w:tcPr>
            <w:tcW w:w="2798" w:type="dxa"/>
            <w:tcBorders>
              <w:top w:val="single" w:sz="4" w:space="0" w:color="auto"/>
              <w:left w:val="single" w:sz="4" w:space="0" w:color="auto"/>
            </w:tcBorders>
            <w:shd w:val="clear" w:color="auto" w:fill="FFFFFF"/>
          </w:tcPr>
          <w:p w14:paraId="2C4EB4AD"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36</w:t>
            </w:r>
          </w:p>
        </w:tc>
        <w:tc>
          <w:tcPr>
            <w:tcW w:w="3182" w:type="dxa"/>
            <w:tcBorders>
              <w:top w:val="single" w:sz="4" w:space="0" w:color="auto"/>
              <w:left w:val="single" w:sz="4" w:space="0" w:color="auto"/>
            </w:tcBorders>
            <w:shd w:val="clear" w:color="auto" w:fill="FFFFFF"/>
          </w:tcPr>
          <w:p w14:paraId="62761D0C"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580598,59</w:t>
            </w:r>
          </w:p>
        </w:tc>
        <w:tc>
          <w:tcPr>
            <w:tcW w:w="2952" w:type="dxa"/>
            <w:tcBorders>
              <w:top w:val="single" w:sz="4" w:space="0" w:color="auto"/>
              <w:left w:val="single" w:sz="4" w:space="0" w:color="auto"/>
              <w:right w:val="single" w:sz="4" w:space="0" w:color="auto"/>
            </w:tcBorders>
            <w:shd w:val="clear" w:color="auto" w:fill="FFFFFF"/>
          </w:tcPr>
          <w:p w14:paraId="68454B25"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1399616,47</w:t>
            </w:r>
          </w:p>
        </w:tc>
      </w:tr>
      <w:tr w:rsidR="00F56FFF" w:rsidRPr="003F6F3F" w14:paraId="38BB9753" w14:textId="77777777" w:rsidTr="00F56FFF">
        <w:trPr>
          <w:trHeight w:val="240"/>
        </w:trPr>
        <w:tc>
          <w:tcPr>
            <w:tcW w:w="2798" w:type="dxa"/>
            <w:tcBorders>
              <w:top w:val="single" w:sz="4" w:space="0" w:color="auto"/>
              <w:left w:val="single" w:sz="4" w:space="0" w:color="auto"/>
            </w:tcBorders>
            <w:shd w:val="clear" w:color="auto" w:fill="FFFFFF"/>
          </w:tcPr>
          <w:p w14:paraId="2AA48C23"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37</w:t>
            </w:r>
          </w:p>
        </w:tc>
        <w:tc>
          <w:tcPr>
            <w:tcW w:w="3182" w:type="dxa"/>
            <w:tcBorders>
              <w:top w:val="single" w:sz="4" w:space="0" w:color="auto"/>
              <w:left w:val="single" w:sz="4" w:space="0" w:color="auto"/>
            </w:tcBorders>
            <w:shd w:val="clear" w:color="auto" w:fill="FFFFFF"/>
          </w:tcPr>
          <w:p w14:paraId="05A0DB3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580593,60</w:t>
            </w:r>
          </w:p>
        </w:tc>
        <w:tc>
          <w:tcPr>
            <w:tcW w:w="2952" w:type="dxa"/>
            <w:tcBorders>
              <w:top w:val="single" w:sz="4" w:space="0" w:color="auto"/>
              <w:left w:val="single" w:sz="4" w:space="0" w:color="auto"/>
              <w:right w:val="single" w:sz="4" w:space="0" w:color="auto"/>
            </w:tcBorders>
            <w:shd w:val="clear" w:color="auto" w:fill="FFFFFF"/>
          </w:tcPr>
          <w:p w14:paraId="070728F9"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1399662,38</w:t>
            </w:r>
          </w:p>
        </w:tc>
      </w:tr>
      <w:tr w:rsidR="00F56FFF" w:rsidRPr="003F6F3F" w14:paraId="339E95E8" w14:textId="77777777" w:rsidTr="00F56FFF">
        <w:trPr>
          <w:trHeight w:val="240"/>
        </w:trPr>
        <w:tc>
          <w:tcPr>
            <w:tcW w:w="2798" w:type="dxa"/>
            <w:tcBorders>
              <w:top w:val="single" w:sz="4" w:space="0" w:color="auto"/>
              <w:left w:val="single" w:sz="4" w:space="0" w:color="auto"/>
            </w:tcBorders>
            <w:shd w:val="clear" w:color="auto" w:fill="FFFFFF"/>
          </w:tcPr>
          <w:p w14:paraId="0FA90DD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38</w:t>
            </w:r>
          </w:p>
        </w:tc>
        <w:tc>
          <w:tcPr>
            <w:tcW w:w="3182" w:type="dxa"/>
            <w:tcBorders>
              <w:top w:val="single" w:sz="4" w:space="0" w:color="auto"/>
              <w:left w:val="single" w:sz="4" w:space="0" w:color="auto"/>
            </w:tcBorders>
            <w:shd w:val="clear" w:color="auto" w:fill="FFFFFF"/>
          </w:tcPr>
          <w:p w14:paraId="6384BDE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580449,49</w:t>
            </w:r>
          </w:p>
        </w:tc>
        <w:tc>
          <w:tcPr>
            <w:tcW w:w="2952" w:type="dxa"/>
            <w:tcBorders>
              <w:top w:val="single" w:sz="4" w:space="0" w:color="auto"/>
              <w:left w:val="single" w:sz="4" w:space="0" w:color="auto"/>
              <w:right w:val="single" w:sz="4" w:space="0" w:color="auto"/>
            </w:tcBorders>
            <w:shd w:val="clear" w:color="auto" w:fill="FFFFFF"/>
          </w:tcPr>
          <w:p w14:paraId="76764E16"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1399642,53</w:t>
            </w:r>
          </w:p>
        </w:tc>
      </w:tr>
      <w:tr w:rsidR="00F56FFF" w:rsidRPr="003F6F3F" w14:paraId="6B9B2F34" w14:textId="77777777" w:rsidTr="00F56FFF">
        <w:trPr>
          <w:trHeight w:val="240"/>
        </w:trPr>
        <w:tc>
          <w:tcPr>
            <w:tcW w:w="2798" w:type="dxa"/>
            <w:tcBorders>
              <w:top w:val="single" w:sz="4" w:space="0" w:color="auto"/>
              <w:left w:val="single" w:sz="4" w:space="0" w:color="auto"/>
            </w:tcBorders>
            <w:shd w:val="clear" w:color="auto" w:fill="FFFFFF"/>
          </w:tcPr>
          <w:p w14:paraId="65E9BF1E"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39</w:t>
            </w:r>
          </w:p>
        </w:tc>
        <w:tc>
          <w:tcPr>
            <w:tcW w:w="3182" w:type="dxa"/>
            <w:tcBorders>
              <w:top w:val="single" w:sz="4" w:space="0" w:color="auto"/>
              <w:left w:val="single" w:sz="4" w:space="0" w:color="auto"/>
            </w:tcBorders>
            <w:shd w:val="clear" w:color="auto" w:fill="FFFFFF"/>
          </w:tcPr>
          <w:p w14:paraId="5355D9EF"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580360,69</w:t>
            </w:r>
          </w:p>
        </w:tc>
        <w:tc>
          <w:tcPr>
            <w:tcW w:w="2952" w:type="dxa"/>
            <w:tcBorders>
              <w:top w:val="single" w:sz="4" w:space="0" w:color="auto"/>
              <w:left w:val="single" w:sz="4" w:space="0" w:color="auto"/>
              <w:right w:val="single" w:sz="4" w:space="0" w:color="auto"/>
            </w:tcBorders>
            <w:shd w:val="clear" w:color="auto" w:fill="FFFFFF"/>
          </w:tcPr>
          <w:p w14:paraId="1F967F37"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1399542,25</w:t>
            </w:r>
          </w:p>
        </w:tc>
      </w:tr>
      <w:tr w:rsidR="00F56FFF" w:rsidRPr="003F6F3F" w14:paraId="4CDDD5D7" w14:textId="77777777" w:rsidTr="00F56FFF">
        <w:trPr>
          <w:trHeight w:val="240"/>
        </w:trPr>
        <w:tc>
          <w:tcPr>
            <w:tcW w:w="2798" w:type="dxa"/>
            <w:tcBorders>
              <w:top w:val="single" w:sz="4" w:space="0" w:color="auto"/>
              <w:left w:val="single" w:sz="4" w:space="0" w:color="auto"/>
            </w:tcBorders>
            <w:shd w:val="clear" w:color="auto" w:fill="FFFFFF"/>
          </w:tcPr>
          <w:p w14:paraId="3B6ED002"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40</w:t>
            </w:r>
          </w:p>
        </w:tc>
        <w:tc>
          <w:tcPr>
            <w:tcW w:w="3182" w:type="dxa"/>
            <w:tcBorders>
              <w:top w:val="single" w:sz="4" w:space="0" w:color="auto"/>
              <w:left w:val="single" w:sz="4" w:space="0" w:color="auto"/>
            </w:tcBorders>
            <w:shd w:val="clear" w:color="auto" w:fill="FFFFFF"/>
          </w:tcPr>
          <w:p w14:paraId="252EA8C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580343,36</w:t>
            </w:r>
          </w:p>
        </w:tc>
        <w:tc>
          <w:tcPr>
            <w:tcW w:w="2952" w:type="dxa"/>
            <w:tcBorders>
              <w:top w:val="single" w:sz="4" w:space="0" w:color="auto"/>
              <w:left w:val="single" w:sz="4" w:space="0" w:color="auto"/>
              <w:right w:val="single" w:sz="4" w:space="0" w:color="auto"/>
            </w:tcBorders>
            <w:shd w:val="clear" w:color="auto" w:fill="FFFFFF"/>
          </w:tcPr>
          <w:p w14:paraId="0A0DC226"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1399541,67</w:t>
            </w:r>
          </w:p>
        </w:tc>
      </w:tr>
      <w:tr w:rsidR="00F56FFF" w:rsidRPr="003F6F3F" w14:paraId="30266FDC" w14:textId="77777777" w:rsidTr="00F56FFF">
        <w:trPr>
          <w:trHeight w:val="240"/>
        </w:trPr>
        <w:tc>
          <w:tcPr>
            <w:tcW w:w="2798" w:type="dxa"/>
            <w:tcBorders>
              <w:top w:val="single" w:sz="4" w:space="0" w:color="auto"/>
              <w:left w:val="single" w:sz="4" w:space="0" w:color="auto"/>
            </w:tcBorders>
            <w:shd w:val="clear" w:color="auto" w:fill="FFFFFF"/>
          </w:tcPr>
          <w:p w14:paraId="75616F1F"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41</w:t>
            </w:r>
          </w:p>
        </w:tc>
        <w:tc>
          <w:tcPr>
            <w:tcW w:w="3182" w:type="dxa"/>
            <w:tcBorders>
              <w:top w:val="single" w:sz="4" w:space="0" w:color="auto"/>
              <w:left w:val="single" w:sz="4" w:space="0" w:color="auto"/>
            </w:tcBorders>
            <w:shd w:val="clear" w:color="auto" w:fill="FFFFFF"/>
          </w:tcPr>
          <w:p w14:paraId="35F0E62F"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580307,19</w:t>
            </w:r>
          </w:p>
        </w:tc>
        <w:tc>
          <w:tcPr>
            <w:tcW w:w="2952" w:type="dxa"/>
            <w:tcBorders>
              <w:top w:val="single" w:sz="4" w:space="0" w:color="auto"/>
              <w:left w:val="single" w:sz="4" w:space="0" w:color="auto"/>
              <w:right w:val="single" w:sz="4" w:space="0" w:color="auto"/>
            </w:tcBorders>
            <w:shd w:val="clear" w:color="auto" w:fill="FFFFFF"/>
          </w:tcPr>
          <w:p w14:paraId="75BB5E8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1399551,24</w:t>
            </w:r>
          </w:p>
        </w:tc>
      </w:tr>
      <w:tr w:rsidR="00F56FFF" w:rsidRPr="003F6F3F" w14:paraId="2346B97E" w14:textId="77777777" w:rsidTr="00F56FFF">
        <w:trPr>
          <w:trHeight w:val="240"/>
        </w:trPr>
        <w:tc>
          <w:tcPr>
            <w:tcW w:w="2798" w:type="dxa"/>
            <w:tcBorders>
              <w:top w:val="single" w:sz="4" w:space="0" w:color="auto"/>
              <w:left w:val="single" w:sz="4" w:space="0" w:color="auto"/>
            </w:tcBorders>
            <w:shd w:val="clear" w:color="auto" w:fill="FFFFFF"/>
          </w:tcPr>
          <w:p w14:paraId="4D9E067D"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12</w:t>
            </w:r>
          </w:p>
        </w:tc>
        <w:tc>
          <w:tcPr>
            <w:tcW w:w="3182" w:type="dxa"/>
            <w:tcBorders>
              <w:top w:val="single" w:sz="4" w:space="0" w:color="auto"/>
              <w:left w:val="single" w:sz="4" w:space="0" w:color="auto"/>
            </w:tcBorders>
            <w:shd w:val="clear" w:color="auto" w:fill="FFFFFF"/>
          </w:tcPr>
          <w:p w14:paraId="426BD2C2"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580217,77</w:t>
            </w:r>
          </w:p>
        </w:tc>
        <w:tc>
          <w:tcPr>
            <w:tcW w:w="2952" w:type="dxa"/>
            <w:tcBorders>
              <w:top w:val="single" w:sz="4" w:space="0" w:color="auto"/>
              <w:left w:val="single" w:sz="4" w:space="0" w:color="auto"/>
              <w:right w:val="single" w:sz="4" w:space="0" w:color="auto"/>
            </w:tcBorders>
            <w:shd w:val="clear" w:color="auto" w:fill="FFFFFF"/>
          </w:tcPr>
          <w:p w14:paraId="3D814527"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1399574,90</w:t>
            </w:r>
          </w:p>
        </w:tc>
      </w:tr>
      <w:tr w:rsidR="00F56FFF" w:rsidRPr="003F6F3F" w14:paraId="2D0A3936" w14:textId="77777777" w:rsidTr="00F56FFF">
        <w:trPr>
          <w:trHeight w:val="240"/>
        </w:trPr>
        <w:tc>
          <w:tcPr>
            <w:tcW w:w="2798" w:type="dxa"/>
            <w:tcBorders>
              <w:top w:val="single" w:sz="4" w:space="0" w:color="auto"/>
              <w:left w:val="single" w:sz="4" w:space="0" w:color="auto"/>
            </w:tcBorders>
            <w:shd w:val="clear" w:color="auto" w:fill="FFFFFF"/>
          </w:tcPr>
          <w:p w14:paraId="6B46E5D2"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11</w:t>
            </w:r>
          </w:p>
        </w:tc>
        <w:tc>
          <w:tcPr>
            <w:tcW w:w="3182" w:type="dxa"/>
            <w:tcBorders>
              <w:top w:val="single" w:sz="4" w:space="0" w:color="auto"/>
              <w:left w:val="single" w:sz="4" w:space="0" w:color="auto"/>
            </w:tcBorders>
            <w:shd w:val="clear" w:color="auto" w:fill="FFFFFF"/>
          </w:tcPr>
          <w:p w14:paraId="19EB9B55"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580250,81</w:t>
            </w:r>
          </w:p>
        </w:tc>
        <w:tc>
          <w:tcPr>
            <w:tcW w:w="2952" w:type="dxa"/>
            <w:tcBorders>
              <w:top w:val="single" w:sz="4" w:space="0" w:color="auto"/>
              <w:left w:val="single" w:sz="4" w:space="0" w:color="auto"/>
              <w:right w:val="single" w:sz="4" w:space="0" w:color="auto"/>
            </w:tcBorders>
            <w:shd w:val="clear" w:color="auto" w:fill="FFFFFF"/>
          </w:tcPr>
          <w:p w14:paraId="7EB2D109"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1399366,43</w:t>
            </w:r>
          </w:p>
        </w:tc>
      </w:tr>
      <w:tr w:rsidR="00F56FFF" w:rsidRPr="003F6F3F" w14:paraId="5D1BFE64" w14:textId="77777777" w:rsidTr="00F56FFF">
        <w:trPr>
          <w:trHeight w:val="240"/>
        </w:trPr>
        <w:tc>
          <w:tcPr>
            <w:tcW w:w="2798" w:type="dxa"/>
            <w:tcBorders>
              <w:top w:val="single" w:sz="4" w:space="0" w:color="auto"/>
              <w:left w:val="single" w:sz="4" w:space="0" w:color="auto"/>
            </w:tcBorders>
            <w:shd w:val="clear" w:color="auto" w:fill="FFFFFF"/>
          </w:tcPr>
          <w:p w14:paraId="7C4198A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10</w:t>
            </w:r>
          </w:p>
        </w:tc>
        <w:tc>
          <w:tcPr>
            <w:tcW w:w="3182" w:type="dxa"/>
            <w:tcBorders>
              <w:top w:val="single" w:sz="4" w:space="0" w:color="auto"/>
              <w:left w:val="single" w:sz="4" w:space="0" w:color="auto"/>
            </w:tcBorders>
            <w:shd w:val="clear" w:color="auto" w:fill="FFFFFF"/>
          </w:tcPr>
          <w:p w14:paraId="7B8ABFF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580324,50</w:t>
            </w:r>
          </w:p>
        </w:tc>
        <w:tc>
          <w:tcPr>
            <w:tcW w:w="2952" w:type="dxa"/>
            <w:tcBorders>
              <w:top w:val="single" w:sz="4" w:space="0" w:color="auto"/>
              <w:left w:val="single" w:sz="4" w:space="0" w:color="auto"/>
              <w:right w:val="single" w:sz="4" w:space="0" w:color="auto"/>
            </w:tcBorders>
            <w:shd w:val="clear" w:color="auto" w:fill="FFFFFF"/>
          </w:tcPr>
          <w:p w14:paraId="14F38402"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1399370,21</w:t>
            </w:r>
          </w:p>
        </w:tc>
      </w:tr>
      <w:tr w:rsidR="00F56FFF" w:rsidRPr="003F6F3F" w14:paraId="695A0355" w14:textId="77777777" w:rsidTr="00F56FFF">
        <w:trPr>
          <w:trHeight w:val="240"/>
        </w:trPr>
        <w:tc>
          <w:tcPr>
            <w:tcW w:w="2798" w:type="dxa"/>
            <w:tcBorders>
              <w:top w:val="single" w:sz="4" w:space="0" w:color="auto"/>
              <w:left w:val="single" w:sz="4" w:space="0" w:color="auto"/>
            </w:tcBorders>
            <w:shd w:val="clear" w:color="auto" w:fill="FFFFFF"/>
          </w:tcPr>
          <w:p w14:paraId="15FB2EFA"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9</w:t>
            </w:r>
          </w:p>
        </w:tc>
        <w:tc>
          <w:tcPr>
            <w:tcW w:w="3182" w:type="dxa"/>
            <w:tcBorders>
              <w:top w:val="single" w:sz="4" w:space="0" w:color="auto"/>
              <w:left w:val="single" w:sz="4" w:space="0" w:color="auto"/>
            </w:tcBorders>
            <w:shd w:val="clear" w:color="auto" w:fill="FFFFFF"/>
          </w:tcPr>
          <w:p w14:paraId="6045EED5"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580328,62</w:t>
            </w:r>
          </w:p>
        </w:tc>
        <w:tc>
          <w:tcPr>
            <w:tcW w:w="2952" w:type="dxa"/>
            <w:tcBorders>
              <w:top w:val="single" w:sz="4" w:space="0" w:color="auto"/>
              <w:left w:val="single" w:sz="4" w:space="0" w:color="auto"/>
              <w:right w:val="single" w:sz="4" w:space="0" w:color="auto"/>
            </w:tcBorders>
            <w:shd w:val="clear" w:color="auto" w:fill="FFFFFF"/>
          </w:tcPr>
          <w:p w14:paraId="75E83C30"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1399304,71</w:t>
            </w:r>
          </w:p>
        </w:tc>
      </w:tr>
      <w:tr w:rsidR="00F56FFF" w:rsidRPr="003F6F3F" w14:paraId="39659DD6" w14:textId="77777777" w:rsidTr="00F56FFF">
        <w:trPr>
          <w:trHeight w:val="240"/>
        </w:trPr>
        <w:tc>
          <w:tcPr>
            <w:tcW w:w="2798" w:type="dxa"/>
            <w:tcBorders>
              <w:top w:val="single" w:sz="4" w:space="0" w:color="auto"/>
              <w:left w:val="single" w:sz="4" w:space="0" w:color="auto"/>
            </w:tcBorders>
            <w:shd w:val="clear" w:color="auto" w:fill="FFFFFF"/>
          </w:tcPr>
          <w:p w14:paraId="3D3EC47F"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8</w:t>
            </w:r>
          </w:p>
        </w:tc>
        <w:tc>
          <w:tcPr>
            <w:tcW w:w="3182" w:type="dxa"/>
            <w:tcBorders>
              <w:top w:val="single" w:sz="4" w:space="0" w:color="auto"/>
              <w:left w:val="single" w:sz="4" w:space="0" w:color="auto"/>
            </w:tcBorders>
            <w:shd w:val="clear" w:color="auto" w:fill="FFFFFF"/>
          </w:tcPr>
          <w:p w14:paraId="2C051634"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580441,38</w:t>
            </w:r>
          </w:p>
        </w:tc>
        <w:tc>
          <w:tcPr>
            <w:tcW w:w="2952" w:type="dxa"/>
            <w:tcBorders>
              <w:top w:val="single" w:sz="4" w:space="0" w:color="auto"/>
              <w:left w:val="single" w:sz="4" w:space="0" w:color="auto"/>
              <w:right w:val="single" w:sz="4" w:space="0" w:color="auto"/>
            </w:tcBorders>
            <w:shd w:val="clear" w:color="auto" w:fill="FFFFFF"/>
          </w:tcPr>
          <w:p w14:paraId="5A31891A"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1399311,79</w:t>
            </w:r>
          </w:p>
        </w:tc>
      </w:tr>
      <w:tr w:rsidR="00F56FFF" w:rsidRPr="003F6F3F" w14:paraId="2E4D8E20" w14:textId="77777777" w:rsidTr="00F56FFF">
        <w:trPr>
          <w:trHeight w:val="240"/>
        </w:trPr>
        <w:tc>
          <w:tcPr>
            <w:tcW w:w="2798" w:type="dxa"/>
            <w:tcBorders>
              <w:top w:val="single" w:sz="4" w:space="0" w:color="auto"/>
              <w:left w:val="single" w:sz="4" w:space="0" w:color="auto"/>
            </w:tcBorders>
            <w:shd w:val="clear" w:color="auto" w:fill="FFFFFF"/>
          </w:tcPr>
          <w:p w14:paraId="0A64EA1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7</w:t>
            </w:r>
          </w:p>
        </w:tc>
        <w:tc>
          <w:tcPr>
            <w:tcW w:w="3182" w:type="dxa"/>
            <w:tcBorders>
              <w:top w:val="single" w:sz="4" w:space="0" w:color="auto"/>
              <w:left w:val="single" w:sz="4" w:space="0" w:color="auto"/>
            </w:tcBorders>
            <w:shd w:val="clear" w:color="auto" w:fill="FFFFFF"/>
          </w:tcPr>
          <w:p w14:paraId="5C755BE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580441,54</w:t>
            </w:r>
          </w:p>
        </w:tc>
        <w:tc>
          <w:tcPr>
            <w:tcW w:w="2952" w:type="dxa"/>
            <w:tcBorders>
              <w:top w:val="single" w:sz="4" w:space="0" w:color="auto"/>
              <w:left w:val="single" w:sz="4" w:space="0" w:color="auto"/>
              <w:right w:val="single" w:sz="4" w:space="0" w:color="auto"/>
            </w:tcBorders>
            <w:shd w:val="clear" w:color="auto" w:fill="FFFFFF"/>
          </w:tcPr>
          <w:p w14:paraId="1D53AE2C"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1399306,81</w:t>
            </w:r>
          </w:p>
        </w:tc>
      </w:tr>
      <w:tr w:rsidR="00F56FFF" w:rsidRPr="003F6F3F" w14:paraId="76A56722" w14:textId="77777777" w:rsidTr="00F56FFF">
        <w:trPr>
          <w:trHeight w:val="240"/>
        </w:trPr>
        <w:tc>
          <w:tcPr>
            <w:tcW w:w="2798" w:type="dxa"/>
            <w:tcBorders>
              <w:top w:val="single" w:sz="4" w:space="0" w:color="auto"/>
              <w:left w:val="single" w:sz="4" w:space="0" w:color="auto"/>
            </w:tcBorders>
            <w:shd w:val="clear" w:color="auto" w:fill="FFFFFF"/>
          </w:tcPr>
          <w:p w14:paraId="705227AE"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w:t>
            </w:r>
          </w:p>
        </w:tc>
        <w:tc>
          <w:tcPr>
            <w:tcW w:w="3182" w:type="dxa"/>
            <w:tcBorders>
              <w:top w:val="single" w:sz="4" w:space="0" w:color="auto"/>
              <w:left w:val="single" w:sz="4" w:space="0" w:color="auto"/>
            </w:tcBorders>
            <w:shd w:val="clear" w:color="auto" w:fill="FFFFFF"/>
          </w:tcPr>
          <w:p w14:paraId="1AC9380C"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580441,73</w:t>
            </w:r>
          </w:p>
        </w:tc>
        <w:tc>
          <w:tcPr>
            <w:tcW w:w="2952" w:type="dxa"/>
            <w:tcBorders>
              <w:top w:val="single" w:sz="4" w:space="0" w:color="auto"/>
              <w:left w:val="single" w:sz="4" w:space="0" w:color="auto"/>
              <w:right w:val="single" w:sz="4" w:space="0" w:color="auto"/>
            </w:tcBorders>
            <w:shd w:val="clear" w:color="auto" w:fill="FFFFFF"/>
          </w:tcPr>
          <w:p w14:paraId="3477E553"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1399300,79</w:t>
            </w:r>
          </w:p>
        </w:tc>
      </w:tr>
      <w:tr w:rsidR="00F56FFF" w:rsidRPr="003F6F3F" w14:paraId="5271632C" w14:textId="77777777" w:rsidTr="00F56FFF">
        <w:trPr>
          <w:trHeight w:val="240"/>
        </w:trPr>
        <w:tc>
          <w:tcPr>
            <w:tcW w:w="2798" w:type="dxa"/>
            <w:tcBorders>
              <w:top w:val="single" w:sz="4" w:space="0" w:color="auto"/>
              <w:left w:val="single" w:sz="4" w:space="0" w:color="auto"/>
            </w:tcBorders>
            <w:shd w:val="clear" w:color="auto" w:fill="FFFFFF"/>
          </w:tcPr>
          <w:p w14:paraId="4272763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w:t>
            </w:r>
          </w:p>
        </w:tc>
        <w:tc>
          <w:tcPr>
            <w:tcW w:w="3182" w:type="dxa"/>
            <w:tcBorders>
              <w:top w:val="single" w:sz="4" w:space="0" w:color="auto"/>
              <w:left w:val="single" w:sz="4" w:space="0" w:color="auto"/>
            </w:tcBorders>
            <w:shd w:val="clear" w:color="auto" w:fill="FFFFFF"/>
          </w:tcPr>
          <w:p w14:paraId="3C2E075A"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580504,02</w:t>
            </w:r>
          </w:p>
        </w:tc>
        <w:tc>
          <w:tcPr>
            <w:tcW w:w="2952" w:type="dxa"/>
            <w:tcBorders>
              <w:top w:val="single" w:sz="4" w:space="0" w:color="auto"/>
              <w:left w:val="single" w:sz="4" w:space="0" w:color="auto"/>
              <w:right w:val="single" w:sz="4" w:space="0" w:color="auto"/>
            </w:tcBorders>
            <w:shd w:val="clear" w:color="auto" w:fill="FFFFFF"/>
          </w:tcPr>
          <w:p w14:paraId="4CDCECB3"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1399296,15</w:t>
            </w:r>
          </w:p>
        </w:tc>
      </w:tr>
      <w:tr w:rsidR="00F56FFF" w:rsidRPr="003F6F3F" w14:paraId="2206597E" w14:textId="77777777" w:rsidTr="00FD1A70">
        <w:trPr>
          <w:trHeight w:val="192"/>
        </w:trPr>
        <w:tc>
          <w:tcPr>
            <w:tcW w:w="8932" w:type="dxa"/>
            <w:gridSpan w:val="3"/>
            <w:tcBorders>
              <w:top w:val="single" w:sz="4" w:space="0" w:color="auto"/>
              <w:left w:val="single" w:sz="4" w:space="0" w:color="auto"/>
              <w:right w:val="single" w:sz="4" w:space="0" w:color="auto"/>
            </w:tcBorders>
            <w:shd w:val="clear" w:color="auto" w:fill="FFFFFF"/>
          </w:tcPr>
          <w:p w14:paraId="62F66826"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Внутренняя граница</w:t>
            </w:r>
          </w:p>
        </w:tc>
      </w:tr>
      <w:tr w:rsidR="00F56FFF" w:rsidRPr="003F6F3F" w14:paraId="37479A56" w14:textId="77777777" w:rsidTr="00F56FFF">
        <w:trPr>
          <w:trHeight w:val="192"/>
        </w:trPr>
        <w:tc>
          <w:tcPr>
            <w:tcW w:w="2798" w:type="dxa"/>
            <w:tcBorders>
              <w:top w:val="single" w:sz="4" w:space="0" w:color="auto"/>
              <w:left w:val="single" w:sz="4" w:space="0" w:color="auto"/>
            </w:tcBorders>
            <w:shd w:val="clear" w:color="auto" w:fill="FFFFFF"/>
          </w:tcPr>
          <w:p w14:paraId="68A3E886"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42</w:t>
            </w:r>
          </w:p>
        </w:tc>
        <w:tc>
          <w:tcPr>
            <w:tcW w:w="3182" w:type="dxa"/>
            <w:tcBorders>
              <w:top w:val="single" w:sz="4" w:space="0" w:color="auto"/>
              <w:left w:val="single" w:sz="4" w:space="0" w:color="auto"/>
            </w:tcBorders>
            <w:shd w:val="clear" w:color="auto" w:fill="FFFFFF"/>
          </w:tcPr>
          <w:p w14:paraId="731C4DE5"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580535,12</w:t>
            </w:r>
          </w:p>
        </w:tc>
        <w:tc>
          <w:tcPr>
            <w:tcW w:w="2952" w:type="dxa"/>
            <w:tcBorders>
              <w:top w:val="single" w:sz="4" w:space="0" w:color="auto"/>
              <w:left w:val="single" w:sz="4" w:space="0" w:color="auto"/>
              <w:right w:val="single" w:sz="4" w:space="0" w:color="auto"/>
            </w:tcBorders>
            <w:shd w:val="clear" w:color="auto" w:fill="FFFFFF"/>
          </w:tcPr>
          <w:p w14:paraId="1FE535A4"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1399341,62</w:t>
            </w:r>
          </w:p>
        </w:tc>
      </w:tr>
      <w:tr w:rsidR="00F56FFF" w:rsidRPr="003F6F3F" w14:paraId="33854A2A" w14:textId="77777777" w:rsidTr="00F56FFF">
        <w:trPr>
          <w:trHeight w:val="192"/>
        </w:trPr>
        <w:tc>
          <w:tcPr>
            <w:tcW w:w="2798" w:type="dxa"/>
            <w:tcBorders>
              <w:top w:val="single" w:sz="4" w:space="0" w:color="auto"/>
              <w:left w:val="single" w:sz="4" w:space="0" w:color="auto"/>
            </w:tcBorders>
            <w:shd w:val="clear" w:color="auto" w:fill="FFFFFF"/>
          </w:tcPr>
          <w:p w14:paraId="50F8B334"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43</w:t>
            </w:r>
          </w:p>
        </w:tc>
        <w:tc>
          <w:tcPr>
            <w:tcW w:w="3182" w:type="dxa"/>
            <w:tcBorders>
              <w:top w:val="single" w:sz="4" w:space="0" w:color="auto"/>
              <w:left w:val="single" w:sz="4" w:space="0" w:color="auto"/>
            </w:tcBorders>
            <w:shd w:val="clear" w:color="auto" w:fill="FFFFFF"/>
          </w:tcPr>
          <w:p w14:paraId="6FFFA32F"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580509,49</w:t>
            </w:r>
          </w:p>
        </w:tc>
        <w:tc>
          <w:tcPr>
            <w:tcW w:w="2952" w:type="dxa"/>
            <w:tcBorders>
              <w:top w:val="single" w:sz="4" w:space="0" w:color="auto"/>
              <w:left w:val="single" w:sz="4" w:space="0" w:color="auto"/>
              <w:right w:val="single" w:sz="4" w:space="0" w:color="auto"/>
            </w:tcBorders>
            <w:shd w:val="clear" w:color="auto" w:fill="FFFFFF"/>
          </w:tcPr>
          <w:p w14:paraId="3D244559"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1399341,32</w:t>
            </w:r>
          </w:p>
        </w:tc>
      </w:tr>
      <w:tr w:rsidR="00F56FFF" w:rsidRPr="003F6F3F" w14:paraId="443C2BE6" w14:textId="77777777" w:rsidTr="00F56FFF">
        <w:trPr>
          <w:trHeight w:val="192"/>
        </w:trPr>
        <w:tc>
          <w:tcPr>
            <w:tcW w:w="2798" w:type="dxa"/>
            <w:tcBorders>
              <w:top w:val="single" w:sz="4" w:space="0" w:color="auto"/>
              <w:left w:val="single" w:sz="4" w:space="0" w:color="auto"/>
            </w:tcBorders>
            <w:shd w:val="clear" w:color="auto" w:fill="FFFFFF"/>
          </w:tcPr>
          <w:p w14:paraId="1B7AF724"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44</w:t>
            </w:r>
          </w:p>
        </w:tc>
        <w:tc>
          <w:tcPr>
            <w:tcW w:w="3182" w:type="dxa"/>
            <w:tcBorders>
              <w:top w:val="single" w:sz="4" w:space="0" w:color="auto"/>
              <w:left w:val="single" w:sz="4" w:space="0" w:color="auto"/>
            </w:tcBorders>
            <w:shd w:val="clear" w:color="auto" w:fill="FFFFFF"/>
          </w:tcPr>
          <w:p w14:paraId="5767D74D"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580501,03</w:t>
            </w:r>
          </w:p>
        </w:tc>
        <w:tc>
          <w:tcPr>
            <w:tcW w:w="2952" w:type="dxa"/>
            <w:tcBorders>
              <w:top w:val="single" w:sz="4" w:space="0" w:color="auto"/>
              <w:left w:val="single" w:sz="4" w:space="0" w:color="auto"/>
              <w:right w:val="single" w:sz="4" w:space="0" w:color="auto"/>
            </w:tcBorders>
            <w:shd w:val="clear" w:color="auto" w:fill="FFFFFF"/>
          </w:tcPr>
          <w:p w14:paraId="45BB79C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1399347,22</w:t>
            </w:r>
          </w:p>
        </w:tc>
      </w:tr>
      <w:tr w:rsidR="00F56FFF" w:rsidRPr="003F6F3F" w14:paraId="2BAD98D6" w14:textId="77777777" w:rsidTr="00F56FFF">
        <w:trPr>
          <w:trHeight w:val="192"/>
        </w:trPr>
        <w:tc>
          <w:tcPr>
            <w:tcW w:w="2798" w:type="dxa"/>
            <w:tcBorders>
              <w:top w:val="single" w:sz="4" w:space="0" w:color="auto"/>
              <w:left w:val="single" w:sz="4" w:space="0" w:color="auto"/>
            </w:tcBorders>
            <w:shd w:val="clear" w:color="auto" w:fill="FFFFFF"/>
          </w:tcPr>
          <w:p w14:paraId="536CF783"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45</w:t>
            </w:r>
          </w:p>
        </w:tc>
        <w:tc>
          <w:tcPr>
            <w:tcW w:w="3182" w:type="dxa"/>
            <w:tcBorders>
              <w:top w:val="single" w:sz="4" w:space="0" w:color="auto"/>
              <w:left w:val="single" w:sz="4" w:space="0" w:color="auto"/>
            </w:tcBorders>
            <w:shd w:val="clear" w:color="auto" w:fill="FFFFFF"/>
          </w:tcPr>
          <w:p w14:paraId="16603815"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580500,43</w:t>
            </w:r>
          </w:p>
        </w:tc>
        <w:tc>
          <w:tcPr>
            <w:tcW w:w="2952" w:type="dxa"/>
            <w:tcBorders>
              <w:top w:val="single" w:sz="4" w:space="0" w:color="auto"/>
              <w:left w:val="single" w:sz="4" w:space="0" w:color="auto"/>
              <w:right w:val="single" w:sz="4" w:space="0" w:color="auto"/>
            </w:tcBorders>
            <w:shd w:val="clear" w:color="auto" w:fill="FFFFFF"/>
          </w:tcPr>
          <w:p w14:paraId="045428CB"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1399393,68</w:t>
            </w:r>
          </w:p>
        </w:tc>
      </w:tr>
      <w:tr w:rsidR="00F56FFF" w:rsidRPr="003F6F3F" w14:paraId="0A603C64" w14:textId="77777777" w:rsidTr="00F56FFF">
        <w:trPr>
          <w:trHeight w:val="192"/>
        </w:trPr>
        <w:tc>
          <w:tcPr>
            <w:tcW w:w="2798" w:type="dxa"/>
            <w:tcBorders>
              <w:top w:val="single" w:sz="4" w:space="0" w:color="auto"/>
              <w:left w:val="single" w:sz="4" w:space="0" w:color="auto"/>
            </w:tcBorders>
            <w:shd w:val="clear" w:color="auto" w:fill="FFFFFF"/>
          </w:tcPr>
          <w:p w14:paraId="3DCD2036"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46</w:t>
            </w:r>
          </w:p>
        </w:tc>
        <w:tc>
          <w:tcPr>
            <w:tcW w:w="3182" w:type="dxa"/>
            <w:tcBorders>
              <w:top w:val="single" w:sz="4" w:space="0" w:color="auto"/>
              <w:left w:val="single" w:sz="4" w:space="0" w:color="auto"/>
            </w:tcBorders>
            <w:shd w:val="clear" w:color="auto" w:fill="FFFFFF"/>
          </w:tcPr>
          <w:p w14:paraId="015982A0"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580532,63</w:t>
            </w:r>
          </w:p>
        </w:tc>
        <w:tc>
          <w:tcPr>
            <w:tcW w:w="2952" w:type="dxa"/>
            <w:tcBorders>
              <w:top w:val="single" w:sz="4" w:space="0" w:color="auto"/>
              <w:left w:val="single" w:sz="4" w:space="0" w:color="auto"/>
              <w:right w:val="single" w:sz="4" w:space="0" w:color="auto"/>
            </w:tcBorders>
            <w:shd w:val="clear" w:color="auto" w:fill="FFFFFF"/>
          </w:tcPr>
          <w:p w14:paraId="61F4E0C8"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1399394,06</w:t>
            </w:r>
          </w:p>
        </w:tc>
      </w:tr>
      <w:tr w:rsidR="00F56FFF" w:rsidRPr="003F6F3F" w14:paraId="28199D1D" w14:textId="77777777" w:rsidTr="00F56FFF">
        <w:trPr>
          <w:trHeight w:val="192"/>
        </w:trPr>
        <w:tc>
          <w:tcPr>
            <w:tcW w:w="2798" w:type="dxa"/>
            <w:tcBorders>
              <w:top w:val="single" w:sz="4" w:space="0" w:color="auto"/>
              <w:left w:val="single" w:sz="4" w:space="0" w:color="auto"/>
              <w:bottom w:val="single" w:sz="4" w:space="0" w:color="auto"/>
            </w:tcBorders>
            <w:shd w:val="clear" w:color="auto" w:fill="FFFFFF"/>
          </w:tcPr>
          <w:p w14:paraId="28F97E34"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42</w:t>
            </w:r>
          </w:p>
        </w:tc>
        <w:tc>
          <w:tcPr>
            <w:tcW w:w="3182" w:type="dxa"/>
            <w:tcBorders>
              <w:top w:val="single" w:sz="4" w:space="0" w:color="auto"/>
              <w:left w:val="single" w:sz="4" w:space="0" w:color="auto"/>
              <w:bottom w:val="single" w:sz="4" w:space="0" w:color="auto"/>
            </w:tcBorders>
            <w:shd w:val="clear" w:color="auto" w:fill="FFFFFF"/>
          </w:tcPr>
          <w:p w14:paraId="066B5B60"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580535,12</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5F9D141E" w14:textId="77777777" w:rsidR="00F56FFF" w:rsidRPr="003F6F3F" w:rsidRDefault="00F56FF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1399341,62</w:t>
            </w:r>
          </w:p>
        </w:tc>
      </w:tr>
    </w:tbl>
    <w:p w14:paraId="79AD2FAF" w14:textId="77777777" w:rsidR="00C72EDF" w:rsidRPr="00EB0699" w:rsidRDefault="00C72EDF" w:rsidP="00EB0699">
      <w:pPr>
        <w:spacing w:after="0" w:line="240" w:lineRule="atLeast"/>
        <w:rPr>
          <w:rFonts w:ascii="Times New Roman" w:hAnsi="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2798"/>
        <w:gridCol w:w="3182"/>
        <w:gridCol w:w="2952"/>
      </w:tblGrid>
      <w:tr w:rsidR="00C72EDF" w:rsidRPr="003F6F3F" w14:paraId="182EFE4B" w14:textId="77777777" w:rsidTr="00C72EDF">
        <w:trPr>
          <w:trHeight w:val="384"/>
        </w:trPr>
        <w:tc>
          <w:tcPr>
            <w:tcW w:w="2798" w:type="dxa"/>
            <w:tcBorders>
              <w:top w:val="single" w:sz="4" w:space="0" w:color="auto"/>
              <w:left w:val="single" w:sz="4" w:space="0" w:color="auto"/>
            </w:tcBorders>
            <w:shd w:val="clear" w:color="auto" w:fill="FFFFFF"/>
          </w:tcPr>
          <w:p w14:paraId="040B37BA"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 точки</w:t>
            </w:r>
          </w:p>
        </w:tc>
        <w:tc>
          <w:tcPr>
            <w:tcW w:w="3182" w:type="dxa"/>
            <w:tcBorders>
              <w:top w:val="single" w:sz="4" w:space="0" w:color="auto"/>
              <w:left w:val="single" w:sz="4" w:space="0" w:color="auto"/>
            </w:tcBorders>
            <w:shd w:val="clear" w:color="auto" w:fill="FFFFFF"/>
          </w:tcPr>
          <w:p w14:paraId="3D658475"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Х</w:t>
            </w:r>
          </w:p>
        </w:tc>
        <w:tc>
          <w:tcPr>
            <w:tcW w:w="2952" w:type="dxa"/>
            <w:tcBorders>
              <w:top w:val="single" w:sz="4" w:space="0" w:color="auto"/>
              <w:left w:val="single" w:sz="4" w:space="0" w:color="auto"/>
              <w:right w:val="single" w:sz="4" w:space="0" w:color="auto"/>
            </w:tcBorders>
            <w:shd w:val="clear" w:color="auto" w:fill="FFFFFF"/>
          </w:tcPr>
          <w:p w14:paraId="7A974495"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У</w:t>
            </w:r>
          </w:p>
        </w:tc>
      </w:tr>
      <w:tr w:rsidR="00C72EDF" w:rsidRPr="003F6F3F" w14:paraId="337B4B23" w14:textId="77777777" w:rsidTr="00C72EDF">
        <w:trPr>
          <w:trHeight w:val="240"/>
        </w:trPr>
        <w:tc>
          <w:tcPr>
            <w:tcW w:w="8932" w:type="dxa"/>
            <w:gridSpan w:val="3"/>
            <w:tcBorders>
              <w:top w:val="single" w:sz="4" w:space="0" w:color="auto"/>
              <w:left w:val="single" w:sz="4" w:space="0" w:color="auto"/>
              <w:right w:val="single" w:sz="4" w:space="0" w:color="auto"/>
            </w:tcBorders>
            <w:shd w:val="clear" w:color="auto" w:fill="FFFFFF"/>
          </w:tcPr>
          <w:p w14:paraId="5DDE47F4" w14:textId="77777777" w:rsidR="00C72EDF" w:rsidRPr="003F6F3F" w:rsidRDefault="00C72EDF" w:rsidP="00EB0699">
            <w:pPr>
              <w:spacing w:after="0" w:line="240" w:lineRule="atLeast"/>
              <w:ind w:firstLine="567"/>
              <w:jc w:val="center"/>
              <w:rPr>
                <w:rFonts w:ascii="Times New Roman" w:hAnsi="Times New Roman"/>
                <w:b/>
                <w:sz w:val="24"/>
                <w:szCs w:val="24"/>
              </w:rPr>
            </w:pPr>
            <w:r w:rsidRPr="003F6F3F">
              <w:rPr>
                <w:rFonts w:ascii="Times New Roman" w:hAnsi="Times New Roman"/>
                <w:b/>
                <w:sz w:val="24"/>
                <w:szCs w:val="24"/>
              </w:rPr>
              <w:t>41:05:0101055:2266:ЗУ</w:t>
            </w:r>
            <w:r w:rsidR="00E1395A" w:rsidRPr="003F6F3F">
              <w:rPr>
                <w:rFonts w:ascii="Times New Roman" w:hAnsi="Times New Roman"/>
                <w:b/>
                <w:sz w:val="24"/>
                <w:szCs w:val="24"/>
              </w:rPr>
              <w:t>2</w:t>
            </w:r>
            <w:r w:rsidRPr="003F6F3F">
              <w:rPr>
                <w:rFonts w:ascii="Times New Roman" w:hAnsi="Times New Roman"/>
                <w:b/>
                <w:sz w:val="24"/>
                <w:szCs w:val="24"/>
              </w:rPr>
              <w:t xml:space="preserve"> площадь </w:t>
            </w:r>
            <w:r w:rsidR="003F6F3F" w:rsidRPr="003F6F3F">
              <w:rPr>
                <w:rFonts w:ascii="Times New Roman" w:hAnsi="Times New Roman"/>
                <w:b/>
                <w:sz w:val="24"/>
                <w:szCs w:val="24"/>
              </w:rPr>
              <w:t>12985</w:t>
            </w:r>
            <w:r w:rsidRPr="003F6F3F">
              <w:rPr>
                <w:rFonts w:ascii="Times New Roman" w:hAnsi="Times New Roman"/>
                <w:b/>
                <w:sz w:val="24"/>
                <w:szCs w:val="24"/>
              </w:rPr>
              <w:t xml:space="preserve"> кв.м.</w:t>
            </w:r>
          </w:p>
        </w:tc>
      </w:tr>
      <w:tr w:rsidR="007C71D9" w:rsidRPr="003F6F3F" w14:paraId="2AE296C2" w14:textId="77777777" w:rsidTr="007C71D9">
        <w:trPr>
          <w:trHeight w:val="240"/>
        </w:trPr>
        <w:tc>
          <w:tcPr>
            <w:tcW w:w="2798" w:type="dxa"/>
            <w:tcBorders>
              <w:top w:val="single" w:sz="4" w:space="0" w:color="auto"/>
              <w:left w:val="single" w:sz="4" w:space="0" w:color="auto"/>
            </w:tcBorders>
            <w:shd w:val="clear" w:color="auto" w:fill="FFFFFF"/>
          </w:tcPr>
          <w:p w14:paraId="1BFE3BFC"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47</w:t>
            </w:r>
          </w:p>
        </w:tc>
        <w:tc>
          <w:tcPr>
            <w:tcW w:w="3182" w:type="dxa"/>
            <w:tcBorders>
              <w:top w:val="single" w:sz="4" w:space="0" w:color="auto"/>
              <w:left w:val="single" w:sz="4" w:space="0" w:color="auto"/>
            </w:tcBorders>
            <w:shd w:val="clear" w:color="auto" w:fill="FFFFFF"/>
          </w:tcPr>
          <w:p w14:paraId="034FE3DB"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580782,96</w:t>
            </w:r>
          </w:p>
        </w:tc>
        <w:tc>
          <w:tcPr>
            <w:tcW w:w="2952" w:type="dxa"/>
            <w:tcBorders>
              <w:top w:val="single" w:sz="4" w:space="0" w:color="auto"/>
              <w:left w:val="single" w:sz="4" w:space="0" w:color="auto"/>
              <w:right w:val="single" w:sz="4" w:space="0" w:color="auto"/>
            </w:tcBorders>
            <w:shd w:val="clear" w:color="auto" w:fill="FFFFFF"/>
          </w:tcPr>
          <w:p w14:paraId="2AE4E99B"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1399561,95</w:t>
            </w:r>
          </w:p>
        </w:tc>
      </w:tr>
      <w:tr w:rsidR="007C71D9" w:rsidRPr="003F6F3F" w14:paraId="35CDC89A" w14:textId="77777777" w:rsidTr="007C71D9">
        <w:trPr>
          <w:trHeight w:val="240"/>
        </w:trPr>
        <w:tc>
          <w:tcPr>
            <w:tcW w:w="2798" w:type="dxa"/>
            <w:tcBorders>
              <w:top w:val="single" w:sz="4" w:space="0" w:color="auto"/>
              <w:left w:val="single" w:sz="4" w:space="0" w:color="auto"/>
            </w:tcBorders>
            <w:shd w:val="clear" w:color="auto" w:fill="FFFFFF"/>
          </w:tcPr>
          <w:p w14:paraId="51BE6AD7"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48</w:t>
            </w:r>
          </w:p>
        </w:tc>
        <w:tc>
          <w:tcPr>
            <w:tcW w:w="3182" w:type="dxa"/>
            <w:tcBorders>
              <w:top w:val="single" w:sz="4" w:space="0" w:color="auto"/>
              <w:left w:val="single" w:sz="4" w:space="0" w:color="auto"/>
            </w:tcBorders>
            <w:shd w:val="clear" w:color="auto" w:fill="FFFFFF"/>
          </w:tcPr>
          <w:p w14:paraId="11159632"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580781,26</w:t>
            </w:r>
          </w:p>
        </w:tc>
        <w:tc>
          <w:tcPr>
            <w:tcW w:w="2952" w:type="dxa"/>
            <w:tcBorders>
              <w:top w:val="single" w:sz="4" w:space="0" w:color="auto"/>
              <w:left w:val="single" w:sz="4" w:space="0" w:color="auto"/>
              <w:right w:val="single" w:sz="4" w:space="0" w:color="auto"/>
            </w:tcBorders>
            <w:shd w:val="clear" w:color="auto" w:fill="FFFFFF"/>
          </w:tcPr>
          <w:p w14:paraId="042FB8B6"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1399569,65</w:t>
            </w:r>
          </w:p>
        </w:tc>
      </w:tr>
      <w:tr w:rsidR="007C71D9" w:rsidRPr="003F6F3F" w14:paraId="004B9F84" w14:textId="77777777" w:rsidTr="007C71D9">
        <w:trPr>
          <w:trHeight w:val="240"/>
        </w:trPr>
        <w:tc>
          <w:tcPr>
            <w:tcW w:w="2798" w:type="dxa"/>
            <w:tcBorders>
              <w:top w:val="single" w:sz="4" w:space="0" w:color="auto"/>
              <w:left w:val="single" w:sz="4" w:space="0" w:color="auto"/>
            </w:tcBorders>
            <w:shd w:val="clear" w:color="auto" w:fill="FFFFFF"/>
          </w:tcPr>
          <w:p w14:paraId="32959569"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49</w:t>
            </w:r>
          </w:p>
        </w:tc>
        <w:tc>
          <w:tcPr>
            <w:tcW w:w="3182" w:type="dxa"/>
            <w:tcBorders>
              <w:top w:val="single" w:sz="4" w:space="0" w:color="auto"/>
              <w:left w:val="single" w:sz="4" w:space="0" w:color="auto"/>
            </w:tcBorders>
            <w:shd w:val="clear" w:color="auto" w:fill="FFFFFF"/>
          </w:tcPr>
          <w:p w14:paraId="2F91B257"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580773,20</w:t>
            </w:r>
          </w:p>
        </w:tc>
        <w:tc>
          <w:tcPr>
            <w:tcW w:w="2952" w:type="dxa"/>
            <w:tcBorders>
              <w:top w:val="single" w:sz="4" w:space="0" w:color="auto"/>
              <w:left w:val="single" w:sz="4" w:space="0" w:color="auto"/>
              <w:right w:val="single" w:sz="4" w:space="0" w:color="auto"/>
            </w:tcBorders>
            <w:shd w:val="clear" w:color="auto" w:fill="FFFFFF"/>
          </w:tcPr>
          <w:p w14:paraId="03737B3E"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1399575,06</w:t>
            </w:r>
          </w:p>
        </w:tc>
      </w:tr>
      <w:tr w:rsidR="007C71D9" w:rsidRPr="003F6F3F" w14:paraId="49CAE465" w14:textId="77777777" w:rsidTr="007C71D9">
        <w:trPr>
          <w:trHeight w:val="240"/>
        </w:trPr>
        <w:tc>
          <w:tcPr>
            <w:tcW w:w="2798" w:type="dxa"/>
            <w:tcBorders>
              <w:top w:val="single" w:sz="4" w:space="0" w:color="auto"/>
              <w:left w:val="single" w:sz="4" w:space="0" w:color="auto"/>
            </w:tcBorders>
            <w:shd w:val="clear" w:color="auto" w:fill="FFFFFF"/>
          </w:tcPr>
          <w:p w14:paraId="703341F3"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50</w:t>
            </w:r>
          </w:p>
        </w:tc>
        <w:tc>
          <w:tcPr>
            <w:tcW w:w="3182" w:type="dxa"/>
            <w:tcBorders>
              <w:top w:val="single" w:sz="4" w:space="0" w:color="auto"/>
              <w:left w:val="single" w:sz="4" w:space="0" w:color="auto"/>
            </w:tcBorders>
            <w:shd w:val="clear" w:color="auto" w:fill="FFFFFF"/>
          </w:tcPr>
          <w:p w14:paraId="7975ED8E"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580768,88</w:t>
            </w:r>
          </w:p>
        </w:tc>
        <w:tc>
          <w:tcPr>
            <w:tcW w:w="2952" w:type="dxa"/>
            <w:tcBorders>
              <w:top w:val="single" w:sz="4" w:space="0" w:color="auto"/>
              <w:left w:val="single" w:sz="4" w:space="0" w:color="auto"/>
              <w:right w:val="single" w:sz="4" w:space="0" w:color="auto"/>
            </w:tcBorders>
            <w:shd w:val="clear" w:color="auto" w:fill="FFFFFF"/>
          </w:tcPr>
          <w:p w14:paraId="3C274690"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1399580,54</w:t>
            </w:r>
          </w:p>
        </w:tc>
      </w:tr>
      <w:tr w:rsidR="007C71D9" w:rsidRPr="003F6F3F" w14:paraId="17024648" w14:textId="77777777" w:rsidTr="007C71D9">
        <w:trPr>
          <w:trHeight w:val="240"/>
        </w:trPr>
        <w:tc>
          <w:tcPr>
            <w:tcW w:w="2798" w:type="dxa"/>
            <w:tcBorders>
              <w:top w:val="single" w:sz="4" w:space="0" w:color="auto"/>
              <w:left w:val="single" w:sz="4" w:space="0" w:color="auto"/>
            </w:tcBorders>
            <w:shd w:val="clear" w:color="auto" w:fill="FFFFFF"/>
          </w:tcPr>
          <w:p w14:paraId="07A8C79E"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51</w:t>
            </w:r>
          </w:p>
        </w:tc>
        <w:tc>
          <w:tcPr>
            <w:tcW w:w="3182" w:type="dxa"/>
            <w:tcBorders>
              <w:top w:val="single" w:sz="4" w:space="0" w:color="auto"/>
              <w:left w:val="single" w:sz="4" w:space="0" w:color="auto"/>
            </w:tcBorders>
            <w:shd w:val="clear" w:color="auto" w:fill="FFFFFF"/>
          </w:tcPr>
          <w:p w14:paraId="70FEB277"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580741,10</w:t>
            </w:r>
          </w:p>
        </w:tc>
        <w:tc>
          <w:tcPr>
            <w:tcW w:w="2952" w:type="dxa"/>
            <w:tcBorders>
              <w:top w:val="single" w:sz="4" w:space="0" w:color="auto"/>
              <w:left w:val="single" w:sz="4" w:space="0" w:color="auto"/>
              <w:right w:val="single" w:sz="4" w:space="0" w:color="auto"/>
            </w:tcBorders>
            <w:shd w:val="clear" w:color="auto" w:fill="FFFFFF"/>
          </w:tcPr>
          <w:p w14:paraId="761176AA"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1399597,12</w:t>
            </w:r>
          </w:p>
        </w:tc>
      </w:tr>
      <w:tr w:rsidR="007C71D9" w:rsidRPr="003F6F3F" w14:paraId="4B67DDA7" w14:textId="77777777" w:rsidTr="007C71D9">
        <w:trPr>
          <w:trHeight w:val="240"/>
        </w:trPr>
        <w:tc>
          <w:tcPr>
            <w:tcW w:w="2798" w:type="dxa"/>
            <w:tcBorders>
              <w:top w:val="single" w:sz="4" w:space="0" w:color="auto"/>
              <w:left w:val="single" w:sz="4" w:space="0" w:color="auto"/>
            </w:tcBorders>
            <w:shd w:val="clear" w:color="auto" w:fill="FFFFFF"/>
          </w:tcPr>
          <w:p w14:paraId="4D4EE8A2"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52</w:t>
            </w:r>
          </w:p>
        </w:tc>
        <w:tc>
          <w:tcPr>
            <w:tcW w:w="3182" w:type="dxa"/>
            <w:tcBorders>
              <w:top w:val="single" w:sz="4" w:space="0" w:color="auto"/>
              <w:left w:val="single" w:sz="4" w:space="0" w:color="auto"/>
            </w:tcBorders>
            <w:shd w:val="clear" w:color="auto" w:fill="FFFFFF"/>
          </w:tcPr>
          <w:p w14:paraId="673F7CB2"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580733,58</w:t>
            </w:r>
          </w:p>
        </w:tc>
        <w:tc>
          <w:tcPr>
            <w:tcW w:w="2952" w:type="dxa"/>
            <w:tcBorders>
              <w:top w:val="single" w:sz="4" w:space="0" w:color="auto"/>
              <w:left w:val="single" w:sz="4" w:space="0" w:color="auto"/>
              <w:right w:val="single" w:sz="4" w:space="0" w:color="auto"/>
            </w:tcBorders>
            <w:shd w:val="clear" w:color="auto" w:fill="FFFFFF"/>
          </w:tcPr>
          <w:p w14:paraId="099F9D72"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1399606,00</w:t>
            </w:r>
          </w:p>
        </w:tc>
      </w:tr>
      <w:tr w:rsidR="007C71D9" w:rsidRPr="003F6F3F" w14:paraId="14AD7AC6" w14:textId="77777777" w:rsidTr="007C71D9">
        <w:trPr>
          <w:trHeight w:val="240"/>
        </w:trPr>
        <w:tc>
          <w:tcPr>
            <w:tcW w:w="2798" w:type="dxa"/>
            <w:tcBorders>
              <w:top w:val="single" w:sz="4" w:space="0" w:color="auto"/>
              <w:left w:val="single" w:sz="4" w:space="0" w:color="auto"/>
            </w:tcBorders>
            <w:shd w:val="clear" w:color="auto" w:fill="FFFFFF"/>
          </w:tcPr>
          <w:p w14:paraId="6AAF3532"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53</w:t>
            </w:r>
          </w:p>
        </w:tc>
        <w:tc>
          <w:tcPr>
            <w:tcW w:w="3182" w:type="dxa"/>
            <w:tcBorders>
              <w:top w:val="single" w:sz="4" w:space="0" w:color="auto"/>
              <w:left w:val="single" w:sz="4" w:space="0" w:color="auto"/>
            </w:tcBorders>
            <w:shd w:val="clear" w:color="auto" w:fill="FFFFFF"/>
          </w:tcPr>
          <w:p w14:paraId="5E989DB9"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580728,06</w:t>
            </w:r>
          </w:p>
        </w:tc>
        <w:tc>
          <w:tcPr>
            <w:tcW w:w="2952" w:type="dxa"/>
            <w:tcBorders>
              <w:top w:val="single" w:sz="4" w:space="0" w:color="auto"/>
              <w:left w:val="single" w:sz="4" w:space="0" w:color="auto"/>
              <w:right w:val="single" w:sz="4" w:space="0" w:color="auto"/>
            </w:tcBorders>
            <w:shd w:val="clear" w:color="auto" w:fill="FFFFFF"/>
          </w:tcPr>
          <w:p w14:paraId="1FE7A4E4"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1399619,58</w:t>
            </w:r>
          </w:p>
        </w:tc>
      </w:tr>
      <w:tr w:rsidR="007C71D9" w:rsidRPr="003F6F3F" w14:paraId="78AB1312" w14:textId="77777777" w:rsidTr="007C71D9">
        <w:trPr>
          <w:trHeight w:val="240"/>
        </w:trPr>
        <w:tc>
          <w:tcPr>
            <w:tcW w:w="2798" w:type="dxa"/>
            <w:tcBorders>
              <w:top w:val="single" w:sz="4" w:space="0" w:color="auto"/>
              <w:left w:val="single" w:sz="4" w:space="0" w:color="auto"/>
            </w:tcBorders>
            <w:shd w:val="clear" w:color="auto" w:fill="FFFFFF"/>
          </w:tcPr>
          <w:p w14:paraId="5E4BBD64"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54</w:t>
            </w:r>
          </w:p>
        </w:tc>
        <w:tc>
          <w:tcPr>
            <w:tcW w:w="3182" w:type="dxa"/>
            <w:tcBorders>
              <w:top w:val="single" w:sz="4" w:space="0" w:color="auto"/>
              <w:left w:val="single" w:sz="4" w:space="0" w:color="auto"/>
            </w:tcBorders>
            <w:shd w:val="clear" w:color="auto" w:fill="FFFFFF"/>
          </w:tcPr>
          <w:p w14:paraId="1AAD9FC3"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580725,60</w:t>
            </w:r>
          </w:p>
        </w:tc>
        <w:tc>
          <w:tcPr>
            <w:tcW w:w="2952" w:type="dxa"/>
            <w:tcBorders>
              <w:top w:val="single" w:sz="4" w:space="0" w:color="auto"/>
              <w:left w:val="single" w:sz="4" w:space="0" w:color="auto"/>
              <w:right w:val="single" w:sz="4" w:space="0" w:color="auto"/>
            </w:tcBorders>
            <w:shd w:val="clear" w:color="auto" w:fill="FFFFFF"/>
          </w:tcPr>
          <w:p w14:paraId="11D6CE0A"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1399634,05</w:t>
            </w:r>
          </w:p>
        </w:tc>
      </w:tr>
      <w:tr w:rsidR="007C71D9" w:rsidRPr="003F6F3F" w14:paraId="25F750AD" w14:textId="77777777" w:rsidTr="007C71D9">
        <w:trPr>
          <w:trHeight w:val="240"/>
        </w:trPr>
        <w:tc>
          <w:tcPr>
            <w:tcW w:w="2798" w:type="dxa"/>
            <w:tcBorders>
              <w:top w:val="single" w:sz="4" w:space="0" w:color="auto"/>
              <w:left w:val="single" w:sz="4" w:space="0" w:color="auto"/>
            </w:tcBorders>
            <w:shd w:val="clear" w:color="auto" w:fill="FFFFFF"/>
          </w:tcPr>
          <w:p w14:paraId="560797A4"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55</w:t>
            </w:r>
          </w:p>
        </w:tc>
        <w:tc>
          <w:tcPr>
            <w:tcW w:w="3182" w:type="dxa"/>
            <w:tcBorders>
              <w:top w:val="single" w:sz="4" w:space="0" w:color="auto"/>
              <w:left w:val="single" w:sz="4" w:space="0" w:color="auto"/>
            </w:tcBorders>
            <w:shd w:val="clear" w:color="auto" w:fill="FFFFFF"/>
          </w:tcPr>
          <w:p w14:paraId="7C516363"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580719,93</w:t>
            </w:r>
          </w:p>
        </w:tc>
        <w:tc>
          <w:tcPr>
            <w:tcW w:w="2952" w:type="dxa"/>
            <w:tcBorders>
              <w:top w:val="single" w:sz="4" w:space="0" w:color="auto"/>
              <w:left w:val="single" w:sz="4" w:space="0" w:color="auto"/>
              <w:right w:val="single" w:sz="4" w:space="0" w:color="auto"/>
            </w:tcBorders>
            <w:shd w:val="clear" w:color="auto" w:fill="FFFFFF"/>
          </w:tcPr>
          <w:p w14:paraId="595ED3FC"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1399647,27</w:t>
            </w:r>
          </w:p>
        </w:tc>
      </w:tr>
      <w:tr w:rsidR="007C71D9" w:rsidRPr="003F6F3F" w14:paraId="60A0F109" w14:textId="77777777" w:rsidTr="007C71D9">
        <w:trPr>
          <w:trHeight w:val="240"/>
        </w:trPr>
        <w:tc>
          <w:tcPr>
            <w:tcW w:w="2798" w:type="dxa"/>
            <w:tcBorders>
              <w:top w:val="single" w:sz="4" w:space="0" w:color="auto"/>
              <w:left w:val="single" w:sz="4" w:space="0" w:color="auto"/>
            </w:tcBorders>
            <w:shd w:val="clear" w:color="auto" w:fill="FFFFFF"/>
          </w:tcPr>
          <w:p w14:paraId="1BDEC66E"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56</w:t>
            </w:r>
          </w:p>
        </w:tc>
        <w:tc>
          <w:tcPr>
            <w:tcW w:w="3182" w:type="dxa"/>
            <w:tcBorders>
              <w:top w:val="single" w:sz="4" w:space="0" w:color="auto"/>
              <w:left w:val="single" w:sz="4" w:space="0" w:color="auto"/>
            </w:tcBorders>
            <w:shd w:val="clear" w:color="auto" w:fill="FFFFFF"/>
          </w:tcPr>
          <w:p w14:paraId="4C6F2BAC"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580639,33</w:t>
            </w:r>
          </w:p>
        </w:tc>
        <w:tc>
          <w:tcPr>
            <w:tcW w:w="2952" w:type="dxa"/>
            <w:tcBorders>
              <w:top w:val="single" w:sz="4" w:space="0" w:color="auto"/>
              <w:left w:val="single" w:sz="4" w:space="0" w:color="auto"/>
              <w:right w:val="single" w:sz="4" w:space="0" w:color="auto"/>
            </w:tcBorders>
            <w:shd w:val="clear" w:color="auto" w:fill="FFFFFF"/>
          </w:tcPr>
          <w:p w14:paraId="5FEB4AC9"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1399668,68</w:t>
            </w:r>
          </w:p>
        </w:tc>
      </w:tr>
      <w:tr w:rsidR="007C71D9" w:rsidRPr="003F6F3F" w14:paraId="4F2E8588" w14:textId="77777777" w:rsidTr="007C71D9">
        <w:trPr>
          <w:trHeight w:val="240"/>
        </w:trPr>
        <w:tc>
          <w:tcPr>
            <w:tcW w:w="2798" w:type="dxa"/>
            <w:tcBorders>
              <w:top w:val="single" w:sz="4" w:space="0" w:color="auto"/>
              <w:left w:val="single" w:sz="4" w:space="0" w:color="auto"/>
            </w:tcBorders>
            <w:shd w:val="clear" w:color="auto" w:fill="FFFFFF"/>
          </w:tcPr>
          <w:p w14:paraId="194BD551"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37</w:t>
            </w:r>
          </w:p>
        </w:tc>
        <w:tc>
          <w:tcPr>
            <w:tcW w:w="3182" w:type="dxa"/>
            <w:tcBorders>
              <w:top w:val="single" w:sz="4" w:space="0" w:color="auto"/>
              <w:left w:val="single" w:sz="4" w:space="0" w:color="auto"/>
            </w:tcBorders>
            <w:shd w:val="clear" w:color="auto" w:fill="FFFFFF"/>
          </w:tcPr>
          <w:p w14:paraId="0D433F3F"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580593,60</w:t>
            </w:r>
          </w:p>
        </w:tc>
        <w:tc>
          <w:tcPr>
            <w:tcW w:w="2952" w:type="dxa"/>
            <w:tcBorders>
              <w:top w:val="single" w:sz="4" w:space="0" w:color="auto"/>
              <w:left w:val="single" w:sz="4" w:space="0" w:color="auto"/>
              <w:right w:val="single" w:sz="4" w:space="0" w:color="auto"/>
            </w:tcBorders>
            <w:shd w:val="clear" w:color="auto" w:fill="FFFFFF"/>
          </w:tcPr>
          <w:p w14:paraId="67DE1DEA"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1399662,38</w:t>
            </w:r>
          </w:p>
        </w:tc>
      </w:tr>
      <w:tr w:rsidR="007C71D9" w:rsidRPr="003F6F3F" w14:paraId="51C3BCF1" w14:textId="77777777" w:rsidTr="007C71D9">
        <w:trPr>
          <w:trHeight w:val="240"/>
        </w:trPr>
        <w:tc>
          <w:tcPr>
            <w:tcW w:w="2798" w:type="dxa"/>
            <w:tcBorders>
              <w:top w:val="single" w:sz="4" w:space="0" w:color="auto"/>
              <w:left w:val="single" w:sz="4" w:space="0" w:color="auto"/>
            </w:tcBorders>
            <w:shd w:val="clear" w:color="auto" w:fill="FFFFFF"/>
          </w:tcPr>
          <w:p w14:paraId="46C57EFC"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36</w:t>
            </w:r>
          </w:p>
        </w:tc>
        <w:tc>
          <w:tcPr>
            <w:tcW w:w="3182" w:type="dxa"/>
            <w:tcBorders>
              <w:top w:val="single" w:sz="4" w:space="0" w:color="auto"/>
              <w:left w:val="single" w:sz="4" w:space="0" w:color="auto"/>
            </w:tcBorders>
            <w:shd w:val="clear" w:color="auto" w:fill="FFFFFF"/>
          </w:tcPr>
          <w:p w14:paraId="21A55574"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580598,59</w:t>
            </w:r>
          </w:p>
        </w:tc>
        <w:tc>
          <w:tcPr>
            <w:tcW w:w="2952" w:type="dxa"/>
            <w:tcBorders>
              <w:top w:val="single" w:sz="4" w:space="0" w:color="auto"/>
              <w:left w:val="single" w:sz="4" w:space="0" w:color="auto"/>
              <w:right w:val="single" w:sz="4" w:space="0" w:color="auto"/>
            </w:tcBorders>
            <w:shd w:val="clear" w:color="auto" w:fill="FFFFFF"/>
          </w:tcPr>
          <w:p w14:paraId="5ECBF6B1"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1399616,47</w:t>
            </w:r>
          </w:p>
        </w:tc>
      </w:tr>
      <w:tr w:rsidR="007C71D9" w:rsidRPr="003F6F3F" w14:paraId="6F15902F" w14:textId="77777777" w:rsidTr="007C71D9">
        <w:trPr>
          <w:trHeight w:val="240"/>
        </w:trPr>
        <w:tc>
          <w:tcPr>
            <w:tcW w:w="2798" w:type="dxa"/>
            <w:tcBorders>
              <w:top w:val="single" w:sz="4" w:space="0" w:color="auto"/>
              <w:left w:val="single" w:sz="4" w:space="0" w:color="auto"/>
            </w:tcBorders>
            <w:shd w:val="clear" w:color="auto" w:fill="FFFFFF"/>
          </w:tcPr>
          <w:p w14:paraId="5D343ED1"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35</w:t>
            </w:r>
          </w:p>
        </w:tc>
        <w:tc>
          <w:tcPr>
            <w:tcW w:w="3182" w:type="dxa"/>
            <w:tcBorders>
              <w:top w:val="single" w:sz="4" w:space="0" w:color="auto"/>
              <w:left w:val="single" w:sz="4" w:space="0" w:color="auto"/>
            </w:tcBorders>
            <w:shd w:val="clear" w:color="auto" w:fill="FFFFFF"/>
          </w:tcPr>
          <w:p w14:paraId="385ACCE4"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580599,12</w:t>
            </w:r>
          </w:p>
        </w:tc>
        <w:tc>
          <w:tcPr>
            <w:tcW w:w="2952" w:type="dxa"/>
            <w:tcBorders>
              <w:top w:val="single" w:sz="4" w:space="0" w:color="auto"/>
              <w:left w:val="single" w:sz="4" w:space="0" w:color="auto"/>
              <w:right w:val="single" w:sz="4" w:space="0" w:color="auto"/>
            </w:tcBorders>
            <w:shd w:val="clear" w:color="auto" w:fill="FFFFFF"/>
          </w:tcPr>
          <w:p w14:paraId="0E730F10"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1399608,15</w:t>
            </w:r>
          </w:p>
        </w:tc>
      </w:tr>
      <w:tr w:rsidR="007C71D9" w:rsidRPr="003F6F3F" w14:paraId="4FD6303B" w14:textId="77777777" w:rsidTr="007C71D9">
        <w:trPr>
          <w:trHeight w:val="240"/>
        </w:trPr>
        <w:tc>
          <w:tcPr>
            <w:tcW w:w="2798" w:type="dxa"/>
            <w:tcBorders>
              <w:top w:val="single" w:sz="4" w:space="0" w:color="auto"/>
              <w:left w:val="single" w:sz="4" w:space="0" w:color="auto"/>
            </w:tcBorders>
            <w:shd w:val="clear" w:color="auto" w:fill="FFFFFF"/>
          </w:tcPr>
          <w:p w14:paraId="29493DD5"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57</w:t>
            </w:r>
          </w:p>
        </w:tc>
        <w:tc>
          <w:tcPr>
            <w:tcW w:w="3182" w:type="dxa"/>
            <w:tcBorders>
              <w:top w:val="single" w:sz="4" w:space="0" w:color="auto"/>
              <w:left w:val="single" w:sz="4" w:space="0" w:color="auto"/>
            </w:tcBorders>
            <w:shd w:val="clear" w:color="auto" w:fill="FFFFFF"/>
          </w:tcPr>
          <w:p w14:paraId="79D5D770"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580640,29</w:t>
            </w:r>
          </w:p>
        </w:tc>
        <w:tc>
          <w:tcPr>
            <w:tcW w:w="2952" w:type="dxa"/>
            <w:tcBorders>
              <w:top w:val="single" w:sz="4" w:space="0" w:color="auto"/>
              <w:left w:val="single" w:sz="4" w:space="0" w:color="auto"/>
              <w:right w:val="single" w:sz="4" w:space="0" w:color="auto"/>
            </w:tcBorders>
            <w:shd w:val="clear" w:color="auto" w:fill="FFFFFF"/>
          </w:tcPr>
          <w:p w14:paraId="1BB6D355"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1399604,80</w:t>
            </w:r>
          </w:p>
        </w:tc>
      </w:tr>
      <w:tr w:rsidR="007C71D9" w:rsidRPr="003F6F3F" w14:paraId="2AFA4B80" w14:textId="77777777" w:rsidTr="007C71D9">
        <w:trPr>
          <w:trHeight w:val="240"/>
        </w:trPr>
        <w:tc>
          <w:tcPr>
            <w:tcW w:w="2798" w:type="dxa"/>
            <w:tcBorders>
              <w:top w:val="single" w:sz="4" w:space="0" w:color="auto"/>
              <w:left w:val="single" w:sz="4" w:space="0" w:color="auto"/>
            </w:tcBorders>
            <w:shd w:val="clear" w:color="auto" w:fill="FFFFFF"/>
          </w:tcPr>
          <w:p w14:paraId="670524CB"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w:t>
            </w:r>
          </w:p>
        </w:tc>
        <w:tc>
          <w:tcPr>
            <w:tcW w:w="3182" w:type="dxa"/>
            <w:tcBorders>
              <w:top w:val="single" w:sz="4" w:space="0" w:color="auto"/>
              <w:left w:val="single" w:sz="4" w:space="0" w:color="auto"/>
            </w:tcBorders>
            <w:shd w:val="clear" w:color="auto" w:fill="FFFFFF"/>
          </w:tcPr>
          <w:p w14:paraId="4B616606"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580641,10</w:t>
            </w:r>
          </w:p>
        </w:tc>
        <w:tc>
          <w:tcPr>
            <w:tcW w:w="2952" w:type="dxa"/>
            <w:tcBorders>
              <w:top w:val="single" w:sz="4" w:space="0" w:color="auto"/>
              <w:left w:val="single" w:sz="4" w:space="0" w:color="auto"/>
              <w:right w:val="single" w:sz="4" w:space="0" w:color="auto"/>
            </w:tcBorders>
            <w:shd w:val="clear" w:color="auto" w:fill="FFFFFF"/>
          </w:tcPr>
          <w:p w14:paraId="7293CBB1"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1399552,38</w:t>
            </w:r>
          </w:p>
        </w:tc>
      </w:tr>
      <w:tr w:rsidR="007C71D9" w:rsidRPr="003F6F3F" w14:paraId="06CD91BE" w14:textId="77777777" w:rsidTr="007C71D9">
        <w:trPr>
          <w:trHeight w:val="240"/>
        </w:trPr>
        <w:tc>
          <w:tcPr>
            <w:tcW w:w="2798" w:type="dxa"/>
            <w:tcBorders>
              <w:top w:val="single" w:sz="4" w:space="0" w:color="auto"/>
              <w:left w:val="single" w:sz="4" w:space="0" w:color="auto"/>
              <w:bottom w:val="single" w:sz="4" w:space="0" w:color="auto"/>
            </w:tcBorders>
            <w:shd w:val="clear" w:color="auto" w:fill="FFFFFF"/>
          </w:tcPr>
          <w:p w14:paraId="5F2F2D43"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47</w:t>
            </w:r>
          </w:p>
        </w:tc>
        <w:tc>
          <w:tcPr>
            <w:tcW w:w="3182" w:type="dxa"/>
            <w:tcBorders>
              <w:top w:val="single" w:sz="4" w:space="0" w:color="auto"/>
              <w:left w:val="single" w:sz="4" w:space="0" w:color="auto"/>
              <w:bottom w:val="single" w:sz="4" w:space="0" w:color="auto"/>
            </w:tcBorders>
            <w:shd w:val="clear" w:color="auto" w:fill="FFFFFF"/>
          </w:tcPr>
          <w:p w14:paraId="2FE85349"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580782,96</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7ECFD93A" w14:textId="77777777" w:rsidR="007C71D9" w:rsidRPr="003F6F3F" w:rsidRDefault="007C71D9"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1399561,95</w:t>
            </w:r>
          </w:p>
        </w:tc>
      </w:tr>
    </w:tbl>
    <w:p w14:paraId="175CC951" w14:textId="77777777" w:rsidR="00C72EDF" w:rsidRPr="003F6F3F" w:rsidRDefault="00C72EDF" w:rsidP="00EB0699">
      <w:pPr>
        <w:pStyle w:val="a9"/>
        <w:spacing w:after="0" w:line="240" w:lineRule="atLeast"/>
        <w:ind w:left="567"/>
        <w:jc w:val="center"/>
        <w:rPr>
          <w:rFonts w:ascii="Times New Roman" w:hAnsi="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2803"/>
        <w:gridCol w:w="3178"/>
        <w:gridCol w:w="2952"/>
      </w:tblGrid>
      <w:tr w:rsidR="00C72EDF" w:rsidRPr="003F6F3F" w14:paraId="66EEA87E" w14:textId="77777777" w:rsidTr="00C72EDF">
        <w:trPr>
          <w:trHeight w:val="389"/>
        </w:trPr>
        <w:tc>
          <w:tcPr>
            <w:tcW w:w="2803" w:type="dxa"/>
            <w:tcBorders>
              <w:top w:val="single" w:sz="4" w:space="0" w:color="auto"/>
              <w:left w:val="single" w:sz="4" w:space="0" w:color="auto"/>
            </w:tcBorders>
            <w:shd w:val="clear" w:color="auto" w:fill="FFFFFF"/>
          </w:tcPr>
          <w:p w14:paraId="5DA3F11B"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lastRenderedPageBreak/>
              <w:t>№ точки</w:t>
            </w:r>
          </w:p>
        </w:tc>
        <w:tc>
          <w:tcPr>
            <w:tcW w:w="3178" w:type="dxa"/>
            <w:tcBorders>
              <w:top w:val="single" w:sz="4" w:space="0" w:color="auto"/>
              <w:left w:val="single" w:sz="4" w:space="0" w:color="auto"/>
            </w:tcBorders>
            <w:shd w:val="clear" w:color="auto" w:fill="FFFFFF"/>
          </w:tcPr>
          <w:p w14:paraId="756579FD"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Х</w:t>
            </w:r>
          </w:p>
        </w:tc>
        <w:tc>
          <w:tcPr>
            <w:tcW w:w="2952" w:type="dxa"/>
            <w:tcBorders>
              <w:top w:val="single" w:sz="4" w:space="0" w:color="auto"/>
              <w:left w:val="single" w:sz="4" w:space="0" w:color="auto"/>
              <w:right w:val="single" w:sz="4" w:space="0" w:color="auto"/>
            </w:tcBorders>
            <w:shd w:val="clear" w:color="auto" w:fill="FFFFFF"/>
          </w:tcPr>
          <w:p w14:paraId="5105CF4D"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У</w:t>
            </w:r>
          </w:p>
        </w:tc>
      </w:tr>
      <w:tr w:rsidR="00C72EDF" w:rsidRPr="003F6F3F" w14:paraId="0A9A2463" w14:textId="77777777" w:rsidTr="00C72EDF">
        <w:trPr>
          <w:trHeight w:val="240"/>
        </w:trPr>
        <w:tc>
          <w:tcPr>
            <w:tcW w:w="8933" w:type="dxa"/>
            <w:gridSpan w:val="3"/>
            <w:tcBorders>
              <w:top w:val="single" w:sz="4" w:space="0" w:color="auto"/>
              <w:left w:val="single" w:sz="4" w:space="0" w:color="auto"/>
              <w:right w:val="single" w:sz="4" w:space="0" w:color="auto"/>
            </w:tcBorders>
            <w:shd w:val="clear" w:color="auto" w:fill="FFFFFF"/>
          </w:tcPr>
          <w:p w14:paraId="6CC2DCB6" w14:textId="77777777" w:rsidR="00C72EDF" w:rsidRPr="003F6F3F" w:rsidRDefault="00C72EDF" w:rsidP="00EB0699">
            <w:pPr>
              <w:spacing w:after="0" w:line="240" w:lineRule="atLeast"/>
              <w:ind w:firstLine="567"/>
              <w:jc w:val="center"/>
              <w:rPr>
                <w:rFonts w:ascii="Times New Roman" w:hAnsi="Times New Roman"/>
                <w:b/>
                <w:sz w:val="24"/>
                <w:szCs w:val="24"/>
              </w:rPr>
            </w:pPr>
            <w:r w:rsidRPr="003F6F3F">
              <w:rPr>
                <w:rFonts w:ascii="Times New Roman" w:hAnsi="Times New Roman"/>
                <w:b/>
                <w:sz w:val="24"/>
                <w:szCs w:val="24"/>
              </w:rPr>
              <w:t>41:05:0101055:2266:ЗУ</w:t>
            </w:r>
            <w:r w:rsidR="00E1395A" w:rsidRPr="003F6F3F">
              <w:rPr>
                <w:rFonts w:ascii="Times New Roman" w:hAnsi="Times New Roman"/>
                <w:b/>
                <w:sz w:val="24"/>
                <w:szCs w:val="24"/>
              </w:rPr>
              <w:t>3</w:t>
            </w:r>
            <w:r w:rsidRPr="003F6F3F">
              <w:rPr>
                <w:rFonts w:ascii="Times New Roman" w:hAnsi="Times New Roman"/>
                <w:b/>
                <w:sz w:val="24"/>
                <w:szCs w:val="24"/>
              </w:rPr>
              <w:t xml:space="preserve"> площадь 1258 кв.м.</w:t>
            </w:r>
          </w:p>
        </w:tc>
      </w:tr>
      <w:tr w:rsidR="00E1395A" w:rsidRPr="003F6F3F" w14:paraId="28263737" w14:textId="77777777" w:rsidTr="00E1395A">
        <w:trPr>
          <w:trHeight w:val="235"/>
        </w:trPr>
        <w:tc>
          <w:tcPr>
            <w:tcW w:w="2803" w:type="dxa"/>
            <w:tcBorders>
              <w:top w:val="single" w:sz="4" w:space="0" w:color="auto"/>
              <w:left w:val="single" w:sz="4" w:space="0" w:color="auto"/>
            </w:tcBorders>
            <w:shd w:val="clear" w:color="auto" w:fill="FFFFFF"/>
          </w:tcPr>
          <w:p w14:paraId="56729D97"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59</w:t>
            </w:r>
          </w:p>
        </w:tc>
        <w:tc>
          <w:tcPr>
            <w:tcW w:w="3178" w:type="dxa"/>
            <w:tcBorders>
              <w:top w:val="single" w:sz="4" w:space="0" w:color="auto"/>
              <w:left w:val="single" w:sz="4" w:space="0" w:color="auto"/>
            </w:tcBorders>
            <w:shd w:val="clear" w:color="auto" w:fill="FFFFFF"/>
          </w:tcPr>
          <w:p w14:paraId="06148978"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580777,53</w:t>
            </w:r>
          </w:p>
        </w:tc>
        <w:tc>
          <w:tcPr>
            <w:tcW w:w="2952" w:type="dxa"/>
            <w:tcBorders>
              <w:top w:val="single" w:sz="4" w:space="0" w:color="auto"/>
              <w:left w:val="single" w:sz="4" w:space="0" w:color="auto"/>
              <w:right w:val="single" w:sz="4" w:space="0" w:color="auto"/>
            </w:tcBorders>
            <w:shd w:val="clear" w:color="auto" w:fill="FFFFFF"/>
          </w:tcPr>
          <w:p w14:paraId="5CEA6B60"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1399586,56</w:t>
            </w:r>
          </w:p>
        </w:tc>
      </w:tr>
      <w:tr w:rsidR="00E1395A" w:rsidRPr="003F6F3F" w14:paraId="378C5086" w14:textId="77777777" w:rsidTr="00E1395A">
        <w:trPr>
          <w:trHeight w:val="235"/>
        </w:trPr>
        <w:tc>
          <w:tcPr>
            <w:tcW w:w="2803" w:type="dxa"/>
            <w:tcBorders>
              <w:top w:val="single" w:sz="4" w:space="0" w:color="auto"/>
              <w:left w:val="single" w:sz="4" w:space="0" w:color="auto"/>
            </w:tcBorders>
            <w:shd w:val="clear" w:color="auto" w:fill="FFFFFF"/>
          </w:tcPr>
          <w:p w14:paraId="5D20FDB0"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60</w:t>
            </w:r>
          </w:p>
        </w:tc>
        <w:tc>
          <w:tcPr>
            <w:tcW w:w="3178" w:type="dxa"/>
            <w:tcBorders>
              <w:top w:val="single" w:sz="4" w:space="0" w:color="auto"/>
              <w:left w:val="single" w:sz="4" w:space="0" w:color="auto"/>
            </w:tcBorders>
            <w:shd w:val="clear" w:color="auto" w:fill="FFFFFF"/>
          </w:tcPr>
          <w:p w14:paraId="55B1386E"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580766,89</w:t>
            </w:r>
          </w:p>
        </w:tc>
        <w:tc>
          <w:tcPr>
            <w:tcW w:w="2952" w:type="dxa"/>
            <w:tcBorders>
              <w:top w:val="single" w:sz="4" w:space="0" w:color="auto"/>
              <w:left w:val="single" w:sz="4" w:space="0" w:color="auto"/>
              <w:right w:val="single" w:sz="4" w:space="0" w:color="auto"/>
            </w:tcBorders>
            <w:shd w:val="clear" w:color="auto" w:fill="FFFFFF"/>
          </w:tcPr>
          <w:p w14:paraId="0ACEB898"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1399634,80</w:t>
            </w:r>
          </w:p>
        </w:tc>
      </w:tr>
      <w:tr w:rsidR="00E1395A" w:rsidRPr="003F6F3F" w14:paraId="0E310A52" w14:textId="77777777" w:rsidTr="00E1395A">
        <w:trPr>
          <w:trHeight w:val="235"/>
        </w:trPr>
        <w:tc>
          <w:tcPr>
            <w:tcW w:w="2803" w:type="dxa"/>
            <w:tcBorders>
              <w:top w:val="single" w:sz="4" w:space="0" w:color="auto"/>
              <w:left w:val="single" w:sz="4" w:space="0" w:color="auto"/>
            </w:tcBorders>
            <w:shd w:val="clear" w:color="auto" w:fill="FFFFFF"/>
          </w:tcPr>
          <w:p w14:paraId="1CF9EC17"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61</w:t>
            </w:r>
          </w:p>
        </w:tc>
        <w:tc>
          <w:tcPr>
            <w:tcW w:w="3178" w:type="dxa"/>
            <w:tcBorders>
              <w:top w:val="single" w:sz="4" w:space="0" w:color="auto"/>
              <w:left w:val="single" w:sz="4" w:space="0" w:color="auto"/>
            </w:tcBorders>
            <w:shd w:val="clear" w:color="auto" w:fill="FFFFFF"/>
          </w:tcPr>
          <w:p w14:paraId="3AE2E5CE"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580731,04</w:t>
            </w:r>
          </w:p>
        </w:tc>
        <w:tc>
          <w:tcPr>
            <w:tcW w:w="2952" w:type="dxa"/>
            <w:tcBorders>
              <w:top w:val="single" w:sz="4" w:space="0" w:color="auto"/>
              <w:left w:val="single" w:sz="4" w:space="0" w:color="auto"/>
              <w:right w:val="single" w:sz="4" w:space="0" w:color="auto"/>
            </w:tcBorders>
            <w:shd w:val="clear" w:color="auto" w:fill="FFFFFF"/>
          </w:tcPr>
          <w:p w14:paraId="2D96D333"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1399644,32</w:t>
            </w:r>
          </w:p>
        </w:tc>
      </w:tr>
      <w:tr w:rsidR="00E1395A" w:rsidRPr="003F6F3F" w14:paraId="4E6CEE4F" w14:textId="77777777" w:rsidTr="00E1395A">
        <w:trPr>
          <w:trHeight w:val="235"/>
        </w:trPr>
        <w:tc>
          <w:tcPr>
            <w:tcW w:w="2803" w:type="dxa"/>
            <w:tcBorders>
              <w:top w:val="single" w:sz="4" w:space="0" w:color="auto"/>
              <w:left w:val="single" w:sz="4" w:space="0" w:color="auto"/>
            </w:tcBorders>
            <w:shd w:val="clear" w:color="auto" w:fill="FFFFFF"/>
          </w:tcPr>
          <w:p w14:paraId="0A65A783"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62</w:t>
            </w:r>
          </w:p>
        </w:tc>
        <w:tc>
          <w:tcPr>
            <w:tcW w:w="3178" w:type="dxa"/>
            <w:tcBorders>
              <w:top w:val="single" w:sz="4" w:space="0" w:color="auto"/>
              <w:left w:val="single" w:sz="4" w:space="0" w:color="auto"/>
            </w:tcBorders>
            <w:shd w:val="clear" w:color="auto" w:fill="FFFFFF"/>
          </w:tcPr>
          <w:p w14:paraId="78D7F725"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580741,49</w:t>
            </w:r>
          </w:p>
        </w:tc>
        <w:tc>
          <w:tcPr>
            <w:tcW w:w="2952" w:type="dxa"/>
            <w:tcBorders>
              <w:top w:val="single" w:sz="4" w:space="0" w:color="auto"/>
              <w:left w:val="single" w:sz="4" w:space="0" w:color="auto"/>
              <w:right w:val="single" w:sz="4" w:space="0" w:color="auto"/>
            </w:tcBorders>
            <w:shd w:val="clear" w:color="auto" w:fill="FFFFFF"/>
          </w:tcPr>
          <w:p w14:paraId="10314D3E"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1399612,25</w:t>
            </w:r>
          </w:p>
        </w:tc>
      </w:tr>
      <w:tr w:rsidR="00E1395A" w:rsidRPr="003F6F3F" w14:paraId="5DC95EE5" w14:textId="77777777" w:rsidTr="00E1395A">
        <w:trPr>
          <w:trHeight w:val="235"/>
        </w:trPr>
        <w:tc>
          <w:tcPr>
            <w:tcW w:w="2803" w:type="dxa"/>
            <w:tcBorders>
              <w:top w:val="single" w:sz="4" w:space="0" w:color="auto"/>
              <w:left w:val="single" w:sz="4" w:space="0" w:color="auto"/>
              <w:bottom w:val="single" w:sz="4" w:space="0" w:color="auto"/>
            </w:tcBorders>
            <w:shd w:val="clear" w:color="auto" w:fill="FFFFFF"/>
          </w:tcPr>
          <w:p w14:paraId="43FF1BAC"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59</w:t>
            </w:r>
          </w:p>
        </w:tc>
        <w:tc>
          <w:tcPr>
            <w:tcW w:w="3178" w:type="dxa"/>
            <w:tcBorders>
              <w:top w:val="single" w:sz="4" w:space="0" w:color="auto"/>
              <w:left w:val="single" w:sz="4" w:space="0" w:color="auto"/>
              <w:bottom w:val="single" w:sz="4" w:space="0" w:color="auto"/>
            </w:tcBorders>
            <w:shd w:val="clear" w:color="auto" w:fill="FFFFFF"/>
          </w:tcPr>
          <w:p w14:paraId="2CD5808F"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580777,53</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15B1B715" w14:textId="77777777" w:rsidR="00E1395A" w:rsidRPr="003F6F3F" w:rsidRDefault="00E1395A"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1399586,56</w:t>
            </w:r>
          </w:p>
        </w:tc>
      </w:tr>
    </w:tbl>
    <w:p w14:paraId="114A4EDC" w14:textId="77777777" w:rsidR="00C72EDF" w:rsidRPr="003F6F3F" w:rsidRDefault="00C72EDF" w:rsidP="00EB0699">
      <w:pPr>
        <w:pStyle w:val="a9"/>
        <w:spacing w:after="0" w:line="240" w:lineRule="atLeast"/>
        <w:ind w:left="567"/>
        <w:rPr>
          <w:rFonts w:ascii="Times New Roman" w:hAnsi="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2798"/>
        <w:gridCol w:w="3182"/>
        <w:gridCol w:w="2952"/>
      </w:tblGrid>
      <w:tr w:rsidR="00C72EDF" w:rsidRPr="003F6F3F" w14:paraId="49624887" w14:textId="77777777" w:rsidTr="00C72EDF">
        <w:trPr>
          <w:trHeight w:val="384"/>
        </w:trPr>
        <w:tc>
          <w:tcPr>
            <w:tcW w:w="2798" w:type="dxa"/>
            <w:tcBorders>
              <w:top w:val="single" w:sz="4" w:space="0" w:color="auto"/>
              <w:left w:val="single" w:sz="4" w:space="0" w:color="auto"/>
            </w:tcBorders>
            <w:shd w:val="clear" w:color="auto" w:fill="FFFFFF"/>
          </w:tcPr>
          <w:p w14:paraId="6AC01554"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 точки</w:t>
            </w:r>
          </w:p>
        </w:tc>
        <w:tc>
          <w:tcPr>
            <w:tcW w:w="3182" w:type="dxa"/>
            <w:tcBorders>
              <w:top w:val="single" w:sz="4" w:space="0" w:color="auto"/>
              <w:left w:val="single" w:sz="4" w:space="0" w:color="auto"/>
            </w:tcBorders>
            <w:shd w:val="clear" w:color="auto" w:fill="FFFFFF"/>
          </w:tcPr>
          <w:p w14:paraId="65FF1553"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Х</w:t>
            </w:r>
          </w:p>
        </w:tc>
        <w:tc>
          <w:tcPr>
            <w:tcW w:w="2952" w:type="dxa"/>
            <w:tcBorders>
              <w:top w:val="single" w:sz="4" w:space="0" w:color="auto"/>
              <w:left w:val="single" w:sz="4" w:space="0" w:color="auto"/>
              <w:right w:val="single" w:sz="4" w:space="0" w:color="auto"/>
            </w:tcBorders>
            <w:shd w:val="clear" w:color="auto" w:fill="FFFFFF"/>
          </w:tcPr>
          <w:p w14:paraId="05E1FAE1"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У</w:t>
            </w:r>
          </w:p>
        </w:tc>
      </w:tr>
      <w:tr w:rsidR="00C72EDF" w:rsidRPr="003F6F3F" w14:paraId="45B9AD8C" w14:textId="77777777" w:rsidTr="00C72EDF">
        <w:trPr>
          <w:trHeight w:val="240"/>
        </w:trPr>
        <w:tc>
          <w:tcPr>
            <w:tcW w:w="8932" w:type="dxa"/>
            <w:gridSpan w:val="3"/>
            <w:tcBorders>
              <w:top w:val="single" w:sz="4" w:space="0" w:color="auto"/>
              <w:left w:val="single" w:sz="4" w:space="0" w:color="auto"/>
              <w:right w:val="single" w:sz="4" w:space="0" w:color="auto"/>
            </w:tcBorders>
            <w:shd w:val="clear" w:color="auto" w:fill="FFFFFF"/>
          </w:tcPr>
          <w:p w14:paraId="5A85451F" w14:textId="77777777" w:rsidR="00C72EDF" w:rsidRPr="003F6F3F" w:rsidRDefault="00C72EDF" w:rsidP="00EB0699">
            <w:pPr>
              <w:spacing w:after="0" w:line="240" w:lineRule="atLeast"/>
              <w:ind w:firstLine="567"/>
              <w:jc w:val="center"/>
              <w:rPr>
                <w:rFonts w:ascii="Times New Roman" w:hAnsi="Times New Roman"/>
                <w:b/>
                <w:sz w:val="24"/>
                <w:szCs w:val="24"/>
              </w:rPr>
            </w:pPr>
            <w:r w:rsidRPr="003F6F3F">
              <w:rPr>
                <w:rFonts w:ascii="Times New Roman" w:hAnsi="Times New Roman"/>
                <w:b/>
                <w:sz w:val="24"/>
                <w:szCs w:val="24"/>
              </w:rPr>
              <w:t>41:05:0101055:2266:ЗУ</w:t>
            </w:r>
            <w:r w:rsidR="005E1875" w:rsidRPr="003F6F3F">
              <w:rPr>
                <w:rFonts w:ascii="Times New Roman" w:hAnsi="Times New Roman"/>
                <w:b/>
                <w:sz w:val="24"/>
                <w:szCs w:val="24"/>
              </w:rPr>
              <w:t>4</w:t>
            </w:r>
            <w:r w:rsidRPr="003F6F3F">
              <w:rPr>
                <w:rFonts w:ascii="Times New Roman" w:hAnsi="Times New Roman"/>
                <w:b/>
                <w:sz w:val="24"/>
                <w:szCs w:val="24"/>
              </w:rPr>
              <w:t xml:space="preserve"> площадь 951кв.м.</w:t>
            </w:r>
          </w:p>
        </w:tc>
      </w:tr>
      <w:tr w:rsidR="0067432C" w:rsidRPr="003F6F3F" w14:paraId="62FDC9AE" w14:textId="77777777" w:rsidTr="0067432C">
        <w:trPr>
          <w:trHeight w:val="235"/>
        </w:trPr>
        <w:tc>
          <w:tcPr>
            <w:tcW w:w="2798" w:type="dxa"/>
            <w:tcBorders>
              <w:top w:val="single" w:sz="4" w:space="0" w:color="auto"/>
              <w:left w:val="single" w:sz="4" w:space="0" w:color="auto"/>
            </w:tcBorders>
            <w:shd w:val="clear" w:color="auto" w:fill="FFFFFF"/>
          </w:tcPr>
          <w:p w14:paraId="7F43B44A"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48</w:t>
            </w:r>
          </w:p>
        </w:tc>
        <w:tc>
          <w:tcPr>
            <w:tcW w:w="3182" w:type="dxa"/>
            <w:tcBorders>
              <w:top w:val="single" w:sz="4" w:space="0" w:color="auto"/>
              <w:left w:val="single" w:sz="4" w:space="0" w:color="auto"/>
            </w:tcBorders>
            <w:shd w:val="clear" w:color="auto" w:fill="FFFFFF"/>
          </w:tcPr>
          <w:p w14:paraId="63687251"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580781,26</w:t>
            </w:r>
          </w:p>
        </w:tc>
        <w:tc>
          <w:tcPr>
            <w:tcW w:w="2952" w:type="dxa"/>
            <w:tcBorders>
              <w:top w:val="single" w:sz="4" w:space="0" w:color="auto"/>
              <w:left w:val="single" w:sz="4" w:space="0" w:color="auto"/>
              <w:right w:val="single" w:sz="4" w:space="0" w:color="auto"/>
            </w:tcBorders>
            <w:shd w:val="clear" w:color="auto" w:fill="FFFFFF"/>
          </w:tcPr>
          <w:p w14:paraId="38F67BF2"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1399569,65</w:t>
            </w:r>
          </w:p>
        </w:tc>
      </w:tr>
      <w:tr w:rsidR="0067432C" w:rsidRPr="003F6F3F" w14:paraId="0FC7A123" w14:textId="77777777" w:rsidTr="0067432C">
        <w:trPr>
          <w:trHeight w:val="235"/>
        </w:trPr>
        <w:tc>
          <w:tcPr>
            <w:tcW w:w="2798" w:type="dxa"/>
            <w:tcBorders>
              <w:top w:val="single" w:sz="4" w:space="0" w:color="auto"/>
              <w:left w:val="single" w:sz="4" w:space="0" w:color="auto"/>
            </w:tcBorders>
            <w:shd w:val="clear" w:color="auto" w:fill="FFFFFF"/>
          </w:tcPr>
          <w:p w14:paraId="3D2EFF17"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59</w:t>
            </w:r>
          </w:p>
        </w:tc>
        <w:tc>
          <w:tcPr>
            <w:tcW w:w="3182" w:type="dxa"/>
            <w:tcBorders>
              <w:top w:val="single" w:sz="4" w:space="0" w:color="auto"/>
              <w:left w:val="single" w:sz="4" w:space="0" w:color="auto"/>
            </w:tcBorders>
            <w:shd w:val="clear" w:color="auto" w:fill="FFFFFF"/>
          </w:tcPr>
          <w:p w14:paraId="4EFCD7E4"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580777,53</w:t>
            </w:r>
          </w:p>
        </w:tc>
        <w:tc>
          <w:tcPr>
            <w:tcW w:w="2952" w:type="dxa"/>
            <w:tcBorders>
              <w:top w:val="single" w:sz="4" w:space="0" w:color="auto"/>
              <w:left w:val="single" w:sz="4" w:space="0" w:color="auto"/>
              <w:right w:val="single" w:sz="4" w:space="0" w:color="auto"/>
            </w:tcBorders>
            <w:shd w:val="clear" w:color="auto" w:fill="FFFFFF"/>
          </w:tcPr>
          <w:p w14:paraId="54F32B0E"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1399586,56</w:t>
            </w:r>
          </w:p>
        </w:tc>
      </w:tr>
      <w:tr w:rsidR="0067432C" w:rsidRPr="003F6F3F" w14:paraId="7BA39417" w14:textId="77777777" w:rsidTr="0067432C">
        <w:trPr>
          <w:trHeight w:val="235"/>
        </w:trPr>
        <w:tc>
          <w:tcPr>
            <w:tcW w:w="2798" w:type="dxa"/>
            <w:tcBorders>
              <w:top w:val="single" w:sz="4" w:space="0" w:color="auto"/>
              <w:left w:val="single" w:sz="4" w:space="0" w:color="auto"/>
            </w:tcBorders>
            <w:shd w:val="clear" w:color="auto" w:fill="FFFFFF"/>
          </w:tcPr>
          <w:p w14:paraId="787D8883"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62</w:t>
            </w:r>
          </w:p>
        </w:tc>
        <w:tc>
          <w:tcPr>
            <w:tcW w:w="3182" w:type="dxa"/>
            <w:tcBorders>
              <w:top w:val="single" w:sz="4" w:space="0" w:color="auto"/>
              <w:left w:val="single" w:sz="4" w:space="0" w:color="auto"/>
            </w:tcBorders>
            <w:shd w:val="clear" w:color="auto" w:fill="FFFFFF"/>
          </w:tcPr>
          <w:p w14:paraId="02EB10C4"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580741,49</w:t>
            </w:r>
          </w:p>
        </w:tc>
        <w:tc>
          <w:tcPr>
            <w:tcW w:w="2952" w:type="dxa"/>
            <w:tcBorders>
              <w:top w:val="single" w:sz="4" w:space="0" w:color="auto"/>
              <w:left w:val="single" w:sz="4" w:space="0" w:color="auto"/>
              <w:right w:val="single" w:sz="4" w:space="0" w:color="auto"/>
            </w:tcBorders>
            <w:shd w:val="clear" w:color="auto" w:fill="FFFFFF"/>
          </w:tcPr>
          <w:p w14:paraId="0EEED665"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1399612,25</w:t>
            </w:r>
          </w:p>
        </w:tc>
      </w:tr>
      <w:tr w:rsidR="0067432C" w:rsidRPr="003F6F3F" w14:paraId="7240E9AE" w14:textId="77777777" w:rsidTr="0067432C">
        <w:trPr>
          <w:trHeight w:val="235"/>
        </w:trPr>
        <w:tc>
          <w:tcPr>
            <w:tcW w:w="2798" w:type="dxa"/>
            <w:tcBorders>
              <w:top w:val="single" w:sz="4" w:space="0" w:color="auto"/>
              <w:left w:val="single" w:sz="4" w:space="0" w:color="auto"/>
            </w:tcBorders>
            <w:shd w:val="clear" w:color="auto" w:fill="FFFFFF"/>
          </w:tcPr>
          <w:p w14:paraId="4D753E6D"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61</w:t>
            </w:r>
          </w:p>
        </w:tc>
        <w:tc>
          <w:tcPr>
            <w:tcW w:w="3182" w:type="dxa"/>
            <w:tcBorders>
              <w:top w:val="single" w:sz="4" w:space="0" w:color="auto"/>
              <w:left w:val="single" w:sz="4" w:space="0" w:color="auto"/>
            </w:tcBorders>
            <w:shd w:val="clear" w:color="auto" w:fill="FFFFFF"/>
          </w:tcPr>
          <w:p w14:paraId="25E8B00B"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580731,04</w:t>
            </w:r>
          </w:p>
        </w:tc>
        <w:tc>
          <w:tcPr>
            <w:tcW w:w="2952" w:type="dxa"/>
            <w:tcBorders>
              <w:top w:val="single" w:sz="4" w:space="0" w:color="auto"/>
              <w:left w:val="single" w:sz="4" w:space="0" w:color="auto"/>
              <w:right w:val="single" w:sz="4" w:space="0" w:color="auto"/>
            </w:tcBorders>
            <w:shd w:val="clear" w:color="auto" w:fill="FFFFFF"/>
          </w:tcPr>
          <w:p w14:paraId="6AB664AB"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1399644,32</w:t>
            </w:r>
          </w:p>
        </w:tc>
      </w:tr>
      <w:tr w:rsidR="0067432C" w:rsidRPr="003F6F3F" w14:paraId="5851B510" w14:textId="77777777" w:rsidTr="0067432C">
        <w:trPr>
          <w:trHeight w:val="235"/>
        </w:trPr>
        <w:tc>
          <w:tcPr>
            <w:tcW w:w="2798" w:type="dxa"/>
            <w:tcBorders>
              <w:top w:val="single" w:sz="4" w:space="0" w:color="auto"/>
              <w:left w:val="single" w:sz="4" w:space="0" w:color="auto"/>
            </w:tcBorders>
            <w:shd w:val="clear" w:color="auto" w:fill="FFFFFF"/>
          </w:tcPr>
          <w:p w14:paraId="3F51B830"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55</w:t>
            </w:r>
          </w:p>
        </w:tc>
        <w:tc>
          <w:tcPr>
            <w:tcW w:w="3182" w:type="dxa"/>
            <w:tcBorders>
              <w:top w:val="single" w:sz="4" w:space="0" w:color="auto"/>
              <w:left w:val="single" w:sz="4" w:space="0" w:color="auto"/>
            </w:tcBorders>
            <w:shd w:val="clear" w:color="auto" w:fill="FFFFFF"/>
          </w:tcPr>
          <w:p w14:paraId="3D13EC91"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580719,93</w:t>
            </w:r>
          </w:p>
        </w:tc>
        <w:tc>
          <w:tcPr>
            <w:tcW w:w="2952" w:type="dxa"/>
            <w:tcBorders>
              <w:top w:val="single" w:sz="4" w:space="0" w:color="auto"/>
              <w:left w:val="single" w:sz="4" w:space="0" w:color="auto"/>
              <w:right w:val="single" w:sz="4" w:space="0" w:color="auto"/>
            </w:tcBorders>
            <w:shd w:val="clear" w:color="auto" w:fill="FFFFFF"/>
          </w:tcPr>
          <w:p w14:paraId="40675C6E"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1399647,27</w:t>
            </w:r>
          </w:p>
        </w:tc>
      </w:tr>
      <w:tr w:rsidR="0067432C" w:rsidRPr="003F6F3F" w14:paraId="115DFD56" w14:textId="77777777" w:rsidTr="0067432C">
        <w:trPr>
          <w:trHeight w:val="235"/>
        </w:trPr>
        <w:tc>
          <w:tcPr>
            <w:tcW w:w="2798" w:type="dxa"/>
            <w:tcBorders>
              <w:top w:val="single" w:sz="4" w:space="0" w:color="auto"/>
              <w:left w:val="single" w:sz="4" w:space="0" w:color="auto"/>
            </w:tcBorders>
            <w:shd w:val="clear" w:color="auto" w:fill="FFFFFF"/>
          </w:tcPr>
          <w:p w14:paraId="519BFD21"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54</w:t>
            </w:r>
          </w:p>
        </w:tc>
        <w:tc>
          <w:tcPr>
            <w:tcW w:w="3182" w:type="dxa"/>
            <w:tcBorders>
              <w:top w:val="single" w:sz="4" w:space="0" w:color="auto"/>
              <w:left w:val="single" w:sz="4" w:space="0" w:color="auto"/>
            </w:tcBorders>
            <w:shd w:val="clear" w:color="auto" w:fill="FFFFFF"/>
          </w:tcPr>
          <w:p w14:paraId="684ABE6A"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580725,60</w:t>
            </w:r>
          </w:p>
        </w:tc>
        <w:tc>
          <w:tcPr>
            <w:tcW w:w="2952" w:type="dxa"/>
            <w:tcBorders>
              <w:top w:val="single" w:sz="4" w:space="0" w:color="auto"/>
              <w:left w:val="single" w:sz="4" w:space="0" w:color="auto"/>
              <w:right w:val="single" w:sz="4" w:space="0" w:color="auto"/>
            </w:tcBorders>
            <w:shd w:val="clear" w:color="auto" w:fill="FFFFFF"/>
          </w:tcPr>
          <w:p w14:paraId="1677EA23"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1399634,05</w:t>
            </w:r>
          </w:p>
        </w:tc>
      </w:tr>
      <w:tr w:rsidR="0067432C" w:rsidRPr="003F6F3F" w14:paraId="7A8F04B7" w14:textId="77777777" w:rsidTr="0067432C">
        <w:trPr>
          <w:trHeight w:val="235"/>
        </w:trPr>
        <w:tc>
          <w:tcPr>
            <w:tcW w:w="2798" w:type="dxa"/>
            <w:tcBorders>
              <w:top w:val="single" w:sz="4" w:space="0" w:color="auto"/>
              <w:left w:val="single" w:sz="4" w:space="0" w:color="auto"/>
            </w:tcBorders>
            <w:shd w:val="clear" w:color="auto" w:fill="FFFFFF"/>
          </w:tcPr>
          <w:p w14:paraId="5DCC7DB2"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53</w:t>
            </w:r>
          </w:p>
        </w:tc>
        <w:tc>
          <w:tcPr>
            <w:tcW w:w="3182" w:type="dxa"/>
            <w:tcBorders>
              <w:top w:val="single" w:sz="4" w:space="0" w:color="auto"/>
              <w:left w:val="single" w:sz="4" w:space="0" w:color="auto"/>
            </w:tcBorders>
            <w:shd w:val="clear" w:color="auto" w:fill="FFFFFF"/>
          </w:tcPr>
          <w:p w14:paraId="08FEEB03"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580728,06</w:t>
            </w:r>
          </w:p>
        </w:tc>
        <w:tc>
          <w:tcPr>
            <w:tcW w:w="2952" w:type="dxa"/>
            <w:tcBorders>
              <w:top w:val="single" w:sz="4" w:space="0" w:color="auto"/>
              <w:left w:val="single" w:sz="4" w:space="0" w:color="auto"/>
              <w:right w:val="single" w:sz="4" w:space="0" w:color="auto"/>
            </w:tcBorders>
            <w:shd w:val="clear" w:color="auto" w:fill="FFFFFF"/>
          </w:tcPr>
          <w:p w14:paraId="368A814C"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1399619,58</w:t>
            </w:r>
          </w:p>
        </w:tc>
      </w:tr>
      <w:tr w:rsidR="0067432C" w:rsidRPr="003F6F3F" w14:paraId="10793294" w14:textId="77777777" w:rsidTr="0067432C">
        <w:trPr>
          <w:trHeight w:val="235"/>
        </w:trPr>
        <w:tc>
          <w:tcPr>
            <w:tcW w:w="2798" w:type="dxa"/>
            <w:tcBorders>
              <w:top w:val="single" w:sz="4" w:space="0" w:color="auto"/>
              <w:left w:val="single" w:sz="4" w:space="0" w:color="auto"/>
            </w:tcBorders>
            <w:shd w:val="clear" w:color="auto" w:fill="FFFFFF"/>
          </w:tcPr>
          <w:p w14:paraId="5BB4E4F4"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52</w:t>
            </w:r>
          </w:p>
        </w:tc>
        <w:tc>
          <w:tcPr>
            <w:tcW w:w="3182" w:type="dxa"/>
            <w:tcBorders>
              <w:top w:val="single" w:sz="4" w:space="0" w:color="auto"/>
              <w:left w:val="single" w:sz="4" w:space="0" w:color="auto"/>
            </w:tcBorders>
            <w:shd w:val="clear" w:color="auto" w:fill="FFFFFF"/>
          </w:tcPr>
          <w:p w14:paraId="45C043E0"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580733,58</w:t>
            </w:r>
          </w:p>
        </w:tc>
        <w:tc>
          <w:tcPr>
            <w:tcW w:w="2952" w:type="dxa"/>
            <w:tcBorders>
              <w:top w:val="single" w:sz="4" w:space="0" w:color="auto"/>
              <w:left w:val="single" w:sz="4" w:space="0" w:color="auto"/>
              <w:right w:val="single" w:sz="4" w:space="0" w:color="auto"/>
            </w:tcBorders>
            <w:shd w:val="clear" w:color="auto" w:fill="FFFFFF"/>
          </w:tcPr>
          <w:p w14:paraId="7BF8BD0A"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1399606,00</w:t>
            </w:r>
          </w:p>
        </w:tc>
      </w:tr>
      <w:tr w:rsidR="0067432C" w:rsidRPr="003F6F3F" w14:paraId="49666D95" w14:textId="77777777" w:rsidTr="0067432C">
        <w:trPr>
          <w:trHeight w:val="235"/>
        </w:trPr>
        <w:tc>
          <w:tcPr>
            <w:tcW w:w="2798" w:type="dxa"/>
            <w:tcBorders>
              <w:top w:val="single" w:sz="4" w:space="0" w:color="auto"/>
              <w:left w:val="single" w:sz="4" w:space="0" w:color="auto"/>
            </w:tcBorders>
            <w:shd w:val="clear" w:color="auto" w:fill="FFFFFF"/>
          </w:tcPr>
          <w:p w14:paraId="14961AAE"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51</w:t>
            </w:r>
          </w:p>
        </w:tc>
        <w:tc>
          <w:tcPr>
            <w:tcW w:w="3182" w:type="dxa"/>
            <w:tcBorders>
              <w:top w:val="single" w:sz="4" w:space="0" w:color="auto"/>
              <w:left w:val="single" w:sz="4" w:space="0" w:color="auto"/>
            </w:tcBorders>
            <w:shd w:val="clear" w:color="auto" w:fill="FFFFFF"/>
          </w:tcPr>
          <w:p w14:paraId="5D8A408D"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580741,10</w:t>
            </w:r>
          </w:p>
        </w:tc>
        <w:tc>
          <w:tcPr>
            <w:tcW w:w="2952" w:type="dxa"/>
            <w:tcBorders>
              <w:top w:val="single" w:sz="4" w:space="0" w:color="auto"/>
              <w:left w:val="single" w:sz="4" w:space="0" w:color="auto"/>
              <w:right w:val="single" w:sz="4" w:space="0" w:color="auto"/>
            </w:tcBorders>
            <w:shd w:val="clear" w:color="auto" w:fill="FFFFFF"/>
          </w:tcPr>
          <w:p w14:paraId="1BDB5C08"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1399597,12</w:t>
            </w:r>
          </w:p>
        </w:tc>
      </w:tr>
      <w:tr w:rsidR="0067432C" w:rsidRPr="003F6F3F" w14:paraId="4B5461A7" w14:textId="77777777" w:rsidTr="0067432C">
        <w:trPr>
          <w:trHeight w:val="235"/>
        </w:trPr>
        <w:tc>
          <w:tcPr>
            <w:tcW w:w="2798" w:type="dxa"/>
            <w:tcBorders>
              <w:top w:val="single" w:sz="4" w:space="0" w:color="auto"/>
              <w:left w:val="single" w:sz="4" w:space="0" w:color="auto"/>
            </w:tcBorders>
            <w:shd w:val="clear" w:color="auto" w:fill="FFFFFF"/>
          </w:tcPr>
          <w:p w14:paraId="7986BC53"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50</w:t>
            </w:r>
          </w:p>
        </w:tc>
        <w:tc>
          <w:tcPr>
            <w:tcW w:w="3182" w:type="dxa"/>
            <w:tcBorders>
              <w:top w:val="single" w:sz="4" w:space="0" w:color="auto"/>
              <w:left w:val="single" w:sz="4" w:space="0" w:color="auto"/>
            </w:tcBorders>
            <w:shd w:val="clear" w:color="auto" w:fill="FFFFFF"/>
          </w:tcPr>
          <w:p w14:paraId="40F3BC21"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580768,88</w:t>
            </w:r>
          </w:p>
        </w:tc>
        <w:tc>
          <w:tcPr>
            <w:tcW w:w="2952" w:type="dxa"/>
            <w:tcBorders>
              <w:top w:val="single" w:sz="4" w:space="0" w:color="auto"/>
              <w:left w:val="single" w:sz="4" w:space="0" w:color="auto"/>
              <w:right w:val="single" w:sz="4" w:space="0" w:color="auto"/>
            </w:tcBorders>
            <w:shd w:val="clear" w:color="auto" w:fill="FFFFFF"/>
          </w:tcPr>
          <w:p w14:paraId="6185211E"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1399580,54</w:t>
            </w:r>
          </w:p>
        </w:tc>
      </w:tr>
      <w:tr w:rsidR="0067432C" w:rsidRPr="003F6F3F" w14:paraId="7AB31CAA" w14:textId="77777777" w:rsidTr="0067432C">
        <w:trPr>
          <w:trHeight w:val="77"/>
        </w:trPr>
        <w:tc>
          <w:tcPr>
            <w:tcW w:w="2798" w:type="dxa"/>
            <w:tcBorders>
              <w:top w:val="single" w:sz="4" w:space="0" w:color="auto"/>
              <w:left w:val="single" w:sz="4" w:space="0" w:color="auto"/>
            </w:tcBorders>
            <w:shd w:val="clear" w:color="auto" w:fill="FFFFFF"/>
          </w:tcPr>
          <w:p w14:paraId="7F3310C4"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49</w:t>
            </w:r>
          </w:p>
        </w:tc>
        <w:tc>
          <w:tcPr>
            <w:tcW w:w="3182" w:type="dxa"/>
            <w:tcBorders>
              <w:top w:val="single" w:sz="4" w:space="0" w:color="auto"/>
              <w:left w:val="single" w:sz="4" w:space="0" w:color="auto"/>
            </w:tcBorders>
            <w:shd w:val="clear" w:color="auto" w:fill="FFFFFF"/>
          </w:tcPr>
          <w:p w14:paraId="65172BE2"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580773,20</w:t>
            </w:r>
          </w:p>
        </w:tc>
        <w:tc>
          <w:tcPr>
            <w:tcW w:w="2952" w:type="dxa"/>
            <w:tcBorders>
              <w:top w:val="single" w:sz="4" w:space="0" w:color="auto"/>
              <w:left w:val="single" w:sz="4" w:space="0" w:color="auto"/>
              <w:right w:val="single" w:sz="4" w:space="0" w:color="auto"/>
            </w:tcBorders>
            <w:shd w:val="clear" w:color="auto" w:fill="FFFFFF"/>
          </w:tcPr>
          <w:p w14:paraId="44FB6088"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1399575,06</w:t>
            </w:r>
          </w:p>
        </w:tc>
      </w:tr>
      <w:tr w:rsidR="0067432C" w:rsidRPr="003F6F3F" w14:paraId="381A4C09" w14:textId="77777777" w:rsidTr="0067432C">
        <w:trPr>
          <w:trHeight w:val="235"/>
        </w:trPr>
        <w:tc>
          <w:tcPr>
            <w:tcW w:w="2798" w:type="dxa"/>
            <w:tcBorders>
              <w:top w:val="single" w:sz="4" w:space="0" w:color="auto"/>
              <w:left w:val="single" w:sz="4" w:space="0" w:color="auto"/>
              <w:bottom w:val="single" w:sz="4" w:space="0" w:color="auto"/>
            </w:tcBorders>
            <w:shd w:val="clear" w:color="auto" w:fill="FFFFFF"/>
          </w:tcPr>
          <w:p w14:paraId="445FAF1A"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48</w:t>
            </w:r>
          </w:p>
        </w:tc>
        <w:tc>
          <w:tcPr>
            <w:tcW w:w="3182" w:type="dxa"/>
            <w:tcBorders>
              <w:top w:val="single" w:sz="4" w:space="0" w:color="auto"/>
              <w:left w:val="single" w:sz="4" w:space="0" w:color="auto"/>
              <w:bottom w:val="single" w:sz="4" w:space="0" w:color="auto"/>
            </w:tcBorders>
            <w:shd w:val="clear" w:color="auto" w:fill="FFFFFF"/>
          </w:tcPr>
          <w:p w14:paraId="25CD5057"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580781,26</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508FCF8E" w14:textId="77777777" w:rsidR="0067432C" w:rsidRPr="003F6F3F" w:rsidRDefault="0067432C"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1399569,65</w:t>
            </w:r>
          </w:p>
        </w:tc>
      </w:tr>
    </w:tbl>
    <w:p w14:paraId="63E3B9C1" w14:textId="77777777" w:rsidR="00C72EDF" w:rsidRDefault="00C72EDF" w:rsidP="00EB0699">
      <w:pPr>
        <w:pStyle w:val="a9"/>
        <w:spacing w:after="0" w:line="240" w:lineRule="atLeast"/>
        <w:ind w:left="567"/>
        <w:rPr>
          <w:rFonts w:ascii="Times New Roman" w:hAnsi="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2798"/>
        <w:gridCol w:w="3182"/>
        <w:gridCol w:w="2952"/>
      </w:tblGrid>
      <w:tr w:rsidR="00C72EDF" w:rsidRPr="003F6F3F" w14:paraId="0614E466" w14:textId="77777777" w:rsidTr="00C72EDF">
        <w:trPr>
          <w:trHeight w:val="384"/>
        </w:trPr>
        <w:tc>
          <w:tcPr>
            <w:tcW w:w="2798" w:type="dxa"/>
            <w:tcBorders>
              <w:top w:val="single" w:sz="4" w:space="0" w:color="auto"/>
              <w:left w:val="single" w:sz="4" w:space="0" w:color="auto"/>
            </w:tcBorders>
            <w:shd w:val="clear" w:color="auto" w:fill="FFFFFF"/>
          </w:tcPr>
          <w:p w14:paraId="3259FBB4"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 точки</w:t>
            </w:r>
          </w:p>
        </w:tc>
        <w:tc>
          <w:tcPr>
            <w:tcW w:w="3182" w:type="dxa"/>
            <w:tcBorders>
              <w:top w:val="single" w:sz="4" w:space="0" w:color="auto"/>
              <w:left w:val="single" w:sz="4" w:space="0" w:color="auto"/>
            </w:tcBorders>
            <w:shd w:val="clear" w:color="auto" w:fill="FFFFFF"/>
          </w:tcPr>
          <w:p w14:paraId="4119F305"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Х</w:t>
            </w:r>
          </w:p>
        </w:tc>
        <w:tc>
          <w:tcPr>
            <w:tcW w:w="2952" w:type="dxa"/>
            <w:tcBorders>
              <w:top w:val="single" w:sz="4" w:space="0" w:color="auto"/>
              <w:left w:val="single" w:sz="4" w:space="0" w:color="auto"/>
              <w:right w:val="single" w:sz="4" w:space="0" w:color="auto"/>
            </w:tcBorders>
            <w:shd w:val="clear" w:color="auto" w:fill="FFFFFF"/>
          </w:tcPr>
          <w:p w14:paraId="1B8CDD5C"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У</w:t>
            </w:r>
          </w:p>
        </w:tc>
      </w:tr>
      <w:tr w:rsidR="00C72EDF" w:rsidRPr="003F6F3F" w14:paraId="68CB15F5" w14:textId="77777777" w:rsidTr="00C72EDF">
        <w:trPr>
          <w:trHeight w:val="245"/>
        </w:trPr>
        <w:tc>
          <w:tcPr>
            <w:tcW w:w="8932" w:type="dxa"/>
            <w:gridSpan w:val="3"/>
            <w:tcBorders>
              <w:top w:val="single" w:sz="4" w:space="0" w:color="auto"/>
              <w:left w:val="single" w:sz="4" w:space="0" w:color="auto"/>
              <w:right w:val="single" w:sz="4" w:space="0" w:color="auto"/>
            </w:tcBorders>
            <w:shd w:val="clear" w:color="auto" w:fill="FFFFFF"/>
          </w:tcPr>
          <w:p w14:paraId="6A8AC597" w14:textId="77777777" w:rsidR="00C72EDF" w:rsidRPr="003F6F3F" w:rsidRDefault="00C72EDF" w:rsidP="00EB0699">
            <w:pPr>
              <w:spacing w:after="0" w:line="240" w:lineRule="atLeast"/>
              <w:ind w:firstLine="567"/>
              <w:jc w:val="center"/>
              <w:rPr>
                <w:rFonts w:ascii="Times New Roman" w:hAnsi="Times New Roman"/>
                <w:b/>
                <w:sz w:val="24"/>
                <w:szCs w:val="24"/>
              </w:rPr>
            </w:pPr>
            <w:r w:rsidRPr="003F6F3F">
              <w:rPr>
                <w:rFonts w:ascii="Times New Roman" w:hAnsi="Times New Roman"/>
                <w:b/>
                <w:sz w:val="24"/>
                <w:szCs w:val="24"/>
              </w:rPr>
              <w:t>41:05:0101055:2266:ЗУ</w:t>
            </w:r>
            <w:r w:rsidR="005E1875" w:rsidRPr="003F6F3F">
              <w:rPr>
                <w:rFonts w:ascii="Times New Roman" w:hAnsi="Times New Roman"/>
                <w:b/>
                <w:sz w:val="24"/>
                <w:szCs w:val="24"/>
              </w:rPr>
              <w:t xml:space="preserve">5 </w:t>
            </w:r>
            <w:r w:rsidRPr="003F6F3F">
              <w:rPr>
                <w:rFonts w:ascii="Times New Roman" w:hAnsi="Times New Roman"/>
                <w:b/>
                <w:sz w:val="24"/>
                <w:szCs w:val="24"/>
              </w:rPr>
              <w:t xml:space="preserve">площадь </w:t>
            </w:r>
            <w:r w:rsidR="005E1875" w:rsidRPr="003F6F3F">
              <w:rPr>
                <w:rFonts w:ascii="Times New Roman" w:hAnsi="Times New Roman"/>
                <w:b/>
                <w:sz w:val="24"/>
                <w:szCs w:val="24"/>
              </w:rPr>
              <w:t xml:space="preserve">714 </w:t>
            </w:r>
            <w:r w:rsidRPr="003F6F3F">
              <w:rPr>
                <w:rFonts w:ascii="Times New Roman" w:hAnsi="Times New Roman"/>
                <w:b/>
                <w:sz w:val="24"/>
                <w:szCs w:val="24"/>
              </w:rPr>
              <w:t>кв.м.</w:t>
            </w:r>
          </w:p>
        </w:tc>
      </w:tr>
      <w:tr w:rsidR="005E1875" w:rsidRPr="003F6F3F" w14:paraId="6B20BA91" w14:textId="77777777" w:rsidTr="005E1875">
        <w:trPr>
          <w:trHeight w:val="235"/>
        </w:trPr>
        <w:tc>
          <w:tcPr>
            <w:tcW w:w="2798" w:type="dxa"/>
            <w:tcBorders>
              <w:top w:val="single" w:sz="4" w:space="0" w:color="auto"/>
              <w:left w:val="single" w:sz="4" w:space="0" w:color="auto"/>
            </w:tcBorders>
            <w:shd w:val="clear" w:color="auto" w:fill="FFFFFF"/>
          </w:tcPr>
          <w:p w14:paraId="52164B9E"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63</w:t>
            </w:r>
          </w:p>
        </w:tc>
        <w:tc>
          <w:tcPr>
            <w:tcW w:w="3182" w:type="dxa"/>
            <w:tcBorders>
              <w:top w:val="single" w:sz="4" w:space="0" w:color="auto"/>
              <w:left w:val="single" w:sz="4" w:space="0" w:color="auto"/>
            </w:tcBorders>
            <w:shd w:val="clear" w:color="auto" w:fill="FFFFFF"/>
          </w:tcPr>
          <w:p w14:paraId="3C5FD0A7"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580784,05</w:t>
            </w:r>
          </w:p>
        </w:tc>
        <w:tc>
          <w:tcPr>
            <w:tcW w:w="2952" w:type="dxa"/>
            <w:tcBorders>
              <w:top w:val="single" w:sz="4" w:space="0" w:color="auto"/>
              <w:left w:val="single" w:sz="4" w:space="0" w:color="auto"/>
              <w:right w:val="single" w:sz="4" w:space="0" w:color="auto"/>
            </w:tcBorders>
            <w:shd w:val="clear" w:color="auto" w:fill="FFFFFF"/>
          </w:tcPr>
          <w:p w14:paraId="42D471DB"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1399557,01</w:t>
            </w:r>
          </w:p>
        </w:tc>
      </w:tr>
      <w:tr w:rsidR="005E1875" w:rsidRPr="003F6F3F" w14:paraId="3E7AB390" w14:textId="77777777" w:rsidTr="005E1875">
        <w:trPr>
          <w:trHeight w:val="235"/>
        </w:trPr>
        <w:tc>
          <w:tcPr>
            <w:tcW w:w="2798" w:type="dxa"/>
            <w:tcBorders>
              <w:top w:val="single" w:sz="4" w:space="0" w:color="auto"/>
              <w:left w:val="single" w:sz="4" w:space="0" w:color="auto"/>
            </w:tcBorders>
            <w:shd w:val="clear" w:color="auto" w:fill="FFFFFF"/>
          </w:tcPr>
          <w:p w14:paraId="61A24EF9"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47</w:t>
            </w:r>
          </w:p>
        </w:tc>
        <w:tc>
          <w:tcPr>
            <w:tcW w:w="3182" w:type="dxa"/>
            <w:tcBorders>
              <w:top w:val="single" w:sz="4" w:space="0" w:color="auto"/>
              <w:left w:val="single" w:sz="4" w:space="0" w:color="auto"/>
            </w:tcBorders>
            <w:shd w:val="clear" w:color="auto" w:fill="FFFFFF"/>
          </w:tcPr>
          <w:p w14:paraId="2ABCA1DE"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580782,96</w:t>
            </w:r>
          </w:p>
        </w:tc>
        <w:tc>
          <w:tcPr>
            <w:tcW w:w="2952" w:type="dxa"/>
            <w:tcBorders>
              <w:top w:val="single" w:sz="4" w:space="0" w:color="auto"/>
              <w:left w:val="single" w:sz="4" w:space="0" w:color="auto"/>
              <w:right w:val="single" w:sz="4" w:space="0" w:color="auto"/>
            </w:tcBorders>
            <w:shd w:val="clear" w:color="auto" w:fill="FFFFFF"/>
          </w:tcPr>
          <w:p w14:paraId="219A7B58"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1399561,95</w:t>
            </w:r>
          </w:p>
        </w:tc>
      </w:tr>
      <w:tr w:rsidR="005E1875" w:rsidRPr="003F6F3F" w14:paraId="1C4594DE" w14:textId="77777777" w:rsidTr="005E1875">
        <w:trPr>
          <w:trHeight w:val="235"/>
        </w:trPr>
        <w:tc>
          <w:tcPr>
            <w:tcW w:w="2798" w:type="dxa"/>
            <w:tcBorders>
              <w:top w:val="single" w:sz="4" w:space="0" w:color="auto"/>
              <w:left w:val="single" w:sz="4" w:space="0" w:color="auto"/>
            </w:tcBorders>
            <w:shd w:val="clear" w:color="auto" w:fill="FFFFFF"/>
          </w:tcPr>
          <w:p w14:paraId="044777EE"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w:t>
            </w:r>
          </w:p>
        </w:tc>
        <w:tc>
          <w:tcPr>
            <w:tcW w:w="3182" w:type="dxa"/>
            <w:tcBorders>
              <w:top w:val="single" w:sz="4" w:space="0" w:color="auto"/>
              <w:left w:val="single" w:sz="4" w:space="0" w:color="auto"/>
            </w:tcBorders>
            <w:shd w:val="clear" w:color="auto" w:fill="FFFFFF"/>
          </w:tcPr>
          <w:p w14:paraId="44D0860E"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580641,10</w:t>
            </w:r>
          </w:p>
        </w:tc>
        <w:tc>
          <w:tcPr>
            <w:tcW w:w="2952" w:type="dxa"/>
            <w:tcBorders>
              <w:top w:val="single" w:sz="4" w:space="0" w:color="auto"/>
              <w:left w:val="single" w:sz="4" w:space="0" w:color="auto"/>
              <w:right w:val="single" w:sz="4" w:space="0" w:color="auto"/>
            </w:tcBorders>
            <w:shd w:val="clear" w:color="auto" w:fill="FFFFFF"/>
          </w:tcPr>
          <w:p w14:paraId="0EB3A174"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1399552,38</w:t>
            </w:r>
          </w:p>
        </w:tc>
      </w:tr>
      <w:tr w:rsidR="005E1875" w:rsidRPr="003F6F3F" w14:paraId="6CB7D0C2" w14:textId="77777777" w:rsidTr="005E1875">
        <w:trPr>
          <w:trHeight w:val="235"/>
        </w:trPr>
        <w:tc>
          <w:tcPr>
            <w:tcW w:w="2798" w:type="dxa"/>
            <w:tcBorders>
              <w:top w:val="single" w:sz="4" w:space="0" w:color="auto"/>
              <w:left w:val="single" w:sz="4" w:space="0" w:color="auto"/>
            </w:tcBorders>
            <w:shd w:val="clear" w:color="auto" w:fill="FFFFFF"/>
          </w:tcPr>
          <w:p w14:paraId="346CC531"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64</w:t>
            </w:r>
          </w:p>
        </w:tc>
        <w:tc>
          <w:tcPr>
            <w:tcW w:w="3182" w:type="dxa"/>
            <w:tcBorders>
              <w:top w:val="single" w:sz="4" w:space="0" w:color="auto"/>
              <w:left w:val="single" w:sz="4" w:space="0" w:color="auto"/>
            </w:tcBorders>
            <w:shd w:val="clear" w:color="auto" w:fill="FFFFFF"/>
          </w:tcPr>
          <w:p w14:paraId="4BD5B9A6"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580641,17</w:t>
            </w:r>
          </w:p>
        </w:tc>
        <w:tc>
          <w:tcPr>
            <w:tcW w:w="2952" w:type="dxa"/>
            <w:tcBorders>
              <w:top w:val="single" w:sz="4" w:space="0" w:color="auto"/>
              <w:left w:val="single" w:sz="4" w:space="0" w:color="auto"/>
              <w:right w:val="single" w:sz="4" w:space="0" w:color="auto"/>
            </w:tcBorders>
            <w:shd w:val="clear" w:color="auto" w:fill="FFFFFF"/>
          </w:tcPr>
          <w:p w14:paraId="613FEEC4"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1399547,37</w:t>
            </w:r>
          </w:p>
        </w:tc>
      </w:tr>
      <w:tr w:rsidR="005E1875" w:rsidRPr="003F6F3F" w14:paraId="5F5237E0" w14:textId="77777777" w:rsidTr="005E1875">
        <w:trPr>
          <w:trHeight w:val="235"/>
        </w:trPr>
        <w:tc>
          <w:tcPr>
            <w:tcW w:w="2798" w:type="dxa"/>
            <w:tcBorders>
              <w:top w:val="single" w:sz="4" w:space="0" w:color="auto"/>
              <w:left w:val="single" w:sz="4" w:space="0" w:color="auto"/>
              <w:bottom w:val="single" w:sz="4" w:space="0" w:color="auto"/>
            </w:tcBorders>
            <w:shd w:val="clear" w:color="auto" w:fill="FFFFFF"/>
          </w:tcPr>
          <w:p w14:paraId="62D09078"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63</w:t>
            </w:r>
          </w:p>
        </w:tc>
        <w:tc>
          <w:tcPr>
            <w:tcW w:w="3182" w:type="dxa"/>
            <w:tcBorders>
              <w:top w:val="single" w:sz="4" w:space="0" w:color="auto"/>
              <w:left w:val="single" w:sz="4" w:space="0" w:color="auto"/>
              <w:bottom w:val="single" w:sz="4" w:space="0" w:color="auto"/>
            </w:tcBorders>
            <w:shd w:val="clear" w:color="auto" w:fill="FFFFFF"/>
          </w:tcPr>
          <w:p w14:paraId="76433E4E"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580784,05</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0CBA3A10" w14:textId="77777777" w:rsidR="005E1875" w:rsidRPr="003F6F3F" w:rsidRDefault="005E1875"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1399557,01</w:t>
            </w:r>
          </w:p>
        </w:tc>
      </w:tr>
      <w:tr w:rsidR="00EB0699" w:rsidRPr="003F6F3F" w14:paraId="73B9A99B" w14:textId="77777777" w:rsidTr="00EB0699">
        <w:trPr>
          <w:trHeight w:val="235"/>
        </w:trPr>
        <w:tc>
          <w:tcPr>
            <w:tcW w:w="8932" w:type="dxa"/>
            <w:gridSpan w:val="3"/>
            <w:tcBorders>
              <w:top w:val="single" w:sz="4" w:space="0" w:color="auto"/>
              <w:bottom w:val="single" w:sz="4" w:space="0" w:color="auto"/>
            </w:tcBorders>
            <w:shd w:val="clear" w:color="auto" w:fill="FFFFFF"/>
          </w:tcPr>
          <w:p w14:paraId="703671D3" w14:textId="77777777" w:rsidR="00EB0699" w:rsidRPr="003F6F3F" w:rsidRDefault="00EB0699" w:rsidP="00EB0699">
            <w:pPr>
              <w:spacing w:after="0" w:line="240" w:lineRule="atLeast"/>
              <w:ind w:firstLine="567"/>
              <w:jc w:val="center"/>
              <w:rPr>
                <w:rFonts w:ascii="Times New Roman" w:hAnsi="Times New Roman"/>
                <w:sz w:val="24"/>
                <w:szCs w:val="24"/>
              </w:rPr>
            </w:pPr>
          </w:p>
        </w:tc>
      </w:tr>
      <w:tr w:rsidR="00C72EDF" w:rsidRPr="003F6F3F" w14:paraId="6AA83683" w14:textId="77777777" w:rsidTr="00C72EDF">
        <w:trPr>
          <w:trHeight w:val="384"/>
        </w:trPr>
        <w:tc>
          <w:tcPr>
            <w:tcW w:w="2798" w:type="dxa"/>
            <w:tcBorders>
              <w:top w:val="single" w:sz="4" w:space="0" w:color="auto"/>
              <w:left w:val="single" w:sz="4" w:space="0" w:color="auto"/>
            </w:tcBorders>
            <w:shd w:val="clear" w:color="auto" w:fill="FFFFFF"/>
          </w:tcPr>
          <w:p w14:paraId="34AC8630"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 точки</w:t>
            </w:r>
          </w:p>
        </w:tc>
        <w:tc>
          <w:tcPr>
            <w:tcW w:w="3182" w:type="dxa"/>
            <w:tcBorders>
              <w:top w:val="single" w:sz="4" w:space="0" w:color="auto"/>
              <w:left w:val="single" w:sz="4" w:space="0" w:color="auto"/>
            </w:tcBorders>
            <w:shd w:val="clear" w:color="auto" w:fill="FFFFFF"/>
          </w:tcPr>
          <w:p w14:paraId="59A4A20C"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Х</w:t>
            </w:r>
          </w:p>
        </w:tc>
        <w:tc>
          <w:tcPr>
            <w:tcW w:w="2952" w:type="dxa"/>
            <w:tcBorders>
              <w:top w:val="single" w:sz="4" w:space="0" w:color="auto"/>
              <w:left w:val="single" w:sz="4" w:space="0" w:color="auto"/>
              <w:right w:val="single" w:sz="4" w:space="0" w:color="auto"/>
            </w:tcBorders>
            <w:shd w:val="clear" w:color="auto" w:fill="FFFFFF"/>
          </w:tcPr>
          <w:p w14:paraId="1BE9928F" w14:textId="77777777" w:rsidR="00C72EDF" w:rsidRPr="003F6F3F" w:rsidRDefault="00C72EDF"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У</w:t>
            </w:r>
          </w:p>
        </w:tc>
      </w:tr>
      <w:tr w:rsidR="00C72EDF" w:rsidRPr="003F6F3F" w14:paraId="03F65647" w14:textId="77777777" w:rsidTr="00C72EDF">
        <w:trPr>
          <w:trHeight w:val="240"/>
        </w:trPr>
        <w:tc>
          <w:tcPr>
            <w:tcW w:w="8932" w:type="dxa"/>
            <w:gridSpan w:val="3"/>
            <w:tcBorders>
              <w:top w:val="single" w:sz="4" w:space="0" w:color="auto"/>
              <w:left w:val="single" w:sz="4" w:space="0" w:color="auto"/>
              <w:right w:val="single" w:sz="4" w:space="0" w:color="auto"/>
            </w:tcBorders>
            <w:shd w:val="clear" w:color="auto" w:fill="FFFFFF"/>
          </w:tcPr>
          <w:p w14:paraId="52403321" w14:textId="77777777" w:rsidR="00C72EDF" w:rsidRPr="003F6F3F" w:rsidRDefault="00C72EDF" w:rsidP="00EB0699">
            <w:pPr>
              <w:spacing w:after="0" w:line="240" w:lineRule="atLeast"/>
              <w:ind w:firstLine="567"/>
              <w:jc w:val="center"/>
              <w:rPr>
                <w:rFonts w:ascii="Times New Roman" w:hAnsi="Times New Roman"/>
                <w:b/>
                <w:sz w:val="24"/>
                <w:szCs w:val="24"/>
              </w:rPr>
            </w:pPr>
            <w:r w:rsidRPr="003F6F3F">
              <w:rPr>
                <w:rFonts w:ascii="Times New Roman" w:hAnsi="Times New Roman"/>
                <w:b/>
                <w:sz w:val="24"/>
                <w:szCs w:val="24"/>
              </w:rPr>
              <w:t xml:space="preserve">41:05:0101055:2266 площадь </w:t>
            </w:r>
            <w:r w:rsidR="004808A5" w:rsidRPr="003F6F3F">
              <w:rPr>
                <w:rFonts w:ascii="Times New Roman" w:hAnsi="Times New Roman"/>
                <w:b/>
                <w:sz w:val="24"/>
                <w:szCs w:val="24"/>
              </w:rPr>
              <w:t>8175</w:t>
            </w:r>
            <w:r w:rsidR="005032CA" w:rsidRPr="003F6F3F">
              <w:rPr>
                <w:rFonts w:ascii="Times New Roman" w:hAnsi="Times New Roman"/>
                <w:b/>
                <w:sz w:val="24"/>
                <w:szCs w:val="24"/>
              </w:rPr>
              <w:t>2</w:t>
            </w:r>
            <w:r w:rsidR="004808A5" w:rsidRPr="003F6F3F">
              <w:rPr>
                <w:rFonts w:ascii="Times New Roman" w:hAnsi="Times New Roman"/>
                <w:b/>
                <w:sz w:val="24"/>
                <w:szCs w:val="24"/>
              </w:rPr>
              <w:t>0</w:t>
            </w:r>
            <w:r w:rsidRPr="003F6F3F">
              <w:rPr>
                <w:rFonts w:ascii="Times New Roman" w:hAnsi="Times New Roman"/>
                <w:b/>
                <w:sz w:val="24"/>
                <w:szCs w:val="24"/>
              </w:rPr>
              <w:t xml:space="preserve"> кв.м.</w:t>
            </w:r>
          </w:p>
        </w:tc>
      </w:tr>
      <w:tr w:rsidR="007121FB" w:rsidRPr="003F6F3F" w14:paraId="4D27ECC0" w14:textId="77777777" w:rsidTr="007121FB">
        <w:trPr>
          <w:trHeight w:val="240"/>
        </w:trPr>
        <w:tc>
          <w:tcPr>
            <w:tcW w:w="2798" w:type="dxa"/>
            <w:tcBorders>
              <w:top w:val="single" w:sz="4" w:space="0" w:color="auto"/>
              <w:left w:val="single" w:sz="4" w:space="0" w:color="auto"/>
            </w:tcBorders>
            <w:shd w:val="clear" w:color="auto" w:fill="FFFFFF"/>
          </w:tcPr>
          <w:p w14:paraId="1C589ABE"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w:t>
            </w:r>
          </w:p>
        </w:tc>
        <w:tc>
          <w:tcPr>
            <w:tcW w:w="3182" w:type="dxa"/>
            <w:tcBorders>
              <w:top w:val="single" w:sz="4" w:space="0" w:color="auto"/>
              <w:left w:val="single" w:sz="4" w:space="0" w:color="auto"/>
            </w:tcBorders>
            <w:shd w:val="clear" w:color="auto" w:fill="FFFFFF"/>
          </w:tcPr>
          <w:p w14:paraId="0E35204D"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579588,85</w:t>
            </w:r>
          </w:p>
        </w:tc>
        <w:tc>
          <w:tcPr>
            <w:tcW w:w="2952" w:type="dxa"/>
            <w:tcBorders>
              <w:top w:val="single" w:sz="4" w:space="0" w:color="auto"/>
              <w:left w:val="single" w:sz="4" w:space="0" w:color="auto"/>
              <w:right w:val="single" w:sz="4" w:space="0" w:color="auto"/>
            </w:tcBorders>
            <w:shd w:val="clear" w:color="auto" w:fill="FFFFFF"/>
          </w:tcPr>
          <w:p w14:paraId="2724E312"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1398941,25</w:t>
            </w:r>
          </w:p>
        </w:tc>
      </w:tr>
      <w:tr w:rsidR="007121FB" w:rsidRPr="003F6F3F" w14:paraId="1A3D0675" w14:textId="77777777" w:rsidTr="007121FB">
        <w:trPr>
          <w:trHeight w:val="240"/>
        </w:trPr>
        <w:tc>
          <w:tcPr>
            <w:tcW w:w="2798" w:type="dxa"/>
            <w:tcBorders>
              <w:top w:val="single" w:sz="4" w:space="0" w:color="auto"/>
              <w:left w:val="single" w:sz="4" w:space="0" w:color="auto"/>
            </w:tcBorders>
            <w:shd w:val="clear" w:color="auto" w:fill="FFFFFF"/>
          </w:tcPr>
          <w:p w14:paraId="0FB258F8"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w:t>
            </w:r>
          </w:p>
        </w:tc>
        <w:tc>
          <w:tcPr>
            <w:tcW w:w="3182" w:type="dxa"/>
            <w:tcBorders>
              <w:top w:val="single" w:sz="4" w:space="0" w:color="auto"/>
              <w:left w:val="single" w:sz="4" w:space="0" w:color="auto"/>
            </w:tcBorders>
            <w:shd w:val="clear" w:color="auto" w:fill="FFFFFF"/>
          </w:tcPr>
          <w:p w14:paraId="480BE60E"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580264,15</w:t>
            </w:r>
          </w:p>
        </w:tc>
        <w:tc>
          <w:tcPr>
            <w:tcW w:w="2952" w:type="dxa"/>
            <w:tcBorders>
              <w:top w:val="single" w:sz="4" w:space="0" w:color="auto"/>
              <w:left w:val="single" w:sz="4" w:space="0" w:color="auto"/>
              <w:right w:val="single" w:sz="4" w:space="0" w:color="auto"/>
            </w:tcBorders>
            <w:shd w:val="clear" w:color="auto" w:fill="FFFFFF"/>
          </w:tcPr>
          <w:p w14:paraId="0B857743"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1398592,54</w:t>
            </w:r>
          </w:p>
        </w:tc>
      </w:tr>
      <w:tr w:rsidR="007121FB" w:rsidRPr="003F6F3F" w14:paraId="6530A57B" w14:textId="77777777" w:rsidTr="007121FB">
        <w:trPr>
          <w:trHeight w:val="240"/>
        </w:trPr>
        <w:tc>
          <w:tcPr>
            <w:tcW w:w="2798" w:type="dxa"/>
            <w:tcBorders>
              <w:top w:val="single" w:sz="4" w:space="0" w:color="auto"/>
              <w:left w:val="single" w:sz="4" w:space="0" w:color="auto"/>
            </w:tcBorders>
            <w:shd w:val="clear" w:color="auto" w:fill="FFFFFF"/>
          </w:tcPr>
          <w:p w14:paraId="322D6410"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3</w:t>
            </w:r>
          </w:p>
        </w:tc>
        <w:tc>
          <w:tcPr>
            <w:tcW w:w="3182" w:type="dxa"/>
            <w:tcBorders>
              <w:top w:val="single" w:sz="4" w:space="0" w:color="auto"/>
              <w:left w:val="single" w:sz="4" w:space="0" w:color="auto"/>
            </w:tcBorders>
            <w:shd w:val="clear" w:color="auto" w:fill="FFFFFF"/>
          </w:tcPr>
          <w:p w14:paraId="12647E13"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580391,60</w:t>
            </w:r>
          </w:p>
        </w:tc>
        <w:tc>
          <w:tcPr>
            <w:tcW w:w="2952" w:type="dxa"/>
            <w:tcBorders>
              <w:top w:val="single" w:sz="4" w:space="0" w:color="auto"/>
              <w:left w:val="single" w:sz="4" w:space="0" w:color="auto"/>
              <w:right w:val="single" w:sz="4" w:space="0" w:color="auto"/>
            </w:tcBorders>
            <w:shd w:val="clear" w:color="auto" w:fill="FFFFFF"/>
          </w:tcPr>
          <w:p w14:paraId="34456496"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1398940,01</w:t>
            </w:r>
          </w:p>
        </w:tc>
      </w:tr>
      <w:tr w:rsidR="007121FB" w:rsidRPr="003F6F3F" w14:paraId="0207F713" w14:textId="77777777" w:rsidTr="007121FB">
        <w:trPr>
          <w:trHeight w:val="240"/>
        </w:trPr>
        <w:tc>
          <w:tcPr>
            <w:tcW w:w="2798" w:type="dxa"/>
            <w:tcBorders>
              <w:top w:val="single" w:sz="4" w:space="0" w:color="auto"/>
              <w:left w:val="single" w:sz="4" w:space="0" w:color="auto"/>
            </w:tcBorders>
            <w:shd w:val="clear" w:color="auto" w:fill="FFFFFF"/>
          </w:tcPr>
          <w:p w14:paraId="16495B78"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4</w:t>
            </w:r>
          </w:p>
        </w:tc>
        <w:tc>
          <w:tcPr>
            <w:tcW w:w="3182" w:type="dxa"/>
            <w:tcBorders>
              <w:top w:val="single" w:sz="4" w:space="0" w:color="auto"/>
              <w:left w:val="single" w:sz="4" w:space="0" w:color="auto"/>
            </w:tcBorders>
            <w:shd w:val="clear" w:color="auto" w:fill="FFFFFF"/>
          </w:tcPr>
          <w:p w14:paraId="1746C0C5"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580515,20</w:t>
            </w:r>
          </w:p>
        </w:tc>
        <w:tc>
          <w:tcPr>
            <w:tcW w:w="2952" w:type="dxa"/>
            <w:tcBorders>
              <w:top w:val="single" w:sz="4" w:space="0" w:color="auto"/>
              <w:left w:val="single" w:sz="4" w:space="0" w:color="auto"/>
              <w:right w:val="single" w:sz="4" w:space="0" w:color="auto"/>
            </w:tcBorders>
            <w:shd w:val="clear" w:color="auto" w:fill="FFFFFF"/>
          </w:tcPr>
          <w:p w14:paraId="105E058F"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1399289,75</w:t>
            </w:r>
          </w:p>
        </w:tc>
      </w:tr>
      <w:tr w:rsidR="007121FB" w:rsidRPr="003F6F3F" w14:paraId="55E159E1" w14:textId="77777777" w:rsidTr="007121FB">
        <w:trPr>
          <w:trHeight w:val="240"/>
        </w:trPr>
        <w:tc>
          <w:tcPr>
            <w:tcW w:w="2798" w:type="dxa"/>
            <w:tcBorders>
              <w:top w:val="single" w:sz="4" w:space="0" w:color="auto"/>
              <w:left w:val="single" w:sz="4" w:space="0" w:color="auto"/>
            </w:tcBorders>
            <w:shd w:val="clear" w:color="auto" w:fill="FFFFFF"/>
          </w:tcPr>
          <w:p w14:paraId="069E4941"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w:t>
            </w:r>
          </w:p>
        </w:tc>
        <w:tc>
          <w:tcPr>
            <w:tcW w:w="3182" w:type="dxa"/>
            <w:tcBorders>
              <w:top w:val="single" w:sz="4" w:space="0" w:color="auto"/>
              <w:left w:val="single" w:sz="4" w:space="0" w:color="auto"/>
            </w:tcBorders>
            <w:shd w:val="clear" w:color="auto" w:fill="FFFFFF"/>
          </w:tcPr>
          <w:p w14:paraId="016D02AF"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580504,02</w:t>
            </w:r>
          </w:p>
        </w:tc>
        <w:tc>
          <w:tcPr>
            <w:tcW w:w="2952" w:type="dxa"/>
            <w:tcBorders>
              <w:top w:val="single" w:sz="4" w:space="0" w:color="auto"/>
              <w:left w:val="single" w:sz="4" w:space="0" w:color="auto"/>
              <w:right w:val="single" w:sz="4" w:space="0" w:color="auto"/>
            </w:tcBorders>
            <w:shd w:val="clear" w:color="auto" w:fill="FFFFFF"/>
          </w:tcPr>
          <w:p w14:paraId="4E0CA34B"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1399296,15</w:t>
            </w:r>
          </w:p>
        </w:tc>
      </w:tr>
      <w:tr w:rsidR="007121FB" w:rsidRPr="003F6F3F" w14:paraId="3D95C767" w14:textId="77777777" w:rsidTr="007121FB">
        <w:trPr>
          <w:trHeight w:val="240"/>
        </w:trPr>
        <w:tc>
          <w:tcPr>
            <w:tcW w:w="2798" w:type="dxa"/>
            <w:tcBorders>
              <w:top w:val="single" w:sz="4" w:space="0" w:color="auto"/>
              <w:left w:val="single" w:sz="4" w:space="0" w:color="auto"/>
            </w:tcBorders>
            <w:shd w:val="clear" w:color="auto" w:fill="FFFFFF"/>
          </w:tcPr>
          <w:p w14:paraId="4141DEC9"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6</w:t>
            </w:r>
          </w:p>
        </w:tc>
        <w:tc>
          <w:tcPr>
            <w:tcW w:w="3182" w:type="dxa"/>
            <w:tcBorders>
              <w:top w:val="single" w:sz="4" w:space="0" w:color="auto"/>
              <w:left w:val="single" w:sz="4" w:space="0" w:color="auto"/>
            </w:tcBorders>
            <w:shd w:val="clear" w:color="auto" w:fill="FFFFFF"/>
          </w:tcPr>
          <w:p w14:paraId="170C9AE4"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580441,73</w:t>
            </w:r>
          </w:p>
        </w:tc>
        <w:tc>
          <w:tcPr>
            <w:tcW w:w="2952" w:type="dxa"/>
            <w:tcBorders>
              <w:top w:val="single" w:sz="4" w:space="0" w:color="auto"/>
              <w:left w:val="single" w:sz="4" w:space="0" w:color="auto"/>
              <w:right w:val="single" w:sz="4" w:space="0" w:color="auto"/>
            </w:tcBorders>
            <w:shd w:val="clear" w:color="auto" w:fill="FFFFFF"/>
          </w:tcPr>
          <w:p w14:paraId="599ED672"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1399300,79</w:t>
            </w:r>
          </w:p>
        </w:tc>
      </w:tr>
      <w:tr w:rsidR="007121FB" w:rsidRPr="003F6F3F" w14:paraId="0A21838C" w14:textId="77777777" w:rsidTr="007121FB">
        <w:trPr>
          <w:trHeight w:val="240"/>
        </w:trPr>
        <w:tc>
          <w:tcPr>
            <w:tcW w:w="2798" w:type="dxa"/>
            <w:tcBorders>
              <w:top w:val="single" w:sz="4" w:space="0" w:color="auto"/>
              <w:left w:val="single" w:sz="4" w:space="0" w:color="auto"/>
            </w:tcBorders>
            <w:shd w:val="clear" w:color="auto" w:fill="FFFFFF"/>
          </w:tcPr>
          <w:p w14:paraId="360F9B27"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7</w:t>
            </w:r>
          </w:p>
        </w:tc>
        <w:tc>
          <w:tcPr>
            <w:tcW w:w="3182" w:type="dxa"/>
            <w:tcBorders>
              <w:top w:val="single" w:sz="4" w:space="0" w:color="auto"/>
              <w:left w:val="single" w:sz="4" w:space="0" w:color="auto"/>
            </w:tcBorders>
            <w:shd w:val="clear" w:color="auto" w:fill="FFFFFF"/>
          </w:tcPr>
          <w:p w14:paraId="0FBFEDC1"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580441,38</w:t>
            </w:r>
          </w:p>
        </w:tc>
        <w:tc>
          <w:tcPr>
            <w:tcW w:w="2952" w:type="dxa"/>
            <w:tcBorders>
              <w:top w:val="single" w:sz="4" w:space="0" w:color="auto"/>
              <w:left w:val="single" w:sz="4" w:space="0" w:color="auto"/>
              <w:right w:val="single" w:sz="4" w:space="0" w:color="auto"/>
            </w:tcBorders>
            <w:shd w:val="clear" w:color="auto" w:fill="FFFFFF"/>
          </w:tcPr>
          <w:p w14:paraId="5110BCA2"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1399311,79</w:t>
            </w:r>
          </w:p>
        </w:tc>
      </w:tr>
      <w:tr w:rsidR="007121FB" w:rsidRPr="003F6F3F" w14:paraId="4499D9BF" w14:textId="77777777" w:rsidTr="007121FB">
        <w:trPr>
          <w:trHeight w:val="240"/>
        </w:trPr>
        <w:tc>
          <w:tcPr>
            <w:tcW w:w="2798" w:type="dxa"/>
            <w:tcBorders>
              <w:top w:val="single" w:sz="4" w:space="0" w:color="auto"/>
              <w:left w:val="single" w:sz="4" w:space="0" w:color="auto"/>
            </w:tcBorders>
            <w:shd w:val="clear" w:color="auto" w:fill="FFFFFF"/>
          </w:tcPr>
          <w:p w14:paraId="42C04C87"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8</w:t>
            </w:r>
          </w:p>
        </w:tc>
        <w:tc>
          <w:tcPr>
            <w:tcW w:w="3182" w:type="dxa"/>
            <w:tcBorders>
              <w:top w:val="single" w:sz="4" w:space="0" w:color="auto"/>
              <w:left w:val="single" w:sz="4" w:space="0" w:color="auto"/>
            </w:tcBorders>
            <w:shd w:val="clear" w:color="auto" w:fill="FFFFFF"/>
          </w:tcPr>
          <w:p w14:paraId="6644B97F"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580328,62</w:t>
            </w:r>
          </w:p>
        </w:tc>
        <w:tc>
          <w:tcPr>
            <w:tcW w:w="2952" w:type="dxa"/>
            <w:tcBorders>
              <w:top w:val="single" w:sz="4" w:space="0" w:color="auto"/>
              <w:left w:val="single" w:sz="4" w:space="0" w:color="auto"/>
              <w:right w:val="single" w:sz="4" w:space="0" w:color="auto"/>
            </w:tcBorders>
            <w:shd w:val="clear" w:color="auto" w:fill="FFFFFF"/>
          </w:tcPr>
          <w:p w14:paraId="758D30E6"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1399304,71</w:t>
            </w:r>
          </w:p>
        </w:tc>
      </w:tr>
      <w:tr w:rsidR="007121FB" w:rsidRPr="003F6F3F" w14:paraId="3FFC4027" w14:textId="77777777" w:rsidTr="007121FB">
        <w:trPr>
          <w:trHeight w:val="240"/>
        </w:trPr>
        <w:tc>
          <w:tcPr>
            <w:tcW w:w="2798" w:type="dxa"/>
            <w:tcBorders>
              <w:top w:val="single" w:sz="4" w:space="0" w:color="auto"/>
              <w:left w:val="single" w:sz="4" w:space="0" w:color="auto"/>
            </w:tcBorders>
            <w:shd w:val="clear" w:color="auto" w:fill="FFFFFF"/>
          </w:tcPr>
          <w:p w14:paraId="5D434755"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9</w:t>
            </w:r>
          </w:p>
        </w:tc>
        <w:tc>
          <w:tcPr>
            <w:tcW w:w="3182" w:type="dxa"/>
            <w:tcBorders>
              <w:top w:val="single" w:sz="4" w:space="0" w:color="auto"/>
              <w:left w:val="single" w:sz="4" w:space="0" w:color="auto"/>
            </w:tcBorders>
            <w:shd w:val="clear" w:color="auto" w:fill="FFFFFF"/>
          </w:tcPr>
          <w:p w14:paraId="791464A3"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580324,50</w:t>
            </w:r>
          </w:p>
        </w:tc>
        <w:tc>
          <w:tcPr>
            <w:tcW w:w="2952" w:type="dxa"/>
            <w:tcBorders>
              <w:top w:val="single" w:sz="4" w:space="0" w:color="auto"/>
              <w:left w:val="single" w:sz="4" w:space="0" w:color="auto"/>
              <w:right w:val="single" w:sz="4" w:space="0" w:color="auto"/>
            </w:tcBorders>
            <w:shd w:val="clear" w:color="auto" w:fill="FFFFFF"/>
          </w:tcPr>
          <w:p w14:paraId="1E65BC79"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1399370,21</w:t>
            </w:r>
          </w:p>
        </w:tc>
      </w:tr>
      <w:tr w:rsidR="007121FB" w:rsidRPr="003F6F3F" w14:paraId="399830C2" w14:textId="77777777" w:rsidTr="007121FB">
        <w:trPr>
          <w:trHeight w:val="240"/>
        </w:trPr>
        <w:tc>
          <w:tcPr>
            <w:tcW w:w="2798" w:type="dxa"/>
            <w:tcBorders>
              <w:top w:val="single" w:sz="4" w:space="0" w:color="auto"/>
              <w:left w:val="single" w:sz="4" w:space="0" w:color="auto"/>
            </w:tcBorders>
            <w:shd w:val="clear" w:color="auto" w:fill="FFFFFF"/>
          </w:tcPr>
          <w:p w14:paraId="4B35FBF9"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10</w:t>
            </w:r>
          </w:p>
        </w:tc>
        <w:tc>
          <w:tcPr>
            <w:tcW w:w="3182" w:type="dxa"/>
            <w:tcBorders>
              <w:top w:val="single" w:sz="4" w:space="0" w:color="auto"/>
              <w:left w:val="single" w:sz="4" w:space="0" w:color="auto"/>
            </w:tcBorders>
            <w:shd w:val="clear" w:color="auto" w:fill="FFFFFF"/>
          </w:tcPr>
          <w:p w14:paraId="71105732"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580250,81</w:t>
            </w:r>
          </w:p>
        </w:tc>
        <w:tc>
          <w:tcPr>
            <w:tcW w:w="2952" w:type="dxa"/>
            <w:tcBorders>
              <w:top w:val="single" w:sz="4" w:space="0" w:color="auto"/>
              <w:left w:val="single" w:sz="4" w:space="0" w:color="auto"/>
              <w:right w:val="single" w:sz="4" w:space="0" w:color="auto"/>
            </w:tcBorders>
            <w:shd w:val="clear" w:color="auto" w:fill="FFFFFF"/>
          </w:tcPr>
          <w:p w14:paraId="1AEE0DE8"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1399366,43</w:t>
            </w:r>
          </w:p>
        </w:tc>
      </w:tr>
      <w:tr w:rsidR="007121FB" w:rsidRPr="003F6F3F" w14:paraId="0A722B16" w14:textId="77777777" w:rsidTr="007121FB">
        <w:trPr>
          <w:trHeight w:val="240"/>
        </w:trPr>
        <w:tc>
          <w:tcPr>
            <w:tcW w:w="2798" w:type="dxa"/>
            <w:tcBorders>
              <w:top w:val="single" w:sz="4" w:space="0" w:color="auto"/>
              <w:left w:val="single" w:sz="4" w:space="0" w:color="auto"/>
            </w:tcBorders>
            <w:shd w:val="clear" w:color="auto" w:fill="FFFFFF"/>
          </w:tcPr>
          <w:p w14:paraId="1E935427"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11</w:t>
            </w:r>
          </w:p>
        </w:tc>
        <w:tc>
          <w:tcPr>
            <w:tcW w:w="3182" w:type="dxa"/>
            <w:tcBorders>
              <w:top w:val="single" w:sz="4" w:space="0" w:color="auto"/>
              <w:left w:val="single" w:sz="4" w:space="0" w:color="auto"/>
            </w:tcBorders>
            <w:shd w:val="clear" w:color="auto" w:fill="FFFFFF"/>
          </w:tcPr>
          <w:p w14:paraId="15100F32"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580217,77</w:t>
            </w:r>
          </w:p>
        </w:tc>
        <w:tc>
          <w:tcPr>
            <w:tcW w:w="2952" w:type="dxa"/>
            <w:tcBorders>
              <w:top w:val="single" w:sz="4" w:space="0" w:color="auto"/>
              <w:left w:val="single" w:sz="4" w:space="0" w:color="auto"/>
              <w:right w:val="single" w:sz="4" w:space="0" w:color="auto"/>
            </w:tcBorders>
            <w:shd w:val="clear" w:color="auto" w:fill="FFFFFF"/>
          </w:tcPr>
          <w:p w14:paraId="2423BF64"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1399574,90</w:t>
            </w:r>
          </w:p>
        </w:tc>
      </w:tr>
      <w:tr w:rsidR="007121FB" w:rsidRPr="003F6F3F" w14:paraId="01571E70" w14:textId="77777777" w:rsidTr="007121FB">
        <w:trPr>
          <w:trHeight w:val="240"/>
        </w:trPr>
        <w:tc>
          <w:tcPr>
            <w:tcW w:w="2798" w:type="dxa"/>
            <w:tcBorders>
              <w:top w:val="single" w:sz="4" w:space="0" w:color="auto"/>
              <w:left w:val="single" w:sz="4" w:space="0" w:color="auto"/>
            </w:tcBorders>
            <w:shd w:val="clear" w:color="auto" w:fill="FFFFFF"/>
          </w:tcPr>
          <w:p w14:paraId="58EB909B"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12</w:t>
            </w:r>
          </w:p>
        </w:tc>
        <w:tc>
          <w:tcPr>
            <w:tcW w:w="3182" w:type="dxa"/>
            <w:tcBorders>
              <w:top w:val="single" w:sz="4" w:space="0" w:color="auto"/>
              <w:left w:val="single" w:sz="4" w:space="0" w:color="auto"/>
            </w:tcBorders>
            <w:shd w:val="clear" w:color="auto" w:fill="FFFFFF"/>
          </w:tcPr>
          <w:p w14:paraId="60176B30"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580194,85</w:t>
            </w:r>
          </w:p>
        </w:tc>
        <w:tc>
          <w:tcPr>
            <w:tcW w:w="2952" w:type="dxa"/>
            <w:tcBorders>
              <w:top w:val="single" w:sz="4" w:space="0" w:color="auto"/>
              <w:left w:val="single" w:sz="4" w:space="0" w:color="auto"/>
              <w:right w:val="single" w:sz="4" w:space="0" w:color="auto"/>
            </w:tcBorders>
            <w:shd w:val="clear" w:color="auto" w:fill="FFFFFF"/>
          </w:tcPr>
          <w:p w14:paraId="7D780B51"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1399657,80</w:t>
            </w:r>
          </w:p>
        </w:tc>
      </w:tr>
      <w:tr w:rsidR="007121FB" w:rsidRPr="003F6F3F" w14:paraId="15DC9CD8" w14:textId="77777777" w:rsidTr="007121FB">
        <w:trPr>
          <w:trHeight w:val="240"/>
        </w:trPr>
        <w:tc>
          <w:tcPr>
            <w:tcW w:w="2798" w:type="dxa"/>
            <w:tcBorders>
              <w:top w:val="single" w:sz="4" w:space="0" w:color="auto"/>
              <w:left w:val="single" w:sz="4" w:space="0" w:color="auto"/>
            </w:tcBorders>
            <w:shd w:val="clear" w:color="auto" w:fill="FFFFFF"/>
          </w:tcPr>
          <w:p w14:paraId="0637537B"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w:t>
            </w:r>
          </w:p>
        </w:tc>
        <w:tc>
          <w:tcPr>
            <w:tcW w:w="3182" w:type="dxa"/>
            <w:tcBorders>
              <w:top w:val="single" w:sz="4" w:space="0" w:color="auto"/>
              <w:left w:val="single" w:sz="4" w:space="0" w:color="auto"/>
            </w:tcBorders>
            <w:shd w:val="clear" w:color="auto" w:fill="FFFFFF"/>
          </w:tcPr>
          <w:p w14:paraId="138A5048"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580191,05</w:t>
            </w:r>
          </w:p>
        </w:tc>
        <w:tc>
          <w:tcPr>
            <w:tcW w:w="2952" w:type="dxa"/>
            <w:tcBorders>
              <w:top w:val="single" w:sz="4" w:space="0" w:color="auto"/>
              <w:left w:val="single" w:sz="4" w:space="0" w:color="auto"/>
              <w:right w:val="single" w:sz="4" w:space="0" w:color="auto"/>
            </w:tcBorders>
            <w:shd w:val="clear" w:color="auto" w:fill="FFFFFF"/>
          </w:tcPr>
          <w:p w14:paraId="3C369AC7"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1399661,74</w:t>
            </w:r>
          </w:p>
        </w:tc>
      </w:tr>
      <w:tr w:rsidR="007121FB" w:rsidRPr="003F6F3F" w14:paraId="30CDA764" w14:textId="77777777" w:rsidTr="007121FB">
        <w:trPr>
          <w:trHeight w:val="240"/>
        </w:trPr>
        <w:tc>
          <w:tcPr>
            <w:tcW w:w="2798" w:type="dxa"/>
            <w:tcBorders>
              <w:top w:val="single" w:sz="4" w:space="0" w:color="auto"/>
              <w:left w:val="single" w:sz="4" w:space="0" w:color="auto"/>
            </w:tcBorders>
            <w:shd w:val="clear" w:color="auto" w:fill="FFFFFF"/>
          </w:tcPr>
          <w:p w14:paraId="4B79BA46"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14</w:t>
            </w:r>
          </w:p>
        </w:tc>
        <w:tc>
          <w:tcPr>
            <w:tcW w:w="3182" w:type="dxa"/>
            <w:tcBorders>
              <w:top w:val="single" w:sz="4" w:space="0" w:color="auto"/>
              <w:left w:val="single" w:sz="4" w:space="0" w:color="auto"/>
            </w:tcBorders>
            <w:shd w:val="clear" w:color="auto" w:fill="FFFFFF"/>
          </w:tcPr>
          <w:p w14:paraId="17EBE4ED"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580112,56</w:t>
            </w:r>
          </w:p>
        </w:tc>
        <w:tc>
          <w:tcPr>
            <w:tcW w:w="2952" w:type="dxa"/>
            <w:tcBorders>
              <w:top w:val="single" w:sz="4" w:space="0" w:color="auto"/>
              <w:left w:val="single" w:sz="4" w:space="0" w:color="auto"/>
              <w:right w:val="single" w:sz="4" w:space="0" w:color="auto"/>
            </w:tcBorders>
            <w:shd w:val="clear" w:color="auto" w:fill="FFFFFF"/>
          </w:tcPr>
          <w:p w14:paraId="4FBA153D"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1399691,47</w:t>
            </w:r>
          </w:p>
        </w:tc>
      </w:tr>
      <w:tr w:rsidR="007121FB" w:rsidRPr="003F6F3F" w14:paraId="798A5706" w14:textId="77777777" w:rsidTr="007121FB">
        <w:trPr>
          <w:trHeight w:val="240"/>
        </w:trPr>
        <w:tc>
          <w:tcPr>
            <w:tcW w:w="2798" w:type="dxa"/>
            <w:tcBorders>
              <w:top w:val="single" w:sz="4" w:space="0" w:color="auto"/>
              <w:left w:val="single" w:sz="4" w:space="0" w:color="auto"/>
            </w:tcBorders>
            <w:shd w:val="clear" w:color="auto" w:fill="FFFFFF"/>
          </w:tcPr>
          <w:p w14:paraId="5C9B8630"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15</w:t>
            </w:r>
          </w:p>
        </w:tc>
        <w:tc>
          <w:tcPr>
            <w:tcW w:w="3182" w:type="dxa"/>
            <w:tcBorders>
              <w:top w:val="single" w:sz="4" w:space="0" w:color="auto"/>
              <w:left w:val="single" w:sz="4" w:space="0" w:color="auto"/>
            </w:tcBorders>
            <w:shd w:val="clear" w:color="auto" w:fill="FFFFFF"/>
          </w:tcPr>
          <w:p w14:paraId="5577B7A1"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580100,93</w:t>
            </w:r>
          </w:p>
        </w:tc>
        <w:tc>
          <w:tcPr>
            <w:tcW w:w="2952" w:type="dxa"/>
            <w:tcBorders>
              <w:top w:val="single" w:sz="4" w:space="0" w:color="auto"/>
              <w:left w:val="single" w:sz="4" w:space="0" w:color="auto"/>
              <w:right w:val="single" w:sz="4" w:space="0" w:color="auto"/>
            </w:tcBorders>
            <w:shd w:val="clear" w:color="auto" w:fill="FFFFFF"/>
          </w:tcPr>
          <w:p w14:paraId="6CCC6D4F"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1399720,35</w:t>
            </w:r>
          </w:p>
        </w:tc>
      </w:tr>
      <w:tr w:rsidR="007121FB" w:rsidRPr="003F6F3F" w14:paraId="7EBB0705" w14:textId="77777777" w:rsidTr="007121FB">
        <w:trPr>
          <w:trHeight w:val="240"/>
        </w:trPr>
        <w:tc>
          <w:tcPr>
            <w:tcW w:w="2798" w:type="dxa"/>
            <w:tcBorders>
              <w:top w:val="single" w:sz="4" w:space="0" w:color="auto"/>
              <w:left w:val="single" w:sz="4" w:space="0" w:color="auto"/>
            </w:tcBorders>
            <w:shd w:val="clear" w:color="auto" w:fill="FFFFFF"/>
          </w:tcPr>
          <w:p w14:paraId="4B396D9A"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16</w:t>
            </w:r>
          </w:p>
        </w:tc>
        <w:tc>
          <w:tcPr>
            <w:tcW w:w="3182" w:type="dxa"/>
            <w:tcBorders>
              <w:top w:val="single" w:sz="4" w:space="0" w:color="auto"/>
              <w:left w:val="single" w:sz="4" w:space="0" w:color="auto"/>
            </w:tcBorders>
            <w:shd w:val="clear" w:color="auto" w:fill="FFFFFF"/>
          </w:tcPr>
          <w:p w14:paraId="752E807D"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579831,99</w:t>
            </w:r>
          </w:p>
        </w:tc>
        <w:tc>
          <w:tcPr>
            <w:tcW w:w="2952" w:type="dxa"/>
            <w:tcBorders>
              <w:top w:val="single" w:sz="4" w:space="0" w:color="auto"/>
              <w:left w:val="single" w:sz="4" w:space="0" w:color="auto"/>
              <w:right w:val="single" w:sz="4" w:space="0" w:color="auto"/>
            </w:tcBorders>
            <w:shd w:val="clear" w:color="auto" w:fill="FFFFFF"/>
          </w:tcPr>
          <w:p w14:paraId="1404298F"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1399805,45</w:t>
            </w:r>
          </w:p>
        </w:tc>
      </w:tr>
      <w:tr w:rsidR="007121FB" w:rsidRPr="003F6F3F" w14:paraId="244DF76C" w14:textId="77777777" w:rsidTr="007121FB">
        <w:trPr>
          <w:trHeight w:val="240"/>
        </w:trPr>
        <w:tc>
          <w:tcPr>
            <w:tcW w:w="2798" w:type="dxa"/>
            <w:tcBorders>
              <w:top w:val="single" w:sz="4" w:space="0" w:color="auto"/>
              <w:left w:val="single" w:sz="4" w:space="0" w:color="auto"/>
            </w:tcBorders>
            <w:shd w:val="clear" w:color="auto" w:fill="FFFFFF"/>
          </w:tcPr>
          <w:p w14:paraId="6809543C"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17</w:t>
            </w:r>
          </w:p>
        </w:tc>
        <w:tc>
          <w:tcPr>
            <w:tcW w:w="3182" w:type="dxa"/>
            <w:tcBorders>
              <w:top w:val="single" w:sz="4" w:space="0" w:color="auto"/>
              <w:left w:val="single" w:sz="4" w:space="0" w:color="auto"/>
            </w:tcBorders>
            <w:shd w:val="clear" w:color="auto" w:fill="FFFFFF"/>
          </w:tcPr>
          <w:p w14:paraId="48F160BB"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579633,94</w:t>
            </w:r>
          </w:p>
        </w:tc>
        <w:tc>
          <w:tcPr>
            <w:tcW w:w="2952" w:type="dxa"/>
            <w:tcBorders>
              <w:top w:val="single" w:sz="4" w:space="0" w:color="auto"/>
              <w:left w:val="single" w:sz="4" w:space="0" w:color="auto"/>
              <w:right w:val="single" w:sz="4" w:space="0" w:color="auto"/>
            </w:tcBorders>
            <w:shd w:val="clear" w:color="auto" w:fill="FFFFFF"/>
          </w:tcPr>
          <w:p w14:paraId="6F18C517"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1399727,09</w:t>
            </w:r>
          </w:p>
        </w:tc>
      </w:tr>
      <w:tr w:rsidR="007121FB" w:rsidRPr="003F6F3F" w14:paraId="1A57C5DF" w14:textId="77777777" w:rsidTr="007121FB">
        <w:trPr>
          <w:trHeight w:val="240"/>
        </w:trPr>
        <w:tc>
          <w:tcPr>
            <w:tcW w:w="2798" w:type="dxa"/>
            <w:tcBorders>
              <w:top w:val="single" w:sz="4" w:space="0" w:color="auto"/>
              <w:left w:val="single" w:sz="4" w:space="0" w:color="auto"/>
            </w:tcBorders>
            <w:shd w:val="clear" w:color="auto" w:fill="FFFFFF"/>
          </w:tcPr>
          <w:p w14:paraId="5E19ABA5"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18</w:t>
            </w:r>
          </w:p>
        </w:tc>
        <w:tc>
          <w:tcPr>
            <w:tcW w:w="3182" w:type="dxa"/>
            <w:tcBorders>
              <w:top w:val="single" w:sz="4" w:space="0" w:color="auto"/>
              <w:left w:val="single" w:sz="4" w:space="0" w:color="auto"/>
            </w:tcBorders>
            <w:shd w:val="clear" w:color="auto" w:fill="FFFFFF"/>
          </w:tcPr>
          <w:p w14:paraId="19DAC8BD"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579444,46</w:t>
            </w:r>
          </w:p>
        </w:tc>
        <w:tc>
          <w:tcPr>
            <w:tcW w:w="2952" w:type="dxa"/>
            <w:tcBorders>
              <w:top w:val="single" w:sz="4" w:space="0" w:color="auto"/>
              <w:left w:val="single" w:sz="4" w:space="0" w:color="auto"/>
              <w:right w:val="single" w:sz="4" w:space="0" w:color="auto"/>
            </w:tcBorders>
            <w:shd w:val="clear" w:color="auto" w:fill="FFFFFF"/>
          </w:tcPr>
          <w:p w14:paraId="7953AE6F"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1399591,13</w:t>
            </w:r>
          </w:p>
        </w:tc>
      </w:tr>
      <w:tr w:rsidR="007121FB" w:rsidRPr="003F6F3F" w14:paraId="0AB18B71" w14:textId="77777777" w:rsidTr="007121FB">
        <w:trPr>
          <w:trHeight w:val="240"/>
        </w:trPr>
        <w:tc>
          <w:tcPr>
            <w:tcW w:w="2798" w:type="dxa"/>
            <w:tcBorders>
              <w:top w:val="single" w:sz="4" w:space="0" w:color="auto"/>
              <w:left w:val="single" w:sz="4" w:space="0" w:color="auto"/>
            </w:tcBorders>
            <w:shd w:val="clear" w:color="auto" w:fill="FFFFFF"/>
          </w:tcPr>
          <w:p w14:paraId="344EC511"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lastRenderedPageBreak/>
              <w:t>19</w:t>
            </w:r>
          </w:p>
        </w:tc>
        <w:tc>
          <w:tcPr>
            <w:tcW w:w="3182" w:type="dxa"/>
            <w:tcBorders>
              <w:top w:val="single" w:sz="4" w:space="0" w:color="auto"/>
              <w:left w:val="single" w:sz="4" w:space="0" w:color="auto"/>
            </w:tcBorders>
            <w:shd w:val="clear" w:color="auto" w:fill="FFFFFF"/>
          </w:tcPr>
          <w:p w14:paraId="4CEAFAD6"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579479,84</w:t>
            </w:r>
          </w:p>
        </w:tc>
        <w:tc>
          <w:tcPr>
            <w:tcW w:w="2952" w:type="dxa"/>
            <w:tcBorders>
              <w:top w:val="single" w:sz="4" w:space="0" w:color="auto"/>
              <w:left w:val="single" w:sz="4" w:space="0" w:color="auto"/>
              <w:right w:val="single" w:sz="4" w:space="0" w:color="auto"/>
            </w:tcBorders>
            <w:shd w:val="clear" w:color="auto" w:fill="FFFFFF"/>
          </w:tcPr>
          <w:p w14:paraId="6DA5BF87"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1399334,08</w:t>
            </w:r>
          </w:p>
        </w:tc>
      </w:tr>
      <w:tr w:rsidR="007121FB" w:rsidRPr="003F6F3F" w14:paraId="21AEAF84" w14:textId="77777777" w:rsidTr="007121FB">
        <w:trPr>
          <w:trHeight w:val="240"/>
        </w:trPr>
        <w:tc>
          <w:tcPr>
            <w:tcW w:w="2798" w:type="dxa"/>
            <w:tcBorders>
              <w:top w:val="single" w:sz="4" w:space="0" w:color="auto"/>
              <w:left w:val="single" w:sz="4" w:space="0" w:color="auto"/>
            </w:tcBorders>
            <w:shd w:val="clear" w:color="auto" w:fill="FFFFFF"/>
          </w:tcPr>
          <w:p w14:paraId="583F2905"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20</w:t>
            </w:r>
          </w:p>
        </w:tc>
        <w:tc>
          <w:tcPr>
            <w:tcW w:w="3182" w:type="dxa"/>
            <w:tcBorders>
              <w:top w:val="single" w:sz="4" w:space="0" w:color="auto"/>
              <w:left w:val="single" w:sz="4" w:space="0" w:color="auto"/>
            </w:tcBorders>
            <w:shd w:val="clear" w:color="auto" w:fill="FFFFFF"/>
          </w:tcPr>
          <w:p w14:paraId="0A157CC9"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579435,34</w:t>
            </w:r>
          </w:p>
        </w:tc>
        <w:tc>
          <w:tcPr>
            <w:tcW w:w="2952" w:type="dxa"/>
            <w:tcBorders>
              <w:top w:val="single" w:sz="4" w:space="0" w:color="auto"/>
              <w:left w:val="single" w:sz="4" w:space="0" w:color="auto"/>
              <w:right w:val="single" w:sz="4" w:space="0" w:color="auto"/>
            </w:tcBorders>
            <w:shd w:val="clear" w:color="auto" w:fill="FFFFFF"/>
          </w:tcPr>
          <w:p w14:paraId="7560E7EF"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1399256,75</w:t>
            </w:r>
          </w:p>
        </w:tc>
      </w:tr>
      <w:tr w:rsidR="007121FB" w:rsidRPr="003F6F3F" w14:paraId="471622CA" w14:textId="77777777" w:rsidTr="007121FB">
        <w:trPr>
          <w:trHeight w:val="240"/>
        </w:trPr>
        <w:tc>
          <w:tcPr>
            <w:tcW w:w="2798" w:type="dxa"/>
            <w:tcBorders>
              <w:top w:val="single" w:sz="4" w:space="0" w:color="auto"/>
              <w:left w:val="single" w:sz="4" w:space="0" w:color="auto"/>
            </w:tcBorders>
            <w:shd w:val="clear" w:color="auto" w:fill="FFFFFF"/>
          </w:tcPr>
          <w:p w14:paraId="45901FD0"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21</w:t>
            </w:r>
          </w:p>
        </w:tc>
        <w:tc>
          <w:tcPr>
            <w:tcW w:w="3182" w:type="dxa"/>
            <w:tcBorders>
              <w:top w:val="single" w:sz="4" w:space="0" w:color="auto"/>
              <w:left w:val="single" w:sz="4" w:space="0" w:color="auto"/>
            </w:tcBorders>
            <w:shd w:val="clear" w:color="auto" w:fill="FFFFFF"/>
          </w:tcPr>
          <w:p w14:paraId="452145A1"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579444,37</w:t>
            </w:r>
          </w:p>
        </w:tc>
        <w:tc>
          <w:tcPr>
            <w:tcW w:w="2952" w:type="dxa"/>
            <w:tcBorders>
              <w:top w:val="single" w:sz="4" w:space="0" w:color="auto"/>
              <w:left w:val="single" w:sz="4" w:space="0" w:color="auto"/>
              <w:right w:val="single" w:sz="4" w:space="0" w:color="auto"/>
            </w:tcBorders>
            <w:shd w:val="clear" w:color="auto" w:fill="FFFFFF"/>
          </w:tcPr>
          <w:p w14:paraId="28790DE0"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1399207,62</w:t>
            </w:r>
          </w:p>
        </w:tc>
      </w:tr>
      <w:tr w:rsidR="007121FB" w:rsidRPr="003F6F3F" w14:paraId="5E6A0496" w14:textId="77777777" w:rsidTr="007121FB">
        <w:trPr>
          <w:trHeight w:val="240"/>
        </w:trPr>
        <w:tc>
          <w:tcPr>
            <w:tcW w:w="2798" w:type="dxa"/>
            <w:tcBorders>
              <w:top w:val="single" w:sz="4" w:space="0" w:color="auto"/>
              <w:left w:val="single" w:sz="4" w:space="0" w:color="auto"/>
              <w:bottom w:val="single" w:sz="4" w:space="0" w:color="auto"/>
            </w:tcBorders>
            <w:shd w:val="clear" w:color="auto" w:fill="FFFFFF"/>
          </w:tcPr>
          <w:p w14:paraId="3741861C"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w:t>
            </w:r>
          </w:p>
        </w:tc>
        <w:tc>
          <w:tcPr>
            <w:tcW w:w="3182" w:type="dxa"/>
            <w:tcBorders>
              <w:top w:val="single" w:sz="4" w:space="0" w:color="auto"/>
              <w:left w:val="single" w:sz="4" w:space="0" w:color="auto"/>
              <w:bottom w:val="single" w:sz="4" w:space="0" w:color="auto"/>
            </w:tcBorders>
            <w:shd w:val="clear" w:color="auto" w:fill="FFFFFF"/>
          </w:tcPr>
          <w:p w14:paraId="67C2BB22"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579588,85</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3491F4D3" w14:textId="77777777" w:rsidR="007121FB" w:rsidRPr="003F6F3F" w:rsidRDefault="007121FB" w:rsidP="00EB0699">
            <w:pPr>
              <w:spacing w:after="0" w:line="240" w:lineRule="atLeast"/>
              <w:ind w:firstLine="567"/>
              <w:jc w:val="center"/>
              <w:rPr>
                <w:rFonts w:ascii="Times New Roman" w:hAnsi="Times New Roman"/>
                <w:sz w:val="24"/>
                <w:szCs w:val="24"/>
              </w:rPr>
            </w:pPr>
            <w:r w:rsidRPr="003F6F3F">
              <w:rPr>
                <w:rFonts w:ascii="Times New Roman" w:hAnsi="Times New Roman"/>
                <w:sz w:val="24"/>
                <w:szCs w:val="24"/>
              </w:rPr>
              <w:t>1398941,25</w:t>
            </w:r>
          </w:p>
        </w:tc>
      </w:tr>
    </w:tbl>
    <w:p w14:paraId="243EE8B4" w14:textId="77777777" w:rsidR="005D2032" w:rsidRDefault="005D2032" w:rsidP="00A24638">
      <w:pPr>
        <w:tabs>
          <w:tab w:val="left" w:pos="1818"/>
        </w:tabs>
        <w:spacing w:after="0" w:line="240" w:lineRule="atLeast"/>
        <w:outlineLvl w:val="2"/>
        <w:rPr>
          <w:rFonts w:ascii="Times New Roman" w:hAnsi="Times New Roman"/>
          <w:sz w:val="24"/>
          <w:szCs w:val="24"/>
        </w:rPr>
      </w:pPr>
      <w:bookmarkStart w:id="10" w:name="bookmark14"/>
    </w:p>
    <w:p w14:paraId="1C71FEAF" w14:textId="77777777" w:rsidR="000A28FD" w:rsidRDefault="000A28FD" w:rsidP="002B24C6">
      <w:pPr>
        <w:tabs>
          <w:tab w:val="left" w:pos="1818"/>
        </w:tabs>
        <w:spacing w:after="0" w:line="240" w:lineRule="atLeast"/>
        <w:ind w:firstLine="567"/>
        <w:jc w:val="both"/>
        <w:outlineLvl w:val="2"/>
        <w:rPr>
          <w:rFonts w:ascii="Times New Roman" w:hAnsi="Times New Roman"/>
          <w:b/>
          <w:sz w:val="24"/>
          <w:szCs w:val="24"/>
        </w:rPr>
      </w:pPr>
    </w:p>
    <w:p w14:paraId="5C444961" w14:textId="77777777" w:rsidR="00C72EDF" w:rsidRPr="005D2032" w:rsidRDefault="00C72EDF" w:rsidP="002B24C6">
      <w:pPr>
        <w:tabs>
          <w:tab w:val="left" w:pos="1818"/>
        </w:tabs>
        <w:spacing w:after="0" w:line="240" w:lineRule="atLeast"/>
        <w:ind w:firstLine="567"/>
        <w:jc w:val="both"/>
        <w:outlineLvl w:val="2"/>
        <w:rPr>
          <w:rFonts w:ascii="Times New Roman" w:hAnsi="Times New Roman"/>
          <w:b/>
          <w:sz w:val="24"/>
          <w:szCs w:val="24"/>
        </w:rPr>
      </w:pPr>
      <w:r w:rsidRPr="005D2032">
        <w:rPr>
          <w:rFonts w:ascii="Times New Roman" w:hAnsi="Times New Roman"/>
          <w:b/>
          <w:sz w:val="24"/>
          <w:szCs w:val="24"/>
        </w:rPr>
        <w:t>2.</w:t>
      </w:r>
      <w:r w:rsidRPr="005D2032">
        <w:rPr>
          <w:rFonts w:ascii="Times New Roman" w:hAnsi="Times New Roman"/>
          <w:b/>
          <w:sz w:val="24"/>
          <w:szCs w:val="24"/>
        </w:rPr>
        <w:tab/>
        <w:t>ПЕРЕЧЕНЬ И СВЕДЕНИЯ О ПЛОЩАДИ ОБРАЗУЕМЫХ</w:t>
      </w:r>
      <w:bookmarkStart w:id="11" w:name="bookmark15"/>
      <w:bookmarkEnd w:id="10"/>
      <w:r w:rsidR="002B24C6">
        <w:rPr>
          <w:rFonts w:ascii="Times New Roman" w:hAnsi="Times New Roman"/>
          <w:b/>
          <w:sz w:val="24"/>
          <w:szCs w:val="24"/>
        </w:rPr>
        <w:t xml:space="preserve"> </w:t>
      </w:r>
      <w:r w:rsidRPr="005D2032">
        <w:rPr>
          <w:rFonts w:ascii="Times New Roman" w:hAnsi="Times New Roman"/>
          <w:b/>
          <w:sz w:val="24"/>
          <w:szCs w:val="24"/>
        </w:rPr>
        <w:t>ЗЕМ</w:t>
      </w:r>
      <w:bookmarkEnd w:id="11"/>
      <w:r w:rsidR="005D2032" w:rsidRPr="005D2032">
        <w:rPr>
          <w:rFonts w:ascii="Times New Roman" w:hAnsi="Times New Roman"/>
          <w:b/>
          <w:sz w:val="24"/>
          <w:szCs w:val="24"/>
        </w:rPr>
        <w:t>ЕЛЬНЫХ УЧАСТКОВ, СПОСОБЫ ОБРАЗОВАНИЯ, В ТОМ ЧИСЛЕ</w:t>
      </w:r>
      <w:r w:rsidR="002B24C6">
        <w:rPr>
          <w:rFonts w:ascii="Times New Roman" w:hAnsi="Times New Roman"/>
          <w:b/>
          <w:sz w:val="24"/>
          <w:szCs w:val="24"/>
        </w:rPr>
        <w:t xml:space="preserve"> </w:t>
      </w:r>
      <w:r w:rsidRPr="005D2032">
        <w:rPr>
          <w:rFonts w:ascii="Times New Roman" w:hAnsi="Times New Roman"/>
          <w:b/>
          <w:sz w:val="24"/>
          <w:szCs w:val="24"/>
        </w:rPr>
        <w:t>СВЕДЕНИЯ ОБ ОБРАЗУЕМЫХ ЗЕМЕЛЬНЫХ УЧАСТКАХ, ОТНЕСЕННЫХ К ТЕРРИТОРИЯМ ОБЩЕГО ПОЛЬЗОВАНИЯ</w:t>
      </w:r>
    </w:p>
    <w:p w14:paraId="42BFE4DB" w14:textId="77777777" w:rsidR="00C72EDF" w:rsidRPr="005D2032" w:rsidRDefault="00C72EDF" w:rsidP="002B24C6">
      <w:pPr>
        <w:spacing w:after="0" w:line="240" w:lineRule="atLeast"/>
        <w:ind w:firstLine="567"/>
        <w:jc w:val="both"/>
        <w:rPr>
          <w:rFonts w:ascii="Times New Roman" w:hAnsi="Times New Roman"/>
          <w:sz w:val="24"/>
          <w:szCs w:val="24"/>
        </w:rPr>
      </w:pPr>
      <w:r w:rsidRPr="005D2032">
        <w:rPr>
          <w:rFonts w:ascii="Times New Roman" w:hAnsi="Times New Roman"/>
          <w:sz w:val="24"/>
          <w:szCs w:val="24"/>
        </w:rPr>
        <w:t>Проектом межевания предусматривается образование земельного участка с видом разрешенного использования общего пользования код.12.0.1 «улично-дорожная сеть» пл</w:t>
      </w:r>
      <w:r w:rsidR="00AE70DE">
        <w:rPr>
          <w:rFonts w:ascii="Times New Roman" w:hAnsi="Times New Roman"/>
          <w:sz w:val="24"/>
          <w:szCs w:val="24"/>
        </w:rPr>
        <w:t>ощадью 714 кв.м (ул. Заречная).</w:t>
      </w:r>
    </w:p>
    <w:p w14:paraId="56BB7E7F" w14:textId="77777777" w:rsidR="00C72EDF" w:rsidRPr="005D2032" w:rsidRDefault="00C72EDF" w:rsidP="002B24C6">
      <w:pPr>
        <w:tabs>
          <w:tab w:val="left" w:pos="2741"/>
        </w:tabs>
        <w:spacing w:after="0" w:line="240" w:lineRule="atLeast"/>
        <w:ind w:firstLine="567"/>
        <w:jc w:val="both"/>
        <w:rPr>
          <w:rFonts w:ascii="Times New Roman" w:hAnsi="Times New Roman"/>
          <w:b/>
          <w:sz w:val="24"/>
          <w:szCs w:val="24"/>
        </w:rPr>
      </w:pPr>
      <w:r w:rsidRPr="005D2032">
        <w:rPr>
          <w:rFonts w:ascii="Times New Roman" w:hAnsi="Times New Roman"/>
          <w:b/>
          <w:sz w:val="24"/>
          <w:szCs w:val="24"/>
        </w:rPr>
        <w:t>3.</w:t>
      </w:r>
      <w:r w:rsidRPr="005D2032">
        <w:rPr>
          <w:rFonts w:ascii="Times New Roman" w:hAnsi="Times New Roman"/>
          <w:b/>
          <w:sz w:val="24"/>
          <w:szCs w:val="24"/>
        </w:rPr>
        <w:tab/>
        <w:t>ЦЕЛЕВОЕ НАЗНАЧЕНИЕ ЛЕСОВ, ВИД (ВИДЫ) РАЗРЕШЕННОГО</w:t>
      </w:r>
      <w:r w:rsidR="002B24C6">
        <w:rPr>
          <w:rFonts w:ascii="Times New Roman" w:hAnsi="Times New Roman"/>
          <w:b/>
          <w:sz w:val="24"/>
          <w:szCs w:val="24"/>
        </w:rPr>
        <w:t xml:space="preserve"> ИСПОЛЬЗОВАНИЯ ЛЕСНОГО УЧАСТКА, </w:t>
      </w:r>
      <w:r w:rsidRPr="005D2032">
        <w:rPr>
          <w:rFonts w:ascii="Times New Roman" w:hAnsi="Times New Roman"/>
          <w:b/>
          <w:sz w:val="24"/>
          <w:szCs w:val="24"/>
        </w:rPr>
        <w:t>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71F0BF47" w14:textId="77777777" w:rsidR="00C72EDF" w:rsidRPr="005D2032" w:rsidRDefault="00C72EDF" w:rsidP="002B24C6">
      <w:pPr>
        <w:spacing w:after="0" w:line="240" w:lineRule="atLeast"/>
        <w:ind w:firstLine="567"/>
        <w:jc w:val="both"/>
        <w:rPr>
          <w:rFonts w:ascii="Times New Roman" w:hAnsi="Times New Roman"/>
          <w:sz w:val="24"/>
          <w:szCs w:val="24"/>
        </w:rPr>
      </w:pPr>
      <w:r w:rsidRPr="005D2032">
        <w:rPr>
          <w:rFonts w:ascii="Times New Roman" w:hAnsi="Times New Roman"/>
          <w:sz w:val="24"/>
          <w:szCs w:val="24"/>
        </w:rPr>
        <w:t>На проектируемой территории земли лесного фонда отсутствуют.</w:t>
      </w:r>
    </w:p>
    <w:p w14:paraId="3BE6EB46" w14:textId="77777777" w:rsidR="00C72EDF" w:rsidRPr="005D2032" w:rsidRDefault="00C72EDF" w:rsidP="005D2032">
      <w:pPr>
        <w:spacing w:after="0" w:line="240" w:lineRule="atLeast"/>
        <w:rPr>
          <w:rFonts w:ascii="Times New Roman" w:hAnsi="Times New Roman"/>
          <w:sz w:val="24"/>
          <w:szCs w:val="24"/>
        </w:rPr>
      </w:pPr>
    </w:p>
    <w:p w14:paraId="24DCA63C" w14:textId="77777777" w:rsidR="00742F2E" w:rsidRDefault="00742F2E" w:rsidP="00C72EDF">
      <w:pPr>
        <w:spacing w:after="0" w:line="240" w:lineRule="atLeast"/>
        <w:ind w:firstLine="567"/>
        <w:jc w:val="right"/>
        <w:rPr>
          <w:rFonts w:ascii="Times New Roman" w:hAnsi="Times New Roman"/>
          <w:sz w:val="24"/>
          <w:szCs w:val="24"/>
        </w:rPr>
      </w:pPr>
    </w:p>
    <w:p w14:paraId="3FE2226A" w14:textId="77777777" w:rsidR="000A28FD" w:rsidRDefault="000A28FD" w:rsidP="00C72EDF">
      <w:pPr>
        <w:spacing w:after="0" w:line="240" w:lineRule="atLeast"/>
        <w:ind w:firstLine="567"/>
        <w:jc w:val="right"/>
        <w:rPr>
          <w:rFonts w:ascii="Times New Roman" w:hAnsi="Times New Roman"/>
          <w:sz w:val="24"/>
          <w:szCs w:val="24"/>
        </w:rPr>
      </w:pPr>
    </w:p>
    <w:p w14:paraId="614F1572" w14:textId="77777777" w:rsidR="000A28FD" w:rsidRDefault="000A28FD" w:rsidP="00C72EDF">
      <w:pPr>
        <w:spacing w:after="0" w:line="240" w:lineRule="atLeast"/>
        <w:ind w:firstLine="567"/>
        <w:jc w:val="right"/>
        <w:rPr>
          <w:rFonts w:ascii="Times New Roman" w:hAnsi="Times New Roman"/>
          <w:sz w:val="24"/>
          <w:szCs w:val="24"/>
        </w:rPr>
      </w:pPr>
    </w:p>
    <w:p w14:paraId="31F6A78F" w14:textId="77777777" w:rsidR="000A28FD" w:rsidRDefault="000A28FD" w:rsidP="00C72EDF">
      <w:pPr>
        <w:spacing w:after="0" w:line="240" w:lineRule="atLeast"/>
        <w:ind w:firstLine="567"/>
        <w:jc w:val="right"/>
        <w:rPr>
          <w:rFonts w:ascii="Times New Roman" w:hAnsi="Times New Roman"/>
          <w:sz w:val="24"/>
          <w:szCs w:val="24"/>
        </w:rPr>
      </w:pPr>
    </w:p>
    <w:p w14:paraId="5E86D710" w14:textId="77777777" w:rsidR="000A28FD" w:rsidRDefault="000A28FD" w:rsidP="00C72EDF">
      <w:pPr>
        <w:spacing w:after="0" w:line="240" w:lineRule="atLeast"/>
        <w:ind w:firstLine="567"/>
        <w:jc w:val="right"/>
        <w:rPr>
          <w:rFonts w:ascii="Times New Roman" w:hAnsi="Times New Roman"/>
          <w:sz w:val="24"/>
          <w:szCs w:val="24"/>
        </w:rPr>
      </w:pPr>
    </w:p>
    <w:p w14:paraId="75F570E7" w14:textId="77777777" w:rsidR="000A28FD" w:rsidRDefault="000A28FD" w:rsidP="00C72EDF">
      <w:pPr>
        <w:spacing w:after="0" w:line="240" w:lineRule="atLeast"/>
        <w:ind w:firstLine="567"/>
        <w:jc w:val="right"/>
        <w:rPr>
          <w:rFonts w:ascii="Times New Roman" w:hAnsi="Times New Roman"/>
          <w:sz w:val="24"/>
          <w:szCs w:val="24"/>
        </w:rPr>
      </w:pPr>
    </w:p>
    <w:p w14:paraId="63F943EE" w14:textId="77777777" w:rsidR="000A28FD" w:rsidRDefault="000A28FD" w:rsidP="00C72EDF">
      <w:pPr>
        <w:spacing w:after="0" w:line="240" w:lineRule="atLeast"/>
        <w:ind w:firstLine="567"/>
        <w:jc w:val="right"/>
        <w:rPr>
          <w:rFonts w:ascii="Times New Roman" w:hAnsi="Times New Roman"/>
          <w:sz w:val="24"/>
          <w:szCs w:val="24"/>
        </w:rPr>
      </w:pPr>
    </w:p>
    <w:p w14:paraId="6CAFDE98" w14:textId="77777777" w:rsidR="000A28FD" w:rsidRDefault="000A28FD" w:rsidP="00C72EDF">
      <w:pPr>
        <w:spacing w:after="0" w:line="240" w:lineRule="atLeast"/>
        <w:ind w:firstLine="567"/>
        <w:jc w:val="right"/>
        <w:rPr>
          <w:rFonts w:ascii="Times New Roman" w:hAnsi="Times New Roman"/>
          <w:sz w:val="24"/>
          <w:szCs w:val="24"/>
        </w:rPr>
      </w:pPr>
    </w:p>
    <w:p w14:paraId="31FB64F5" w14:textId="77777777" w:rsidR="000A28FD" w:rsidRDefault="000A28FD" w:rsidP="00C72EDF">
      <w:pPr>
        <w:spacing w:after="0" w:line="240" w:lineRule="atLeast"/>
        <w:ind w:firstLine="567"/>
        <w:jc w:val="right"/>
        <w:rPr>
          <w:rFonts w:ascii="Times New Roman" w:hAnsi="Times New Roman"/>
          <w:sz w:val="24"/>
          <w:szCs w:val="24"/>
        </w:rPr>
      </w:pPr>
    </w:p>
    <w:p w14:paraId="145CC8AC" w14:textId="77777777" w:rsidR="000A28FD" w:rsidRDefault="000A28FD" w:rsidP="00C72EDF">
      <w:pPr>
        <w:spacing w:after="0" w:line="240" w:lineRule="atLeast"/>
        <w:ind w:firstLine="567"/>
        <w:jc w:val="right"/>
        <w:rPr>
          <w:rFonts w:ascii="Times New Roman" w:hAnsi="Times New Roman"/>
          <w:sz w:val="24"/>
          <w:szCs w:val="24"/>
        </w:rPr>
      </w:pPr>
    </w:p>
    <w:p w14:paraId="468B34C4" w14:textId="77777777" w:rsidR="000A28FD" w:rsidRDefault="000A28FD" w:rsidP="00C72EDF">
      <w:pPr>
        <w:spacing w:after="0" w:line="240" w:lineRule="atLeast"/>
        <w:ind w:firstLine="567"/>
        <w:jc w:val="right"/>
        <w:rPr>
          <w:rFonts w:ascii="Times New Roman" w:hAnsi="Times New Roman"/>
          <w:sz w:val="24"/>
          <w:szCs w:val="24"/>
        </w:rPr>
      </w:pPr>
    </w:p>
    <w:p w14:paraId="65742B94" w14:textId="77777777" w:rsidR="000A28FD" w:rsidRDefault="000A28FD" w:rsidP="00C72EDF">
      <w:pPr>
        <w:spacing w:after="0" w:line="240" w:lineRule="atLeast"/>
        <w:ind w:firstLine="567"/>
        <w:jc w:val="right"/>
        <w:rPr>
          <w:rFonts w:ascii="Times New Roman" w:hAnsi="Times New Roman"/>
          <w:sz w:val="24"/>
          <w:szCs w:val="24"/>
        </w:rPr>
      </w:pPr>
    </w:p>
    <w:p w14:paraId="34B8A794" w14:textId="77777777" w:rsidR="000A28FD" w:rsidRDefault="000A28FD" w:rsidP="00C72EDF">
      <w:pPr>
        <w:spacing w:after="0" w:line="240" w:lineRule="atLeast"/>
        <w:ind w:firstLine="567"/>
        <w:jc w:val="right"/>
        <w:rPr>
          <w:rFonts w:ascii="Times New Roman" w:hAnsi="Times New Roman"/>
          <w:sz w:val="24"/>
          <w:szCs w:val="24"/>
        </w:rPr>
      </w:pPr>
    </w:p>
    <w:p w14:paraId="2B01B84D" w14:textId="77777777" w:rsidR="000A28FD" w:rsidRDefault="000A28FD" w:rsidP="00C72EDF">
      <w:pPr>
        <w:spacing w:after="0" w:line="240" w:lineRule="atLeast"/>
        <w:ind w:firstLine="567"/>
        <w:jc w:val="right"/>
        <w:rPr>
          <w:rFonts w:ascii="Times New Roman" w:hAnsi="Times New Roman"/>
          <w:sz w:val="24"/>
          <w:szCs w:val="24"/>
        </w:rPr>
      </w:pPr>
    </w:p>
    <w:p w14:paraId="7C082C26" w14:textId="77777777" w:rsidR="000A28FD" w:rsidRDefault="000A28FD" w:rsidP="00C72EDF">
      <w:pPr>
        <w:spacing w:after="0" w:line="240" w:lineRule="atLeast"/>
        <w:ind w:firstLine="567"/>
        <w:jc w:val="right"/>
        <w:rPr>
          <w:rFonts w:ascii="Times New Roman" w:hAnsi="Times New Roman"/>
          <w:sz w:val="24"/>
          <w:szCs w:val="24"/>
        </w:rPr>
      </w:pPr>
    </w:p>
    <w:p w14:paraId="6092A743" w14:textId="77777777" w:rsidR="000A28FD" w:rsidRDefault="000A28FD" w:rsidP="00C72EDF">
      <w:pPr>
        <w:spacing w:after="0" w:line="240" w:lineRule="atLeast"/>
        <w:ind w:firstLine="567"/>
        <w:jc w:val="right"/>
        <w:rPr>
          <w:rFonts w:ascii="Times New Roman" w:hAnsi="Times New Roman"/>
          <w:sz w:val="24"/>
          <w:szCs w:val="24"/>
        </w:rPr>
      </w:pPr>
    </w:p>
    <w:p w14:paraId="7527A01C" w14:textId="77777777" w:rsidR="000A28FD" w:rsidRDefault="000A28FD" w:rsidP="00C72EDF">
      <w:pPr>
        <w:spacing w:after="0" w:line="240" w:lineRule="atLeast"/>
        <w:ind w:firstLine="567"/>
        <w:jc w:val="right"/>
        <w:rPr>
          <w:rFonts w:ascii="Times New Roman" w:hAnsi="Times New Roman"/>
          <w:sz w:val="24"/>
          <w:szCs w:val="24"/>
        </w:rPr>
      </w:pPr>
    </w:p>
    <w:p w14:paraId="0C364C29" w14:textId="77777777" w:rsidR="000A28FD" w:rsidRDefault="000A28FD" w:rsidP="00C72EDF">
      <w:pPr>
        <w:spacing w:after="0" w:line="240" w:lineRule="atLeast"/>
        <w:ind w:firstLine="567"/>
        <w:jc w:val="right"/>
        <w:rPr>
          <w:rFonts w:ascii="Times New Roman" w:hAnsi="Times New Roman"/>
          <w:sz w:val="24"/>
          <w:szCs w:val="24"/>
        </w:rPr>
      </w:pPr>
    </w:p>
    <w:p w14:paraId="1A146949" w14:textId="77777777" w:rsidR="000A28FD" w:rsidRDefault="000A28FD" w:rsidP="00C72EDF">
      <w:pPr>
        <w:spacing w:after="0" w:line="240" w:lineRule="atLeast"/>
        <w:ind w:firstLine="567"/>
        <w:jc w:val="right"/>
        <w:rPr>
          <w:rFonts w:ascii="Times New Roman" w:hAnsi="Times New Roman"/>
          <w:sz w:val="24"/>
          <w:szCs w:val="24"/>
        </w:rPr>
      </w:pPr>
    </w:p>
    <w:p w14:paraId="1C17C554" w14:textId="77777777" w:rsidR="000A28FD" w:rsidRDefault="000A28FD" w:rsidP="00C72EDF">
      <w:pPr>
        <w:spacing w:after="0" w:line="240" w:lineRule="atLeast"/>
        <w:ind w:firstLine="567"/>
        <w:jc w:val="right"/>
        <w:rPr>
          <w:rFonts w:ascii="Times New Roman" w:hAnsi="Times New Roman"/>
          <w:sz w:val="24"/>
          <w:szCs w:val="24"/>
        </w:rPr>
      </w:pPr>
    </w:p>
    <w:p w14:paraId="56F9D6A5" w14:textId="77777777" w:rsidR="001A6426" w:rsidRDefault="001A6426" w:rsidP="00C72EDF">
      <w:pPr>
        <w:spacing w:after="0" w:line="240" w:lineRule="atLeast"/>
        <w:ind w:firstLine="567"/>
        <w:jc w:val="right"/>
        <w:rPr>
          <w:rFonts w:ascii="Times New Roman" w:hAnsi="Times New Roman"/>
          <w:sz w:val="24"/>
          <w:szCs w:val="24"/>
        </w:rPr>
      </w:pPr>
    </w:p>
    <w:p w14:paraId="49AC5B72" w14:textId="77777777" w:rsidR="000A28FD" w:rsidRDefault="000A28FD" w:rsidP="00C72EDF">
      <w:pPr>
        <w:spacing w:after="0" w:line="240" w:lineRule="atLeast"/>
        <w:ind w:firstLine="567"/>
        <w:jc w:val="right"/>
        <w:rPr>
          <w:rFonts w:ascii="Times New Roman" w:hAnsi="Times New Roman"/>
          <w:sz w:val="24"/>
          <w:szCs w:val="24"/>
        </w:rPr>
      </w:pPr>
    </w:p>
    <w:p w14:paraId="743D06A4" w14:textId="77777777" w:rsidR="005D2032" w:rsidRPr="002B24C6" w:rsidRDefault="005D2032" w:rsidP="002B24C6">
      <w:pPr>
        <w:spacing w:after="0" w:line="240" w:lineRule="atLeast"/>
        <w:ind w:firstLine="567"/>
        <w:jc w:val="both"/>
        <w:rPr>
          <w:rFonts w:ascii="Times New Roman" w:hAnsi="Times New Roman"/>
          <w:b/>
          <w:sz w:val="24"/>
          <w:szCs w:val="24"/>
        </w:rPr>
      </w:pPr>
      <w:r w:rsidRPr="002B24C6">
        <w:rPr>
          <w:rFonts w:ascii="Times New Roman" w:hAnsi="Times New Roman"/>
          <w:b/>
          <w:sz w:val="24"/>
          <w:szCs w:val="24"/>
        </w:rPr>
        <w:t>ПРИЛОЖЕНИЕ</w:t>
      </w:r>
    </w:p>
    <w:p w14:paraId="6434C6CC" w14:textId="77777777" w:rsidR="008902FE" w:rsidRDefault="008902FE" w:rsidP="002B24C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w:t>
      </w:r>
      <w:r w:rsidRPr="00FF3E3A">
        <w:rPr>
          <w:rFonts w:ascii="Times New Roman" w:eastAsiaTheme="minorHAnsi" w:hAnsi="Times New Roman"/>
          <w:sz w:val="24"/>
          <w:szCs w:val="24"/>
          <w:lang w:eastAsia="en-US"/>
        </w:rPr>
        <w:t>Карта (фрагмент карты) планировочной структуры, Масштаба 1:25 000</w:t>
      </w:r>
    </w:p>
    <w:p w14:paraId="57BB7ED0" w14:textId="77777777" w:rsidR="008902FE" w:rsidRPr="002B24C6" w:rsidRDefault="008902FE" w:rsidP="002B24C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2B24C6" w:rsidRPr="002B24C6">
        <w:rPr>
          <w:rFonts w:ascii="Times New Roman" w:eastAsiaTheme="minorHAnsi" w:hAnsi="Times New Roman"/>
          <w:sz w:val="24"/>
          <w:szCs w:val="24"/>
          <w:lang w:eastAsia="en-US"/>
        </w:rPr>
        <w:t>.</w:t>
      </w:r>
      <w:r w:rsidR="005D2032" w:rsidRPr="002B24C6">
        <w:rPr>
          <w:rFonts w:ascii="Times New Roman" w:eastAsiaTheme="minorHAnsi" w:hAnsi="Times New Roman"/>
          <w:sz w:val="24"/>
          <w:szCs w:val="24"/>
          <w:lang w:eastAsia="en-US"/>
        </w:rPr>
        <w:t xml:space="preserve"> Чертеж планировки территории</w:t>
      </w:r>
      <w:r w:rsidR="002B24C6">
        <w:rPr>
          <w:rFonts w:ascii="Times New Roman" w:eastAsiaTheme="minorHAnsi" w:hAnsi="Times New Roman"/>
          <w:sz w:val="24"/>
          <w:szCs w:val="24"/>
          <w:lang w:eastAsia="en-US"/>
        </w:rPr>
        <w:t>, Масштаба</w:t>
      </w:r>
      <w:r w:rsidR="005D2032" w:rsidRPr="002B24C6">
        <w:rPr>
          <w:rFonts w:ascii="Times New Roman" w:eastAsiaTheme="minorHAnsi" w:hAnsi="Times New Roman"/>
          <w:sz w:val="24"/>
          <w:szCs w:val="24"/>
          <w:lang w:eastAsia="en-US"/>
        </w:rPr>
        <w:t xml:space="preserve"> 1:1 000</w:t>
      </w:r>
    </w:p>
    <w:p w14:paraId="4EFCD152" w14:textId="77777777" w:rsidR="005D2032" w:rsidRPr="002B24C6" w:rsidRDefault="008902FE" w:rsidP="002B24C6">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2B24C6" w:rsidRPr="002B24C6">
        <w:rPr>
          <w:rFonts w:ascii="Times New Roman" w:eastAsiaTheme="minorHAnsi" w:hAnsi="Times New Roman"/>
          <w:sz w:val="24"/>
          <w:szCs w:val="24"/>
          <w:lang w:eastAsia="en-US"/>
        </w:rPr>
        <w:t>.</w:t>
      </w:r>
      <w:r w:rsidR="005D2032" w:rsidRPr="002B24C6">
        <w:rPr>
          <w:rFonts w:ascii="Times New Roman" w:eastAsiaTheme="minorHAnsi" w:hAnsi="Times New Roman"/>
          <w:sz w:val="24"/>
          <w:szCs w:val="24"/>
          <w:lang w:eastAsia="en-US"/>
        </w:rPr>
        <w:t xml:space="preserve"> Карта (фрагмент карты) планировочной структуры</w:t>
      </w:r>
      <w:r w:rsidR="002B24C6">
        <w:rPr>
          <w:rFonts w:ascii="Times New Roman" w:eastAsiaTheme="minorHAnsi" w:hAnsi="Times New Roman"/>
          <w:sz w:val="24"/>
          <w:szCs w:val="24"/>
          <w:lang w:eastAsia="en-US"/>
        </w:rPr>
        <w:t>, Масштаба</w:t>
      </w:r>
      <w:r w:rsidR="005D2032" w:rsidRPr="002B24C6">
        <w:rPr>
          <w:rFonts w:ascii="Times New Roman" w:eastAsiaTheme="minorHAnsi" w:hAnsi="Times New Roman"/>
          <w:sz w:val="24"/>
          <w:szCs w:val="24"/>
          <w:lang w:eastAsia="en-US"/>
        </w:rPr>
        <w:t xml:space="preserve"> 1:</w:t>
      </w:r>
      <w:r>
        <w:rPr>
          <w:rFonts w:ascii="Times New Roman" w:eastAsiaTheme="minorHAnsi" w:hAnsi="Times New Roman"/>
          <w:sz w:val="24"/>
          <w:szCs w:val="24"/>
          <w:lang w:eastAsia="en-US"/>
        </w:rPr>
        <w:t>1</w:t>
      </w:r>
      <w:r w:rsidR="005D2032" w:rsidRPr="002B24C6">
        <w:rPr>
          <w:rFonts w:ascii="Times New Roman" w:eastAsiaTheme="minorHAnsi" w:hAnsi="Times New Roman"/>
          <w:sz w:val="24"/>
          <w:szCs w:val="24"/>
          <w:lang w:eastAsia="en-US"/>
        </w:rPr>
        <w:t xml:space="preserve"> 000</w:t>
      </w:r>
    </w:p>
    <w:p w14:paraId="53F715DF" w14:textId="77777777" w:rsidR="002B24C6" w:rsidRPr="002B24C6" w:rsidRDefault="008902FE" w:rsidP="002B24C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2B24C6" w:rsidRPr="002B24C6">
        <w:rPr>
          <w:rFonts w:ascii="Times New Roman" w:eastAsiaTheme="minorHAnsi" w:hAnsi="Times New Roman"/>
          <w:sz w:val="24"/>
          <w:szCs w:val="24"/>
          <w:lang w:eastAsia="en-US"/>
        </w:rPr>
        <w:t>. Схема использования территории в период подготовки проекта планировки территории</w:t>
      </w:r>
      <w:r w:rsidR="002B24C6">
        <w:rPr>
          <w:rFonts w:ascii="Times New Roman" w:eastAsiaTheme="minorHAnsi" w:hAnsi="Times New Roman"/>
          <w:sz w:val="24"/>
          <w:szCs w:val="24"/>
          <w:lang w:eastAsia="en-US"/>
        </w:rPr>
        <w:t>, Масштаба</w:t>
      </w:r>
      <w:r w:rsidR="002B24C6" w:rsidRPr="002B24C6">
        <w:rPr>
          <w:rFonts w:ascii="Times New Roman" w:eastAsiaTheme="minorHAnsi" w:hAnsi="Times New Roman"/>
          <w:sz w:val="24"/>
          <w:szCs w:val="24"/>
          <w:lang w:eastAsia="en-US"/>
        </w:rPr>
        <w:t xml:space="preserve"> 1:1 000</w:t>
      </w:r>
    </w:p>
    <w:p w14:paraId="490EF91B" w14:textId="77777777" w:rsidR="002B24C6" w:rsidRPr="002B24C6" w:rsidRDefault="008902FE" w:rsidP="002B24C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2B24C6" w:rsidRPr="002B24C6">
        <w:rPr>
          <w:rFonts w:ascii="Times New Roman" w:eastAsiaTheme="minorHAnsi" w:hAnsi="Times New Roman"/>
          <w:sz w:val="24"/>
          <w:szCs w:val="24"/>
          <w:lang w:eastAsia="en-US"/>
        </w:rPr>
        <w:t>. Чертеж межевания территории</w:t>
      </w:r>
      <w:r w:rsidR="002B24C6">
        <w:rPr>
          <w:rFonts w:ascii="Times New Roman" w:eastAsiaTheme="minorHAnsi" w:hAnsi="Times New Roman"/>
          <w:sz w:val="24"/>
          <w:szCs w:val="24"/>
          <w:lang w:eastAsia="en-US"/>
        </w:rPr>
        <w:t xml:space="preserve">, </w:t>
      </w:r>
      <w:r w:rsidR="002B24C6" w:rsidRPr="002B24C6">
        <w:rPr>
          <w:rFonts w:ascii="Times New Roman" w:eastAsiaTheme="minorHAnsi" w:hAnsi="Times New Roman"/>
          <w:sz w:val="24"/>
          <w:szCs w:val="24"/>
          <w:lang w:eastAsia="en-US"/>
        </w:rPr>
        <w:t xml:space="preserve"> </w:t>
      </w:r>
      <w:r w:rsidR="002B24C6">
        <w:rPr>
          <w:rFonts w:ascii="Times New Roman" w:eastAsiaTheme="minorHAnsi" w:hAnsi="Times New Roman"/>
          <w:sz w:val="24"/>
          <w:szCs w:val="24"/>
          <w:lang w:eastAsia="en-US"/>
        </w:rPr>
        <w:t>Масштаба</w:t>
      </w:r>
      <w:r w:rsidR="002B24C6" w:rsidRPr="002B24C6">
        <w:rPr>
          <w:rFonts w:ascii="Times New Roman" w:eastAsiaTheme="minorHAnsi" w:hAnsi="Times New Roman"/>
          <w:sz w:val="24"/>
          <w:szCs w:val="24"/>
          <w:lang w:eastAsia="en-US"/>
        </w:rPr>
        <w:t xml:space="preserve"> 1:1 000</w:t>
      </w:r>
    </w:p>
    <w:p w14:paraId="5E776CA1" w14:textId="77777777" w:rsidR="002B24C6" w:rsidRDefault="008902FE" w:rsidP="002B24C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2B24C6" w:rsidRPr="002B24C6">
        <w:rPr>
          <w:rFonts w:ascii="Times New Roman" w:eastAsiaTheme="minorHAnsi" w:hAnsi="Times New Roman"/>
          <w:sz w:val="24"/>
          <w:szCs w:val="24"/>
          <w:lang w:eastAsia="en-US"/>
        </w:rPr>
        <w:t>. Чертеж к материалам по обоснованию проекта межевания территории</w:t>
      </w:r>
      <w:r w:rsidR="002B24C6">
        <w:rPr>
          <w:rFonts w:ascii="Times New Roman" w:eastAsiaTheme="minorHAnsi" w:hAnsi="Times New Roman"/>
          <w:sz w:val="24"/>
          <w:szCs w:val="24"/>
          <w:lang w:eastAsia="en-US"/>
        </w:rPr>
        <w:t>, Масштаба</w:t>
      </w:r>
      <w:r w:rsidR="002B24C6" w:rsidRPr="002B24C6">
        <w:rPr>
          <w:rFonts w:ascii="Times New Roman" w:eastAsiaTheme="minorHAnsi" w:hAnsi="Times New Roman"/>
          <w:sz w:val="24"/>
          <w:szCs w:val="24"/>
          <w:lang w:eastAsia="en-US"/>
        </w:rPr>
        <w:t xml:space="preserve"> 1:1 000</w:t>
      </w:r>
    </w:p>
    <w:p w14:paraId="268F44F1" w14:textId="77777777" w:rsidR="008902FE" w:rsidRDefault="008902FE" w:rsidP="002B24C6">
      <w:pPr>
        <w:autoSpaceDE w:val="0"/>
        <w:autoSpaceDN w:val="0"/>
        <w:adjustRightInd w:val="0"/>
        <w:spacing w:after="0" w:line="240" w:lineRule="auto"/>
        <w:jc w:val="both"/>
        <w:rPr>
          <w:rFonts w:ascii="Times New Roman" w:eastAsiaTheme="minorHAnsi" w:hAnsi="Times New Roman"/>
          <w:sz w:val="24"/>
          <w:szCs w:val="24"/>
          <w:lang w:eastAsia="en-US"/>
        </w:rPr>
      </w:pPr>
    </w:p>
    <w:sectPr w:rsidR="008902FE" w:rsidSect="001A6426">
      <w:pgSz w:w="11906" w:h="16838" w:code="9"/>
      <w:pgMar w:top="851"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ambria"/>
    <w:panose1 w:val="00000400000000000000"/>
    <w:charset w:val="01"/>
    <w:family w:val="roman"/>
    <w:notTrueType/>
    <w:pitch w:val="variable"/>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Cambria"/>
    <w:panose1 w:val="00000000000000000000"/>
    <w:charset w:val="CC"/>
    <w:family w:val="roman"/>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15:restartNumberingAfterBreak="0">
    <w:nsid w:val="00000003"/>
    <w:multiLevelType w:val="multilevel"/>
    <w:tmpl w:val="00000002"/>
    <w:lvl w:ilvl="0">
      <w:start w:val="2016"/>
      <w:numFmt w:val="decimal"/>
      <w:lvlText w:val="21.0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016"/>
      <w:numFmt w:val="decimal"/>
      <w:lvlText w:val="21.0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016"/>
      <w:numFmt w:val="decimal"/>
      <w:lvlText w:val="21.0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016"/>
      <w:numFmt w:val="decimal"/>
      <w:lvlText w:val="21.0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016"/>
      <w:numFmt w:val="decimal"/>
      <w:lvlText w:val="21.0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016"/>
      <w:numFmt w:val="decimal"/>
      <w:lvlText w:val="21.0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016"/>
      <w:numFmt w:val="decimal"/>
      <w:lvlText w:val="21.0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016"/>
      <w:numFmt w:val="decimal"/>
      <w:lvlText w:val="21.0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016"/>
      <w:numFmt w:val="decimal"/>
      <w:lvlText w:val="21.06.%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15:restartNumberingAfterBreak="0">
    <w:nsid w:val="00000005"/>
    <w:multiLevelType w:val="multilevel"/>
    <w:tmpl w:val="00000004"/>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2017"/>
      <w:numFmt w:val="decimal"/>
      <w:lvlText w:val="05.10.%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017"/>
      <w:numFmt w:val="decimal"/>
      <w:lvlText w:val="05.10.%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017"/>
      <w:numFmt w:val="decimal"/>
      <w:lvlText w:val="05.10.%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017"/>
      <w:numFmt w:val="decimal"/>
      <w:lvlText w:val="05.10.%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017"/>
      <w:numFmt w:val="decimal"/>
      <w:lvlText w:val="05.10.%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017"/>
      <w:numFmt w:val="decimal"/>
      <w:lvlText w:val="05.10.%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017"/>
      <w:numFmt w:val="decimal"/>
      <w:lvlText w:val="05.10.%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017"/>
      <w:numFmt w:val="decimal"/>
      <w:lvlText w:val="05.10.%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017"/>
      <w:numFmt w:val="decimal"/>
      <w:lvlText w:val="05.10.%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F9E66DAA"/>
    <w:lvl w:ilvl="0">
      <w:start w:val="1"/>
      <w:numFmt w:val="bullet"/>
      <w:lvlText w:val=""/>
      <w:lvlJc w:val="left"/>
      <w:rPr>
        <w:rFonts w:ascii="Symbol" w:hAnsi="Symbol" w:hint="default"/>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15:restartNumberingAfterBreak="0">
    <w:nsid w:val="00000011"/>
    <w:multiLevelType w:val="multilevel"/>
    <w:tmpl w:val="00000010"/>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abstractNum>
  <w:abstractNum w:abstractNumId="7"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0"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1"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2" w15:restartNumberingAfterBreak="0">
    <w:nsid w:val="00A72923"/>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15:restartNumberingAfterBreak="0">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EA3C89"/>
    <w:multiLevelType w:val="hybridMultilevel"/>
    <w:tmpl w:val="C528131E"/>
    <w:lvl w:ilvl="0" w:tplc="415E083A">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08C63FB4"/>
    <w:multiLevelType w:val="hybridMultilevel"/>
    <w:tmpl w:val="17CEB94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5809A8"/>
    <w:multiLevelType w:val="hybridMultilevel"/>
    <w:tmpl w:val="2E783522"/>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AD18DC"/>
    <w:multiLevelType w:val="hybridMultilevel"/>
    <w:tmpl w:val="CAC8F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E63D13"/>
    <w:multiLevelType w:val="hybridMultilevel"/>
    <w:tmpl w:val="690C49BA"/>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F54566"/>
    <w:multiLevelType w:val="hybridMultilevel"/>
    <w:tmpl w:val="6F72FAA2"/>
    <w:lvl w:ilvl="0" w:tplc="21201B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F06D30"/>
    <w:multiLevelType w:val="hybridMultilevel"/>
    <w:tmpl w:val="3620F574"/>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7B00E2"/>
    <w:multiLevelType w:val="hybridMultilevel"/>
    <w:tmpl w:val="051C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DE2249"/>
    <w:multiLevelType w:val="hybridMultilevel"/>
    <w:tmpl w:val="25489184"/>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ED64A1"/>
    <w:multiLevelType w:val="hybridMultilevel"/>
    <w:tmpl w:val="6EC01CE2"/>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6334BE"/>
    <w:multiLevelType w:val="hybridMultilevel"/>
    <w:tmpl w:val="3BC0C494"/>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2E1387"/>
    <w:multiLevelType w:val="hybridMultilevel"/>
    <w:tmpl w:val="B148C8A6"/>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491968"/>
    <w:multiLevelType w:val="hybridMultilevel"/>
    <w:tmpl w:val="AC663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AB56011"/>
    <w:multiLevelType w:val="multilevel"/>
    <w:tmpl w:val="68FAC2E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B965DE"/>
    <w:multiLevelType w:val="hybridMultilevel"/>
    <w:tmpl w:val="702CD440"/>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0D008C"/>
    <w:multiLevelType w:val="hybridMultilevel"/>
    <w:tmpl w:val="70DAC59C"/>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0D7DAA"/>
    <w:multiLevelType w:val="hybridMultilevel"/>
    <w:tmpl w:val="4F6C3E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1F7F04"/>
    <w:multiLevelType w:val="hybridMultilevel"/>
    <w:tmpl w:val="254A00F0"/>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6A3C92"/>
    <w:multiLevelType w:val="hybridMultilevel"/>
    <w:tmpl w:val="F91C344A"/>
    <w:lvl w:ilvl="0" w:tplc="2766BF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9FF02E9"/>
    <w:multiLevelType w:val="hybridMultilevel"/>
    <w:tmpl w:val="F246251C"/>
    <w:lvl w:ilvl="0" w:tplc="1E8C43E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BFF2C4A"/>
    <w:multiLevelType w:val="hybridMultilevel"/>
    <w:tmpl w:val="9DEAC85E"/>
    <w:lvl w:ilvl="0" w:tplc="00000003">
      <w:start w:val="1"/>
      <w:numFmt w:val="bullet"/>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27"/>
  </w:num>
  <w:num w:numId="5">
    <w:abstractNumId w:val="28"/>
  </w:num>
  <w:num w:numId="6">
    <w:abstractNumId w:val="21"/>
  </w:num>
  <w:num w:numId="7">
    <w:abstractNumId w:val="34"/>
  </w:num>
  <w:num w:numId="8">
    <w:abstractNumId w:val="26"/>
  </w:num>
  <w:num w:numId="9">
    <w:abstractNumId w:val="3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31"/>
  </w:num>
  <w:num w:numId="24">
    <w:abstractNumId w:val="15"/>
  </w:num>
  <w:num w:numId="25">
    <w:abstractNumId w:val="19"/>
  </w:num>
  <w:num w:numId="26">
    <w:abstractNumId w:val="22"/>
  </w:num>
  <w:num w:numId="27">
    <w:abstractNumId w:val="29"/>
  </w:num>
  <w:num w:numId="28">
    <w:abstractNumId w:val="20"/>
  </w:num>
  <w:num w:numId="29">
    <w:abstractNumId w:val="16"/>
  </w:num>
  <w:num w:numId="30">
    <w:abstractNumId w:val="32"/>
  </w:num>
  <w:num w:numId="31">
    <w:abstractNumId w:val="25"/>
  </w:num>
  <w:num w:numId="32">
    <w:abstractNumId w:val="18"/>
  </w:num>
  <w:num w:numId="33">
    <w:abstractNumId w:val="35"/>
  </w:num>
  <w:num w:numId="34">
    <w:abstractNumId w:val="30"/>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334DB"/>
    <w:rsid w:val="000430BC"/>
    <w:rsid w:val="000717B4"/>
    <w:rsid w:val="000A28FD"/>
    <w:rsid w:val="000A76F2"/>
    <w:rsid w:val="000B03D2"/>
    <w:rsid w:val="000B6401"/>
    <w:rsid w:val="000B7E02"/>
    <w:rsid w:val="000C6C05"/>
    <w:rsid w:val="00156140"/>
    <w:rsid w:val="00174158"/>
    <w:rsid w:val="00193874"/>
    <w:rsid w:val="001957A4"/>
    <w:rsid w:val="001A6426"/>
    <w:rsid w:val="001C0352"/>
    <w:rsid w:val="001F7423"/>
    <w:rsid w:val="002042A4"/>
    <w:rsid w:val="00205E1C"/>
    <w:rsid w:val="00250CFC"/>
    <w:rsid w:val="00292755"/>
    <w:rsid w:val="002A0345"/>
    <w:rsid w:val="002B24C6"/>
    <w:rsid w:val="002E251F"/>
    <w:rsid w:val="00313365"/>
    <w:rsid w:val="00335D03"/>
    <w:rsid w:val="003440B4"/>
    <w:rsid w:val="00381E6B"/>
    <w:rsid w:val="003A4B4A"/>
    <w:rsid w:val="003B4A56"/>
    <w:rsid w:val="003B52C0"/>
    <w:rsid w:val="003D7D28"/>
    <w:rsid w:val="003F6F3F"/>
    <w:rsid w:val="00411644"/>
    <w:rsid w:val="004334DB"/>
    <w:rsid w:val="004538B1"/>
    <w:rsid w:val="004606FF"/>
    <w:rsid w:val="004808A5"/>
    <w:rsid w:val="00482BC9"/>
    <w:rsid w:val="004862B0"/>
    <w:rsid w:val="005032CA"/>
    <w:rsid w:val="005372BA"/>
    <w:rsid w:val="00560C7C"/>
    <w:rsid w:val="005831CC"/>
    <w:rsid w:val="00597A81"/>
    <w:rsid w:val="005C301F"/>
    <w:rsid w:val="005D2032"/>
    <w:rsid w:val="005E1875"/>
    <w:rsid w:val="00626EFF"/>
    <w:rsid w:val="00636548"/>
    <w:rsid w:val="0065690E"/>
    <w:rsid w:val="0067432C"/>
    <w:rsid w:val="006C1A10"/>
    <w:rsid w:val="007121FB"/>
    <w:rsid w:val="00742F2E"/>
    <w:rsid w:val="007723DF"/>
    <w:rsid w:val="007912E7"/>
    <w:rsid w:val="007C71D9"/>
    <w:rsid w:val="008152C7"/>
    <w:rsid w:val="0082051D"/>
    <w:rsid w:val="008506CD"/>
    <w:rsid w:val="008621F3"/>
    <w:rsid w:val="00864676"/>
    <w:rsid w:val="00876AB2"/>
    <w:rsid w:val="008902FE"/>
    <w:rsid w:val="008C4F31"/>
    <w:rsid w:val="009A32DE"/>
    <w:rsid w:val="009E7F11"/>
    <w:rsid w:val="009F063A"/>
    <w:rsid w:val="00A032C5"/>
    <w:rsid w:val="00A1380D"/>
    <w:rsid w:val="00A24247"/>
    <w:rsid w:val="00A24638"/>
    <w:rsid w:val="00A40FB3"/>
    <w:rsid w:val="00A823CC"/>
    <w:rsid w:val="00A96CED"/>
    <w:rsid w:val="00AC19D9"/>
    <w:rsid w:val="00AE70DE"/>
    <w:rsid w:val="00B00FBD"/>
    <w:rsid w:val="00B16CE7"/>
    <w:rsid w:val="00B23E21"/>
    <w:rsid w:val="00B425AC"/>
    <w:rsid w:val="00B7311E"/>
    <w:rsid w:val="00BA7782"/>
    <w:rsid w:val="00BB0BC0"/>
    <w:rsid w:val="00BB3022"/>
    <w:rsid w:val="00BC53D5"/>
    <w:rsid w:val="00C03755"/>
    <w:rsid w:val="00C15708"/>
    <w:rsid w:val="00C25B10"/>
    <w:rsid w:val="00C553D6"/>
    <w:rsid w:val="00C72EDF"/>
    <w:rsid w:val="00C74D03"/>
    <w:rsid w:val="00C82C9B"/>
    <w:rsid w:val="00CA7B12"/>
    <w:rsid w:val="00CB0331"/>
    <w:rsid w:val="00CB1B6A"/>
    <w:rsid w:val="00CC359F"/>
    <w:rsid w:val="00CF58E9"/>
    <w:rsid w:val="00D20B2F"/>
    <w:rsid w:val="00D56513"/>
    <w:rsid w:val="00D672FD"/>
    <w:rsid w:val="00DC1A1D"/>
    <w:rsid w:val="00E00B78"/>
    <w:rsid w:val="00E013E0"/>
    <w:rsid w:val="00E1395A"/>
    <w:rsid w:val="00E24F29"/>
    <w:rsid w:val="00E7020A"/>
    <w:rsid w:val="00E7135E"/>
    <w:rsid w:val="00E8745F"/>
    <w:rsid w:val="00EA0346"/>
    <w:rsid w:val="00EB0699"/>
    <w:rsid w:val="00F064A6"/>
    <w:rsid w:val="00F155DA"/>
    <w:rsid w:val="00F43D65"/>
    <w:rsid w:val="00F56FFF"/>
    <w:rsid w:val="00F72383"/>
    <w:rsid w:val="00F7404D"/>
    <w:rsid w:val="00FD1A70"/>
    <w:rsid w:val="00FE2A51"/>
    <w:rsid w:val="00FF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E183"/>
  <w15:docId w15:val="{F647A4D7-A7BC-4061-8454-D76F6CDB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513"/>
    <w:rPr>
      <w:rFonts w:ascii="Calibri" w:eastAsia="Times New Roman" w:hAnsi="Calibri" w:cs="Times New Roman"/>
      <w:lang w:eastAsia="ru-RU"/>
    </w:rPr>
  </w:style>
  <w:style w:type="paragraph" w:styleId="1">
    <w:name w:val="heading 1"/>
    <w:basedOn w:val="a"/>
    <w:next w:val="a"/>
    <w:link w:val="10"/>
    <w:uiPriority w:val="9"/>
    <w:qFormat/>
    <w:rsid w:val="00453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72383"/>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
    <w:unhideWhenUsed/>
    <w:qFormat/>
    <w:rsid w:val="00F72383"/>
    <w:pPr>
      <w:keepNext/>
      <w:keepLines/>
      <w:spacing w:before="200" w:after="0" w:line="240" w:lineRule="auto"/>
      <w:outlineLvl w:val="2"/>
    </w:pPr>
    <w:rPr>
      <w:rFonts w:ascii="Cambria" w:hAnsi="Cambria"/>
      <w:b/>
      <w:bCs/>
      <w:color w:val="4F81BD"/>
      <w:sz w:val="20"/>
      <w:szCs w:val="20"/>
    </w:rPr>
  </w:style>
  <w:style w:type="paragraph" w:styleId="5">
    <w:name w:val="heading 5"/>
    <w:basedOn w:val="a"/>
    <w:next w:val="a"/>
    <w:link w:val="50"/>
    <w:unhideWhenUsed/>
    <w:qFormat/>
    <w:rsid w:val="00F72383"/>
    <w:pPr>
      <w:keepNext/>
      <w:keepLines/>
      <w:spacing w:before="200" w:after="0" w:line="240" w:lineRule="auto"/>
      <w:outlineLvl w:val="4"/>
    </w:pPr>
    <w:rPr>
      <w:rFonts w:ascii="Cambria" w:hAnsi="Cambria"/>
      <w:color w:val="243F60"/>
      <w:sz w:val="20"/>
      <w:szCs w:val="20"/>
    </w:rPr>
  </w:style>
  <w:style w:type="paragraph" w:styleId="6">
    <w:name w:val="heading 6"/>
    <w:basedOn w:val="a"/>
    <w:next w:val="a"/>
    <w:link w:val="60"/>
    <w:unhideWhenUsed/>
    <w:qFormat/>
    <w:rsid w:val="00F72383"/>
    <w:pPr>
      <w:keepNext/>
      <w:keepLines/>
      <w:spacing w:before="200" w:after="0" w:line="240" w:lineRule="auto"/>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238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72383"/>
    <w:rPr>
      <w:rFonts w:ascii="Cambria" w:eastAsia="Times New Roman" w:hAnsi="Cambria" w:cs="Times New Roman"/>
      <w:b/>
      <w:bCs/>
      <w:color w:val="4F81BD"/>
      <w:sz w:val="20"/>
      <w:szCs w:val="20"/>
    </w:rPr>
  </w:style>
  <w:style w:type="character" w:customStyle="1" w:styleId="50">
    <w:name w:val="Заголовок 5 Знак"/>
    <w:basedOn w:val="a0"/>
    <w:link w:val="5"/>
    <w:rsid w:val="00F72383"/>
    <w:rPr>
      <w:rFonts w:ascii="Cambria" w:eastAsia="Times New Roman" w:hAnsi="Cambria" w:cs="Times New Roman"/>
      <w:color w:val="243F60"/>
      <w:sz w:val="20"/>
      <w:szCs w:val="20"/>
    </w:rPr>
  </w:style>
  <w:style w:type="character" w:customStyle="1" w:styleId="60">
    <w:name w:val="Заголовок 6 Знак"/>
    <w:basedOn w:val="a0"/>
    <w:link w:val="6"/>
    <w:rsid w:val="00F72383"/>
    <w:rPr>
      <w:rFonts w:ascii="Cambria" w:eastAsia="Times New Roman" w:hAnsi="Cambria" w:cs="Times New Roman"/>
      <w:i/>
      <w:iCs/>
      <w:color w:val="243F60"/>
      <w:sz w:val="20"/>
      <w:szCs w:val="20"/>
    </w:rPr>
  </w:style>
  <w:style w:type="paragraph" w:customStyle="1" w:styleId="ConsPlusNormal">
    <w:name w:val="ConsPlusNormal"/>
    <w:rsid w:val="004334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No Spacing"/>
    <w:link w:val="a4"/>
    <w:uiPriority w:val="1"/>
    <w:qFormat/>
    <w:rsid w:val="004334DB"/>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334DB"/>
    <w:rPr>
      <w:rFonts w:ascii="Calibri" w:eastAsia="Times New Roman" w:hAnsi="Calibri" w:cs="Times New Roman"/>
      <w:lang w:eastAsia="ru-RU"/>
    </w:rPr>
  </w:style>
  <w:style w:type="paragraph" w:styleId="a5">
    <w:name w:val="Body Text"/>
    <w:basedOn w:val="a"/>
    <w:link w:val="11"/>
    <w:uiPriority w:val="99"/>
    <w:rsid w:val="004334DB"/>
    <w:pPr>
      <w:spacing w:after="0" w:line="240" w:lineRule="auto"/>
      <w:jc w:val="center"/>
    </w:pPr>
    <w:rPr>
      <w:rFonts w:ascii="Times New Roman" w:hAnsi="Times New Roman"/>
      <w:b/>
      <w:bCs/>
      <w:sz w:val="24"/>
      <w:szCs w:val="24"/>
    </w:rPr>
  </w:style>
  <w:style w:type="character" w:customStyle="1" w:styleId="11">
    <w:name w:val="Основной текст Знак1"/>
    <w:link w:val="a5"/>
    <w:uiPriority w:val="99"/>
    <w:rsid w:val="004334DB"/>
    <w:rPr>
      <w:rFonts w:ascii="Times New Roman" w:eastAsia="Times New Roman" w:hAnsi="Times New Roman" w:cs="Times New Roman"/>
      <w:b/>
      <w:bCs/>
      <w:sz w:val="24"/>
      <w:szCs w:val="24"/>
      <w:lang w:eastAsia="ru-RU"/>
    </w:rPr>
  </w:style>
  <w:style w:type="character" w:customStyle="1" w:styleId="a6">
    <w:name w:val="Основной текст Знак"/>
    <w:basedOn w:val="a0"/>
    <w:uiPriority w:val="99"/>
    <w:semiHidden/>
    <w:rsid w:val="004334DB"/>
    <w:rPr>
      <w:rFonts w:ascii="Calibri" w:eastAsia="Times New Roman" w:hAnsi="Calibri" w:cs="Times New Roman"/>
      <w:lang w:eastAsia="ru-RU"/>
    </w:rPr>
  </w:style>
  <w:style w:type="paragraph" w:styleId="a7">
    <w:name w:val="Balloon Text"/>
    <w:basedOn w:val="a"/>
    <w:link w:val="a8"/>
    <w:uiPriority w:val="99"/>
    <w:semiHidden/>
    <w:unhideWhenUsed/>
    <w:rsid w:val="00433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4DB"/>
    <w:rPr>
      <w:rFonts w:ascii="Tahoma" w:eastAsia="Times New Roman" w:hAnsi="Tahoma" w:cs="Tahoma"/>
      <w:sz w:val="16"/>
      <w:szCs w:val="16"/>
      <w:lang w:eastAsia="ru-RU"/>
    </w:rPr>
  </w:style>
  <w:style w:type="paragraph" w:styleId="a9">
    <w:name w:val="List Paragraph"/>
    <w:basedOn w:val="a"/>
    <w:link w:val="aa"/>
    <w:qFormat/>
    <w:rsid w:val="00CB0331"/>
    <w:pPr>
      <w:ind w:left="720"/>
      <w:contextualSpacing/>
    </w:p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nhideWhenUsed/>
    <w:qFormat/>
    <w:rsid w:val="00F72383"/>
    <w:pPr>
      <w:spacing w:after="0" w:line="240" w:lineRule="auto"/>
    </w:pPr>
    <w:rPr>
      <w:rFonts w:ascii="Times New Roman" w:eastAsia="SimSun" w:hAnsi="Times New Roman"/>
      <w:b/>
      <w:bCs/>
      <w:color w:val="4F81BD"/>
      <w:sz w:val="18"/>
      <w:szCs w:val="18"/>
      <w:lang w:eastAsia="zh-CN"/>
    </w:rPr>
  </w:style>
  <w:style w:type="character" w:styleId="ac">
    <w:name w:val="Hyperlink"/>
    <w:rsid w:val="00F72383"/>
    <w:rPr>
      <w:color w:val="0000FF"/>
      <w:u w:val="single"/>
    </w:rPr>
  </w:style>
  <w:style w:type="paragraph" w:customStyle="1" w:styleId="S">
    <w:name w:val="S_Обычный"/>
    <w:basedOn w:val="a"/>
    <w:qFormat/>
    <w:rsid w:val="00F72383"/>
    <w:pPr>
      <w:spacing w:after="0" w:line="240" w:lineRule="auto"/>
      <w:ind w:firstLine="709"/>
      <w:jc w:val="both"/>
    </w:pPr>
    <w:rPr>
      <w:rFonts w:ascii="Times New Roman" w:hAnsi="Times New Roman"/>
      <w:sz w:val="24"/>
      <w:szCs w:val="24"/>
      <w:lang w:eastAsia="ar-SA"/>
    </w:rPr>
  </w:style>
  <w:style w:type="paragraph" w:styleId="ad">
    <w:name w:val="Body Text Indent"/>
    <w:basedOn w:val="a"/>
    <w:link w:val="ae"/>
    <w:rsid w:val="00F72383"/>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rsid w:val="00F72383"/>
    <w:rPr>
      <w:rFonts w:ascii="Times New Roman" w:eastAsia="Times New Roman" w:hAnsi="Times New Roman" w:cs="Times New Roman"/>
      <w:sz w:val="24"/>
      <w:szCs w:val="24"/>
    </w:rPr>
  </w:style>
  <w:style w:type="character" w:customStyle="1" w:styleId="31">
    <w:name w:val="Основной текст (3)_"/>
    <w:basedOn w:val="a0"/>
    <w:link w:val="32"/>
    <w:uiPriority w:val="99"/>
    <w:rsid w:val="003B4A56"/>
    <w:rPr>
      <w:rFonts w:ascii="Times New Roman" w:hAnsi="Times New Roman"/>
      <w:b/>
      <w:bCs/>
      <w:sz w:val="26"/>
      <w:szCs w:val="26"/>
      <w:shd w:val="clear" w:color="auto" w:fill="FFFFFF"/>
    </w:rPr>
  </w:style>
  <w:style w:type="paragraph" w:customStyle="1" w:styleId="32">
    <w:name w:val="Основной текст (3)"/>
    <w:basedOn w:val="a"/>
    <w:link w:val="31"/>
    <w:uiPriority w:val="99"/>
    <w:rsid w:val="003B4A56"/>
    <w:pPr>
      <w:widowControl w:val="0"/>
      <w:shd w:val="clear" w:color="auto" w:fill="FFFFFF"/>
      <w:spacing w:after="360" w:line="336" w:lineRule="exact"/>
      <w:ind w:hanging="2180"/>
      <w:jc w:val="center"/>
    </w:pPr>
    <w:rPr>
      <w:rFonts w:ascii="Times New Roman" w:eastAsiaTheme="minorHAnsi" w:hAnsi="Times New Roman" w:cstheme="minorBidi"/>
      <w:b/>
      <w:bCs/>
      <w:sz w:val="26"/>
      <w:szCs w:val="26"/>
      <w:lang w:eastAsia="en-US"/>
    </w:rPr>
  </w:style>
  <w:style w:type="character" w:customStyle="1" w:styleId="100">
    <w:name w:val="Основной текст + 10"/>
    <w:aliases w:val="5 pt,Интервал 0 pt15"/>
    <w:basedOn w:val="11"/>
    <w:uiPriority w:val="99"/>
    <w:rsid w:val="00CB1B6A"/>
    <w:rPr>
      <w:rFonts w:ascii="Times New Roman" w:eastAsia="Times New Roman" w:hAnsi="Times New Roman" w:cs="Times New Roman"/>
      <w:b/>
      <w:bCs/>
      <w:spacing w:val="3"/>
      <w:sz w:val="21"/>
      <w:szCs w:val="21"/>
      <w:shd w:val="clear" w:color="auto" w:fill="FFFFFF"/>
      <w:lang w:eastAsia="ru-RU"/>
    </w:rPr>
  </w:style>
  <w:style w:type="character" w:customStyle="1" w:styleId="22">
    <w:name w:val="Заголовок №2_"/>
    <w:basedOn w:val="a0"/>
    <w:link w:val="23"/>
    <w:uiPriority w:val="99"/>
    <w:rsid w:val="00CB1B6A"/>
    <w:rPr>
      <w:rFonts w:ascii="Times New Roman" w:hAnsi="Times New Roman"/>
      <w:b/>
      <w:bCs/>
      <w:sz w:val="33"/>
      <w:szCs w:val="33"/>
      <w:shd w:val="clear" w:color="auto" w:fill="FFFFFF"/>
    </w:rPr>
  </w:style>
  <w:style w:type="paragraph" w:customStyle="1" w:styleId="23">
    <w:name w:val="Заголовок №2"/>
    <w:basedOn w:val="a"/>
    <w:link w:val="22"/>
    <w:uiPriority w:val="99"/>
    <w:rsid w:val="00CB1B6A"/>
    <w:pPr>
      <w:widowControl w:val="0"/>
      <w:shd w:val="clear" w:color="auto" w:fill="FFFFFF"/>
      <w:spacing w:after="1260" w:line="240" w:lineRule="atLeast"/>
      <w:jc w:val="center"/>
      <w:outlineLvl w:val="1"/>
    </w:pPr>
    <w:rPr>
      <w:rFonts w:ascii="Times New Roman" w:eastAsiaTheme="minorHAnsi" w:hAnsi="Times New Roman" w:cstheme="minorBidi"/>
      <w:b/>
      <w:bCs/>
      <w:sz w:val="33"/>
      <w:szCs w:val="33"/>
      <w:lang w:eastAsia="en-US"/>
    </w:rPr>
  </w:style>
  <w:style w:type="character" w:customStyle="1" w:styleId="af">
    <w:name w:val="Основной текст + Полужирный"/>
    <w:aliases w:val="Интервал 0 pt12,Основной текст + 6 pt2"/>
    <w:basedOn w:val="11"/>
    <w:uiPriority w:val="99"/>
    <w:rsid w:val="00CB1B6A"/>
    <w:rPr>
      <w:rFonts w:ascii="Times New Roman" w:eastAsia="Times New Roman" w:hAnsi="Times New Roman" w:cs="Times New Roman"/>
      <w:b/>
      <w:bCs/>
      <w:spacing w:val="0"/>
      <w:sz w:val="26"/>
      <w:szCs w:val="26"/>
      <w:shd w:val="clear" w:color="auto" w:fill="FFFFFF"/>
      <w:lang w:eastAsia="ru-RU"/>
    </w:rPr>
  </w:style>
  <w:style w:type="character" w:customStyle="1" w:styleId="33">
    <w:name w:val="Заголовок №3_"/>
    <w:basedOn w:val="a0"/>
    <w:link w:val="34"/>
    <w:uiPriority w:val="99"/>
    <w:rsid w:val="00CB1B6A"/>
    <w:rPr>
      <w:rFonts w:ascii="Times New Roman" w:hAnsi="Times New Roman"/>
      <w:b/>
      <w:bCs/>
      <w:sz w:val="26"/>
      <w:szCs w:val="26"/>
      <w:shd w:val="clear" w:color="auto" w:fill="FFFFFF"/>
    </w:rPr>
  </w:style>
  <w:style w:type="paragraph" w:customStyle="1" w:styleId="34">
    <w:name w:val="Заголовок №3"/>
    <w:basedOn w:val="a"/>
    <w:link w:val="33"/>
    <w:uiPriority w:val="99"/>
    <w:rsid w:val="00CB1B6A"/>
    <w:pPr>
      <w:widowControl w:val="0"/>
      <w:shd w:val="clear" w:color="auto" w:fill="FFFFFF"/>
      <w:spacing w:after="420" w:line="240" w:lineRule="atLeast"/>
      <w:jc w:val="both"/>
      <w:outlineLvl w:val="2"/>
    </w:pPr>
    <w:rPr>
      <w:rFonts w:ascii="Times New Roman" w:eastAsiaTheme="minorHAnsi" w:hAnsi="Times New Roman" w:cstheme="minorBidi"/>
      <w:b/>
      <w:bCs/>
      <w:sz w:val="26"/>
      <w:szCs w:val="26"/>
      <w:lang w:eastAsia="en-US"/>
    </w:rPr>
  </w:style>
  <w:style w:type="character" w:customStyle="1" w:styleId="0pt">
    <w:name w:val="Основной текст + Интервал 0 pt"/>
    <w:basedOn w:val="11"/>
    <w:uiPriority w:val="99"/>
    <w:rsid w:val="00CB1B6A"/>
    <w:rPr>
      <w:rFonts w:ascii="Times New Roman" w:eastAsia="Times New Roman" w:hAnsi="Times New Roman" w:cs="Times New Roman"/>
      <w:b/>
      <w:bCs/>
      <w:spacing w:val="0"/>
      <w:sz w:val="26"/>
      <w:szCs w:val="26"/>
      <w:shd w:val="clear" w:color="auto" w:fill="FFFFFF"/>
      <w:lang w:eastAsia="ru-RU"/>
    </w:rPr>
  </w:style>
  <w:style w:type="character" w:customStyle="1" w:styleId="24">
    <w:name w:val="Подпись к таблице (2)_"/>
    <w:basedOn w:val="a0"/>
    <w:link w:val="25"/>
    <w:uiPriority w:val="99"/>
    <w:rsid w:val="00CB1B6A"/>
    <w:rPr>
      <w:rFonts w:ascii="Times New Roman" w:hAnsi="Times New Roman"/>
      <w:b/>
      <w:bCs/>
      <w:sz w:val="26"/>
      <w:szCs w:val="26"/>
      <w:shd w:val="clear" w:color="auto" w:fill="FFFFFF"/>
    </w:rPr>
  </w:style>
  <w:style w:type="paragraph" w:customStyle="1" w:styleId="25">
    <w:name w:val="Подпись к таблице (2)"/>
    <w:basedOn w:val="a"/>
    <w:link w:val="24"/>
    <w:uiPriority w:val="99"/>
    <w:rsid w:val="00CB1B6A"/>
    <w:pPr>
      <w:widowControl w:val="0"/>
      <w:shd w:val="clear" w:color="auto" w:fill="FFFFFF"/>
      <w:spacing w:after="0" w:line="322" w:lineRule="exact"/>
      <w:ind w:firstLine="700"/>
    </w:pPr>
    <w:rPr>
      <w:rFonts w:ascii="Times New Roman" w:eastAsiaTheme="minorHAnsi" w:hAnsi="Times New Roman" w:cstheme="minorBidi"/>
      <w:b/>
      <w:bCs/>
      <w:sz w:val="26"/>
      <w:szCs w:val="26"/>
      <w:lang w:eastAsia="en-US"/>
    </w:rPr>
  </w:style>
  <w:style w:type="character" w:customStyle="1" w:styleId="af0">
    <w:name w:val="Подпись к таблице_"/>
    <w:basedOn w:val="a0"/>
    <w:link w:val="12"/>
    <w:uiPriority w:val="99"/>
    <w:rsid w:val="00CB1B6A"/>
    <w:rPr>
      <w:rFonts w:ascii="Times New Roman" w:hAnsi="Times New Roman"/>
      <w:spacing w:val="1"/>
      <w:sz w:val="26"/>
      <w:szCs w:val="26"/>
      <w:shd w:val="clear" w:color="auto" w:fill="FFFFFF"/>
    </w:rPr>
  </w:style>
  <w:style w:type="paragraph" w:customStyle="1" w:styleId="12">
    <w:name w:val="Подпись к таблице1"/>
    <w:basedOn w:val="a"/>
    <w:link w:val="af0"/>
    <w:uiPriority w:val="99"/>
    <w:rsid w:val="00CB1B6A"/>
    <w:pPr>
      <w:widowControl w:val="0"/>
      <w:shd w:val="clear" w:color="auto" w:fill="FFFFFF"/>
      <w:spacing w:after="0" w:line="322" w:lineRule="exact"/>
      <w:jc w:val="both"/>
    </w:pPr>
    <w:rPr>
      <w:rFonts w:ascii="Times New Roman" w:eastAsiaTheme="minorHAnsi" w:hAnsi="Times New Roman" w:cstheme="minorBidi"/>
      <w:spacing w:val="1"/>
      <w:sz w:val="26"/>
      <w:szCs w:val="26"/>
      <w:lang w:eastAsia="en-US"/>
    </w:rPr>
  </w:style>
  <w:style w:type="character" w:customStyle="1" w:styleId="35">
    <w:name w:val="Основной текст (3) + Не полужирный"/>
    <w:aliases w:val="Интервал 0 pt11"/>
    <w:basedOn w:val="31"/>
    <w:uiPriority w:val="99"/>
    <w:rsid w:val="008506CD"/>
    <w:rPr>
      <w:rFonts w:ascii="Times New Roman" w:hAnsi="Times New Roman"/>
      <w:b/>
      <w:bCs/>
      <w:spacing w:val="1"/>
      <w:sz w:val="26"/>
      <w:szCs w:val="26"/>
      <w:shd w:val="clear" w:color="auto" w:fill="FFFFFF"/>
    </w:rPr>
  </w:style>
  <w:style w:type="character" w:customStyle="1" w:styleId="26">
    <w:name w:val="Основной текст + Полужирный2"/>
    <w:aliases w:val="Интервал 0 pt10"/>
    <w:basedOn w:val="11"/>
    <w:uiPriority w:val="99"/>
    <w:rsid w:val="008506CD"/>
    <w:rPr>
      <w:rFonts w:ascii="Times New Roman" w:eastAsia="Times New Roman" w:hAnsi="Times New Roman" w:cs="Times New Roman"/>
      <w:b/>
      <w:bCs/>
      <w:spacing w:val="0"/>
      <w:sz w:val="26"/>
      <w:szCs w:val="26"/>
      <w:shd w:val="clear" w:color="auto" w:fill="FFFFFF"/>
      <w:lang w:eastAsia="ru-RU"/>
    </w:rPr>
  </w:style>
  <w:style w:type="character" w:customStyle="1" w:styleId="9pt3">
    <w:name w:val="Основной текст + 9 pt3"/>
    <w:aliases w:val="Полужирный4,Интервал 0 pt8,Основной текст + Arial Unicode MS,7 pt"/>
    <w:basedOn w:val="11"/>
    <w:uiPriority w:val="99"/>
    <w:rsid w:val="000A76F2"/>
    <w:rPr>
      <w:rFonts w:ascii="Times New Roman" w:eastAsia="Times New Roman" w:hAnsi="Times New Roman" w:cs="Times New Roman"/>
      <w:b/>
      <w:bCs/>
      <w:spacing w:val="-3"/>
      <w:sz w:val="18"/>
      <w:szCs w:val="18"/>
      <w:shd w:val="clear" w:color="auto" w:fill="FFFFFF"/>
      <w:lang w:eastAsia="ru-RU"/>
    </w:rPr>
  </w:style>
  <w:style w:type="character" w:customStyle="1" w:styleId="36">
    <w:name w:val="Подпись к таблице (3)_"/>
    <w:basedOn w:val="a0"/>
    <w:link w:val="310"/>
    <w:uiPriority w:val="99"/>
    <w:rsid w:val="000A76F2"/>
    <w:rPr>
      <w:rFonts w:ascii="Times New Roman" w:hAnsi="Times New Roman"/>
      <w:b/>
      <w:bCs/>
      <w:spacing w:val="-3"/>
      <w:sz w:val="18"/>
      <w:szCs w:val="18"/>
      <w:shd w:val="clear" w:color="auto" w:fill="FFFFFF"/>
    </w:rPr>
  </w:style>
  <w:style w:type="paragraph" w:customStyle="1" w:styleId="310">
    <w:name w:val="Подпись к таблице (3)1"/>
    <w:basedOn w:val="a"/>
    <w:link w:val="36"/>
    <w:uiPriority w:val="99"/>
    <w:rsid w:val="000A76F2"/>
    <w:pPr>
      <w:widowControl w:val="0"/>
      <w:shd w:val="clear" w:color="auto" w:fill="FFFFFF"/>
      <w:spacing w:after="0" w:line="240" w:lineRule="atLeast"/>
      <w:jc w:val="both"/>
    </w:pPr>
    <w:rPr>
      <w:rFonts w:ascii="Times New Roman" w:eastAsiaTheme="minorHAnsi" w:hAnsi="Times New Roman" w:cstheme="minorBidi"/>
      <w:b/>
      <w:bCs/>
      <w:spacing w:val="-3"/>
      <w:sz w:val="18"/>
      <w:szCs w:val="18"/>
      <w:lang w:eastAsia="en-US"/>
    </w:rPr>
  </w:style>
  <w:style w:type="character" w:customStyle="1" w:styleId="30pt">
    <w:name w:val="Основной текст (3) + Интервал 0 pt"/>
    <w:basedOn w:val="31"/>
    <w:uiPriority w:val="99"/>
    <w:rsid w:val="000A76F2"/>
    <w:rPr>
      <w:rFonts w:ascii="Times New Roman" w:hAnsi="Times New Roman"/>
      <w:b/>
      <w:bCs/>
      <w:sz w:val="26"/>
      <w:szCs w:val="26"/>
      <w:shd w:val="clear" w:color="auto" w:fill="FFFFFF"/>
    </w:rPr>
  </w:style>
  <w:style w:type="character" w:customStyle="1" w:styleId="6pt">
    <w:name w:val="Основной текст + 6 pt"/>
    <w:basedOn w:val="11"/>
    <w:uiPriority w:val="99"/>
    <w:rsid w:val="000A76F2"/>
    <w:rPr>
      <w:rFonts w:ascii="Times New Roman" w:eastAsia="Times New Roman" w:hAnsi="Times New Roman" w:cs="Times New Roman"/>
      <w:b/>
      <w:bCs/>
      <w:spacing w:val="1"/>
      <w:sz w:val="12"/>
      <w:szCs w:val="12"/>
      <w:shd w:val="clear" w:color="auto" w:fill="FFFFFF"/>
      <w:lang w:eastAsia="ru-RU"/>
    </w:rPr>
  </w:style>
  <w:style w:type="character" w:customStyle="1" w:styleId="10pt1">
    <w:name w:val="Основной текст + 10 pt1"/>
    <w:aliases w:val="Полужирный3,Интервал 0 pt7"/>
    <w:basedOn w:val="11"/>
    <w:uiPriority w:val="99"/>
    <w:rsid w:val="00742F2E"/>
    <w:rPr>
      <w:rFonts w:ascii="Times New Roman" w:eastAsia="Times New Roman" w:hAnsi="Times New Roman" w:cs="Times New Roman"/>
      <w:b/>
      <w:bCs/>
      <w:spacing w:val="4"/>
      <w:sz w:val="20"/>
      <w:szCs w:val="20"/>
      <w:shd w:val="clear" w:color="auto" w:fill="FFFFFF"/>
      <w:lang w:eastAsia="ru-RU"/>
    </w:rPr>
  </w:style>
  <w:style w:type="character" w:customStyle="1" w:styleId="10">
    <w:name w:val="Заголовок 1 Знак"/>
    <w:basedOn w:val="a0"/>
    <w:link w:val="1"/>
    <w:uiPriority w:val="99"/>
    <w:rsid w:val="004538B1"/>
    <w:rPr>
      <w:rFonts w:asciiTheme="majorHAnsi" w:eastAsiaTheme="majorEastAsia" w:hAnsiTheme="majorHAnsi" w:cstheme="majorBidi"/>
      <w:b/>
      <w:bCs/>
      <w:color w:val="365F91" w:themeColor="accent1" w:themeShade="BF"/>
      <w:sz w:val="28"/>
      <w:szCs w:val="28"/>
      <w:lang w:eastAsia="ru-RU"/>
    </w:rPr>
  </w:style>
  <w:style w:type="paragraph" w:customStyle="1" w:styleId="13">
    <w:name w:val="Обычный1"/>
    <w:rsid w:val="004538B1"/>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paragraph" w:styleId="a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
    <w:link w:val="14"/>
    <w:rsid w:val="004538B1"/>
    <w:pPr>
      <w:spacing w:after="0" w:line="240" w:lineRule="auto"/>
      <w:ind w:firstLine="709"/>
      <w:jc w:val="both"/>
    </w:pPr>
    <w:rPr>
      <w:rFonts w:ascii="Times New Roman" w:hAnsi="Times New Roman"/>
      <w:sz w:val="28"/>
      <w:szCs w:val="24"/>
    </w:rPr>
  </w:style>
  <w:style w:type="character" w:customStyle="1" w:styleId="1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1"/>
    <w:rsid w:val="004538B1"/>
    <w:rPr>
      <w:rFonts w:ascii="Times New Roman" w:eastAsia="Times New Roman" w:hAnsi="Times New Roman" w:cs="Times New Roman"/>
      <w:sz w:val="28"/>
      <w:szCs w:val="24"/>
    </w:rPr>
  </w:style>
  <w:style w:type="character" w:customStyle="1" w:styleId="aa">
    <w:name w:val="Абзац списка Знак"/>
    <w:link w:val="a9"/>
    <w:rsid w:val="004538B1"/>
    <w:rPr>
      <w:rFonts w:ascii="Calibri" w:eastAsia="Times New Roman" w:hAnsi="Calibri" w:cs="Times New Roman"/>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4538B1"/>
    <w:rPr>
      <w:rFonts w:ascii="Times New Roman" w:eastAsia="SimSun" w:hAnsi="Times New Roman" w:cs="Times New Roman"/>
      <w:b/>
      <w:bCs/>
      <w:color w:val="4F81BD"/>
      <w:sz w:val="18"/>
      <w:szCs w:val="18"/>
      <w:lang w:eastAsia="zh-CN"/>
    </w:rPr>
  </w:style>
  <w:style w:type="paragraph" w:customStyle="1" w:styleId="Default">
    <w:name w:val="Default"/>
    <w:rsid w:val="004538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2933">
      <w:bodyDiv w:val="1"/>
      <w:marLeft w:val="0"/>
      <w:marRight w:val="0"/>
      <w:marTop w:val="0"/>
      <w:marBottom w:val="0"/>
      <w:divBdr>
        <w:top w:val="none" w:sz="0" w:space="0" w:color="auto"/>
        <w:left w:val="none" w:sz="0" w:space="0" w:color="auto"/>
        <w:bottom w:val="none" w:sz="0" w:space="0" w:color="auto"/>
        <w:right w:val="none" w:sz="0" w:space="0" w:color="auto"/>
      </w:divBdr>
    </w:div>
    <w:div w:id="683941066">
      <w:bodyDiv w:val="1"/>
      <w:marLeft w:val="0"/>
      <w:marRight w:val="0"/>
      <w:marTop w:val="0"/>
      <w:marBottom w:val="0"/>
      <w:divBdr>
        <w:top w:val="none" w:sz="0" w:space="0" w:color="auto"/>
        <w:left w:val="none" w:sz="0" w:space="0" w:color="auto"/>
        <w:bottom w:val="none" w:sz="0" w:space="0" w:color="auto"/>
        <w:right w:val="none" w:sz="0" w:space="0" w:color="auto"/>
      </w:divBdr>
    </w:div>
    <w:div w:id="745766271">
      <w:bodyDiv w:val="1"/>
      <w:marLeft w:val="0"/>
      <w:marRight w:val="0"/>
      <w:marTop w:val="0"/>
      <w:marBottom w:val="0"/>
      <w:divBdr>
        <w:top w:val="none" w:sz="0" w:space="0" w:color="auto"/>
        <w:left w:val="none" w:sz="0" w:space="0" w:color="auto"/>
        <w:bottom w:val="none" w:sz="0" w:space="0" w:color="auto"/>
        <w:right w:val="none" w:sz="0" w:space="0" w:color="auto"/>
      </w:divBdr>
    </w:div>
    <w:div w:id="752091920">
      <w:bodyDiv w:val="1"/>
      <w:marLeft w:val="0"/>
      <w:marRight w:val="0"/>
      <w:marTop w:val="0"/>
      <w:marBottom w:val="0"/>
      <w:divBdr>
        <w:top w:val="none" w:sz="0" w:space="0" w:color="auto"/>
        <w:left w:val="none" w:sz="0" w:space="0" w:color="auto"/>
        <w:bottom w:val="none" w:sz="0" w:space="0" w:color="auto"/>
        <w:right w:val="none" w:sz="0" w:space="0" w:color="auto"/>
      </w:divBdr>
    </w:div>
    <w:div w:id="753625633">
      <w:bodyDiv w:val="1"/>
      <w:marLeft w:val="0"/>
      <w:marRight w:val="0"/>
      <w:marTop w:val="0"/>
      <w:marBottom w:val="0"/>
      <w:divBdr>
        <w:top w:val="none" w:sz="0" w:space="0" w:color="auto"/>
        <w:left w:val="none" w:sz="0" w:space="0" w:color="auto"/>
        <w:bottom w:val="none" w:sz="0" w:space="0" w:color="auto"/>
        <w:right w:val="none" w:sz="0" w:space="0" w:color="auto"/>
      </w:divBdr>
    </w:div>
    <w:div w:id="1101729726">
      <w:bodyDiv w:val="1"/>
      <w:marLeft w:val="0"/>
      <w:marRight w:val="0"/>
      <w:marTop w:val="0"/>
      <w:marBottom w:val="0"/>
      <w:divBdr>
        <w:top w:val="none" w:sz="0" w:space="0" w:color="auto"/>
        <w:left w:val="none" w:sz="0" w:space="0" w:color="auto"/>
        <w:bottom w:val="none" w:sz="0" w:space="0" w:color="auto"/>
        <w:right w:val="none" w:sz="0" w:space="0" w:color="auto"/>
      </w:divBdr>
    </w:div>
    <w:div w:id="1108741208">
      <w:bodyDiv w:val="1"/>
      <w:marLeft w:val="0"/>
      <w:marRight w:val="0"/>
      <w:marTop w:val="0"/>
      <w:marBottom w:val="0"/>
      <w:divBdr>
        <w:top w:val="none" w:sz="0" w:space="0" w:color="auto"/>
        <w:left w:val="none" w:sz="0" w:space="0" w:color="auto"/>
        <w:bottom w:val="none" w:sz="0" w:space="0" w:color="auto"/>
        <w:right w:val="none" w:sz="0" w:space="0" w:color="auto"/>
      </w:divBdr>
    </w:div>
    <w:div w:id="1259678669">
      <w:bodyDiv w:val="1"/>
      <w:marLeft w:val="0"/>
      <w:marRight w:val="0"/>
      <w:marTop w:val="0"/>
      <w:marBottom w:val="0"/>
      <w:divBdr>
        <w:top w:val="none" w:sz="0" w:space="0" w:color="auto"/>
        <w:left w:val="none" w:sz="0" w:space="0" w:color="auto"/>
        <w:bottom w:val="none" w:sz="0" w:space="0" w:color="auto"/>
        <w:right w:val="none" w:sz="0" w:space="0" w:color="auto"/>
      </w:divBdr>
    </w:div>
    <w:div w:id="1266039258">
      <w:bodyDiv w:val="1"/>
      <w:marLeft w:val="0"/>
      <w:marRight w:val="0"/>
      <w:marTop w:val="0"/>
      <w:marBottom w:val="0"/>
      <w:divBdr>
        <w:top w:val="none" w:sz="0" w:space="0" w:color="auto"/>
        <w:left w:val="none" w:sz="0" w:space="0" w:color="auto"/>
        <w:bottom w:val="none" w:sz="0" w:space="0" w:color="auto"/>
        <w:right w:val="none" w:sz="0" w:space="0" w:color="auto"/>
      </w:divBdr>
    </w:div>
    <w:div w:id="1280456753">
      <w:bodyDiv w:val="1"/>
      <w:marLeft w:val="0"/>
      <w:marRight w:val="0"/>
      <w:marTop w:val="0"/>
      <w:marBottom w:val="0"/>
      <w:divBdr>
        <w:top w:val="none" w:sz="0" w:space="0" w:color="auto"/>
        <w:left w:val="none" w:sz="0" w:space="0" w:color="auto"/>
        <w:bottom w:val="none" w:sz="0" w:space="0" w:color="auto"/>
        <w:right w:val="none" w:sz="0" w:space="0" w:color="auto"/>
      </w:divBdr>
    </w:div>
    <w:div w:id="1285847342">
      <w:bodyDiv w:val="1"/>
      <w:marLeft w:val="0"/>
      <w:marRight w:val="0"/>
      <w:marTop w:val="0"/>
      <w:marBottom w:val="0"/>
      <w:divBdr>
        <w:top w:val="none" w:sz="0" w:space="0" w:color="auto"/>
        <w:left w:val="none" w:sz="0" w:space="0" w:color="auto"/>
        <w:bottom w:val="none" w:sz="0" w:space="0" w:color="auto"/>
        <w:right w:val="none" w:sz="0" w:space="0" w:color="auto"/>
      </w:divBdr>
    </w:div>
    <w:div w:id="1313487171">
      <w:bodyDiv w:val="1"/>
      <w:marLeft w:val="0"/>
      <w:marRight w:val="0"/>
      <w:marTop w:val="0"/>
      <w:marBottom w:val="0"/>
      <w:divBdr>
        <w:top w:val="none" w:sz="0" w:space="0" w:color="auto"/>
        <w:left w:val="none" w:sz="0" w:space="0" w:color="auto"/>
        <w:bottom w:val="none" w:sz="0" w:space="0" w:color="auto"/>
        <w:right w:val="none" w:sz="0" w:space="0" w:color="auto"/>
      </w:divBdr>
    </w:div>
    <w:div w:id="1395542101">
      <w:bodyDiv w:val="1"/>
      <w:marLeft w:val="0"/>
      <w:marRight w:val="0"/>
      <w:marTop w:val="0"/>
      <w:marBottom w:val="0"/>
      <w:divBdr>
        <w:top w:val="none" w:sz="0" w:space="0" w:color="auto"/>
        <w:left w:val="none" w:sz="0" w:space="0" w:color="auto"/>
        <w:bottom w:val="none" w:sz="0" w:space="0" w:color="auto"/>
        <w:right w:val="none" w:sz="0" w:space="0" w:color="auto"/>
      </w:divBdr>
    </w:div>
    <w:div w:id="1402484743">
      <w:bodyDiv w:val="1"/>
      <w:marLeft w:val="0"/>
      <w:marRight w:val="0"/>
      <w:marTop w:val="0"/>
      <w:marBottom w:val="0"/>
      <w:divBdr>
        <w:top w:val="none" w:sz="0" w:space="0" w:color="auto"/>
        <w:left w:val="none" w:sz="0" w:space="0" w:color="auto"/>
        <w:bottom w:val="none" w:sz="0" w:space="0" w:color="auto"/>
        <w:right w:val="none" w:sz="0" w:space="0" w:color="auto"/>
      </w:divBdr>
    </w:div>
    <w:div w:id="1415587847">
      <w:bodyDiv w:val="1"/>
      <w:marLeft w:val="0"/>
      <w:marRight w:val="0"/>
      <w:marTop w:val="0"/>
      <w:marBottom w:val="0"/>
      <w:divBdr>
        <w:top w:val="none" w:sz="0" w:space="0" w:color="auto"/>
        <w:left w:val="none" w:sz="0" w:space="0" w:color="auto"/>
        <w:bottom w:val="none" w:sz="0" w:space="0" w:color="auto"/>
        <w:right w:val="none" w:sz="0" w:space="0" w:color="auto"/>
      </w:divBdr>
    </w:div>
    <w:div w:id="1457529644">
      <w:bodyDiv w:val="1"/>
      <w:marLeft w:val="0"/>
      <w:marRight w:val="0"/>
      <w:marTop w:val="0"/>
      <w:marBottom w:val="0"/>
      <w:divBdr>
        <w:top w:val="none" w:sz="0" w:space="0" w:color="auto"/>
        <w:left w:val="none" w:sz="0" w:space="0" w:color="auto"/>
        <w:bottom w:val="none" w:sz="0" w:space="0" w:color="auto"/>
        <w:right w:val="none" w:sz="0" w:space="0" w:color="auto"/>
      </w:divBdr>
    </w:div>
    <w:div w:id="1539319899">
      <w:bodyDiv w:val="1"/>
      <w:marLeft w:val="0"/>
      <w:marRight w:val="0"/>
      <w:marTop w:val="0"/>
      <w:marBottom w:val="0"/>
      <w:divBdr>
        <w:top w:val="none" w:sz="0" w:space="0" w:color="auto"/>
        <w:left w:val="none" w:sz="0" w:space="0" w:color="auto"/>
        <w:bottom w:val="none" w:sz="0" w:space="0" w:color="auto"/>
        <w:right w:val="none" w:sz="0" w:space="0" w:color="auto"/>
      </w:divBdr>
    </w:div>
    <w:div w:id="1618027942">
      <w:bodyDiv w:val="1"/>
      <w:marLeft w:val="0"/>
      <w:marRight w:val="0"/>
      <w:marTop w:val="0"/>
      <w:marBottom w:val="0"/>
      <w:divBdr>
        <w:top w:val="none" w:sz="0" w:space="0" w:color="auto"/>
        <w:left w:val="none" w:sz="0" w:space="0" w:color="auto"/>
        <w:bottom w:val="none" w:sz="0" w:space="0" w:color="auto"/>
        <w:right w:val="none" w:sz="0" w:space="0" w:color="auto"/>
      </w:divBdr>
    </w:div>
    <w:div w:id="1808276875">
      <w:bodyDiv w:val="1"/>
      <w:marLeft w:val="0"/>
      <w:marRight w:val="0"/>
      <w:marTop w:val="0"/>
      <w:marBottom w:val="0"/>
      <w:divBdr>
        <w:top w:val="none" w:sz="0" w:space="0" w:color="auto"/>
        <w:left w:val="none" w:sz="0" w:space="0" w:color="auto"/>
        <w:bottom w:val="none" w:sz="0" w:space="0" w:color="auto"/>
        <w:right w:val="none" w:sz="0" w:space="0" w:color="auto"/>
      </w:divBdr>
    </w:div>
    <w:div w:id="1810433437">
      <w:bodyDiv w:val="1"/>
      <w:marLeft w:val="0"/>
      <w:marRight w:val="0"/>
      <w:marTop w:val="0"/>
      <w:marBottom w:val="0"/>
      <w:divBdr>
        <w:top w:val="none" w:sz="0" w:space="0" w:color="auto"/>
        <w:left w:val="none" w:sz="0" w:space="0" w:color="auto"/>
        <w:bottom w:val="none" w:sz="0" w:space="0" w:color="auto"/>
        <w:right w:val="none" w:sz="0" w:space="0" w:color="auto"/>
      </w:divBdr>
    </w:div>
    <w:div w:id="1942368913">
      <w:bodyDiv w:val="1"/>
      <w:marLeft w:val="0"/>
      <w:marRight w:val="0"/>
      <w:marTop w:val="0"/>
      <w:marBottom w:val="0"/>
      <w:divBdr>
        <w:top w:val="none" w:sz="0" w:space="0" w:color="auto"/>
        <w:left w:val="none" w:sz="0" w:space="0" w:color="auto"/>
        <w:bottom w:val="none" w:sz="0" w:space="0" w:color="auto"/>
        <w:right w:val="none" w:sz="0" w:space="0" w:color="auto"/>
      </w:divBdr>
    </w:div>
    <w:div w:id="2044356406">
      <w:bodyDiv w:val="1"/>
      <w:marLeft w:val="0"/>
      <w:marRight w:val="0"/>
      <w:marTop w:val="0"/>
      <w:marBottom w:val="0"/>
      <w:divBdr>
        <w:top w:val="none" w:sz="0" w:space="0" w:color="auto"/>
        <w:left w:val="none" w:sz="0" w:space="0" w:color="auto"/>
        <w:bottom w:val="none" w:sz="0" w:space="0" w:color="auto"/>
        <w:right w:val="none" w:sz="0" w:space="0" w:color="auto"/>
      </w:divBdr>
    </w:div>
    <w:div w:id="2048530074">
      <w:bodyDiv w:val="1"/>
      <w:marLeft w:val="0"/>
      <w:marRight w:val="0"/>
      <w:marTop w:val="0"/>
      <w:marBottom w:val="0"/>
      <w:divBdr>
        <w:top w:val="none" w:sz="0" w:space="0" w:color="auto"/>
        <w:left w:val="none" w:sz="0" w:space="0" w:color="auto"/>
        <w:bottom w:val="none" w:sz="0" w:space="0" w:color="auto"/>
        <w:right w:val="none" w:sz="0" w:space="0" w:color="auto"/>
      </w:divBdr>
    </w:div>
    <w:div w:id="2066562499">
      <w:bodyDiv w:val="1"/>
      <w:marLeft w:val="0"/>
      <w:marRight w:val="0"/>
      <w:marTop w:val="0"/>
      <w:marBottom w:val="0"/>
      <w:divBdr>
        <w:top w:val="none" w:sz="0" w:space="0" w:color="auto"/>
        <w:left w:val="none" w:sz="0" w:space="0" w:color="auto"/>
        <w:bottom w:val="none" w:sz="0" w:space="0" w:color="auto"/>
        <w:right w:val="none" w:sz="0" w:space="0" w:color="auto"/>
      </w:divBdr>
    </w:div>
    <w:div w:id="21211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8225-BE84-4281-AC1A-B18EB013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11253</Words>
  <Characters>64144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Алексей Чайка</cp:lastModifiedBy>
  <cp:revision>13</cp:revision>
  <cp:lastPrinted>2020-02-27T22:12:00Z</cp:lastPrinted>
  <dcterms:created xsi:type="dcterms:W3CDTF">2021-06-14T06:58:00Z</dcterms:created>
  <dcterms:modified xsi:type="dcterms:W3CDTF">2021-10-01T05:28:00Z</dcterms:modified>
</cp:coreProperties>
</file>