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8" w:rsidRDefault="00F26F1E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63898" w:rsidRDefault="00963898" w:rsidP="00963898">
      <w:pPr>
        <w:spacing w:after="0" w:line="240" w:lineRule="auto"/>
        <w:outlineLvl w:val="0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Pr="00381D97">
        <w:rPr>
          <w:rFonts w:ascii="Times New Roman" w:hAnsi="Times New Roman"/>
          <w:iCs/>
          <w:sz w:val="32"/>
          <w:szCs w:val="32"/>
        </w:rPr>
        <w:t>Доклад</w:t>
      </w:r>
    </w:p>
    <w:p w:rsidR="00963898" w:rsidRPr="008E1721" w:rsidRDefault="00963898" w:rsidP="0096389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результатах обобщения </w:t>
      </w:r>
      <w:r w:rsidRPr="008E1721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iCs/>
          <w:sz w:val="28"/>
          <w:szCs w:val="28"/>
        </w:rPr>
        <w:t>правоприменительной</w:t>
      </w:r>
      <w:r w:rsidRPr="008E1721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iCs/>
          <w:sz w:val="28"/>
          <w:szCs w:val="28"/>
        </w:rPr>
        <w:t>практик</w:t>
      </w:r>
      <w:r>
        <w:rPr>
          <w:rFonts w:ascii="Times New Roman" w:hAnsi="Times New Roman"/>
          <w:iCs/>
          <w:sz w:val="28"/>
          <w:szCs w:val="28"/>
        </w:rPr>
        <w:t>и</w:t>
      </w:r>
      <w:r w:rsidRPr="008E1721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8E1721">
        <w:rPr>
          <w:rFonts w:ascii="Times New Roman" w:hAnsi="Times New Roman"/>
          <w:sz w:val="28"/>
          <w:szCs w:val="28"/>
        </w:rPr>
        <w:t xml:space="preserve"> в границах  Елизовского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sz w:val="28"/>
          <w:szCs w:val="28"/>
        </w:rPr>
        <w:t xml:space="preserve">осуществляемого администрацией  Елизовского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(далее администрация) </w:t>
      </w:r>
      <w:r w:rsidRPr="008E1721">
        <w:rPr>
          <w:rFonts w:ascii="Times New Roman" w:hAnsi="Times New Roman"/>
          <w:sz w:val="28"/>
          <w:szCs w:val="28"/>
        </w:rPr>
        <w:t xml:space="preserve"> в лице уполномоченного органа – Управления ЖКХ администрации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Управления ЖКХ)</w:t>
      </w:r>
      <w:r w:rsidRPr="008E1721">
        <w:rPr>
          <w:rFonts w:ascii="Times New Roman" w:hAnsi="Times New Roman"/>
          <w:sz w:val="28"/>
          <w:szCs w:val="28"/>
        </w:rPr>
        <w:t xml:space="preserve">  в 202</w:t>
      </w:r>
      <w:r w:rsidR="00DD5818">
        <w:rPr>
          <w:rFonts w:ascii="Times New Roman" w:hAnsi="Times New Roman"/>
          <w:sz w:val="28"/>
          <w:szCs w:val="28"/>
        </w:rPr>
        <w:t>3</w:t>
      </w:r>
      <w:r w:rsidRPr="008E1721">
        <w:rPr>
          <w:rFonts w:ascii="Times New Roman" w:hAnsi="Times New Roman"/>
          <w:sz w:val="28"/>
          <w:szCs w:val="28"/>
        </w:rPr>
        <w:t xml:space="preserve"> году.</w:t>
      </w:r>
    </w:p>
    <w:p w:rsidR="00DD5818" w:rsidRDefault="00963898" w:rsidP="0096389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963898" w:rsidRPr="00D528FC" w:rsidRDefault="00DD5818" w:rsidP="0096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963898">
        <w:rPr>
          <w:rFonts w:ascii="Times New Roman" w:hAnsi="Times New Roman"/>
          <w:iCs/>
          <w:sz w:val="28"/>
          <w:szCs w:val="28"/>
        </w:rPr>
        <w:t xml:space="preserve">  </w:t>
      </w:r>
      <w:r w:rsidR="00963898" w:rsidRPr="008E1721">
        <w:rPr>
          <w:rFonts w:ascii="Times New Roman" w:hAnsi="Times New Roman"/>
          <w:iCs/>
          <w:sz w:val="28"/>
          <w:szCs w:val="28"/>
        </w:rPr>
        <w:t>Доклад</w:t>
      </w:r>
      <w:r w:rsidR="00963898" w:rsidRPr="00D528FC">
        <w:rPr>
          <w:rFonts w:ascii="Times New Roman" w:hAnsi="Times New Roman"/>
          <w:sz w:val="28"/>
          <w:szCs w:val="28"/>
        </w:rPr>
        <w:t xml:space="preserve"> о результатах обобщения </w:t>
      </w:r>
      <w:r w:rsidR="00963898" w:rsidRPr="008E1721">
        <w:rPr>
          <w:rFonts w:ascii="Times New Roman" w:hAnsi="Times New Roman"/>
          <w:iCs/>
          <w:sz w:val="28"/>
          <w:szCs w:val="28"/>
        </w:rPr>
        <w:t>правоприменительной</w:t>
      </w:r>
      <w:r w:rsidR="00963898" w:rsidRPr="008E1721">
        <w:rPr>
          <w:rFonts w:ascii="Times New Roman" w:hAnsi="Times New Roman"/>
          <w:sz w:val="28"/>
          <w:szCs w:val="28"/>
        </w:rPr>
        <w:t xml:space="preserve"> </w:t>
      </w:r>
      <w:r w:rsidR="00963898" w:rsidRPr="008E1721">
        <w:rPr>
          <w:rFonts w:ascii="Times New Roman" w:hAnsi="Times New Roman"/>
          <w:iCs/>
          <w:sz w:val="28"/>
          <w:szCs w:val="28"/>
        </w:rPr>
        <w:t>практики</w:t>
      </w:r>
      <w:r w:rsidR="00963898" w:rsidRPr="00D528FC">
        <w:rPr>
          <w:rFonts w:ascii="Times New Roman" w:hAnsi="Times New Roman"/>
          <w:sz w:val="28"/>
          <w:szCs w:val="28"/>
        </w:rPr>
        <w:t xml:space="preserve"> </w:t>
      </w:r>
      <w:r w:rsidR="00963898">
        <w:rPr>
          <w:rFonts w:ascii="Times New Roman" w:hAnsi="Times New Roman"/>
          <w:sz w:val="28"/>
          <w:szCs w:val="28"/>
        </w:rPr>
        <w:t xml:space="preserve"> </w:t>
      </w:r>
      <w:r w:rsidR="00963898" w:rsidRPr="00D528FC">
        <w:rPr>
          <w:rFonts w:ascii="Times New Roman" w:hAnsi="Times New Roman"/>
          <w:sz w:val="28"/>
          <w:szCs w:val="28"/>
        </w:rPr>
        <w:t>при осуществлении</w:t>
      </w:r>
      <w:r w:rsidR="00963898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963898" w:rsidRPr="00D528FC">
        <w:rPr>
          <w:rFonts w:ascii="Times New Roman" w:hAnsi="Times New Roman"/>
          <w:sz w:val="28"/>
          <w:szCs w:val="28"/>
        </w:rPr>
        <w:t xml:space="preserve"> </w:t>
      </w:r>
      <w:r w:rsidR="00963898">
        <w:rPr>
          <w:rFonts w:ascii="Times New Roman" w:hAnsi="Times New Roman"/>
          <w:sz w:val="28"/>
          <w:szCs w:val="28"/>
        </w:rPr>
        <w:t>в сфере благоустройства</w:t>
      </w:r>
      <w:r w:rsidR="00963898" w:rsidRPr="008E1721">
        <w:rPr>
          <w:rFonts w:ascii="Times New Roman" w:hAnsi="Times New Roman"/>
          <w:sz w:val="28"/>
          <w:szCs w:val="28"/>
        </w:rPr>
        <w:t xml:space="preserve"> в границах  Елизовского городского поселения  </w:t>
      </w:r>
      <w:r w:rsidR="00963898">
        <w:rPr>
          <w:rFonts w:ascii="Times New Roman" w:hAnsi="Times New Roman"/>
          <w:sz w:val="28"/>
          <w:szCs w:val="28"/>
        </w:rPr>
        <w:t>в 202</w:t>
      </w:r>
      <w:r w:rsidR="004D1012">
        <w:rPr>
          <w:rFonts w:ascii="Times New Roman" w:hAnsi="Times New Roman"/>
          <w:sz w:val="28"/>
          <w:szCs w:val="28"/>
        </w:rPr>
        <w:t>3</w:t>
      </w:r>
      <w:r w:rsidR="00963898">
        <w:rPr>
          <w:rFonts w:ascii="Times New Roman" w:hAnsi="Times New Roman"/>
          <w:sz w:val="28"/>
          <w:szCs w:val="28"/>
        </w:rPr>
        <w:t xml:space="preserve"> году </w:t>
      </w:r>
      <w:r w:rsidR="00963898" w:rsidRPr="00D528FC">
        <w:rPr>
          <w:rFonts w:ascii="Times New Roman" w:hAnsi="Times New Roman"/>
          <w:sz w:val="28"/>
          <w:szCs w:val="28"/>
        </w:rPr>
        <w:t xml:space="preserve"> подготовлен в соответствии со </w:t>
      </w:r>
      <w:r w:rsidR="00963898">
        <w:rPr>
          <w:rFonts w:ascii="Times New Roman" w:hAnsi="Times New Roman"/>
          <w:sz w:val="28"/>
          <w:szCs w:val="28"/>
        </w:rPr>
        <w:t xml:space="preserve">ст. 47 </w:t>
      </w:r>
      <w:r w:rsidR="00963898" w:rsidRPr="00D528FC">
        <w:rPr>
          <w:rFonts w:ascii="Times New Roman" w:hAnsi="Times New Roman"/>
          <w:sz w:val="28"/>
          <w:szCs w:val="28"/>
        </w:rPr>
        <w:t xml:space="preserve"> Федерального закона от 31.07.2020 </w:t>
      </w:r>
      <w:r w:rsidR="004D1012">
        <w:rPr>
          <w:rFonts w:ascii="Times New Roman" w:hAnsi="Times New Roman"/>
          <w:sz w:val="28"/>
          <w:szCs w:val="28"/>
        </w:rPr>
        <w:t>№</w:t>
      </w:r>
      <w:r w:rsidR="00963898" w:rsidRPr="00D528FC">
        <w:rPr>
          <w:rFonts w:ascii="Times New Roman" w:hAnsi="Times New Roman"/>
          <w:sz w:val="28"/>
          <w:szCs w:val="28"/>
        </w:rPr>
        <w:t xml:space="preserve"> 248-ФЗ </w:t>
      </w:r>
      <w:r w:rsidR="00963898">
        <w:rPr>
          <w:rFonts w:ascii="Times New Roman" w:hAnsi="Times New Roman"/>
          <w:sz w:val="28"/>
          <w:szCs w:val="28"/>
        </w:rPr>
        <w:t>«</w:t>
      </w:r>
      <w:r w:rsidR="00963898" w:rsidRPr="00D528F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63898">
        <w:rPr>
          <w:rFonts w:ascii="Times New Roman" w:hAnsi="Times New Roman"/>
          <w:sz w:val="28"/>
          <w:szCs w:val="28"/>
        </w:rPr>
        <w:t>»</w:t>
      </w:r>
      <w:r w:rsidR="00963898" w:rsidRPr="00D528FC">
        <w:rPr>
          <w:rFonts w:ascii="Times New Roman" w:hAnsi="Times New Roman"/>
          <w:sz w:val="28"/>
          <w:szCs w:val="28"/>
        </w:rPr>
        <w:t>.</w:t>
      </w:r>
    </w:p>
    <w:p w:rsidR="00963898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28FC">
        <w:rPr>
          <w:rFonts w:ascii="Times New Roman" w:hAnsi="Times New Roman"/>
          <w:sz w:val="28"/>
          <w:szCs w:val="28"/>
        </w:rPr>
        <w:t xml:space="preserve">Обобщение правоприменительной практики </w:t>
      </w:r>
      <w:r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Pr="008E1721">
        <w:rPr>
          <w:rFonts w:ascii="Times New Roman" w:hAnsi="Times New Roman"/>
          <w:sz w:val="28"/>
          <w:szCs w:val="28"/>
        </w:rPr>
        <w:t xml:space="preserve"> в границах  Елизовского городского поселения  </w:t>
      </w:r>
      <w:r w:rsidRPr="00D528FC">
        <w:rPr>
          <w:rFonts w:ascii="Times New Roman" w:hAnsi="Times New Roman"/>
          <w:sz w:val="28"/>
          <w:szCs w:val="28"/>
        </w:rPr>
        <w:t>проводилось для решения следующих задач:</w:t>
      </w:r>
    </w:p>
    <w:p w:rsidR="00963898" w:rsidRPr="00D528FC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1) обеспечение единообразных подходов к применению контрольным 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963898" w:rsidRDefault="00963898" w:rsidP="0096389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07B8A">
        <w:rPr>
          <w:sz w:val="28"/>
          <w:szCs w:val="28"/>
        </w:rPr>
        <w:t xml:space="preserve">Федеральным законом  6 октября 2003 г. </w:t>
      </w:r>
      <w:r>
        <w:rPr>
          <w:sz w:val="28"/>
          <w:szCs w:val="28"/>
        </w:rPr>
        <w:t>№</w:t>
      </w:r>
      <w:r w:rsidRPr="00007B8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07B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07B8A">
        <w:rPr>
          <w:sz w:val="28"/>
          <w:szCs w:val="28"/>
        </w:rPr>
        <w:t xml:space="preserve">  в редакции Федерального закона от 11 июня 2021 г. </w:t>
      </w:r>
      <w:r>
        <w:rPr>
          <w:sz w:val="28"/>
          <w:szCs w:val="28"/>
        </w:rPr>
        <w:t>№</w:t>
      </w:r>
      <w:r w:rsidRPr="00007B8A">
        <w:rPr>
          <w:sz w:val="28"/>
          <w:szCs w:val="28"/>
        </w:rPr>
        <w:t xml:space="preserve"> 170-ФЗ </w:t>
      </w:r>
      <w:r>
        <w:rPr>
          <w:sz w:val="28"/>
          <w:szCs w:val="28"/>
        </w:rPr>
        <w:t>«</w:t>
      </w:r>
      <w:r w:rsidRPr="00007B8A">
        <w:rPr>
          <w:sz w:val="28"/>
          <w:szCs w:val="28"/>
        </w:rPr>
        <w:t>О внесении изменений в отдельные законодательные акты Российской Федерации в связи</w:t>
      </w:r>
      <w:r>
        <w:rPr>
          <w:sz w:val="28"/>
          <w:szCs w:val="28"/>
        </w:rPr>
        <w:t xml:space="preserve"> </w:t>
      </w:r>
      <w:r w:rsidRPr="00007B8A">
        <w:rPr>
          <w:sz w:val="28"/>
          <w:szCs w:val="28"/>
        </w:rPr>
        <w:t xml:space="preserve">с принятием Федерального закона </w:t>
      </w:r>
      <w:r>
        <w:rPr>
          <w:sz w:val="28"/>
          <w:szCs w:val="28"/>
        </w:rPr>
        <w:t>«</w:t>
      </w:r>
      <w:r w:rsidRPr="00007B8A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007B8A">
        <w:rPr>
          <w:sz w:val="28"/>
          <w:szCs w:val="28"/>
        </w:rPr>
        <w:t xml:space="preserve">  установлен  </w:t>
      </w:r>
      <w:r w:rsidRPr="00007B8A">
        <w:rPr>
          <w:sz w:val="28"/>
          <w:szCs w:val="28"/>
        </w:rPr>
        <w:lastRenderedPageBreak/>
        <w:t xml:space="preserve">муниципальный контроль  </w:t>
      </w:r>
      <w:r>
        <w:rPr>
          <w:sz w:val="28"/>
          <w:szCs w:val="28"/>
        </w:rPr>
        <w:t xml:space="preserve">в сфере благоустройства </w:t>
      </w:r>
      <w:r w:rsidRPr="00007B8A">
        <w:rPr>
          <w:sz w:val="28"/>
          <w:szCs w:val="28"/>
        </w:rPr>
        <w:t xml:space="preserve"> в границах населенных</w:t>
      </w:r>
      <w:proofErr w:type="gramEnd"/>
      <w:r w:rsidRPr="00007B8A">
        <w:rPr>
          <w:sz w:val="28"/>
          <w:szCs w:val="28"/>
        </w:rPr>
        <w:t xml:space="preserve"> пунктов поселения.</w:t>
      </w:r>
    </w:p>
    <w:p w:rsidR="00963898" w:rsidRDefault="00963898" w:rsidP="0096389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контроль  в сфере благоустройства </w:t>
      </w:r>
      <w:r w:rsidRPr="008E1721">
        <w:rPr>
          <w:sz w:val="28"/>
          <w:szCs w:val="28"/>
        </w:rPr>
        <w:t xml:space="preserve"> в границах  Елизовского городского поселения  </w:t>
      </w:r>
      <w:r w:rsidRPr="00D528F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администрацией Елизовского городского поселения в лице уполномоченного  органа – Управления жилищно-коммунального хозяйства администрации Елизовского городского поселени</w:t>
      </w:r>
      <w:proofErr w:type="gramStart"/>
      <w:r>
        <w:rPr>
          <w:sz w:val="28"/>
          <w:szCs w:val="28"/>
        </w:rPr>
        <w:t>я</w:t>
      </w:r>
      <w:r w:rsidR="00FE636C">
        <w:rPr>
          <w:sz w:val="28"/>
          <w:szCs w:val="28"/>
        </w:rPr>
        <w:t>(</w:t>
      </w:r>
      <w:proofErr w:type="gramEnd"/>
      <w:r w:rsidR="00FE636C">
        <w:rPr>
          <w:sz w:val="28"/>
          <w:szCs w:val="28"/>
        </w:rPr>
        <w:t>далее Управление ЖКХ)</w:t>
      </w:r>
      <w:r>
        <w:rPr>
          <w:sz w:val="28"/>
          <w:szCs w:val="28"/>
        </w:rPr>
        <w:t>.</w:t>
      </w:r>
    </w:p>
    <w:p w:rsidR="00963898" w:rsidRPr="00D528FC" w:rsidRDefault="00963898" w:rsidP="0096389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28FC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муниципального </w:t>
      </w:r>
      <w:r w:rsidRPr="00D528FC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 в сфере благоустройства</w:t>
      </w:r>
      <w:r w:rsidRPr="008E1721">
        <w:rPr>
          <w:sz w:val="28"/>
          <w:szCs w:val="28"/>
        </w:rPr>
        <w:t xml:space="preserve"> в границах  Елизовского городского поселения  </w:t>
      </w:r>
      <w:r w:rsidRPr="00D528FC">
        <w:rPr>
          <w:sz w:val="28"/>
          <w:szCs w:val="28"/>
        </w:rPr>
        <w:t>регламентировано:</w:t>
      </w:r>
    </w:p>
    <w:p w:rsidR="00963898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hyperlink r:id="rId5" w:anchor="/document/74449814/entry/0" w:history="1">
        <w:r w:rsidRPr="009A717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A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31.07.2020 № 248-ФЗ «</w:t>
      </w:r>
      <w:r w:rsidRPr="00D528F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</w:t>
      </w:r>
      <w:r>
        <w:rPr>
          <w:rFonts w:ascii="Times New Roman" w:hAnsi="Times New Roman"/>
          <w:sz w:val="28"/>
          <w:szCs w:val="28"/>
        </w:rPr>
        <w:t>ии» (далее - Федеральный закон №</w:t>
      </w:r>
      <w:r w:rsidRPr="00D528FC">
        <w:rPr>
          <w:rFonts w:ascii="Times New Roman" w:hAnsi="Times New Roman"/>
          <w:sz w:val="28"/>
          <w:szCs w:val="28"/>
        </w:rPr>
        <w:t> 248-ФЗ);</w:t>
      </w:r>
    </w:p>
    <w:p w:rsidR="00963898" w:rsidRPr="00D9682C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682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9682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9682C">
        <w:rPr>
          <w:rFonts w:ascii="Times New Roman" w:hAnsi="Times New Roman"/>
          <w:sz w:val="28"/>
          <w:szCs w:val="28"/>
        </w:rPr>
        <w:t xml:space="preserve">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D9682C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 Федеральный закон  №131-ФЗ);</w:t>
      </w:r>
      <w:r w:rsidRPr="00D9682C">
        <w:rPr>
          <w:rFonts w:ascii="Times New Roman" w:hAnsi="Times New Roman"/>
          <w:sz w:val="28"/>
          <w:szCs w:val="28"/>
        </w:rPr>
        <w:t xml:space="preserve">  </w:t>
      </w:r>
    </w:p>
    <w:p w:rsidR="00963898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</w:t>
      </w:r>
      <w:r w:rsidRPr="005277B0">
        <w:rPr>
          <w:rStyle w:val="markedcontent"/>
          <w:rFonts w:ascii="Times New Roman" w:hAnsi="Times New Roman"/>
          <w:sz w:val="28"/>
          <w:szCs w:val="28"/>
        </w:rPr>
        <w:t>Положением о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Pr="00D52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8E1721">
        <w:rPr>
          <w:rFonts w:ascii="Times New Roman" w:hAnsi="Times New Roman"/>
          <w:sz w:val="28"/>
          <w:szCs w:val="28"/>
        </w:rPr>
        <w:t>в границах 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принятым Решением Собрания депутатов Елизовского городского поселения </w:t>
      </w:r>
      <w:r w:rsidRPr="00A30A34">
        <w:rPr>
          <w:rFonts w:ascii="Times New Roman" w:hAnsi="Times New Roman"/>
          <w:sz w:val="28"/>
          <w:szCs w:val="28"/>
        </w:rPr>
        <w:t xml:space="preserve">принятым Решением Собрания депутатов Елизовского городского поселения от </w:t>
      </w:r>
      <w:r w:rsidRPr="00F365BA">
        <w:rPr>
          <w:rFonts w:ascii="Times New Roman" w:hAnsi="Times New Roman"/>
          <w:noProof/>
          <w:color w:val="0D0D0D"/>
          <w:sz w:val="28"/>
          <w:szCs w:val="28"/>
        </w:rPr>
        <w:t>25.11.2021 года №53</w:t>
      </w:r>
      <w:r>
        <w:rPr>
          <w:rFonts w:ascii="Times New Roman" w:hAnsi="Times New Roman"/>
          <w:sz w:val="28"/>
          <w:szCs w:val="28"/>
        </w:rPr>
        <w:t xml:space="preserve"> (далее Положение)</w:t>
      </w:r>
      <w:r>
        <w:rPr>
          <w:sz w:val="28"/>
          <w:szCs w:val="28"/>
        </w:rPr>
        <w:t xml:space="preserve">.  </w:t>
      </w:r>
      <w:r w:rsidRPr="008E1721">
        <w:rPr>
          <w:rFonts w:ascii="Times New Roman" w:hAnsi="Times New Roman"/>
          <w:sz w:val="28"/>
          <w:szCs w:val="28"/>
        </w:rPr>
        <w:t xml:space="preserve"> </w:t>
      </w:r>
      <w:r w:rsidRPr="00DC0B7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528FC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</w:t>
      </w:r>
      <w:r w:rsidRPr="008E1721">
        <w:rPr>
          <w:rFonts w:ascii="Times New Roman" w:hAnsi="Times New Roman"/>
          <w:sz w:val="28"/>
          <w:szCs w:val="28"/>
        </w:rPr>
        <w:t xml:space="preserve"> в границах  Елизовского городского поселения</w:t>
      </w:r>
      <w:r w:rsidRPr="00D528FC">
        <w:rPr>
          <w:rFonts w:ascii="Times New Roman" w:hAnsi="Times New Roman"/>
          <w:sz w:val="28"/>
          <w:szCs w:val="28"/>
        </w:rPr>
        <w:t xml:space="preserve"> являются:</w:t>
      </w:r>
    </w:p>
    <w:p w:rsidR="00963898" w:rsidRDefault="00963898" w:rsidP="00963898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959B0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 контролируемыми лицами обязательных требований, установленных нормативными правовыми актами;</w:t>
      </w:r>
      <w:bookmarkStart w:id="0" w:name="sub_150102"/>
    </w:p>
    <w:p w:rsidR="00963898" w:rsidRPr="003959B0" w:rsidRDefault="00963898" w:rsidP="009638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959B0">
        <w:rPr>
          <w:rFonts w:ascii="Times New Roman" w:eastAsia="Calibri" w:hAnsi="Times New Roman"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:rsidR="00963898" w:rsidRPr="003959B0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50103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959B0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bookmarkEnd w:id="1"/>
    <w:p w:rsidR="00963898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959B0">
        <w:rPr>
          <w:rFonts w:ascii="Times New Roman" w:eastAsia="Calibri" w:hAnsi="Times New Roman"/>
          <w:sz w:val="28"/>
          <w:szCs w:val="28"/>
          <w:lang w:eastAsia="en-US"/>
        </w:rPr>
        <w:t>исполнение решений, принимаемых по результатам контрольных  мероприятий.</w:t>
      </w:r>
    </w:p>
    <w:p w:rsidR="00963898" w:rsidRPr="00D528FC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anchor="/document/401405336/entry/1000" w:history="1">
        <w:r w:rsidRPr="00B57A4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D528FC">
        <w:rPr>
          <w:rFonts w:ascii="Times New Roman" w:hAnsi="Times New Roman"/>
          <w:sz w:val="28"/>
          <w:szCs w:val="28"/>
        </w:rPr>
        <w:t xml:space="preserve"> объектами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данного вида </w:t>
      </w:r>
      <w:r w:rsidRPr="00D528FC">
        <w:rPr>
          <w:rFonts w:ascii="Times New Roman" w:hAnsi="Times New Roman"/>
          <w:sz w:val="28"/>
          <w:szCs w:val="28"/>
        </w:rPr>
        <w:t xml:space="preserve"> являются:</w:t>
      </w:r>
    </w:p>
    <w:p w:rsidR="00963898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963898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результат деятельности контролируемых лиц, в том числе работы, услуги, к которым   предъявляются обязательные требования;</w:t>
      </w:r>
    </w:p>
    <w:p w:rsidR="00963898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средства, компоненты природной среды, природные и природно-антропогенные объекты, не находящиеся во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владении и (или) пользовании контролируемых лиц, к которым предъявляются обязательные требования.</w:t>
      </w:r>
      <w:proofErr w:type="gramEnd"/>
    </w:p>
    <w:p w:rsidR="00963898" w:rsidRDefault="00963898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Система оценки и управления рисками при осуществлении муниципального контроля в сфере благоустройства  не применяется, поскольку иное  не установлено федеральным законом о данном виде контроля, общими требованиями к организации и осуществлению данного вида муниципального контроля в сфере благоустройства.</w:t>
      </w:r>
    </w:p>
    <w:p w:rsidR="00963898" w:rsidRDefault="00963898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 w:rsidRPr="008A207C">
        <w:rPr>
          <w:rFonts w:ascii="Times New Roman" w:hAnsi="Times New Roman"/>
          <w:color w:val="0D0D0D"/>
          <w:sz w:val="28"/>
        </w:rPr>
        <w:t xml:space="preserve">Муниципальный контроль </w:t>
      </w:r>
      <w:r>
        <w:rPr>
          <w:rFonts w:ascii="Times New Roman" w:hAnsi="Times New Roman"/>
          <w:color w:val="0D0D0D"/>
          <w:sz w:val="28"/>
          <w:szCs w:val="28"/>
        </w:rPr>
        <w:t>в сфере благоустройства</w:t>
      </w:r>
      <w:r>
        <w:rPr>
          <w:rFonts w:ascii="Times New Roman" w:hAnsi="Times New Roman"/>
          <w:color w:val="0D0D0D"/>
          <w:sz w:val="28"/>
        </w:rPr>
        <w:t xml:space="preserve"> </w:t>
      </w:r>
      <w:r w:rsidRPr="008A207C">
        <w:rPr>
          <w:rFonts w:ascii="Times New Roman" w:hAnsi="Times New Roman"/>
          <w:color w:val="0D0D0D"/>
          <w:sz w:val="28"/>
        </w:rPr>
        <w:t xml:space="preserve">осуществляется </w:t>
      </w:r>
      <w:r>
        <w:rPr>
          <w:rFonts w:ascii="Times New Roman" w:hAnsi="Times New Roman"/>
          <w:color w:val="0D0D0D"/>
          <w:sz w:val="28"/>
        </w:rPr>
        <w:t>без проведения плановых контрольных мероприятий.</w:t>
      </w:r>
    </w:p>
    <w:p w:rsidR="00963898" w:rsidRDefault="00963898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Внеплановые контрольные мероприятия проводятся с учетом особенностей, установленных статьей 66 Федерального закона  № 248-ФЗ.</w:t>
      </w:r>
    </w:p>
    <w:p w:rsidR="00963898" w:rsidRDefault="00963898" w:rsidP="00963898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28FC">
        <w:rPr>
          <w:sz w:val="28"/>
          <w:szCs w:val="28"/>
        </w:rPr>
        <w:t xml:space="preserve">На </w:t>
      </w:r>
      <w:hyperlink r:id="rId7" w:tgtFrame="_blank" w:history="1">
        <w:r w:rsidRPr="003D0FB7">
          <w:rPr>
            <w:sz w:val="28"/>
            <w:szCs w:val="28"/>
          </w:rPr>
          <w:t>официальном сайте</w:t>
        </w:r>
      </w:hyperlink>
      <w:r>
        <w:t xml:space="preserve"> </w:t>
      </w:r>
      <w:r w:rsidRPr="000D6061">
        <w:rPr>
          <w:sz w:val="28"/>
          <w:szCs w:val="28"/>
        </w:rPr>
        <w:t>администрации Елизовского городского поселения</w:t>
      </w:r>
      <w:r>
        <w:t xml:space="preserve"> </w:t>
      </w:r>
      <w:r w:rsidRPr="00D528FC">
        <w:rPr>
          <w:sz w:val="28"/>
          <w:szCs w:val="28"/>
        </w:rPr>
        <w:t xml:space="preserve"> размещена  информация о перечне и текстах нормативных правовых актов, регулирующих осуществление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>
        <w:rPr>
          <w:bCs/>
          <w:sz w:val="28"/>
          <w:szCs w:val="28"/>
        </w:rPr>
        <w:t xml:space="preserve"> в границах Елизовского городского поселения.</w:t>
      </w:r>
    </w:p>
    <w:p w:rsidR="00963898" w:rsidRDefault="00963898" w:rsidP="009638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28FC">
        <w:rPr>
          <w:sz w:val="28"/>
          <w:szCs w:val="28"/>
        </w:rPr>
        <w:t xml:space="preserve">В соответствии с </w:t>
      </w:r>
      <w:hyperlink r:id="rId8" w:anchor="/document/74449814/entry/0" w:history="1">
        <w:r w:rsidRPr="000D6061">
          <w:rPr>
            <w:sz w:val="28"/>
            <w:szCs w:val="28"/>
          </w:rPr>
          <w:t>Федеральным законом</w:t>
        </w:r>
      </w:hyperlink>
      <w:r w:rsidRPr="00D528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 xml:space="preserve"> 248-ФЗ при осуществлении  государственного контроля (надзора) </w:t>
      </w:r>
      <w:r>
        <w:rPr>
          <w:sz w:val="28"/>
          <w:szCs w:val="28"/>
        </w:rPr>
        <w:t xml:space="preserve">и муниципального контроля </w:t>
      </w:r>
      <w:r w:rsidRPr="00D528FC">
        <w:rPr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sz w:val="28"/>
          <w:szCs w:val="28"/>
        </w:rPr>
        <w:t xml:space="preserve"> В</w:t>
      </w:r>
      <w:r w:rsidRPr="00D528FC">
        <w:rPr>
          <w:sz w:val="28"/>
          <w:szCs w:val="28"/>
        </w:rPr>
        <w:t>иды профилактических мероприятий, которые проводятся при осуществлении</w:t>
      </w:r>
      <w:r>
        <w:rPr>
          <w:sz w:val="28"/>
          <w:szCs w:val="28"/>
        </w:rPr>
        <w:t xml:space="preserve"> государственного контроля (надзора),</w:t>
      </w:r>
      <w:r w:rsidR="00AE47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>
        <w:rPr>
          <w:bCs/>
          <w:sz w:val="28"/>
          <w:szCs w:val="28"/>
        </w:rPr>
        <w:t xml:space="preserve"> </w:t>
      </w:r>
      <w:r w:rsidRPr="00D528FC">
        <w:rPr>
          <w:sz w:val="28"/>
          <w:szCs w:val="28"/>
        </w:rPr>
        <w:t xml:space="preserve"> определяются положением о виде контроля.</w:t>
      </w:r>
    </w:p>
    <w:p w:rsidR="00963898" w:rsidRDefault="00963898" w:rsidP="009638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28FC">
        <w:rPr>
          <w:sz w:val="28"/>
          <w:szCs w:val="28"/>
        </w:rPr>
        <w:t xml:space="preserve">В соответствии с </w:t>
      </w:r>
      <w:hyperlink r:id="rId9" w:anchor="/document/401405336/entry/1000" w:history="1">
        <w:r w:rsidRPr="003D0FB7">
          <w:rPr>
            <w:sz w:val="28"/>
            <w:szCs w:val="28"/>
          </w:rPr>
          <w:t>Положением</w:t>
        </w:r>
      </w:hyperlink>
      <w:r w:rsidRPr="003D0FB7">
        <w:rPr>
          <w:sz w:val="28"/>
          <w:szCs w:val="28"/>
        </w:rPr>
        <w:t xml:space="preserve"> </w:t>
      </w:r>
      <w:r w:rsidRPr="00D528FC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ятся </w:t>
      </w:r>
      <w:r w:rsidRPr="00D528FC">
        <w:rPr>
          <w:sz w:val="28"/>
          <w:szCs w:val="28"/>
        </w:rPr>
        <w:t>следующие виды профилактических мероприятий:</w:t>
      </w:r>
    </w:p>
    <w:p w:rsidR="00963898" w:rsidRPr="008A207C" w:rsidRDefault="00963898" w:rsidP="00963898">
      <w:pPr>
        <w:pStyle w:val="ConsPlusNormal"/>
        <w:ind w:left="709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информирование;</w:t>
      </w:r>
    </w:p>
    <w:p w:rsidR="00963898" w:rsidRPr="008A207C" w:rsidRDefault="00963898" w:rsidP="00963898">
      <w:pPr>
        <w:pStyle w:val="ConsPlusNormal"/>
        <w:ind w:left="709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обобщение правоприменительной практики;</w:t>
      </w:r>
    </w:p>
    <w:p w:rsidR="00963898" w:rsidRPr="008A207C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объявление предостережения;</w:t>
      </w:r>
    </w:p>
    <w:p w:rsidR="00963898" w:rsidRPr="008A207C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консультирование.</w:t>
      </w:r>
    </w:p>
    <w:p w:rsidR="00963898" w:rsidRPr="008A207C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 w:rsidRPr="008A207C">
        <w:rPr>
          <w:color w:val="0D0D0D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CC49ED" w:rsidRDefault="00963898" w:rsidP="00CC49ED">
      <w:pPr>
        <w:pStyle w:val="ConsPlusNormal"/>
        <w:ind w:firstLine="709"/>
        <w:jc w:val="both"/>
        <w:rPr>
          <w:sz w:val="28"/>
          <w:szCs w:val="28"/>
        </w:rPr>
      </w:pPr>
      <w:r w:rsidRPr="00CC49ED">
        <w:rPr>
          <w:sz w:val="28"/>
          <w:szCs w:val="28"/>
        </w:rPr>
        <w:t>В 202</w:t>
      </w:r>
      <w:r w:rsidR="00042945" w:rsidRPr="00CC49ED">
        <w:rPr>
          <w:sz w:val="28"/>
          <w:szCs w:val="28"/>
        </w:rPr>
        <w:t>3</w:t>
      </w:r>
      <w:r w:rsidRPr="00CC49ED">
        <w:rPr>
          <w:sz w:val="28"/>
          <w:szCs w:val="28"/>
        </w:rPr>
        <w:t xml:space="preserve"> году в ходе осуществления муниципального контроля было вынесено  </w:t>
      </w:r>
      <w:r w:rsidR="00CC49ED" w:rsidRPr="00CC49ED">
        <w:rPr>
          <w:sz w:val="28"/>
          <w:szCs w:val="28"/>
        </w:rPr>
        <w:t>45</w:t>
      </w:r>
      <w:r w:rsidRPr="00CC49ED">
        <w:rPr>
          <w:sz w:val="28"/>
          <w:szCs w:val="28"/>
        </w:rPr>
        <w:t xml:space="preserve"> предостережени</w:t>
      </w:r>
      <w:r w:rsidR="00CC49ED" w:rsidRPr="00CC49ED">
        <w:rPr>
          <w:sz w:val="28"/>
          <w:szCs w:val="28"/>
        </w:rPr>
        <w:t>й</w:t>
      </w:r>
      <w:r w:rsidRPr="00CC49ED">
        <w:rPr>
          <w:sz w:val="28"/>
          <w:szCs w:val="28"/>
        </w:rPr>
        <w:t xml:space="preserve"> о недопустимости нарушений  в адрес юридических лиц и граждан.</w:t>
      </w:r>
      <w:r w:rsidR="00042945" w:rsidRPr="00CC49ED">
        <w:rPr>
          <w:sz w:val="28"/>
          <w:szCs w:val="28"/>
        </w:rPr>
        <w:t xml:space="preserve"> </w:t>
      </w:r>
    </w:p>
    <w:p w:rsidR="00963898" w:rsidRPr="00CC49ED" w:rsidRDefault="00655D97" w:rsidP="00CC49ED">
      <w:pPr>
        <w:pStyle w:val="ConsPlusNormal"/>
        <w:ind w:firstLine="709"/>
        <w:jc w:val="both"/>
        <w:rPr>
          <w:sz w:val="28"/>
          <w:szCs w:val="28"/>
        </w:rPr>
      </w:pPr>
      <w:r w:rsidRPr="00CC49ED">
        <w:rPr>
          <w:sz w:val="28"/>
          <w:szCs w:val="28"/>
        </w:rPr>
        <w:t>С учетом изменений,</w:t>
      </w:r>
      <w:r w:rsidR="00CC49ED" w:rsidRPr="00CC49ED">
        <w:rPr>
          <w:sz w:val="28"/>
          <w:szCs w:val="28"/>
        </w:rPr>
        <w:t xml:space="preserve"> </w:t>
      </w:r>
      <w:r w:rsidRPr="00CC49ED">
        <w:rPr>
          <w:sz w:val="28"/>
          <w:szCs w:val="28"/>
        </w:rPr>
        <w:t>внесенных в Постановление Правительства РФ от 10.03.2022 №336</w:t>
      </w:r>
      <w:r w:rsidR="00FE636C" w:rsidRPr="00CC49ED">
        <w:rPr>
          <w:sz w:val="28"/>
          <w:szCs w:val="28"/>
        </w:rPr>
        <w:t xml:space="preserve"> «</w:t>
      </w:r>
      <w:r w:rsidR="00FE636C" w:rsidRPr="00FE636C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FE636C">
        <w:t>»</w:t>
      </w:r>
      <w:proofErr w:type="gramStart"/>
      <w:r w:rsidR="00FE636C">
        <w:t> </w:t>
      </w:r>
      <w:r w:rsidRPr="00CC49ED">
        <w:rPr>
          <w:sz w:val="28"/>
          <w:szCs w:val="28"/>
        </w:rPr>
        <w:t>,</w:t>
      </w:r>
      <w:proofErr w:type="gramEnd"/>
      <w:r w:rsidRPr="00CC49ED">
        <w:rPr>
          <w:sz w:val="28"/>
          <w:szCs w:val="28"/>
        </w:rPr>
        <w:t xml:space="preserve"> позволяющих </w:t>
      </w:r>
      <w:r w:rsidR="00FE636C" w:rsidRPr="00CC49ED">
        <w:rPr>
          <w:sz w:val="28"/>
          <w:szCs w:val="28"/>
        </w:rPr>
        <w:t xml:space="preserve"> с 23 июня 2023г.</w:t>
      </w:r>
      <w:r w:rsidRPr="00CC49ED">
        <w:rPr>
          <w:sz w:val="28"/>
          <w:szCs w:val="28"/>
        </w:rPr>
        <w:t xml:space="preserve"> принимать контрольному органу  решение о выдаче предписаний по итогам  выездных обследований, проводимых в рамках муниципального контроля в сфере благоустройства, должностными лицами Управления ЖКХ выдано </w:t>
      </w:r>
      <w:r w:rsidR="00CC49ED" w:rsidRPr="00CC49ED">
        <w:rPr>
          <w:sz w:val="28"/>
          <w:szCs w:val="28"/>
        </w:rPr>
        <w:t>48</w:t>
      </w:r>
      <w:r w:rsidR="00042945" w:rsidRPr="00CC49ED">
        <w:rPr>
          <w:sz w:val="28"/>
          <w:szCs w:val="28"/>
        </w:rPr>
        <w:t xml:space="preserve"> предписани</w:t>
      </w:r>
      <w:r w:rsidR="003E641A" w:rsidRPr="00CC49ED">
        <w:rPr>
          <w:sz w:val="28"/>
          <w:szCs w:val="28"/>
        </w:rPr>
        <w:t>й</w:t>
      </w:r>
      <w:r w:rsidR="00CC49ED">
        <w:rPr>
          <w:sz w:val="28"/>
          <w:szCs w:val="28"/>
        </w:rPr>
        <w:t xml:space="preserve"> об устранении выявленных нарушений обязательных требований</w:t>
      </w:r>
      <w:r w:rsidR="00042945" w:rsidRPr="00CC49ED">
        <w:rPr>
          <w:sz w:val="28"/>
          <w:szCs w:val="28"/>
        </w:rPr>
        <w:t>.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об объектах контроля, </w:t>
      </w:r>
      <w:r w:rsidRPr="00DE08A5">
        <w:rPr>
          <w:sz w:val="28"/>
          <w:szCs w:val="28"/>
        </w:rPr>
        <w:t xml:space="preserve">содержащихся в государственных и муниципальных информационных системах, данных из сети </w:t>
      </w:r>
      <w:r>
        <w:rPr>
          <w:sz w:val="28"/>
          <w:szCs w:val="28"/>
        </w:rPr>
        <w:t>«</w:t>
      </w:r>
      <w:r w:rsidRPr="00DE08A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08A5">
        <w:rPr>
          <w:sz w:val="28"/>
          <w:szCs w:val="28"/>
        </w:rPr>
        <w:t xml:space="preserve">, иных общедоступных данных, а также данных полученных с использованием </w:t>
      </w:r>
      <w:r w:rsidRPr="00DE08A5">
        <w:rPr>
          <w:sz w:val="28"/>
          <w:szCs w:val="28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sz w:val="28"/>
          <w:szCs w:val="28"/>
        </w:rPr>
        <w:t xml:space="preserve"> не выявлено</w:t>
      </w:r>
      <w:r w:rsidRPr="00DE08A5">
        <w:rPr>
          <w:sz w:val="28"/>
          <w:szCs w:val="28"/>
        </w:rPr>
        <w:t>.</w:t>
      </w:r>
    </w:p>
    <w:p w:rsidR="00963898" w:rsidRDefault="00963898" w:rsidP="0096389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П</w:t>
      </w:r>
      <w:r w:rsidRPr="007C349D">
        <w:rPr>
          <w:rFonts w:ascii="Times New Roman" w:eastAsia="Calibri" w:hAnsi="Times New Roman"/>
          <w:sz w:val="28"/>
          <w:szCs w:val="28"/>
          <w:lang w:eastAsia="en-US"/>
        </w:rPr>
        <w:t xml:space="preserve">ри осуществлении  муниципального контроля в сфере благоустройства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предусмотрено обжалование  решений контрольного (надзорного) органа, действий (бездействия) его должностных лиц в судебном порядке, д</w:t>
      </w:r>
      <w:r w:rsidRPr="007C349D">
        <w:rPr>
          <w:rFonts w:ascii="Times New Roman" w:eastAsia="Calibri" w:hAnsi="Times New Roman"/>
          <w:sz w:val="28"/>
          <w:szCs w:val="28"/>
          <w:lang w:eastAsia="en-US"/>
        </w:rPr>
        <w:t>осудебный порядок подачи жалоб не применяется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63898" w:rsidRDefault="00963898" w:rsidP="0096389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В течение отчетного периода  </w:t>
      </w:r>
      <w:r w:rsidR="006B3D7B">
        <w:rPr>
          <w:rFonts w:ascii="Times New Roman" w:eastAsia="Calibri" w:hAnsi="Times New Roman"/>
          <w:sz w:val="28"/>
          <w:szCs w:val="28"/>
          <w:lang w:eastAsia="en-US"/>
        </w:rPr>
        <w:t>обжаловано в судебном порядке одно решение контрольного органа в виде предписания об устранении выявленных нарушений  Правил благоустройства и содержания территории Елизовского городского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 на  действия  должностных лиц </w:t>
      </w:r>
      <w:r w:rsidR="006B3D7B">
        <w:rPr>
          <w:rFonts w:ascii="Times New Roman" w:eastAsia="Calibri" w:hAnsi="Times New Roman"/>
          <w:sz w:val="28"/>
          <w:szCs w:val="28"/>
          <w:lang w:eastAsia="en-US"/>
        </w:rPr>
        <w:t xml:space="preserve">жалоб </w:t>
      </w:r>
      <w:r>
        <w:rPr>
          <w:rFonts w:ascii="Times New Roman" w:eastAsia="Calibri" w:hAnsi="Times New Roman"/>
          <w:sz w:val="28"/>
          <w:szCs w:val="28"/>
          <w:lang w:eastAsia="en-US"/>
        </w:rPr>
        <w:t>не поступало.</w:t>
      </w:r>
      <w:r w:rsidR="00E62F33">
        <w:rPr>
          <w:rFonts w:ascii="Times New Roman" w:eastAsia="Calibri" w:hAnsi="Times New Roman"/>
          <w:sz w:val="28"/>
          <w:szCs w:val="28"/>
          <w:lang w:eastAsia="en-US"/>
        </w:rPr>
        <w:t xml:space="preserve"> Жалоба на предписание находится на рассмотрении Арбитражного суда Камчатского края. 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В ходе анализа приведенных нормативных правовых актов представляется необходимым обратить внимание на следующее.</w:t>
      </w:r>
      <w:r>
        <w:t xml:space="preserve">                </w:t>
      </w:r>
      <w:hyperlink r:id="rId10" w:anchor="/document/74449814/entry/4901" w:history="1">
        <w:r w:rsidRPr="00CF2966">
          <w:rPr>
            <w:sz w:val="28"/>
            <w:szCs w:val="28"/>
          </w:rPr>
          <w:t>Частью 1 статьи 49</w:t>
        </w:r>
      </w:hyperlink>
      <w:r w:rsidRPr="00D528F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> 248-ФЗ установлено, что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D528FC">
        <w:rPr>
          <w:sz w:val="28"/>
          <w:szCs w:val="28"/>
        </w:rPr>
        <w:t xml:space="preserve">надзорный) </w:t>
      </w:r>
      <w:proofErr w:type="gramEnd"/>
      <w:r w:rsidRPr="00D528FC">
        <w:rPr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 w:rsidRPr="00D528FC">
        <w:rPr>
          <w:sz w:val="28"/>
          <w:szCs w:val="28"/>
        </w:rPr>
        <w:t xml:space="preserve">Вместе с тем </w:t>
      </w:r>
      <w:hyperlink r:id="rId11" w:anchor="/document/74449814/entry/0" w:history="1">
        <w:r w:rsidRPr="00E32B38">
          <w:rPr>
            <w:sz w:val="28"/>
            <w:szCs w:val="28"/>
          </w:rPr>
          <w:t>Федеральным законом</w:t>
        </w:r>
      </w:hyperlink>
      <w:r w:rsidRPr="00E32B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> 248-ФЗ не предусмотрено направление контролируемым лицом информации о принятых им мерах по обеспечению соблюдения обязательных требований. В связи с этим отсутствует обратная связь между контролируемым лицом и контрольным (надзорным) органом, что не позволяет оценить эффективность такого профилактического мероприятия, как объявление предостережения.</w:t>
      </w:r>
    </w:p>
    <w:p w:rsidR="002E27A9" w:rsidRPr="00D528FC" w:rsidRDefault="002E27A9" w:rsidP="002E27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внесения  соответствующих изменений в действующее законодательство обращено внимание в докладе, утвержденном по итогам 2022 года, однако законодатель пока не  установил   </w:t>
      </w:r>
      <w:r w:rsidRPr="00D528FC">
        <w:rPr>
          <w:sz w:val="28"/>
          <w:szCs w:val="28"/>
        </w:rPr>
        <w:t>обязанность контролируемых лиц представлять в контрольный (надзорный) орган информацию о принятых контролируемым лицом мерах по обеспечению соблюдения обязательных требований по результатам объявленного предостережения о недопустимости нарушения обязательных требований.</w:t>
      </w:r>
      <w:bookmarkStart w:id="2" w:name="_GoBack"/>
      <w:bookmarkEnd w:id="2"/>
    </w:p>
    <w:sectPr w:rsidR="002E27A9" w:rsidRPr="00D528FC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F1E"/>
    <w:rsid w:val="00002F98"/>
    <w:rsid w:val="00007B8A"/>
    <w:rsid w:val="00042945"/>
    <w:rsid w:val="000D453F"/>
    <w:rsid w:val="000D6061"/>
    <w:rsid w:val="001B61B1"/>
    <w:rsid w:val="00223E94"/>
    <w:rsid w:val="002640B4"/>
    <w:rsid w:val="002A1692"/>
    <w:rsid w:val="002A38D4"/>
    <w:rsid w:val="002C77EF"/>
    <w:rsid w:val="002E27A9"/>
    <w:rsid w:val="0030408A"/>
    <w:rsid w:val="003243E5"/>
    <w:rsid w:val="00345047"/>
    <w:rsid w:val="00355F41"/>
    <w:rsid w:val="0037488B"/>
    <w:rsid w:val="00381D97"/>
    <w:rsid w:val="003D0FB7"/>
    <w:rsid w:val="003E641A"/>
    <w:rsid w:val="003F05AB"/>
    <w:rsid w:val="0040204F"/>
    <w:rsid w:val="00403F6E"/>
    <w:rsid w:val="00452F95"/>
    <w:rsid w:val="00477849"/>
    <w:rsid w:val="004D1012"/>
    <w:rsid w:val="0052358A"/>
    <w:rsid w:val="005277B0"/>
    <w:rsid w:val="005B427C"/>
    <w:rsid w:val="0060691F"/>
    <w:rsid w:val="00630B89"/>
    <w:rsid w:val="00655D97"/>
    <w:rsid w:val="00671C44"/>
    <w:rsid w:val="006B3D7B"/>
    <w:rsid w:val="00823CE7"/>
    <w:rsid w:val="008E1721"/>
    <w:rsid w:val="00934EE2"/>
    <w:rsid w:val="00952A26"/>
    <w:rsid w:val="00963898"/>
    <w:rsid w:val="009A7176"/>
    <w:rsid w:val="00A17F89"/>
    <w:rsid w:val="00A22F9D"/>
    <w:rsid w:val="00A30A34"/>
    <w:rsid w:val="00AD2F06"/>
    <w:rsid w:val="00AE0B7B"/>
    <w:rsid w:val="00AE47C1"/>
    <w:rsid w:val="00AF07BA"/>
    <w:rsid w:val="00B47FB7"/>
    <w:rsid w:val="00B57A40"/>
    <w:rsid w:val="00B644EB"/>
    <w:rsid w:val="00BD0A99"/>
    <w:rsid w:val="00BF6525"/>
    <w:rsid w:val="00C10DAB"/>
    <w:rsid w:val="00C97973"/>
    <w:rsid w:val="00CB5F24"/>
    <w:rsid w:val="00CC41F3"/>
    <w:rsid w:val="00CC49ED"/>
    <w:rsid w:val="00CE3FB8"/>
    <w:rsid w:val="00CF2966"/>
    <w:rsid w:val="00D528FC"/>
    <w:rsid w:val="00D7604D"/>
    <w:rsid w:val="00D855E8"/>
    <w:rsid w:val="00D9682C"/>
    <w:rsid w:val="00DC3ABA"/>
    <w:rsid w:val="00DD5818"/>
    <w:rsid w:val="00DE08A5"/>
    <w:rsid w:val="00E109D7"/>
    <w:rsid w:val="00E32B38"/>
    <w:rsid w:val="00E37705"/>
    <w:rsid w:val="00E62F33"/>
    <w:rsid w:val="00EB5823"/>
    <w:rsid w:val="00EC4B78"/>
    <w:rsid w:val="00F03309"/>
    <w:rsid w:val="00F26F1E"/>
    <w:rsid w:val="00F60DD2"/>
    <w:rsid w:val="00F756B4"/>
    <w:rsid w:val="00FE492E"/>
    <w:rsid w:val="00FE636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9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528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528F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D528FC"/>
    <w:rPr>
      <w:i/>
      <w:iCs/>
    </w:rPr>
  </w:style>
  <w:style w:type="paragraph" w:customStyle="1" w:styleId="s1">
    <w:name w:val="s_1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528FC"/>
    <w:rPr>
      <w:color w:val="0000FF"/>
      <w:u w:val="single"/>
    </w:rPr>
  </w:style>
  <w:style w:type="paragraph" w:customStyle="1" w:styleId="s16">
    <w:name w:val="s_16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528FC"/>
  </w:style>
  <w:style w:type="character" w:customStyle="1" w:styleId="markedcontent">
    <w:name w:val="markedcontent"/>
    <w:basedOn w:val="a0"/>
    <w:rsid w:val="009A7176"/>
  </w:style>
  <w:style w:type="paragraph" w:styleId="HTML">
    <w:name w:val="HTML Preformatted"/>
    <w:basedOn w:val="a"/>
    <w:link w:val="HTML0"/>
    <w:uiPriority w:val="99"/>
    <w:unhideWhenUsed/>
    <w:rsid w:val="000D4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45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rsid w:val="00A22F9D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aa">
    <w:name w:val="Абзац списка Знак"/>
    <w:link w:val="a9"/>
    <w:locked/>
    <w:rsid w:val="00A22F9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55F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5F41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No Spacing"/>
    <w:link w:val="ac"/>
    <w:qFormat/>
    <w:rsid w:val="00963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9638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ЗамДТО</cp:lastModifiedBy>
  <cp:revision>15</cp:revision>
  <cp:lastPrinted>2022-11-24T23:33:00Z</cp:lastPrinted>
  <dcterms:created xsi:type="dcterms:W3CDTF">2023-11-12T20:59:00Z</dcterms:created>
  <dcterms:modified xsi:type="dcterms:W3CDTF">2023-12-26T01:31:00Z</dcterms:modified>
</cp:coreProperties>
</file>