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39" w:rsidRDefault="00DE0439" w:rsidP="00DE0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39" w:rsidRDefault="00DE0439" w:rsidP="00DE0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E0439" w:rsidRDefault="00DE0439" w:rsidP="00DE0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E0439" w:rsidRDefault="00DE0439" w:rsidP="00DE043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E0439" w:rsidRDefault="00DE0439" w:rsidP="00DE0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E0439" w:rsidRPr="00CE7D1F" w:rsidRDefault="00DE0439" w:rsidP="00DE04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0439" w:rsidRPr="003F4B14" w:rsidRDefault="00DE0439" w:rsidP="00DE043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  <w:u w:val="single"/>
        </w:rPr>
        <w:t>01.  02.  2016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58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E0439" w:rsidRDefault="00DE0439" w:rsidP="00DE0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DE0439" w:rsidRPr="00B107B8" w:rsidRDefault="00DE0439" w:rsidP="00DE0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3544"/>
      </w:tblGrid>
      <w:tr w:rsidR="00DE0439" w:rsidRPr="00AA6688" w:rsidTr="002F6048">
        <w:tc>
          <w:tcPr>
            <w:tcW w:w="5211" w:type="dxa"/>
          </w:tcPr>
          <w:p w:rsidR="00DE0439" w:rsidRPr="00AA6688" w:rsidRDefault="00DE0439" w:rsidP="002F6048">
            <w:pPr>
              <w:jc w:val="both"/>
              <w:rPr>
                <w:sz w:val="26"/>
                <w:szCs w:val="26"/>
              </w:rPr>
            </w:pPr>
            <w:r w:rsidRPr="00AA6688">
              <w:rPr>
                <w:sz w:val="26"/>
                <w:szCs w:val="26"/>
              </w:rPr>
              <w:t>Об отмене постановления администрации Елизовского городского поселения от 12.11.2010 № 369-п «Об утверждении материалов градостроительной документации по планировке территории благоустройства в границах ул. Звездная – ул. Магистральная – ул. Подстанционная Елизовского городского поселения»</w:t>
            </w:r>
          </w:p>
        </w:tc>
        <w:tc>
          <w:tcPr>
            <w:tcW w:w="3544" w:type="dxa"/>
          </w:tcPr>
          <w:p w:rsidR="00DE0439" w:rsidRPr="00AA6688" w:rsidRDefault="00DE0439" w:rsidP="002F6048">
            <w:pPr>
              <w:rPr>
                <w:sz w:val="26"/>
                <w:szCs w:val="26"/>
              </w:rPr>
            </w:pPr>
          </w:p>
        </w:tc>
      </w:tr>
    </w:tbl>
    <w:p w:rsidR="00DE0439" w:rsidRPr="00AA6688" w:rsidRDefault="00DE0439" w:rsidP="00DE04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0439" w:rsidRPr="00AA6688" w:rsidRDefault="00DE0439" w:rsidP="00DE0439">
      <w:pPr>
        <w:pStyle w:val="ConsPlusNormal"/>
        <w:ind w:firstLine="540"/>
        <w:jc w:val="both"/>
        <w:rPr>
          <w:sz w:val="26"/>
          <w:szCs w:val="26"/>
        </w:rPr>
      </w:pPr>
      <w:r w:rsidRPr="00AA6688">
        <w:rPr>
          <w:sz w:val="26"/>
          <w:szCs w:val="26"/>
        </w:rPr>
        <w:tab/>
      </w:r>
      <w:proofErr w:type="gramStart"/>
      <w:r w:rsidRPr="00AA6688">
        <w:rPr>
          <w:sz w:val="26"/>
          <w:szCs w:val="26"/>
        </w:rPr>
        <w:t xml:space="preserve">Руководствуясь ст.14 Федерального закона от 06.10.2003 № 131-ФЗ «Об общих принципах организации местного самоуправления в Российской Федерации», ст. 42 Градостроительного кодекса Российской Федерации, согласно Уставу Елизовского городского поселения, на основании постановления администрации Елизовского городского поселения от 10.09.2015 № 635-п «О принятии решения о подготовке проекта планировки и проекта межевания на часть территории в </w:t>
      </w:r>
      <w:proofErr w:type="spellStart"/>
      <w:r w:rsidRPr="00AA6688">
        <w:rPr>
          <w:sz w:val="26"/>
          <w:szCs w:val="26"/>
        </w:rPr>
        <w:t>мкр</w:t>
      </w:r>
      <w:proofErr w:type="spellEnd"/>
      <w:r w:rsidRPr="00AA6688">
        <w:rPr>
          <w:sz w:val="26"/>
          <w:szCs w:val="26"/>
        </w:rPr>
        <w:t>.</w:t>
      </w:r>
      <w:proofErr w:type="gramEnd"/>
      <w:r w:rsidRPr="00AA6688">
        <w:rPr>
          <w:sz w:val="26"/>
          <w:szCs w:val="26"/>
        </w:rPr>
        <w:t xml:space="preserve"> Аэропорт Елизовского городского поселения в связи со строительством нового аэровокзального комплекса» </w:t>
      </w:r>
    </w:p>
    <w:p w:rsidR="00DE0439" w:rsidRPr="00B107B8" w:rsidRDefault="00DE0439" w:rsidP="00DE0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0439" w:rsidRPr="005B33DE" w:rsidRDefault="00DE0439" w:rsidP="00DE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3D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E0439" w:rsidRPr="00B107B8" w:rsidRDefault="00DE0439" w:rsidP="00DE043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0439" w:rsidRPr="00AA6688" w:rsidRDefault="00DE0439" w:rsidP="00DE043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A6688">
        <w:rPr>
          <w:rFonts w:ascii="Times New Roman" w:eastAsia="Times New Roman" w:hAnsi="Times New Roman" w:cs="Times New Roman"/>
          <w:sz w:val="26"/>
          <w:szCs w:val="26"/>
        </w:rPr>
        <w:t xml:space="preserve">1. Отменить </w:t>
      </w:r>
      <w:r w:rsidRPr="00AA6688">
        <w:rPr>
          <w:rFonts w:ascii="Times New Roman" w:hAnsi="Times New Roman" w:cs="Times New Roman"/>
          <w:sz w:val="26"/>
          <w:szCs w:val="26"/>
        </w:rPr>
        <w:t>постановление администрации Елизовского городского поселения от 12.11.2010 № 369-п «Об утверждении материалов градостроительной документации по планировке территории благоустройства в границах ул. Звездная – ул. Магистральная – ул. Подстанционная Елизовского городского поселения».</w:t>
      </w:r>
    </w:p>
    <w:p w:rsidR="00DE0439" w:rsidRPr="00AA6688" w:rsidRDefault="00DE0439" w:rsidP="00DE0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688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Елизовского городского поселения </w:t>
      </w:r>
      <w:proofErr w:type="gramStart"/>
      <w:r w:rsidRPr="00AA668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A6688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E0439" w:rsidRPr="00AA6688" w:rsidRDefault="00DE0439" w:rsidP="00DE0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68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A66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66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DE0439" w:rsidRPr="00AA6688" w:rsidRDefault="00DE0439" w:rsidP="00DE0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88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официального опубликования (обнародования).</w:t>
      </w:r>
    </w:p>
    <w:p w:rsidR="00DE0439" w:rsidRPr="00AA6688" w:rsidRDefault="00DE0439" w:rsidP="00DE043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DE0439" w:rsidRPr="00AA6688" w:rsidRDefault="00DE0439" w:rsidP="00DE043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DE0439" w:rsidRPr="00AA6688" w:rsidRDefault="00DE0439" w:rsidP="00DE0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6688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67CEB" w:rsidRDefault="00DE0439" w:rsidP="00DE0439">
      <w:pPr>
        <w:spacing w:after="0" w:line="240" w:lineRule="auto"/>
      </w:pPr>
      <w:r w:rsidRPr="00AA6688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A6688">
        <w:rPr>
          <w:rFonts w:ascii="Times New Roman" w:hAnsi="Times New Roman" w:cs="Times New Roman"/>
          <w:sz w:val="26"/>
          <w:szCs w:val="26"/>
        </w:rPr>
        <w:t xml:space="preserve">        Д.Б. </w:t>
      </w:r>
      <w:proofErr w:type="spellStart"/>
      <w:r w:rsidRPr="00AA6688">
        <w:rPr>
          <w:rFonts w:ascii="Times New Roman" w:hAnsi="Times New Roman" w:cs="Times New Roman"/>
          <w:sz w:val="26"/>
          <w:szCs w:val="26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43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3FFE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439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0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2016-02-01T02:51:00Z</dcterms:created>
  <dcterms:modified xsi:type="dcterms:W3CDTF">2016-02-01T02:52:00Z</dcterms:modified>
</cp:coreProperties>
</file>