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58" w:rsidRPr="008A0A64" w:rsidRDefault="008A0A64" w:rsidP="008A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0A64" w:rsidRDefault="008A0A64" w:rsidP="008A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 проект планировки и межевания на застроенную территорию в кадастровом квартале 41:05:0101001</w:t>
      </w:r>
    </w:p>
    <w:p w:rsidR="008A0A64" w:rsidRDefault="008A0A64" w:rsidP="008A0A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</w:p>
    <w:p w:rsidR="008A0A64" w:rsidRDefault="008A0A64" w:rsidP="008A0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0A64" w:rsidRPr="008A0A64" w:rsidRDefault="008A0A64" w:rsidP="008A0A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разрешенного использования образуемых земельных участков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дополняется строкой образуемого земельного участка с условным номером 171, следующего содержания:</w:t>
      </w:r>
    </w:p>
    <w:p w:rsidR="008A0A64" w:rsidRPr="008A0A64" w:rsidRDefault="008A0A64" w:rsidP="008A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6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72" w:type="dxa"/>
        <w:tblLook w:val="04A0"/>
      </w:tblPr>
      <w:tblGrid>
        <w:gridCol w:w="1347"/>
        <w:gridCol w:w="6472"/>
        <w:gridCol w:w="1553"/>
      </w:tblGrid>
      <w:tr w:rsidR="008A0A64" w:rsidRPr="00892E6F" w:rsidTr="00B44140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A64" w:rsidRPr="00892E6F" w:rsidRDefault="008A0A64" w:rsidP="00B4414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A64" w:rsidRPr="00892E6F" w:rsidRDefault="008A0A64" w:rsidP="00B44140">
            <w:pPr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2E6F">
              <w:rPr>
                <w:rFonts w:ascii="Times New Roman" w:hAnsi="Times New Roman"/>
                <w:sz w:val="28"/>
                <w:szCs w:val="28"/>
              </w:rPr>
              <w:t>Ведение огородничества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A64" w:rsidRPr="00892E6F" w:rsidRDefault="008A0A64" w:rsidP="00B4414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1698</w:t>
            </w:r>
          </w:p>
        </w:tc>
      </w:tr>
    </w:tbl>
    <w:p w:rsidR="008A0A64" w:rsidRDefault="008A0A64" w:rsidP="008A0A64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8A0A64" w:rsidRDefault="008A0A64" w:rsidP="008A0A64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A64" w:rsidRDefault="008A0A64" w:rsidP="008A0A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координат поворотных точек образуемых земельных участков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дополняется координатами характерных точек образуемого земельного участка с условным номером 171, следующего содержания:</w:t>
      </w:r>
    </w:p>
    <w:p w:rsidR="008A0A64" w:rsidRPr="00892E6F" w:rsidRDefault="008A0A64" w:rsidP="008A0A64">
      <w:pPr>
        <w:pStyle w:val="ConsPlusNormal"/>
        <w:spacing w:after="120"/>
        <w:jc w:val="both"/>
        <w:rPr>
          <w:szCs w:val="28"/>
        </w:rPr>
      </w:pPr>
      <w:r>
        <w:rPr>
          <w:szCs w:val="28"/>
        </w:rPr>
        <w:t>«</w:t>
      </w:r>
      <w:r w:rsidRPr="00892E6F">
        <w:rPr>
          <w:szCs w:val="28"/>
        </w:rPr>
        <w:t xml:space="preserve">Образуемый земельный участок с условным номером </w:t>
      </w:r>
      <w:r>
        <w:rPr>
          <w:szCs w:val="28"/>
        </w:rPr>
        <w:t>171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A0A64" w:rsidRPr="00892E6F" w:rsidTr="00B44140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2E6F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2E6F">
              <w:rPr>
                <w:rFonts w:ascii="Times New Roman" w:hAnsi="Times New Roman"/>
                <w:b/>
                <w:sz w:val="28"/>
                <w:szCs w:val="28"/>
              </w:rPr>
              <w:t>Дир</w:t>
            </w:r>
            <w:proofErr w:type="gramStart"/>
            <w:r w:rsidRPr="00892E6F"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 w:rsidRPr="00892E6F">
              <w:rPr>
                <w:rFonts w:ascii="Times New Roman" w:hAnsi="Times New Roman"/>
                <w:b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2E6F">
              <w:rPr>
                <w:rFonts w:ascii="Times New Roman" w:hAnsi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2E6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2E6F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</w:tr>
      <w:tr w:rsidR="008A0A64" w:rsidRPr="00892E6F" w:rsidTr="00B44140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  <w:r w:rsidRPr="00892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002593" w:rsidRDefault="008A0A64" w:rsidP="00B4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580115,39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002593" w:rsidRDefault="008A0A64" w:rsidP="00B4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1393701,42</w:t>
            </w:r>
          </w:p>
        </w:tc>
      </w:tr>
      <w:tr w:rsidR="008A0A64" w:rsidRPr="00892E6F" w:rsidTr="00B44140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  <w:r w:rsidRPr="00892E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002593" w:rsidRDefault="008A0A64" w:rsidP="00B4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580129,4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002593" w:rsidRDefault="008A0A64" w:rsidP="00B4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1393724,35</w:t>
            </w:r>
          </w:p>
        </w:tc>
      </w:tr>
      <w:tr w:rsidR="008A0A64" w:rsidRPr="00892E6F" w:rsidTr="00B44140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  <w:r w:rsidRPr="00892E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002593" w:rsidRDefault="008A0A64" w:rsidP="00B4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580076,2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002593" w:rsidRDefault="008A0A64" w:rsidP="00B4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1393761,02</w:t>
            </w:r>
          </w:p>
        </w:tc>
      </w:tr>
      <w:tr w:rsidR="008A0A64" w:rsidRPr="00892E6F" w:rsidTr="00B44140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  <w:r w:rsidRPr="00892E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002593" w:rsidRDefault="008A0A64" w:rsidP="00B4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580083,96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002593" w:rsidRDefault="008A0A64" w:rsidP="00B4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1393706,82</w:t>
            </w:r>
          </w:p>
        </w:tc>
      </w:tr>
      <w:tr w:rsidR="008A0A64" w:rsidRPr="00892E6F" w:rsidTr="00B44140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892E6F" w:rsidRDefault="008A0A64" w:rsidP="00B44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002593" w:rsidRDefault="008A0A64" w:rsidP="00B4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580115,39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64" w:rsidRPr="00002593" w:rsidRDefault="008A0A64" w:rsidP="00B4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1393701,42</w:t>
            </w:r>
          </w:p>
        </w:tc>
      </w:tr>
    </w:tbl>
    <w:p w:rsidR="008A0A64" w:rsidRDefault="008A0A64" w:rsidP="008A0A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A0A64" w:rsidRPr="008A0A64" w:rsidRDefault="008A0A64" w:rsidP="008A0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Изменения заявлены в целях возможности предоставления земельного участка гражданину для ведения огородничества в порядке, установленным Земельным кодексом Российской Федерации, без проведения торгов. </w:t>
      </w:r>
    </w:p>
    <w:sectPr w:rsidR="008A0A64" w:rsidRPr="008A0A64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E8F"/>
    <w:multiLevelType w:val="hybridMultilevel"/>
    <w:tmpl w:val="31A6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0A64"/>
    <w:rsid w:val="00174158"/>
    <w:rsid w:val="00313365"/>
    <w:rsid w:val="008A0A64"/>
    <w:rsid w:val="009166A0"/>
    <w:rsid w:val="009D4C10"/>
    <w:rsid w:val="00B1068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64"/>
    <w:pPr>
      <w:ind w:left="720"/>
      <w:contextualSpacing/>
    </w:pPr>
  </w:style>
  <w:style w:type="paragraph" w:customStyle="1" w:styleId="ConsPlusNormal">
    <w:name w:val="ConsPlusNormal"/>
    <w:rsid w:val="008A0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2023-11-24T03:58:00Z</dcterms:created>
  <dcterms:modified xsi:type="dcterms:W3CDTF">2023-11-24T04:08:00Z</dcterms:modified>
</cp:coreProperties>
</file>