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E5" w:rsidRPr="00B154E5" w:rsidRDefault="00B154E5" w:rsidP="00B15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25 декабря  2012 года</w:t>
      </w:r>
      <w:r w:rsidRPr="00B154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54E5" w:rsidRPr="00B154E5" w:rsidRDefault="00B154E5" w:rsidP="00B15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16-30</w:t>
      </w:r>
    </w:p>
    <w:p w:rsidR="00B154E5" w:rsidRPr="00B154E5" w:rsidRDefault="00B154E5" w:rsidP="00B15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</w:rPr>
        <w:t>г. Елизово</w:t>
      </w:r>
    </w:p>
    <w:p w:rsidR="00B154E5" w:rsidRPr="00B154E5" w:rsidRDefault="00B154E5" w:rsidP="00B15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E5">
        <w:rPr>
          <w:rFonts w:ascii="Times New Roman" w:hAnsi="Times New Roman" w:cs="Times New Roman"/>
          <w:b/>
          <w:sz w:val="24"/>
          <w:szCs w:val="24"/>
        </w:rPr>
        <w:t>ПРОТОКОЛ ПУБЛИЧНЫХ СЛУШАНИЙ</w:t>
      </w:r>
    </w:p>
    <w:p w:rsidR="00B154E5" w:rsidRPr="00B154E5" w:rsidRDefault="00B154E5" w:rsidP="00B15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E5">
        <w:rPr>
          <w:rFonts w:ascii="Times New Roman" w:hAnsi="Times New Roman" w:cs="Times New Roman"/>
          <w:b/>
          <w:sz w:val="24"/>
          <w:szCs w:val="24"/>
        </w:rPr>
        <w:t xml:space="preserve">по вопросу внесения изменений в Генеральный план Елизовского городского поселения </w:t>
      </w:r>
    </w:p>
    <w:p w:rsidR="00B154E5" w:rsidRPr="00B154E5" w:rsidRDefault="00B154E5" w:rsidP="00B15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</w:rPr>
        <w:t xml:space="preserve">Публичные слушания открывает председатель публичных слушаний -  </w:t>
      </w:r>
      <w:proofErr w:type="spellStart"/>
      <w:r w:rsidRPr="00B154E5">
        <w:rPr>
          <w:rFonts w:ascii="Times New Roman" w:hAnsi="Times New Roman" w:cs="Times New Roman"/>
          <w:b/>
          <w:i/>
          <w:sz w:val="24"/>
          <w:szCs w:val="24"/>
        </w:rPr>
        <w:t>Гунина</w:t>
      </w:r>
      <w:proofErr w:type="spellEnd"/>
      <w:r w:rsidRPr="00B154E5">
        <w:rPr>
          <w:rFonts w:ascii="Times New Roman" w:hAnsi="Times New Roman" w:cs="Times New Roman"/>
          <w:b/>
          <w:i/>
          <w:sz w:val="24"/>
          <w:szCs w:val="24"/>
        </w:rPr>
        <w:t xml:space="preserve"> И.В. </w:t>
      </w:r>
      <w:r w:rsidRPr="00B154E5">
        <w:rPr>
          <w:rFonts w:ascii="Times New Roman" w:hAnsi="Times New Roman" w:cs="Times New Roman"/>
          <w:i/>
          <w:sz w:val="24"/>
          <w:szCs w:val="24"/>
        </w:rPr>
        <w:t>(председатель назначен на заседании организационного комитета от 04.12.2012 года)</w:t>
      </w:r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</w:rPr>
        <w:t>Приветствие участников публичных слушаний</w:t>
      </w:r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для составления протокола – </w:t>
      </w:r>
      <w:r w:rsidRPr="00B154E5">
        <w:rPr>
          <w:rFonts w:ascii="Times New Roman" w:hAnsi="Times New Roman" w:cs="Times New Roman"/>
          <w:b/>
          <w:i/>
          <w:sz w:val="24"/>
          <w:szCs w:val="24"/>
        </w:rPr>
        <w:t xml:space="preserve">Чайка А.С.  </w:t>
      </w:r>
      <w:r w:rsidRPr="00B154E5">
        <w:rPr>
          <w:rFonts w:ascii="Times New Roman" w:hAnsi="Times New Roman" w:cs="Times New Roman"/>
          <w:i/>
          <w:sz w:val="24"/>
          <w:szCs w:val="24"/>
        </w:rPr>
        <w:t>(секретарь назначен на заседании организационного комитета от 04.12.2012 года)</w:t>
      </w:r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B15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4E5">
        <w:rPr>
          <w:rFonts w:ascii="Times New Roman" w:hAnsi="Times New Roman" w:cs="Times New Roman"/>
          <w:sz w:val="24"/>
          <w:szCs w:val="24"/>
        </w:rPr>
        <w:t>Публичные слушания проводятся в соответствии с Конституцией Российской Федерации, Федеральным законом от 29.12.2004  № 191-ФЗ «О введении в действие Градостроительного кодекса РФ», Градостроительным кодексом РФ, Федеральным законом от 06.10.2003  №131- ФЗ «Об общих принципах организации местного самоуправления в РФ», Уставом Елизовского городского поселения, Положением «О порядке проведения публичных слушаний в Елизовском городском поселении по вопросам градостроительной деятельности», Решения Собрания депутатов Елизовского</w:t>
      </w:r>
      <w:proofErr w:type="gramEnd"/>
      <w:r w:rsidRPr="00B154E5">
        <w:rPr>
          <w:rFonts w:ascii="Times New Roman" w:hAnsi="Times New Roman" w:cs="Times New Roman"/>
          <w:sz w:val="24"/>
          <w:szCs w:val="24"/>
        </w:rPr>
        <w:t xml:space="preserve"> городского поселения № 373 от 15.11.2012 «О назначении публичных слушаний по вопросу внесения изменений в Генеральный план Елизовского городского поселения». </w:t>
      </w:r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4E5" w:rsidRPr="00B154E5" w:rsidRDefault="00B154E5" w:rsidP="00B15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</w:rPr>
        <w:tab/>
        <w:t xml:space="preserve">На публичные слушания вынесен вопрос о  внесении изменений в Генеральный план Елизовского городского поселения в части изменения границ </w:t>
      </w:r>
      <w:proofErr w:type="gramStart"/>
      <w:r w:rsidRPr="00B154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54E5">
        <w:rPr>
          <w:rFonts w:ascii="Times New Roman" w:hAnsi="Times New Roman" w:cs="Times New Roman"/>
          <w:sz w:val="24"/>
          <w:szCs w:val="24"/>
        </w:rPr>
        <w:t xml:space="preserve">. Елизово по границам Елизовского городского поселения. </w:t>
      </w:r>
    </w:p>
    <w:p w:rsidR="00B154E5" w:rsidRPr="00B154E5" w:rsidRDefault="00B154E5" w:rsidP="00B154E5">
      <w:pPr>
        <w:pStyle w:val="a3"/>
        <w:spacing w:after="0"/>
        <w:ind w:firstLine="708"/>
        <w:jc w:val="both"/>
        <w:outlineLvl w:val="0"/>
      </w:pPr>
      <w:r w:rsidRPr="00B154E5">
        <w:t>На момент открытия публичных слушаний зарегистрировалось  –</w:t>
      </w:r>
      <w:r w:rsidRPr="00B154E5">
        <w:rPr>
          <w:b/>
        </w:rPr>
        <w:t xml:space="preserve">  </w:t>
      </w:r>
      <w:r w:rsidRPr="00B154E5">
        <w:rPr>
          <w:b/>
          <w:u w:val="single"/>
        </w:rPr>
        <w:t>9</w:t>
      </w:r>
      <w:r w:rsidRPr="00B154E5">
        <w:rPr>
          <w:b/>
        </w:rPr>
        <w:t xml:space="preserve">  </w:t>
      </w:r>
      <w:r w:rsidRPr="00B154E5">
        <w:t>участников публичных слушаний.</w:t>
      </w:r>
    </w:p>
    <w:p w:rsidR="00B154E5" w:rsidRPr="00B154E5" w:rsidRDefault="00B154E5" w:rsidP="00B154E5">
      <w:pPr>
        <w:pStyle w:val="a3"/>
        <w:spacing w:after="0"/>
        <w:jc w:val="both"/>
        <w:outlineLvl w:val="0"/>
      </w:pPr>
      <w:r w:rsidRPr="00B154E5">
        <w:tab/>
        <w:t xml:space="preserve">Регламент проведения публичных слушаний – не более </w:t>
      </w:r>
      <w:r w:rsidRPr="00B154E5">
        <w:rPr>
          <w:b/>
          <w:u w:val="single"/>
        </w:rPr>
        <w:t>5</w:t>
      </w:r>
      <w:r w:rsidRPr="00B154E5">
        <w:t xml:space="preserve"> минут на выступлении, </w:t>
      </w:r>
    </w:p>
    <w:p w:rsidR="00B154E5" w:rsidRPr="00B154E5" w:rsidRDefault="00B154E5" w:rsidP="00B154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</w:rPr>
        <w:tab/>
        <w:t xml:space="preserve">повторное выступление: не более </w:t>
      </w:r>
      <w:r w:rsidRPr="00B154E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154E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154E5" w:rsidRPr="00B154E5" w:rsidRDefault="00B154E5" w:rsidP="00B1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</w:rPr>
        <w:tab/>
        <w:t xml:space="preserve">С момента публикации Решения Собрания депутатов № 373 от 15.11.2012 «О назначении публичных слушаний по вопросу внесения изменений в Генеральный план Елизовского городского поселения» заявлений от граждан, юридических лиц и органов власти  не поступало. </w:t>
      </w:r>
    </w:p>
    <w:p w:rsidR="00B154E5" w:rsidRPr="00B154E5" w:rsidRDefault="00B154E5" w:rsidP="00B154E5">
      <w:pPr>
        <w:pStyle w:val="a3"/>
        <w:spacing w:after="0"/>
        <w:ind w:firstLine="708"/>
        <w:jc w:val="both"/>
        <w:outlineLvl w:val="0"/>
      </w:pPr>
      <w:r w:rsidRPr="00B154E5">
        <w:t xml:space="preserve">Согласно решению организационного комитета, оповещение жителей Елизовского городского поселения произведено путем публикации уведомления в информационном бюллетене «Мой город» от 11.12.2012 № 44. </w:t>
      </w:r>
    </w:p>
    <w:p w:rsidR="00B154E5" w:rsidRPr="00B154E5" w:rsidRDefault="00B154E5" w:rsidP="00B154E5">
      <w:pPr>
        <w:pStyle w:val="a3"/>
        <w:spacing w:after="0"/>
        <w:jc w:val="both"/>
        <w:outlineLvl w:val="0"/>
        <w:rPr>
          <w:b/>
        </w:rPr>
      </w:pPr>
      <w:r w:rsidRPr="00B154E5">
        <w:rPr>
          <w:b/>
          <w:i/>
        </w:rPr>
        <w:t>Председатель:</w:t>
      </w:r>
      <w:r w:rsidRPr="00B154E5">
        <w:t xml:space="preserve"> Докладчиком по рассматриваемому вопросу оргкомитетом </w:t>
      </w:r>
      <w:proofErr w:type="gramStart"/>
      <w:r w:rsidRPr="00B154E5">
        <w:t>определена</w:t>
      </w:r>
      <w:proofErr w:type="gramEnd"/>
      <w:r w:rsidRPr="00B154E5">
        <w:t xml:space="preserve"> </w:t>
      </w:r>
      <w:proofErr w:type="spellStart"/>
      <w:r w:rsidRPr="00B154E5">
        <w:rPr>
          <w:b/>
          <w:i/>
        </w:rPr>
        <w:t>Гунина</w:t>
      </w:r>
      <w:proofErr w:type="spellEnd"/>
      <w:r w:rsidRPr="00B154E5">
        <w:rPr>
          <w:b/>
          <w:i/>
        </w:rPr>
        <w:t xml:space="preserve"> И.В</w:t>
      </w:r>
      <w:r w:rsidRPr="00B154E5">
        <w:t xml:space="preserve">: </w:t>
      </w:r>
    </w:p>
    <w:p w:rsidR="00B154E5" w:rsidRPr="00B154E5" w:rsidRDefault="00B154E5" w:rsidP="00B1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b/>
          <w:i/>
          <w:sz w:val="24"/>
          <w:szCs w:val="24"/>
          <w:u w:val="single"/>
        </w:rPr>
        <w:t>Доклад:</w:t>
      </w:r>
      <w:r w:rsidRPr="00B154E5">
        <w:rPr>
          <w:rFonts w:ascii="Times New Roman" w:hAnsi="Times New Roman" w:cs="Times New Roman"/>
          <w:sz w:val="24"/>
          <w:szCs w:val="24"/>
        </w:rPr>
        <w:t xml:space="preserve"> Черта города Елизово утверждена постановлением Главы администрации Елизовского района Камчатской области № 1681 от 30.12.1993 по проекту, разработанному  Камчатским предприятием </w:t>
      </w:r>
      <w:proofErr w:type="spellStart"/>
      <w:r w:rsidRPr="00B154E5">
        <w:rPr>
          <w:rFonts w:ascii="Times New Roman" w:hAnsi="Times New Roman" w:cs="Times New Roman"/>
          <w:sz w:val="24"/>
          <w:szCs w:val="24"/>
        </w:rPr>
        <w:t>ДальНИИгипрозем</w:t>
      </w:r>
      <w:proofErr w:type="spellEnd"/>
      <w:r w:rsidRPr="00B15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4E5" w:rsidRPr="00B154E5" w:rsidRDefault="00B154E5" w:rsidP="00B1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</w:rPr>
        <w:t>В материалах утвержденного Генерального плана в соответствие с требованиями законодательства и нормативных актов Российской Федерации, указана граница (черта) города Елизово и она  имеет пунктирное обозначение.  В данных границах земельные участки имеют категорию населенных пунктов, подлежащих застройке в соответствие с утвержденной градостроительной документацией.</w:t>
      </w:r>
    </w:p>
    <w:p w:rsidR="00B154E5" w:rsidRPr="00B154E5" w:rsidRDefault="00B154E5" w:rsidP="00B1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4E5">
        <w:rPr>
          <w:rFonts w:ascii="Times New Roman" w:hAnsi="Times New Roman" w:cs="Times New Roman"/>
          <w:sz w:val="24"/>
          <w:szCs w:val="24"/>
        </w:rPr>
        <w:t xml:space="preserve">В картографическом  описании границ территории Елизовского городского поселения, согласно Закона Камчатского края от 19.12.2008  №  213 «О внесении изменения в приложение № 2 к Закону Камчатской области «Об установлении границ муниципальных образований, расположенных на территории Елизовского района Камчатской области, и о </w:t>
      </w:r>
      <w:r w:rsidRPr="00B154E5">
        <w:rPr>
          <w:rFonts w:ascii="Times New Roman" w:hAnsi="Times New Roman" w:cs="Times New Roman"/>
          <w:sz w:val="24"/>
          <w:szCs w:val="24"/>
        </w:rPr>
        <w:lastRenderedPageBreak/>
        <w:t>наделении их статусом муниципального района, городского, сельского поселений» в части границ территории Елизовского поселения», определены координаты границ и даны их привязки</w:t>
      </w:r>
      <w:proofErr w:type="gramEnd"/>
      <w:r w:rsidRPr="00B154E5">
        <w:rPr>
          <w:rFonts w:ascii="Times New Roman" w:hAnsi="Times New Roman" w:cs="Times New Roman"/>
          <w:sz w:val="24"/>
          <w:szCs w:val="24"/>
        </w:rPr>
        <w:t xml:space="preserve"> к географическим объектам. </w:t>
      </w:r>
    </w:p>
    <w:p w:rsidR="00B154E5" w:rsidRPr="00B154E5" w:rsidRDefault="00B154E5" w:rsidP="00B1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</w:rPr>
        <w:t xml:space="preserve">Законом Камчатского края «О внесении изменений в отдельные законодательные акты Камчатской области об установлении границ отдельных муниципальных образований» от 07.06.2010 № 448  границы территории Елизовского городского поселения утверждены </w:t>
      </w:r>
      <w:proofErr w:type="spellStart"/>
      <w:r w:rsidRPr="00B154E5">
        <w:rPr>
          <w:rFonts w:ascii="Times New Roman" w:hAnsi="Times New Roman" w:cs="Times New Roman"/>
          <w:sz w:val="24"/>
          <w:szCs w:val="24"/>
        </w:rPr>
        <w:t>картографически</w:t>
      </w:r>
      <w:proofErr w:type="spellEnd"/>
      <w:r w:rsidRPr="00B154E5">
        <w:rPr>
          <w:rFonts w:ascii="Times New Roman" w:hAnsi="Times New Roman" w:cs="Times New Roman"/>
          <w:sz w:val="24"/>
          <w:szCs w:val="24"/>
        </w:rPr>
        <w:t>.</w:t>
      </w:r>
    </w:p>
    <w:p w:rsidR="00B154E5" w:rsidRPr="00B154E5" w:rsidRDefault="00B154E5" w:rsidP="00B1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</w:rPr>
        <w:t>В границы Елизовского городского поселения включен «бывший населенный пункт Мутной». В абз.5 выше указанного Закона указано, что границы огибают жилую застройку «бывшего населенного пункта – поселок Мутной».</w:t>
      </w:r>
    </w:p>
    <w:p w:rsidR="00B154E5" w:rsidRPr="00B154E5" w:rsidRDefault="00B154E5" w:rsidP="00B1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4E5">
        <w:rPr>
          <w:rFonts w:ascii="Times New Roman" w:hAnsi="Times New Roman" w:cs="Times New Roman"/>
          <w:sz w:val="24"/>
          <w:szCs w:val="24"/>
        </w:rPr>
        <w:t xml:space="preserve">Законом Камчатской области от 14.05.2007 № 615 «О разграничении имущества, находящегося в муниципальной собственности между </w:t>
      </w:r>
      <w:proofErr w:type="spellStart"/>
      <w:r w:rsidRPr="00B154E5">
        <w:rPr>
          <w:rFonts w:ascii="Times New Roman" w:hAnsi="Times New Roman" w:cs="Times New Roman"/>
          <w:sz w:val="24"/>
          <w:szCs w:val="24"/>
        </w:rPr>
        <w:t>Елизовским</w:t>
      </w:r>
      <w:proofErr w:type="spellEnd"/>
      <w:r w:rsidRPr="00B154E5">
        <w:rPr>
          <w:rFonts w:ascii="Times New Roman" w:hAnsi="Times New Roman" w:cs="Times New Roman"/>
          <w:sz w:val="24"/>
          <w:szCs w:val="24"/>
        </w:rPr>
        <w:t xml:space="preserve"> муниципальным районом и </w:t>
      </w:r>
      <w:proofErr w:type="spellStart"/>
      <w:r w:rsidRPr="00B154E5">
        <w:rPr>
          <w:rFonts w:ascii="Times New Roman" w:hAnsi="Times New Roman" w:cs="Times New Roman"/>
          <w:sz w:val="24"/>
          <w:szCs w:val="24"/>
        </w:rPr>
        <w:t>Елизовским</w:t>
      </w:r>
      <w:proofErr w:type="spellEnd"/>
      <w:r w:rsidRPr="00B154E5">
        <w:rPr>
          <w:rFonts w:ascii="Times New Roman" w:hAnsi="Times New Roman" w:cs="Times New Roman"/>
          <w:sz w:val="24"/>
          <w:szCs w:val="24"/>
        </w:rPr>
        <w:t xml:space="preserve"> городским поселением» в муниципальную собственность Елизовского городского поселения переданы жилые дома по адресам: п. Мутной, Заречная, 1 и п. Мутной, Заречная,1а.</w:t>
      </w:r>
      <w:proofErr w:type="gramEnd"/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</w:rPr>
        <w:tab/>
        <w:t xml:space="preserve">Данные объекты жилищного фонда обеспечены коммунальными услугами: теплоснабжение от котельной  №  29; </w:t>
      </w:r>
      <w:proofErr w:type="spellStart"/>
      <w:r w:rsidRPr="00B154E5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154E5">
        <w:rPr>
          <w:rFonts w:ascii="Times New Roman" w:hAnsi="Times New Roman" w:cs="Times New Roman"/>
          <w:sz w:val="24"/>
          <w:szCs w:val="24"/>
        </w:rPr>
        <w:t xml:space="preserve"> и водоснабжение имеется, водоотведение - септик с последующим вывозом.</w:t>
      </w:r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</w:rPr>
        <w:tab/>
        <w:t xml:space="preserve">Фактически (согласно сведениям </w:t>
      </w:r>
      <w:proofErr w:type="spellStart"/>
      <w:proofErr w:type="gramStart"/>
      <w:r w:rsidRPr="00B154E5">
        <w:rPr>
          <w:rFonts w:ascii="Times New Roman" w:hAnsi="Times New Roman" w:cs="Times New Roman"/>
          <w:sz w:val="24"/>
          <w:szCs w:val="24"/>
        </w:rPr>
        <w:t>паспортно</w:t>
      </w:r>
      <w:proofErr w:type="spellEnd"/>
      <w:r w:rsidRPr="00B154E5">
        <w:rPr>
          <w:rFonts w:ascii="Times New Roman" w:hAnsi="Times New Roman" w:cs="Times New Roman"/>
          <w:sz w:val="24"/>
          <w:szCs w:val="24"/>
        </w:rPr>
        <w:t xml:space="preserve"> - визовой</w:t>
      </w:r>
      <w:proofErr w:type="gramEnd"/>
      <w:r w:rsidRPr="00B154E5">
        <w:rPr>
          <w:rFonts w:ascii="Times New Roman" w:hAnsi="Times New Roman" w:cs="Times New Roman"/>
          <w:sz w:val="24"/>
          <w:szCs w:val="24"/>
        </w:rPr>
        <w:t xml:space="preserve"> службы  и ООО «УК </w:t>
      </w:r>
      <w:proofErr w:type="spellStart"/>
      <w:r w:rsidRPr="00B154E5">
        <w:rPr>
          <w:rFonts w:ascii="Times New Roman" w:hAnsi="Times New Roman" w:cs="Times New Roman"/>
          <w:sz w:val="24"/>
          <w:szCs w:val="24"/>
        </w:rPr>
        <w:t>Дальрыбторг</w:t>
      </w:r>
      <w:proofErr w:type="spellEnd"/>
      <w:r w:rsidRPr="00B154E5">
        <w:rPr>
          <w:rFonts w:ascii="Times New Roman" w:hAnsi="Times New Roman" w:cs="Times New Roman"/>
          <w:sz w:val="24"/>
          <w:szCs w:val="24"/>
        </w:rPr>
        <w:t>», обслуживающего данные дома)  в многоквартирных  домах:</w:t>
      </w:r>
    </w:p>
    <w:p w:rsidR="00B154E5" w:rsidRPr="00B154E5" w:rsidRDefault="00B154E5" w:rsidP="00B154E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  <w:u w:val="single"/>
        </w:rPr>
        <w:t>ул. Заречная, д.1</w:t>
      </w:r>
      <w:r w:rsidRPr="00B154E5">
        <w:rPr>
          <w:rFonts w:ascii="Times New Roman" w:hAnsi="Times New Roman" w:cs="Times New Roman"/>
          <w:sz w:val="24"/>
          <w:szCs w:val="24"/>
        </w:rPr>
        <w:t xml:space="preserve">.  В  24-х квартирном  доме количество проживающих – 56 человек (25 семей), 42 человека зарегистрировано по месту жительства:  п. </w:t>
      </w:r>
      <w:proofErr w:type="gramStart"/>
      <w:r w:rsidRPr="00B154E5">
        <w:rPr>
          <w:rFonts w:ascii="Times New Roman" w:hAnsi="Times New Roman" w:cs="Times New Roman"/>
          <w:sz w:val="24"/>
          <w:szCs w:val="24"/>
        </w:rPr>
        <w:t>Мутной</w:t>
      </w:r>
      <w:proofErr w:type="gramEnd"/>
      <w:r w:rsidRPr="00B154E5">
        <w:rPr>
          <w:rFonts w:ascii="Times New Roman" w:hAnsi="Times New Roman" w:cs="Times New Roman"/>
          <w:sz w:val="24"/>
          <w:szCs w:val="24"/>
        </w:rPr>
        <w:t>,  ул. Заречная, д.1.</w:t>
      </w:r>
    </w:p>
    <w:p w:rsidR="00B154E5" w:rsidRPr="00B154E5" w:rsidRDefault="00B154E5" w:rsidP="00B154E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  <w:u w:val="single"/>
        </w:rPr>
        <w:t>ул. Заречная, д.1а</w:t>
      </w:r>
      <w:r w:rsidRPr="00B154E5">
        <w:rPr>
          <w:rFonts w:ascii="Times New Roman" w:hAnsi="Times New Roman" w:cs="Times New Roman"/>
          <w:sz w:val="24"/>
          <w:szCs w:val="24"/>
        </w:rPr>
        <w:t xml:space="preserve">. В 8-и квартирном доме  проживает 12 человек, зарегистрировано  по месту жительства: п. </w:t>
      </w:r>
      <w:proofErr w:type="gramStart"/>
      <w:r w:rsidRPr="00B154E5">
        <w:rPr>
          <w:rFonts w:ascii="Times New Roman" w:hAnsi="Times New Roman" w:cs="Times New Roman"/>
          <w:sz w:val="24"/>
          <w:szCs w:val="24"/>
        </w:rPr>
        <w:t>Мутной</w:t>
      </w:r>
      <w:proofErr w:type="gramEnd"/>
      <w:r w:rsidRPr="00B154E5">
        <w:rPr>
          <w:rFonts w:ascii="Times New Roman" w:hAnsi="Times New Roman" w:cs="Times New Roman"/>
          <w:sz w:val="24"/>
          <w:szCs w:val="24"/>
        </w:rPr>
        <w:t>,  ул. Заречная, д.1а - 10 человек.</w:t>
      </w:r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54E5">
        <w:rPr>
          <w:rFonts w:ascii="Times New Roman" w:hAnsi="Times New Roman" w:cs="Times New Roman"/>
          <w:sz w:val="24"/>
          <w:szCs w:val="24"/>
        </w:rPr>
        <w:t>К бывшему населенному пункту  Мутной территориально приурочены здание общежития, находящееся в собственности местной религиозной организации «Православный женский монастырь в честь иконы Божией Матери «Казанская» Петропавловской и Камчатской епархии русской православной церкви (Московский патриархат), а также   объекты монастыря.</w:t>
      </w:r>
      <w:proofErr w:type="gramEnd"/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</w:rPr>
        <w:tab/>
        <w:t xml:space="preserve">В границах Елизовского городского поселения имеются земельные участки иных категорий: не категории населенных пунктов. В частности: южная территория поселения, определенная под </w:t>
      </w:r>
      <w:proofErr w:type="gramStart"/>
      <w:r w:rsidRPr="00B154E5">
        <w:rPr>
          <w:rFonts w:ascii="Times New Roman" w:hAnsi="Times New Roman" w:cs="Times New Roman"/>
          <w:sz w:val="24"/>
          <w:szCs w:val="24"/>
        </w:rPr>
        <w:t>малоэтажное</w:t>
      </w:r>
      <w:proofErr w:type="gramEnd"/>
      <w:r w:rsidRPr="00B154E5">
        <w:rPr>
          <w:rFonts w:ascii="Times New Roman" w:hAnsi="Times New Roman" w:cs="Times New Roman"/>
          <w:sz w:val="24"/>
          <w:szCs w:val="24"/>
        </w:rPr>
        <w:t xml:space="preserve"> жилищное строительств, имеет  категорию сельскохозяйственных земель.</w:t>
      </w:r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</w:rPr>
        <w:tab/>
        <w:t>На территории  лесного фонда пожаротушения и иные мероприятия, определенные Федеральным законом от 06.10.2003 № 131-ФЗ «Об общих принципах организации местного самоуправления в РФ», выполняются администрацией Елизовского городского поселения.</w:t>
      </w:r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54E5">
        <w:rPr>
          <w:rFonts w:ascii="Times New Roman" w:hAnsi="Times New Roman" w:cs="Times New Roman"/>
          <w:sz w:val="24"/>
          <w:szCs w:val="24"/>
        </w:rPr>
        <w:t xml:space="preserve">С целью возможности выполнения </w:t>
      </w:r>
      <w:proofErr w:type="spellStart"/>
      <w:r w:rsidRPr="00B154E5">
        <w:rPr>
          <w:rFonts w:ascii="Times New Roman" w:hAnsi="Times New Roman" w:cs="Times New Roman"/>
          <w:sz w:val="24"/>
          <w:szCs w:val="24"/>
        </w:rPr>
        <w:t>Елизовским</w:t>
      </w:r>
      <w:proofErr w:type="spellEnd"/>
      <w:r w:rsidRPr="00B154E5">
        <w:rPr>
          <w:rFonts w:ascii="Times New Roman" w:hAnsi="Times New Roman" w:cs="Times New Roman"/>
          <w:sz w:val="24"/>
          <w:szCs w:val="24"/>
        </w:rPr>
        <w:t xml:space="preserve"> городским  поселением  полномочий, определенных Федеральным законом от 06.10.2003 № 131-ФЗ «Об общих принципах организации местного самоуправления в РФ»  и реализации Генерального плана Елизовского городского поселения, утвержденного Решением Собрания депутатов Елизовского городского поселения от 16.11.2010 № 1033, обеспечения конституционных прав граждан, проживающих на  территории бывшего населенного пункта Мутной,   требуется  внесение изменений в Генеральный план Елизовского городского поселения в</w:t>
      </w:r>
      <w:proofErr w:type="gramEnd"/>
      <w:r w:rsidRPr="00B15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4E5">
        <w:rPr>
          <w:rFonts w:ascii="Times New Roman" w:hAnsi="Times New Roman" w:cs="Times New Roman"/>
          <w:sz w:val="24"/>
          <w:szCs w:val="24"/>
        </w:rPr>
        <w:t xml:space="preserve">части изменения  границы (черты) г. Елизово, а именно: установить  границу (черту) г. Елизово по границам Елизовского городского поселения. </w:t>
      </w:r>
      <w:proofErr w:type="gramEnd"/>
    </w:p>
    <w:p w:rsidR="00B154E5" w:rsidRPr="00B154E5" w:rsidRDefault="00B154E5" w:rsidP="00B154E5">
      <w:pPr>
        <w:pStyle w:val="a3"/>
        <w:spacing w:after="0"/>
        <w:jc w:val="both"/>
        <w:outlineLvl w:val="0"/>
      </w:pPr>
      <w:r w:rsidRPr="00B154E5">
        <w:rPr>
          <w:b/>
          <w:i/>
        </w:rPr>
        <w:t>Председатель:</w:t>
      </w:r>
      <w:r w:rsidRPr="00B154E5">
        <w:t xml:space="preserve"> Будут у участников публичных слушаний вопросы по докладу?</w:t>
      </w:r>
    </w:p>
    <w:p w:rsidR="00B154E5" w:rsidRPr="00B154E5" w:rsidRDefault="00B154E5" w:rsidP="00B154E5">
      <w:pPr>
        <w:pStyle w:val="a3"/>
        <w:spacing w:after="0"/>
        <w:jc w:val="both"/>
        <w:outlineLvl w:val="0"/>
      </w:pPr>
      <w:r w:rsidRPr="00B154E5">
        <w:rPr>
          <w:b/>
          <w:i/>
        </w:rPr>
        <w:t>Саенко Г.А.:</w:t>
      </w:r>
      <w:r w:rsidRPr="00B154E5">
        <w:t xml:space="preserve"> Есть ли отклонения в части границы муниципального образования </w:t>
      </w:r>
      <w:proofErr w:type="spellStart"/>
      <w:r w:rsidRPr="00B154E5">
        <w:t>Елизовское</w:t>
      </w:r>
      <w:proofErr w:type="spellEnd"/>
      <w:r w:rsidRPr="00B154E5">
        <w:t xml:space="preserve"> городского поселения и предлагаемой к изменению черты г. Елизово?</w:t>
      </w:r>
    </w:p>
    <w:p w:rsidR="00B154E5" w:rsidRPr="00B154E5" w:rsidRDefault="00B154E5" w:rsidP="00B154E5">
      <w:pPr>
        <w:pStyle w:val="a3"/>
        <w:spacing w:after="0"/>
        <w:jc w:val="both"/>
        <w:outlineLvl w:val="0"/>
      </w:pPr>
      <w:r w:rsidRPr="00B154E5">
        <w:rPr>
          <w:b/>
          <w:i/>
        </w:rPr>
        <w:t xml:space="preserve">Председатель: </w:t>
      </w:r>
      <w:r w:rsidRPr="00B154E5">
        <w:t xml:space="preserve">Отклонений нет. Границы черты </w:t>
      </w:r>
      <w:proofErr w:type="gramStart"/>
      <w:r w:rsidRPr="00B154E5">
        <w:t>г</w:t>
      </w:r>
      <w:proofErr w:type="gramEnd"/>
      <w:r w:rsidRPr="00B154E5">
        <w:t>. Елизово четко совпадают с границей Елизовского городского поселения.</w:t>
      </w:r>
    </w:p>
    <w:p w:rsidR="00B154E5" w:rsidRPr="00B154E5" w:rsidRDefault="00B154E5" w:rsidP="00B154E5">
      <w:pPr>
        <w:pStyle w:val="a3"/>
        <w:spacing w:after="0"/>
        <w:jc w:val="both"/>
        <w:outlineLvl w:val="0"/>
      </w:pPr>
      <w:r w:rsidRPr="00B154E5">
        <w:rPr>
          <w:b/>
          <w:i/>
        </w:rPr>
        <w:t>Мороз О.Ю.:</w:t>
      </w:r>
      <w:r w:rsidRPr="00B154E5">
        <w:rPr>
          <w:b/>
        </w:rPr>
        <w:t xml:space="preserve"> </w:t>
      </w:r>
      <w:r w:rsidRPr="00B154E5">
        <w:t xml:space="preserve">Несколько объектов п. </w:t>
      </w:r>
      <w:proofErr w:type="spellStart"/>
      <w:r w:rsidRPr="00B154E5">
        <w:t>Двуречье</w:t>
      </w:r>
      <w:proofErr w:type="spellEnd"/>
      <w:r w:rsidRPr="00B154E5">
        <w:t>, в частности жилые дома, попали в границы Елизовского городского поселения. Как поступить в данной ситуации?</w:t>
      </w:r>
    </w:p>
    <w:p w:rsidR="00B154E5" w:rsidRPr="00B154E5" w:rsidRDefault="00B154E5" w:rsidP="00B154E5">
      <w:pPr>
        <w:pStyle w:val="a3"/>
        <w:spacing w:after="0"/>
        <w:jc w:val="both"/>
        <w:outlineLvl w:val="0"/>
      </w:pPr>
      <w:r w:rsidRPr="00B154E5">
        <w:rPr>
          <w:b/>
          <w:i/>
        </w:rPr>
        <w:lastRenderedPageBreak/>
        <w:t xml:space="preserve">Председатель: </w:t>
      </w:r>
      <w:proofErr w:type="gramStart"/>
      <w:r w:rsidRPr="00B154E5">
        <w:t>В соответствии с требованиями законодательства РФ,</w:t>
      </w:r>
      <w:r w:rsidRPr="00B154E5">
        <w:rPr>
          <w:b/>
          <w:i/>
        </w:rPr>
        <w:t xml:space="preserve"> </w:t>
      </w:r>
      <w:r w:rsidRPr="00B154E5">
        <w:t xml:space="preserve">исключение данной территории из границ Елизовского городского поселения возможно при внесении  изменений в Закон  Камчатской области «Об установлении границ муниципальных образований, расположенных на территории Елизовского района Камчатской области, и о наделении их статусом муниципального района, городского, сельского поселений» в части границ территории Елизовского поселения Камчатского края. </w:t>
      </w:r>
      <w:proofErr w:type="gramEnd"/>
    </w:p>
    <w:p w:rsidR="00B154E5" w:rsidRPr="00B154E5" w:rsidRDefault="00B154E5" w:rsidP="00B154E5">
      <w:pPr>
        <w:pStyle w:val="a3"/>
        <w:spacing w:after="0"/>
        <w:jc w:val="both"/>
        <w:outlineLvl w:val="0"/>
      </w:pPr>
      <w:r w:rsidRPr="00B154E5">
        <w:rPr>
          <w:b/>
          <w:i/>
        </w:rPr>
        <w:t>Мороз О.Ю.:</w:t>
      </w:r>
      <w:r w:rsidRPr="00B154E5">
        <w:t xml:space="preserve"> Как данные изменения </w:t>
      </w:r>
      <w:proofErr w:type="gramStart"/>
      <w:r w:rsidRPr="00B154E5">
        <w:t>скажутся на поступление</w:t>
      </w:r>
      <w:proofErr w:type="gramEnd"/>
      <w:r w:rsidRPr="00B154E5">
        <w:t xml:space="preserve"> налоговых платежей в бюджет Елизовского городского поселения?</w:t>
      </w:r>
    </w:p>
    <w:p w:rsidR="00B154E5" w:rsidRPr="00B154E5" w:rsidRDefault="00B154E5" w:rsidP="00B154E5">
      <w:pPr>
        <w:pStyle w:val="a3"/>
        <w:spacing w:after="0"/>
        <w:jc w:val="both"/>
        <w:outlineLvl w:val="0"/>
      </w:pPr>
      <w:r w:rsidRPr="00B154E5">
        <w:rPr>
          <w:b/>
          <w:i/>
        </w:rPr>
        <w:t>Председатель:</w:t>
      </w:r>
      <w:r w:rsidRPr="00B154E5">
        <w:t xml:space="preserve"> Для всех территорий, вошедших в границу Елизовского городского поселения, данными изменениями устанавливается категория земель - земли населенных пунктов. Соответственно, налоговые платежи за землю  будут осуществляться в бюджет Елизовского городского поселения согласно   требованиям Налогового кодекса РФ.</w:t>
      </w:r>
    </w:p>
    <w:p w:rsidR="00B154E5" w:rsidRPr="00B154E5" w:rsidRDefault="00B154E5" w:rsidP="00B154E5">
      <w:pPr>
        <w:pStyle w:val="a3"/>
        <w:spacing w:after="0"/>
        <w:jc w:val="both"/>
        <w:outlineLvl w:val="0"/>
      </w:pPr>
      <w:r w:rsidRPr="00B154E5">
        <w:rPr>
          <w:b/>
          <w:i/>
        </w:rPr>
        <w:t xml:space="preserve">Председатель: </w:t>
      </w:r>
      <w:r w:rsidRPr="00B154E5">
        <w:t>Будут ли</w:t>
      </w:r>
      <w:r w:rsidRPr="00B154E5">
        <w:rPr>
          <w:b/>
        </w:rPr>
        <w:t xml:space="preserve"> </w:t>
      </w:r>
      <w:r w:rsidRPr="00B154E5">
        <w:t>предложения и замечания?</w:t>
      </w:r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E5"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154E5" w:rsidRPr="00B154E5" w:rsidRDefault="00B154E5" w:rsidP="00B154E5">
      <w:pPr>
        <w:pStyle w:val="a3"/>
        <w:spacing w:after="0"/>
        <w:jc w:val="both"/>
        <w:outlineLvl w:val="0"/>
        <w:rPr>
          <w:b/>
        </w:rPr>
      </w:pPr>
      <w:r w:rsidRPr="00B154E5">
        <w:rPr>
          <w:i/>
          <w:u w:val="single"/>
        </w:rPr>
        <w:t xml:space="preserve">Проводится голосование по вопросу внесения изменений в Генеральный план Елизовского городского поселения </w:t>
      </w:r>
    </w:p>
    <w:p w:rsidR="00B154E5" w:rsidRPr="00B154E5" w:rsidRDefault="00B154E5" w:rsidP="00B154E5">
      <w:pPr>
        <w:pStyle w:val="a3"/>
        <w:spacing w:after="0"/>
        <w:jc w:val="both"/>
        <w:outlineLvl w:val="0"/>
      </w:pPr>
      <w:r w:rsidRPr="00B154E5">
        <w:t xml:space="preserve">На момент голосования зарегистрировалось -  </w:t>
      </w:r>
      <w:r w:rsidRPr="00B154E5">
        <w:rPr>
          <w:b/>
          <w:u w:val="single"/>
        </w:rPr>
        <w:t>17</w:t>
      </w:r>
      <w:r w:rsidRPr="00B154E5">
        <w:rPr>
          <w:b/>
          <w:i/>
        </w:rPr>
        <w:t xml:space="preserve"> </w:t>
      </w:r>
      <w:r w:rsidRPr="00B154E5">
        <w:rPr>
          <w:b/>
        </w:rPr>
        <w:t xml:space="preserve">  </w:t>
      </w:r>
      <w:r w:rsidRPr="00B154E5">
        <w:t xml:space="preserve"> участников  публичных слушаний.</w:t>
      </w:r>
    </w:p>
    <w:p w:rsidR="00B154E5" w:rsidRPr="00B154E5" w:rsidRDefault="00B154E5" w:rsidP="00B154E5">
      <w:pPr>
        <w:pStyle w:val="a3"/>
        <w:spacing w:after="0"/>
        <w:jc w:val="both"/>
        <w:outlineLvl w:val="0"/>
        <w:rPr>
          <w:b/>
        </w:rPr>
      </w:pPr>
      <w:r w:rsidRPr="00B154E5">
        <w:t xml:space="preserve">Итоги голосования: за   </w:t>
      </w:r>
      <w:r w:rsidRPr="00B154E5">
        <w:rPr>
          <w:u w:val="single"/>
        </w:rPr>
        <w:t xml:space="preserve"> </w:t>
      </w:r>
      <w:r w:rsidRPr="00B154E5">
        <w:rPr>
          <w:b/>
          <w:u w:val="single"/>
        </w:rPr>
        <w:t>17</w:t>
      </w:r>
      <w:r w:rsidRPr="00B154E5">
        <w:rPr>
          <w:u w:val="single"/>
        </w:rPr>
        <w:t>_</w:t>
      </w:r>
      <w:r w:rsidRPr="00B154E5">
        <w:t xml:space="preserve">,  против    </w:t>
      </w:r>
      <w:r w:rsidRPr="00B154E5">
        <w:rPr>
          <w:b/>
          <w:u w:val="single"/>
        </w:rPr>
        <w:t>0</w:t>
      </w:r>
      <w:r w:rsidRPr="00B154E5">
        <w:rPr>
          <w:u w:val="single"/>
        </w:rPr>
        <w:t xml:space="preserve"> </w:t>
      </w:r>
      <w:r w:rsidRPr="00B154E5">
        <w:t xml:space="preserve">, воздержались  </w:t>
      </w:r>
      <w:r w:rsidRPr="00B154E5">
        <w:rPr>
          <w:b/>
          <w:u w:val="single"/>
        </w:rPr>
        <w:t>0</w:t>
      </w:r>
      <w:r w:rsidRPr="00B154E5">
        <w:rPr>
          <w:b/>
          <w:i/>
        </w:rPr>
        <w:t>.</w:t>
      </w:r>
      <w:r w:rsidRPr="00B154E5">
        <w:t xml:space="preserve">  </w:t>
      </w:r>
      <w:r w:rsidRPr="00B154E5">
        <w:rPr>
          <w:u w:val="single"/>
        </w:rPr>
        <w:t xml:space="preserve"> </w:t>
      </w:r>
    </w:p>
    <w:p w:rsidR="00B154E5" w:rsidRPr="00B154E5" w:rsidRDefault="00B154E5" w:rsidP="00B154E5">
      <w:pPr>
        <w:pStyle w:val="a3"/>
        <w:spacing w:after="0"/>
        <w:jc w:val="both"/>
        <w:outlineLvl w:val="0"/>
        <w:rPr>
          <w:b/>
        </w:rPr>
      </w:pPr>
    </w:p>
    <w:p w:rsidR="00B154E5" w:rsidRPr="00B154E5" w:rsidRDefault="00B154E5" w:rsidP="00B154E5">
      <w:pPr>
        <w:pStyle w:val="a3"/>
        <w:spacing w:after="0"/>
        <w:jc w:val="both"/>
        <w:outlineLvl w:val="0"/>
        <w:rPr>
          <w:i/>
        </w:rPr>
      </w:pPr>
      <w:r w:rsidRPr="00B154E5">
        <w:rPr>
          <w:b/>
          <w:i/>
        </w:rPr>
        <w:t>Председатель:</w:t>
      </w:r>
      <w:r w:rsidRPr="00B154E5">
        <w:t xml:space="preserve"> </w:t>
      </w:r>
      <w:r w:rsidRPr="00B154E5">
        <w:rPr>
          <w:i/>
        </w:rPr>
        <w:t>Озвучивается итоговый документ:</w:t>
      </w:r>
    </w:p>
    <w:p w:rsidR="00B154E5" w:rsidRPr="00B154E5" w:rsidRDefault="00B154E5" w:rsidP="00B154E5">
      <w:pPr>
        <w:pStyle w:val="a3"/>
        <w:spacing w:after="0"/>
        <w:jc w:val="both"/>
        <w:outlineLvl w:val="0"/>
        <w:rPr>
          <w:b/>
        </w:rPr>
      </w:pPr>
      <w:r w:rsidRPr="00B154E5">
        <w:rPr>
          <w:b/>
        </w:rPr>
        <w:t xml:space="preserve">Мы, участники публичных слушаний по вопросу  внесения изменений в Генеральный план Елизовского городского поселения в части изменения границ </w:t>
      </w:r>
      <w:proofErr w:type="gramStart"/>
      <w:r w:rsidRPr="00B154E5">
        <w:rPr>
          <w:b/>
        </w:rPr>
        <w:t>г</w:t>
      </w:r>
      <w:proofErr w:type="gramEnd"/>
      <w:r w:rsidRPr="00B154E5">
        <w:rPr>
          <w:b/>
        </w:rPr>
        <w:t xml:space="preserve">. Елизово по границам Елизовского городского поселения </w:t>
      </w:r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4E5" w:rsidRPr="00B154E5" w:rsidRDefault="00B154E5" w:rsidP="00B154E5">
      <w:pPr>
        <w:pStyle w:val="a3"/>
        <w:spacing w:after="0"/>
        <w:outlineLvl w:val="0"/>
        <w:rPr>
          <w:b/>
        </w:rPr>
      </w:pPr>
      <w:r w:rsidRPr="00B154E5">
        <w:rPr>
          <w:b/>
        </w:rPr>
        <w:t>РЕШИЛИ:</w:t>
      </w:r>
    </w:p>
    <w:p w:rsidR="00B154E5" w:rsidRPr="00B154E5" w:rsidRDefault="00B154E5" w:rsidP="00B154E5">
      <w:pPr>
        <w:pStyle w:val="a3"/>
        <w:numPr>
          <w:ilvl w:val="0"/>
          <w:numId w:val="2"/>
        </w:numPr>
        <w:spacing w:after="0"/>
        <w:jc w:val="both"/>
        <w:outlineLvl w:val="0"/>
        <w:rPr>
          <w:b/>
        </w:rPr>
      </w:pPr>
      <w:r w:rsidRPr="00B154E5">
        <w:rPr>
          <w:b/>
          <w:bCs/>
        </w:rPr>
        <w:t xml:space="preserve">Рекомендовать Собранию депутатов </w:t>
      </w:r>
      <w:proofErr w:type="spellStart"/>
      <w:r w:rsidRPr="00B154E5">
        <w:rPr>
          <w:b/>
          <w:bCs/>
        </w:rPr>
        <w:t>Елизовского</w:t>
      </w:r>
      <w:proofErr w:type="spellEnd"/>
      <w:r w:rsidRPr="00B154E5">
        <w:rPr>
          <w:b/>
          <w:bCs/>
        </w:rPr>
        <w:t xml:space="preserve"> го</w:t>
      </w:r>
      <w:r w:rsidR="00672820">
        <w:rPr>
          <w:b/>
          <w:bCs/>
        </w:rPr>
        <w:t xml:space="preserve">родского поселения утвердить </w:t>
      </w:r>
      <w:r w:rsidR="00672820">
        <w:rPr>
          <w:b/>
        </w:rPr>
        <w:t>изменения</w:t>
      </w:r>
      <w:r w:rsidRPr="00B154E5">
        <w:rPr>
          <w:b/>
        </w:rPr>
        <w:t xml:space="preserve"> в Генеральный план Елизовского городского поселения в части изменения границ </w:t>
      </w:r>
      <w:proofErr w:type="gramStart"/>
      <w:r w:rsidRPr="00B154E5">
        <w:rPr>
          <w:b/>
        </w:rPr>
        <w:t>г</w:t>
      </w:r>
      <w:proofErr w:type="gramEnd"/>
      <w:r w:rsidRPr="00B154E5">
        <w:rPr>
          <w:b/>
        </w:rPr>
        <w:t xml:space="preserve">. Елизово по границам Елизовского городского поселения. </w:t>
      </w:r>
    </w:p>
    <w:p w:rsidR="00B154E5" w:rsidRPr="00B154E5" w:rsidRDefault="00B154E5" w:rsidP="00B154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4E5">
        <w:rPr>
          <w:rFonts w:ascii="Times New Roman" w:hAnsi="Times New Roman" w:cs="Times New Roman"/>
          <w:b/>
          <w:sz w:val="24"/>
          <w:szCs w:val="24"/>
        </w:rPr>
        <w:t>Утвердить Заключение о результатах публичных слушаний.</w:t>
      </w:r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4E5" w:rsidRPr="00B154E5" w:rsidRDefault="00B154E5" w:rsidP="00B154E5">
      <w:pPr>
        <w:pStyle w:val="a3"/>
        <w:spacing w:after="0"/>
        <w:jc w:val="both"/>
        <w:outlineLvl w:val="0"/>
      </w:pPr>
      <w:r w:rsidRPr="00B154E5">
        <w:rPr>
          <w:b/>
          <w:i/>
        </w:rPr>
        <w:t>Председатель</w:t>
      </w:r>
      <w:r w:rsidRPr="00B154E5">
        <w:rPr>
          <w:b/>
        </w:rPr>
        <w:t>:</w:t>
      </w:r>
      <w:r w:rsidRPr="00B154E5">
        <w:t xml:space="preserve"> Публичные слушания объявляются закрытыми. Благодарю всех за участие.</w:t>
      </w:r>
    </w:p>
    <w:p w:rsidR="00B154E5" w:rsidRPr="00B154E5" w:rsidRDefault="00B154E5" w:rsidP="00B154E5">
      <w:pPr>
        <w:pStyle w:val="a3"/>
        <w:spacing w:after="0"/>
        <w:jc w:val="both"/>
        <w:outlineLvl w:val="0"/>
      </w:pPr>
    </w:p>
    <w:p w:rsidR="00B154E5" w:rsidRPr="00B154E5" w:rsidRDefault="00B154E5" w:rsidP="00B154E5">
      <w:pPr>
        <w:pStyle w:val="a3"/>
        <w:spacing w:after="0"/>
        <w:jc w:val="both"/>
        <w:outlineLvl w:val="0"/>
      </w:pPr>
    </w:p>
    <w:p w:rsidR="00B154E5" w:rsidRPr="00B154E5" w:rsidRDefault="00B154E5" w:rsidP="00B154E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154E5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слушаний: ________________/</w:t>
      </w:r>
      <w:proofErr w:type="spellStart"/>
      <w:r w:rsidRPr="00B154E5">
        <w:rPr>
          <w:rFonts w:ascii="Times New Roman" w:hAnsi="Times New Roman" w:cs="Times New Roman"/>
          <w:b/>
          <w:sz w:val="24"/>
          <w:szCs w:val="24"/>
          <w:u w:val="single"/>
        </w:rPr>
        <w:t>Гунина</w:t>
      </w:r>
      <w:proofErr w:type="spellEnd"/>
      <w:r w:rsidRPr="00B15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И.В.</w:t>
      </w:r>
    </w:p>
    <w:p w:rsidR="00B154E5" w:rsidRPr="00B154E5" w:rsidRDefault="00B154E5" w:rsidP="00B154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4E5" w:rsidRPr="00B154E5" w:rsidRDefault="00B154E5" w:rsidP="00B154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4E5" w:rsidRPr="00B154E5" w:rsidRDefault="00B154E5" w:rsidP="00B15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4E5">
        <w:rPr>
          <w:rFonts w:ascii="Times New Roman" w:hAnsi="Times New Roman" w:cs="Times New Roman"/>
          <w:b/>
          <w:sz w:val="24"/>
          <w:szCs w:val="24"/>
        </w:rPr>
        <w:t>Секретарь публичных слушаний</w:t>
      </w:r>
      <w:r w:rsidRPr="00B154E5">
        <w:rPr>
          <w:rFonts w:ascii="Times New Roman" w:hAnsi="Times New Roman" w:cs="Times New Roman"/>
          <w:sz w:val="24"/>
          <w:szCs w:val="24"/>
        </w:rPr>
        <w:t>: ____________________/</w:t>
      </w:r>
      <w:r w:rsidRPr="00B154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54E5">
        <w:rPr>
          <w:rFonts w:ascii="Times New Roman" w:hAnsi="Times New Roman" w:cs="Times New Roman"/>
          <w:b/>
          <w:i/>
          <w:sz w:val="24"/>
          <w:szCs w:val="24"/>
          <w:u w:val="single"/>
        </w:rPr>
        <w:t>Чайка А.С.</w:t>
      </w:r>
      <w:r w:rsidRPr="00B15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5910" w:rsidRPr="00B154E5" w:rsidRDefault="00845910" w:rsidP="00B15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5910" w:rsidRPr="00B154E5" w:rsidSect="00B154E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0C0D"/>
    <w:multiLevelType w:val="hybridMultilevel"/>
    <w:tmpl w:val="A0E64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F743E"/>
    <w:multiLevelType w:val="hybridMultilevel"/>
    <w:tmpl w:val="FA16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4E5"/>
    <w:rsid w:val="00672820"/>
    <w:rsid w:val="00845910"/>
    <w:rsid w:val="00B1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54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154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54E5"/>
    <w:pPr>
      <w:ind w:left="720"/>
      <w:contextualSpacing/>
    </w:pPr>
  </w:style>
  <w:style w:type="paragraph" w:customStyle="1" w:styleId="ConsPlusNonformat">
    <w:name w:val="ConsPlusNonformat"/>
    <w:rsid w:val="00B15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4</cp:revision>
  <cp:lastPrinted>2013-01-14T21:02:00Z</cp:lastPrinted>
  <dcterms:created xsi:type="dcterms:W3CDTF">2013-01-13T23:47:00Z</dcterms:created>
  <dcterms:modified xsi:type="dcterms:W3CDTF">2013-01-14T21:02:00Z</dcterms:modified>
</cp:coreProperties>
</file>