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B" w:rsidRPr="00C1157B" w:rsidRDefault="00C1157B" w:rsidP="00C1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ab/>
        <w:t>Управлением жилищно-коммунального хозяйства администрации Елизовского городского поселения в августе 2016 года проведены следующие проверки в рамках муниципального жилищного контроля:</w:t>
      </w:r>
    </w:p>
    <w:p w:rsidR="00C1157B" w:rsidRPr="00C1157B" w:rsidRDefault="00C1157B" w:rsidP="00C1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ab/>
      </w:r>
    </w:p>
    <w:p w:rsidR="00D6758D" w:rsidRDefault="00C1157B" w:rsidP="00D6758D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«04» августа 2016 года проведена внеплановая документарная проверка в отношен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 xml:space="preserve"> «УК Новый город» (ИНН 4105041604) в соответствии с приказом Зам. Главы администрации ЕГП - руководителя Управления ЖКХ № 1507-3/16-П от 15.07.2016 года.</w:t>
      </w:r>
      <w:r w:rsidRPr="00C1157B">
        <w:rPr>
          <w:rFonts w:ascii="Times New Roman" w:hAnsi="Times New Roman" w:cs="Times New Roman"/>
          <w:b/>
          <w:sz w:val="28"/>
          <w:szCs w:val="28"/>
        </w:rPr>
        <w:t xml:space="preserve"> Предмет проверки</w:t>
      </w:r>
      <w:r w:rsidRPr="00C1157B">
        <w:rPr>
          <w:rFonts w:ascii="Times New Roman" w:hAnsi="Times New Roman" w:cs="Times New Roman"/>
          <w:sz w:val="28"/>
          <w:szCs w:val="28"/>
        </w:rPr>
        <w:t xml:space="preserve">: проверка </w:t>
      </w:r>
      <w:r w:rsidRPr="00C1157B">
        <w:rPr>
          <w:rStyle w:val="form-baseform-value"/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C1157B">
        <w:rPr>
          <w:rFonts w:ascii="Times New Roman" w:hAnsi="Times New Roman" w:cs="Times New Roman"/>
          <w:b/>
          <w:sz w:val="28"/>
          <w:szCs w:val="28"/>
        </w:rPr>
        <w:t xml:space="preserve"> Основание проведения проверки</w:t>
      </w:r>
      <w:r w:rsidRPr="00C1157B">
        <w:rPr>
          <w:rFonts w:ascii="Times New Roman" w:hAnsi="Times New Roman" w:cs="Times New Roman"/>
          <w:sz w:val="28"/>
          <w:szCs w:val="28"/>
        </w:rPr>
        <w:t>:</w:t>
      </w:r>
      <w:r w:rsidRPr="00C1157B">
        <w:rPr>
          <w:rStyle w:val="form-baseform-value"/>
          <w:rFonts w:ascii="Times New Roman" w:hAnsi="Times New Roman" w:cs="Times New Roman"/>
          <w:sz w:val="28"/>
          <w:szCs w:val="28"/>
        </w:rPr>
        <w:t xml:space="preserve"> </w:t>
      </w:r>
      <w:r w:rsidRPr="00C1157B">
        <w:rPr>
          <w:rFonts w:ascii="Times New Roman" w:hAnsi="Times New Roman" w:cs="Times New Roman"/>
          <w:sz w:val="28"/>
          <w:szCs w:val="28"/>
        </w:rPr>
        <w:t>коллективное обращение жителей  (вх. № 1363з от 11.07.2016)</w:t>
      </w:r>
      <w:r w:rsidRPr="00C1157B">
        <w:rPr>
          <w:rStyle w:val="form-baseform-value"/>
          <w:rFonts w:ascii="Times New Roman" w:hAnsi="Times New Roman" w:cs="Times New Roman"/>
          <w:sz w:val="28"/>
          <w:szCs w:val="28"/>
        </w:rPr>
        <w:t xml:space="preserve">.  </w:t>
      </w:r>
      <w:r w:rsidRPr="00C1157B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C1157B">
        <w:rPr>
          <w:rFonts w:ascii="Times New Roman" w:hAnsi="Times New Roman" w:cs="Times New Roman"/>
          <w:sz w:val="28"/>
          <w:szCs w:val="28"/>
        </w:rPr>
        <w:t xml:space="preserve"> внеплановой документарной проверки составлен акт                    № 0408/16 от «04» августа 2016 года, согласно которому установлено следующее: 1. Согласно протоколу № 1/2014 от 10.07.2014 по адресу: 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>. Елизово ул. 40 лет Октября,  д. 11,  состоялось общее собрание собственников помещений в многоквартирном доме.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C1157B">
        <w:rPr>
          <w:rFonts w:ascii="Times New Roman" w:hAnsi="Times New Roman" w:cs="Times New Roman"/>
          <w:sz w:val="28"/>
          <w:szCs w:val="28"/>
        </w:rPr>
        <w:t>Согласно п. 5 протокола № 1/2014 от 10.07.2014 на общем собрании собственников помещений принято решение утвердить новый перечень работ и услуг по содержанию и текущему ремонту мест общего пользования, которое является приложением № 1 к договору управления и является его неотъемлемой частью с «10» июля 2014 года.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1157B">
        <w:rPr>
          <w:rFonts w:ascii="Times New Roman" w:hAnsi="Times New Roman" w:cs="Times New Roman"/>
          <w:sz w:val="28"/>
          <w:szCs w:val="28"/>
        </w:rPr>
        <w:t>Согласно п. 6 протокола № 1/2014 от 10.07.2014 на общем собрании собственников помещений принято решение утвердить тарифы на жилищные услуги с «01» сентября 2014 года в следующем размере: - содержание в размере 27 рублей 40 копеек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1157B">
        <w:rPr>
          <w:rFonts w:ascii="Times New Roman" w:hAnsi="Times New Roman" w:cs="Times New Roman"/>
          <w:sz w:val="28"/>
          <w:szCs w:val="28"/>
        </w:rPr>
        <w:t>- текущий ремонт в размере 12 рублей 94 копейки.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7B">
        <w:rPr>
          <w:rFonts w:ascii="Times New Roman" w:hAnsi="Times New Roman" w:cs="Times New Roman"/>
          <w:sz w:val="28"/>
          <w:szCs w:val="28"/>
        </w:rPr>
        <w:t>Таким образом, размер платы на содержание жилого помещения в многоквартирном доме установлен в соответствии с требованиями ст.ст. 45-48, ч. 7 ст. 156  ЖК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7B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B66E1A" w:rsidRPr="00B66E1A" w:rsidRDefault="00D6758D" w:rsidP="00D6758D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6758D">
        <w:rPr>
          <w:rFonts w:ascii="Times New Roman" w:hAnsi="Times New Roman" w:cs="Times New Roman"/>
          <w:sz w:val="28"/>
          <w:szCs w:val="28"/>
        </w:rPr>
        <w:t>«09» августа 2016 года проведена внеплановая документарная проверка в отношен</w:t>
      </w:r>
      <w:proofErr w:type="gramStart"/>
      <w:r w:rsidRPr="00D6758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6758D">
        <w:rPr>
          <w:rFonts w:ascii="Times New Roman" w:hAnsi="Times New Roman" w:cs="Times New Roman"/>
          <w:sz w:val="28"/>
          <w:szCs w:val="28"/>
        </w:rPr>
        <w:t xml:space="preserve"> «УК Новый город» (ИНН 4105041604) в соответствии с приказом Зам. Главы администрации ЕГП - руководителя Управления ЖКХ № 1507/16-П от 15.07.2016 года.</w:t>
      </w:r>
      <w:r w:rsidRPr="00D6758D">
        <w:rPr>
          <w:rFonts w:ascii="Times New Roman" w:hAnsi="Times New Roman" w:cs="Times New Roman"/>
          <w:b/>
          <w:sz w:val="28"/>
          <w:szCs w:val="28"/>
        </w:rPr>
        <w:t xml:space="preserve"> Предмет проверки</w:t>
      </w:r>
      <w:r w:rsidRPr="00D6758D">
        <w:rPr>
          <w:rFonts w:ascii="Times New Roman" w:hAnsi="Times New Roman" w:cs="Times New Roman"/>
          <w:sz w:val="28"/>
          <w:szCs w:val="28"/>
        </w:rPr>
        <w:t xml:space="preserve">: проверка </w:t>
      </w:r>
      <w:r w:rsidRPr="00D6758D">
        <w:rPr>
          <w:rStyle w:val="form-baseform-value"/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D6758D">
        <w:rPr>
          <w:rFonts w:ascii="Times New Roman" w:hAnsi="Times New Roman" w:cs="Times New Roman"/>
          <w:b/>
          <w:sz w:val="28"/>
          <w:szCs w:val="28"/>
        </w:rPr>
        <w:t xml:space="preserve"> Основание проведения проверки</w:t>
      </w:r>
      <w:r w:rsidRPr="00D6758D">
        <w:rPr>
          <w:rFonts w:ascii="Times New Roman" w:hAnsi="Times New Roman" w:cs="Times New Roman"/>
          <w:sz w:val="28"/>
          <w:szCs w:val="28"/>
        </w:rPr>
        <w:t>:</w:t>
      </w:r>
      <w:r w:rsidRPr="00D6758D">
        <w:rPr>
          <w:rStyle w:val="form-baseform-value"/>
          <w:rFonts w:ascii="Times New Roman" w:hAnsi="Times New Roman" w:cs="Times New Roman"/>
          <w:sz w:val="28"/>
          <w:szCs w:val="28"/>
        </w:rPr>
        <w:t xml:space="preserve"> </w:t>
      </w:r>
      <w:r w:rsidRPr="00D6758D">
        <w:rPr>
          <w:rFonts w:ascii="Times New Roman" w:hAnsi="Times New Roman" w:cs="Times New Roman"/>
          <w:sz w:val="28"/>
          <w:szCs w:val="28"/>
        </w:rPr>
        <w:t>коллективное обращение жителей  (вх. № 1363з от 11.07.2016)</w:t>
      </w:r>
      <w:r w:rsidRPr="00D6758D">
        <w:rPr>
          <w:rStyle w:val="form-baseform-value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6758D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D6758D">
        <w:rPr>
          <w:rFonts w:ascii="Times New Roman" w:hAnsi="Times New Roman" w:cs="Times New Roman"/>
          <w:sz w:val="28"/>
          <w:szCs w:val="28"/>
        </w:rPr>
        <w:t xml:space="preserve"> внеплановой документарной проверки составлен акт № 0908/16 от «09» августа 2016 года, согласно которому установлено следующее:</w:t>
      </w:r>
      <w:r w:rsidRPr="00D6758D">
        <w:rPr>
          <w:rFonts w:ascii="Times New Roman" w:hAnsi="Times New Roman"/>
          <w:sz w:val="28"/>
          <w:szCs w:val="24"/>
        </w:rPr>
        <w:t xml:space="preserve"> 1) «10» июня 2013 года в 18 час. 30 мин. проведено общее собрание собственников помещений многоквартирного дома № 11 по ул. 40 лет Октября в г. Елизово, проведенного в форме собрания, в том числе по вопросам повестки дня:</w:t>
      </w:r>
      <w:proofErr w:type="gramEnd"/>
      <w:r w:rsidRPr="00D6758D">
        <w:rPr>
          <w:rFonts w:ascii="Times New Roman" w:hAnsi="Times New Roman"/>
          <w:sz w:val="28"/>
          <w:szCs w:val="24"/>
        </w:rPr>
        <w:t xml:space="preserve"> Расторжение договора управления многоквартирным домом и прекращение договорных отношений с ООО «УГК ЕЖКХ». Выбор лица, уполномоченного уведомить ООО «УГК ЕЖКХ» о досрочном расторжении договора управления МКД по ул. 40 лет Октября, д. 11 в одностороннем порядке с ООО «УГК ЕЖКХ» от большинства </w:t>
      </w:r>
      <w:r w:rsidRPr="00D6758D">
        <w:rPr>
          <w:rFonts w:ascii="Times New Roman" w:hAnsi="Times New Roman"/>
          <w:sz w:val="28"/>
          <w:szCs w:val="24"/>
        </w:rPr>
        <w:lastRenderedPageBreak/>
        <w:t xml:space="preserve">собственников. </w:t>
      </w:r>
      <w:proofErr w:type="gramStart"/>
      <w:r w:rsidRPr="00D6758D">
        <w:rPr>
          <w:rFonts w:ascii="Times New Roman" w:hAnsi="Times New Roman"/>
          <w:sz w:val="28"/>
          <w:szCs w:val="24"/>
        </w:rPr>
        <w:t>Выбор новой управляющей организации ООО «УК Новый город» и утверждение проекта договора управления многоквартирным домом (п.п. 5, 6 протокола б/</w:t>
      </w:r>
      <w:proofErr w:type="spellStart"/>
      <w:r w:rsidRPr="00D6758D">
        <w:rPr>
          <w:rFonts w:ascii="Times New Roman" w:hAnsi="Times New Roman"/>
          <w:sz w:val="28"/>
          <w:szCs w:val="24"/>
        </w:rPr>
        <w:t>н</w:t>
      </w:r>
      <w:proofErr w:type="spellEnd"/>
      <w:r w:rsidRPr="00D6758D">
        <w:rPr>
          <w:rFonts w:ascii="Times New Roman" w:hAnsi="Times New Roman"/>
          <w:sz w:val="28"/>
          <w:szCs w:val="24"/>
        </w:rPr>
        <w:t xml:space="preserve"> от 10.06.2013). 2) Протокол содержит реестр вручения уведомлений собственникам помещений о проведении общего собрания собственников помещений, таким образом, инициатором общего собрания соблюден порядок обязательного уведомления собственников о проведении собрания, предусмотренный ч. 4 ст. 45 ЖК РФ. 3) В</w:t>
      </w:r>
      <w:proofErr w:type="gramEnd"/>
      <w:r w:rsidRPr="00D6758D">
        <w:rPr>
          <w:rFonts w:ascii="Times New Roman" w:hAnsi="Times New Roman"/>
          <w:sz w:val="28"/>
          <w:szCs w:val="24"/>
        </w:rPr>
        <w:t xml:space="preserve"> ходе сверки данных, содержащиеся в протоколе б/</w:t>
      </w:r>
      <w:proofErr w:type="spellStart"/>
      <w:r w:rsidRPr="00D6758D">
        <w:rPr>
          <w:rFonts w:ascii="Times New Roman" w:hAnsi="Times New Roman"/>
          <w:sz w:val="28"/>
          <w:szCs w:val="24"/>
        </w:rPr>
        <w:t>н</w:t>
      </w:r>
      <w:proofErr w:type="spellEnd"/>
      <w:r w:rsidRPr="00D6758D">
        <w:rPr>
          <w:rFonts w:ascii="Times New Roman" w:hAnsi="Times New Roman"/>
          <w:sz w:val="28"/>
          <w:szCs w:val="24"/>
        </w:rPr>
        <w:t xml:space="preserve"> от 10.06.2013, и данных, представленных Управлением Росреестра, выявлены следующие нарушения: - Неверно указана общая площадь всех помещений: </w:t>
      </w:r>
      <w:proofErr w:type="gramStart"/>
      <w:r w:rsidRPr="00D6758D">
        <w:rPr>
          <w:rFonts w:ascii="Times New Roman" w:hAnsi="Times New Roman"/>
          <w:sz w:val="28"/>
          <w:szCs w:val="24"/>
        </w:rPr>
        <w:t>согласно протокола</w:t>
      </w:r>
      <w:proofErr w:type="gramEnd"/>
      <w:r w:rsidRPr="00D6758D">
        <w:rPr>
          <w:rFonts w:ascii="Times New Roman" w:hAnsi="Times New Roman"/>
          <w:sz w:val="28"/>
          <w:szCs w:val="24"/>
        </w:rPr>
        <w:t xml:space="preserve"> – 4194,0 кв.м., согласно данным Управления Росреестра – 4195,5 кв.м. - Неверно указана площадь квартир №№ 30, 24, 21, 19, 64, 73, 55, 56, 53, 44. - </w:t>
      </w:r>
      <w:proofErr w:type="gramStart"/>
      <w:r w:rsidRPr="00D6758D">
        <w:rPr>
          <w:rFonts w:ascii="Times New Roman" w:hAnsi="Times New Roman"/>
          <w:sz w:val="28"/>
          <w:szCs w:val="24"/>
        </w:rPr>
        <w:t xml:space="preserve">Неверно подсчитано количество голосов, которыми обладали собственники квартир  №№ 19, 7, 44. 3) </w:t>
      </w:r>
      <w:r w:rsidRPr="00D6758D">
        <w:rPr>
          <w:rFonts w:ascii="Times New Roman" w:hAnsi="Times New Roman"/>
          <w:sz w:val="28"/>
          <w:szCs w:val="24"/>
          <w:lang w:eastAsia="ru-RU"/>
        </w:rPr>
        <w:t>Общее количество голосов, которыми обладали</w:t>
      </w:r>
      <w:r w:rsidRPr="00D6758D">
        <w:rPr>
          <w:rFonts w:ascii="Times New Roman" w:hAnsi="Times New Roman"/>
          <w:sz w:val="28"/>
          <w:szCs w:val="24"/>
        </w:rPr>
        <w:t xml:space="preserve"> собственники помещений многоквартирного дома на общем собрании: согласно протокола – 53,56 %, согласно данным Управления Росреестра – 51,30 %.</w:t>
      </w:r>
      <w:r w:rsidRPr="00D6758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6758D">
        <w:rPr>
          <w:rFonts w:ascii="Times New Roman" w:hAnsi="Times New Roman"/>
          <w:sz w:val="28"/>
          <w:szCs w:val="24"/>
        </w:rPr>
        <w:t>Таким образом, на общем собрании собственников помещений многоквартирного дома № 11 по ул. 40 лет Октября в г. Елизово, проведенного 10.06.2013 года в форме собрания, имелся кворум для проведения</w:t>
      </w:r>
      <w:proofErr w:type="gramEnd"/>
      <w:r w:rsidRPr="00D6758D">
        <w:rPr>
          <w:rFonts w:ascii="Times New Roman" w:hAnsi="Times New Roman"/>
          <w:sz w:val="28"/>
          <w:szCs w:val="24"/>
        </w:rPr>
        <w:t xml:space="preserve"> общего собрания (</w:t>
      </w:r>
      <w:proofErr w:type="gramStart"/>
      <w:r w:rsidRPr="00D6758D">
        <w:rPr>
          <w:rFonts w:ascii="Times New Roman" w:hAnsi="Times New Roman"/>
          <w:sz w:val="28"/>
          <w:szCs w:val="24"/>
        </w:rPr>
        <w:t>ч</w:t>
      </w:r>
      <w:proofErr w:type="gramEnd"/>
      <w:r w:rsidRPr="00D6758D">
        <w:rPr>
          <w:rFonts w:ascii="Times New Roman" w:hAnsi="Times New Roman"/>
          <w:sz w:val="28"/>
          <w:szCs w:val="24"/>
        </w:rPr>
        <w:t>. 3 ст. 45 ЖК РФ).</w:t>
      </w:r>
      <w:r w:rsidRPr="00D6758D">
        <w:rPr>
          <w:rFonts w:ascii="Times New Roman" w:hAnsi="Times New Roman" w:cs="Times New Roman"/>
          <w:sz w:val="28"/>
          <w:szCs w:val="28"/>
        </w:rPr>
        <w:t xml:space="preserve"> По результатам проверки нарушений не выявлено.</w:t>
      </w:r>
      <w:r w:rsidR="00B66E1A" w:rsidRPr="00B66E1A">
        <w:rPr>
          <w:sz w:val="28"/>
          <w:szCs w:val="28"/>
        </w:rPr>
        <w:t xml:space="preserve"> </w:t>
      </w:r>
    </w:p>
    <w:p w:rsidR="00247172" w:rsidRPr="00247172" w:rsidRDefault="00B66E1A" w:rsidP="00247172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66E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66E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66E1A">
        <w:rPr>
          <w:rFonts w:ascii="Times New Roman" w:hAnsi="Times New Roman" w:cs="Times New Roman"/>
          <w:sz w:val="28"/>
          <w:szCs w:val="28"/>
        </w:rPr>
        <w:t xml:space="preserve"> 2016 года организована плановая выездная проверка деятельност</w:t>
      </w:r>
      <w:proofErr w:type="gramStart"/>
      <w:r w:rsidRPr="00B66E1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66E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E1A">
        <w:rPr>
          <w:rFonts w:ascii="Times New Roman" w:hAnsi="Times New Roman" w:cs="Times New Roman"/>
          <w:sz w:val="28"/>
          <w:szCs w:val="28"/>
        </w:rPr>
        <w:t>» (ИНН 410504</w:t>
      </w:r>
      <w:r>
        <w:rPr>
          <w:rFonts w:ascii="Times New Roman" w:hAnsi="Times New Roman" w:cs="Times New Roman"/>
          <w:sz w:val="28"/>
          <w:szCs w:val="28"/>
        </w:rPr>
        <w:t>1770</w:t>
      </w:r>
      <w:r w:rsidRPr="00B66E1A">
        <w:rPr>
          <w:rFonts w:ascii="Times New Roman" w:hAnsi="Times New Roman" w:cs="Times New Roman"/>
          <w:sz w:val="28"/>
          <w:szCs w:val="28"/>
        </w:rPr>
        <w:t xml:space="preserve">) в соответствии с приказом Зам. Главы администрации ЕГП – руководителя Управления ЖКХ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E1A">
        <w:rPr>
          <w:rFonts w:ascii="Times New Roman" w:hAnsi="Times New Roman" w:cs="Times New Roman"/>
          <w:sz w:val="28"/>
          <w:szCs w:val="28"/>
        </w:rPr>
        <w:t>№ 010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6E1A">
        <w:rPr>
          <w:rFonts w:ascii="Times New Roman" w:hAnsi="Times New Roman" w:cs="Times New Roman"/>
          <w:sz w:val="28"/>
          <w:szCs w:val="28"/>
        </w:rPr>
        <w:t>/16-П от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6E1A">
        <w:rPr>
          <w:rFonts w:ascii="Times New Roman" w:hAnsi="Times New Roman" w:cs="Times New Roman"/>
          <w:sz w:val="28"/>
          <w:szCs w:val="28"/>
        </w:rPr>
        <w:t xml:space="preserve">.2016. </w:t>
      </w:r>
      <w:r w:rsidRPr="00B66E1A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B66E1A">
        <w:rPr>
          <w:rFonts w:ascii="Times New Roman" w:hAnsi="Times New Roman" w:cs="Times New Roman"/>
          <w:sz w:val="28"/>
          <w:szCs w:val="28"/>
        </w:rPr>
        <w:t xml:space="preserve">: Проверка </w:t>
      </w:r>
      <w:r w:rsidRPr="00B66E1A">
        <w:rPr>
          <w:rStyle w:val="form-baseform-value"/>
          <w:rFonts w:ascii="Times New Roman" w:hAnsi="Times New Roman" w:cs="Times New Roman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Pr="00B66E1A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 w:rsidRPr="00B66E1A">
        <w:rPr>
          <w:rFonts w:ascii="Times New Roman" w:hAnsi="Times New Roman" w:cs="Times New Roman"/>
          <w:sz w:val="28"/>
          <w:szCs w:val="28"/>
        </w:rPr>
        <w:t>:</w:t>
      </w:r>
      <w:r w:rsidRPr="00B66E1A">
        <w:rPr>
          <w:rStyle w:val="form-baseform-value"/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юридических лиц, индивидуальных предпринимателей на 2016 год.</w:t>
      </w:r>
      <w:r w:rsidRPr="00B66E1A">
        <w:rPr>
          <w:rFonts w:ascii="Times New Roman" w:hAnsi="Times New Roman" w:cs="Times New Roman"/>
          <w:b/>
          <w:sz w:val="28"/>
          <w:szCs w:val="28"/>
        </w:rPr>
        <w:t xml:space="preserve"> По результатам</w:t>
      </w:r>
      <w:r w:rsidRPr="00B66E1A">
        <w:rPr>
          <w:rFonts w:ascii="Times New Roman" w:hAnsi="Times New Roman" w:cs="Times New Roman"/>
          <w:sz w:val="28"/>
          <w:szCs w:val="28"/>
        </w:rPr>
        <w:t xml:space="preserve"> плановой выездной проверки составлен акт                 № </w:t>
      </w:r>
      <w:r>
        <w:rPr>
          <w:rFonts w:ascii="Times New Roman" w:hAnsi="Times New Roman" w:cs="Times New Roman"/>
          <w:sz w:val="28"/>
          <w:szCs w:val="28"/>
        </w:rPr>
        <w:t>1208</w:t>
      </w:r>
      <w:r w:rsidRPr="00B66E1A">
        <w:rPr>
          <w:rFonts w:ascii="Times New Roman" w:hAnsi="Times New Roman" w:cs="Times New Roman"/>
          <w:sz w:val="28"/>
          <w:szCs w:val="28"/>
        </w:rPr>
        <w:t>/16 от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66E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66E1A">
        <w:rPr>
          <w:rFonts w:ascii="Times New Roman" w:hAnsi="Times New Roman" w:cs="Times New Roman"/>
          <w:sz w:val="28"/>
          <w:szCs w:val="28"/>
        </w:rPr>
        <w:t xml:space="preserve"> 2016 года, согласно которому:</w:t>
      </w:r>
      <w:r w:rsidRPr="00B66E1A">
        <w:rPr>
          <w:rFonts w:ascii="Times New Roman" w:hAnsi="Times New Roman" w:cs="Times New Roman"/>
          <w:i/>
          <w:sz w:val="28"/>
          <w:szCs w:val="28"/>
        </w:rPr>
        <w:t xml:space="preserve"> плановая выездная проверка прекращена на основании </w:t>
      </w:r>
      <w:proofErr w:type="gramStart"/>
      <w:r w:rsidRPr="00B66E1A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66E1A">
        <w:rPr>
          <w:rFonts w:ascii="Times New Roman" w:hAnsi="Times New Roman" w:cs="Times New Roman"/>
          <w:i/>
          <w:sz w:val="28"/>
          <w:szCs w:val="28"/>
        </w:rPr>
        <w:t xml:space="preserve">. 1, ч. 5 ст. 26.1 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66E1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B66E1A">
        <w:rPr>
          <w:rFonts w:ascii="Times New Roman" w:hAnsi="Times New Roman" w:cs="Times New Roman"/>
          <w:i/>
          <w:sz w:val="28"/>
          <w:szCs w:val="28"/>
        </w:rPr>
        <w:t>ООО «</w:t>
      </w:r>
      <w:r>
        <w:rPr>
          <w:rFonts w:ascii="Times New Roman" w:hAnsi="Times New Roman" w:cs="Times New Roman"/>
          <w:i/>
          <w:sz w:val="28"/>
          <w:szCs w:val="28"/>
        </w:rPr>
        <w:t>Город</w:t>
      </w:r>
      <w:r w:rsidRPr="00B66E1A">
        <w:rPr>
          <w:rFonts w:ascii="Times New Roman" w:hAnsi="Times New Roman" w:cs="Times New Roman"/>
          <w:i/>
          <w:sz w:val="28"/>
          <w:szCs w:val="28"/>
        </w:rPr>
        <w:t xml:space="preserve">» представлены документы, подтверждающие отнесение юридического лица к субъектам малого предпринимательства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>основания, предусмотренные ч. 2</w:t>
      </w:r>
      <w:r w:rsidRPr="00B66E1A">
        <w:rPr>
          <w:rFonts w:ascii="Times New Roman" w:hAnsi="Times New Roman" w:cs="Times New Roman"/>
          <w:i/>
          <w:sz w:val="28"/>
          <w:szCs w:val="28"/>
        </w:rPr>
        <w:t xml:space="preserve"> ст. 26.1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Федерального закона от 26.12.2008 № 294-ФЗ «О защите прав юридических лиц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и индивидуальных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предпринимателей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при осуществлении государственного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контроля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6E1A">
        <w:rPr>
          <w:rFonts w:ascii="Times New Roman" w:hAnsi="Times New Roman" w:cs="Times New Roman"/>
          <w:bCs/>
          <w:i/>
          <w:sz w:val="28"/>
          <w:szCs w:val="28"/>
        </w:rPr>
        <w:t>(надзора) и</w:t>
      </w:r>
      <w:proofErr w:type="gramEnd"/>
      <w:r w:rsidRPr="00B66E1A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контроля»,</w:t>
      </w:r>
      <w:r w:rsidRPr="00B66E1A">
        <w:rPr>
          <w:rFonts w:ascii="Times New Roman" w:hAnsi="Times New Roman" w:cs="Times New Roman"/>
          <w:i/>
          <w:iCs/>
          <w:sz w:val="28"/>
          <w:szCs w:val="28"/>
        </w:rPr>
        <w:t xml:space="preserve"> отсутствуют.</w:t>
      </w:r>
    </w:p>
    <w:p w:rsidR="00247172" w:rsidRPr="00CB54C8" w:rsidRDefault="00247172" w:rsidP="00247172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2471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71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47172">
        <w:rPr>
          <w:rFonts w:ascii="Times New Roman" w:hAnsi="Times New Roman" w:cs="Times New Roman"/>
          <w:sz w:val="28"/>
          <w:szCs w:val="28"/>
        </w:rPr>
        <w:t xml:space="preserve"> 2016 года проведена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247172">
        <w:rPr>
          <w:rFonts w:ascii="Times New Roman" w:hAnsi="Times New Roman" w:cs="Times New Roman"/>
          <w:sz w:val="28"/>
          <w:szCs w:val="28"/>
        </w:rPr>
        <w:t xml:space="preserve">плановая выездная проверка в отношении ТСЖ «Смоленская 2» (ИНН 4105038908) в соответствии с приказом Зам. Главы администрации ЕГП - руководителя Управления ЖКХ                          </w:t>
      </w:r>
      <w:r w:rsidRPr="00247172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sz w:val="28"/>
          <w:szCs w:val="28"/>
        </w:rPr>
        <w:t>1808</w:t>
      </w:r>
      <w:r w:rsidRPr="00247172">
        <w:rPr>
          <w:rFonts w:ascii="Times New Roman" w:hAnsi="Times New Roman" w:cs="Times New Roman"/>
          <w:sz w:val="28"/>
          <w:szCs w:val="28"/>
        </w:rPr>
        <w:t xml:space="preserve">/16-П от </w:t>
      </w:r>
      <w:r>
        <w:rPr>
          <w:rFonts w:ascii="Times New Roman" w:hAnsi="Times New Roman" w:cs="Times New Roman"/>
          <w:sz w:val="28"/>
          <w:szCs w:val="28"/>
        </w:rPr>
        <w:t>18.08</w:t>
      </w:r>
      <w:r w:rsidRPr="00247172">
        <w:rPr>
          <w:rFonts w:ascii="Times New Roman" w:hAnsi="Times New Roman" w:cs="Times New Roman"/>
          <w:sz w:val="28"/>
          <w:szCs w:val="28"/>
        </w:rPr>
        <w:t>.2016 года.</w:t>
      </w:r>
      <w:r w:rsidRPr="00247172">
        <w:rPr>
          <w:rFonts w:ascii="Times New Roman" w:hAnsi="Times New Roman" w:cs="Times New Roman"/>
          <w:b/>
          <w:sz w:val="28"/>
          <w:szCs w:val="28"/>
        </w:rPr>
        <w:t xml:space="preserve"> Предмет проверки</w:t>
      </w:r>
      <w:r w:rsidRPr="002471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Style w:val="form-baseform-value"/>
          <w:rFonts w:ascii="Times New Roman" w:hAnsi="Times New Roman" w:cs="Times New Roman"/>
          <w:sz w:val="28"/>
          <w:szCs w:val="28"/>
        </w:rPr>
        <w:t xml:space="preserve"> предписания № 1705/16 на устранение нарушений жилищного законодательства от 17.05.2016</w:t>
      </w:r>
      <w:r w:rsidRPr="00247172">
        <w:rPr>
          <w:rStyle w:val="form-baseform-value"/>
          <w:rFonts w:ascii="Times New Roman" w:hAnsi="Times New Roman" w:cs="Times New Roman"/>
          <w:sz w:val="28"/>
          <w:szCs w:val="28"/>
        </w:rPr>
        <w:t>.</w:t>
      </w:r>
      <w:r w:rsidRPr="00247172">
        <w:rPr>
          <w:rFonts w:ascii="Times New Roman" w:hAnsi="Times New Roman" w:cs="Times New Roman"/>
          <w:b/>
          <w:sz w:val="28"/>
          <w:szCs w:val="28"/>
        </w:rPr>
        <w:t xml:space="preserve"> Основание проведения проверки</w:t>
      </w:r>
      <w:r w:rsidRPr="002471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form-baseform-value"/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 органа муниципального жилищного контроля</w:t>
      </w:r>
      <w:r w:rsidRPr="00247172">
        <w:rPr>
          <w:rStyle w:val="form-baseform-value"/>
          <w:rFonts w:ascii="Times New Roman" w:hAnsi="Times New Roman" w:cs="Times New Roman"/>
          <w:sz w:val="28"/>
          <w:szCs w:val="28"/>
        </w:rPr>
        <w:t xml:space="preserve">. </w:t>
      </w:r>
      <w:r w:rsidRPr="00247172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24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247172">
        <w:rPr>
          <w:rFonts w:ascii="Times New Roman" w:hAnsi="Times New Roman" w:cs="Times New Roman"/>
          <w:sz w:val="28"/>
          <w:szCs w:val="28"/>
        </w:rPr>
        <w:t xml:space="preserve">плановой выездной проверки составлен акт № </w:t>
      </w:r>
      <w:r>
        <w:rPr>
          <w:rFonts w:ascii="Times New Roman" w:hAnsi="Times New Roman" w:cs="Times New Roman"/>
          <w:sz w:val="28"/>
          <w:szCs w:val="28"/>
        </w:rPr>
        <w:t>2208</w:t>
      </w:r>
      <w:r w:rsidRPr="00247172">
        <w:rPr>
          <w:rFonts w:ascii="Times New Roman" w:hAnsi="Times New Roman" w:cs="Times New Roman"/>
          <w:sz w:val="28"/>
          <w:szCs w:val="28"/>
        </w:rPr>
        <w:t>/16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71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47172">
        <w:rPr>
          <w:rFonts w:ascii="Times New Roman" w:hAnsi="Times New Roman" w:cs="Times New Roman"/>
          <w:sz w:val="28"/>
          <w:szCs w:val="28"/>
        </w:rPr>
        <w:t xml:space="preserve"> 2016 года, согласно которому: </w:t>
      </w:r>
      <w:r w:rsidRPr="00247172">
        <w:rPr>
          <w:rFonts w:ascii="Times New Roman" w:hAnsi="Times New Roman" w:cs="Times New Roman"/>
          <w:i/>
          <w:sz w:val="28"/>
          <w:szCs w:val="28"/>
        </w:rPr>
        <w:t>Предписание № 1705/16 на устранение нарушений жилищного законодательства от «17» мая 2016 года исполнено. Нарушения устранены.</w:t>
      </w:r>
    </w:p>
    <w:p w:rsidR="00CB54C8" w:rsidRDefault="00CB54C8" w:rsidP="00CB54C8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«22» августа 2016 года </w:t>
      </w:r>
      <w:r w:rsidR="002F2E9C">
        <w:rPr>
          <w:rFonts w:ascii="Times New Roman" w:hAnsi="Times New Roman" w:cs="Times New Roman"/>
          <w:sz w:val="28"/>
          <w:szCs w:val="28"/>
        </w:rPr>
        <w:t>внеплановая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ТСЖ «Северянка 20» (ИНН 4105044718)</w:t>
      </w:r>
      <w:r w:rsidRPr="00CB54C8">
        <w:rPr>
          <w:rFonts w:ascii="Times New Roman" w:hAnsi="Times New Roman" w:cs="Times New Roman"/>
          <w:sz w:val="28"/>
          <w:szCs w:val="28"/>
        </w:rPr>
        <w:t xml:space="preserve"> </w:t>
      </w:r>
      <w:r w:rsidRPr="00247172">
        <w:rPr>
          <w:rFonts w:ascii="Times New Roman" w:hAnsi="Times New Roman" w:cs="Times New Roman"/>
          <w:sz w:val="28"/>
          <w:szCs w:val="28"/>
        </w:rPr>
        <w:t>в соответствии с приказом Зам. Главы администрации ЕГП - руководителя Управления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0908</w:t>
      </w:r>
      <w:r w:rsidRPr="00247172">
        <w:rPr>
          <w:rFonts w:ascii="Times New Roman" w:hAnsi="Times New Roman" w:cs="Times New Roman"/>
          <w:sz w:val="28"/>
          <w:szCs w:val="28"/>
        </w:rPr>
        <w:t xml:space="preserve">/16-П от </w:t>
      </w:r>
      <w:r>
        <w:rPr>
          <w:rFonts w:ascii="Times New Roman" w:hAnsi="Times New Roman" w:cs="Times New Roman"/>
          <w:sz w:val="28"/>
          <w:szCs w:val="28"/>
        </w:rPr>
        <w:t xml:space="preserve">09.08.2016 года </w:t>
      </w:r>
      <w:r w:rsidR="002F2E9C">
        <w:rPr>
          <w:rFonts w:ascii="Times New Roman" w:hAnsi="Times New Roman" w:cs="Times New Roman"/>
          <w:sz w:val="28"/>
          <w:szCs w:val="28"/>
        </w:rPr>
        <w:t xml:space="preserve">не проведена </w:t>
      </w:r>
      <w:r>
        <w:rPr>
          <w:rFonts w:ascii="Times New Roman" w:hAnsi="Times New Roman" w:cs="Times New Roman"/>
          <w:sz w:val="28"/>
          <w:szCs w:val="28"/>
        </w:rPr>
        <w:t>в связи с тем, что ТСЖ «Северянка 20» не обеспечена явка руководителя, иного должностного лица или уполномоченного представителя, о чем составлен Акт № 2208/16 от 22.08.2016 года,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2308/16 об административном правонарушении </w:t>
      </w:r>
      <w:r w:rsidR="002F2E9C">
        <w:rPr>
          <w:rFonts w:ascii="Times New Roman" w:hAnsi="Times New Roman" w:cs="Times New Roman"/>
          <w:sz w:val="28"/>
          <w:szCs w:val="28"/>
        </w:rPr>
        <w:t xml:space="preserve">от 23.08.2016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2. ст. 19.4.1. КоАП РФ.</w:t>
      </w:r>
    </w:p>
    <w:p w:rsidR="00C16F81" w:rsidRDefault="00C16F81" w:rsidP="00CB54C8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2016 года проведена внеплановая документарная проверка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«Жилремстрой» (ИНН 4105038496)</w:t>
      </w:r>
      <w:r w:rsidRPr="00C16F81">
        <w:rPr>
          <w:rFonts w:ascii="Times New Roman" w:hAnsi="Times New Roman" w:cs="Times New Roman"/>
          <w:sz w:val="28"/>
          <w:szCs w:val="28"/>
        </w:rPr>
        <w:t xml:space="preserve"> </w:t>
      </w:r>
      <w:r w:rsidRPr="00247172">
        <w:rPr>
          <w:rFonts w:ascii="Times New Roman" w:hAnsi="Times New Roman" w:cs="Times New Roman"/>
          <w:sz w:val="28"/>
          <w:szCs w:val="28"/>
        </w:rPr>
        <w:t>в соответствии с приказом Зам. Главы администрации ЕГ</w:t>
      </w:r>
      <w:r>
        <w:rPr>
          <w:rFonts w:ascii="Times New Roman" w:hAnsi="Times New Roman" w:cs="Times New Roman"/>
          <w:sz w:val="28"/>
          <w:szCs w:val="28"/>
        </w:rPr>
        <w:t xml:space="preserve">П - руководителя Управления ЖКХ </w:t>
      </w:r>
      <w:r w:rsidRPr="002471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0208</w:t>
      </w:r>
      <w:r w:rsidRPr="00247172">
        <w:rPr>
          <w:rFonts w:ascii="Times New Roman" w:hAnsi="Times New Roman" w:cs="Times New Roman"/>
          <w:sz w:val="28"/>
          <w:szCs w:val="28"/>
        </w:rPr>
        <w:t xml:space="preserve">/16-П от </w:t>
      </w:r>
      <w:r>
        <w:rPr>
          <w:rFonts w:ascii="Times New Roman" w:hAnsi="Times New Roman" w:cs="Times New Roman"/>
          <w:sz w:val="28"/>
          <w:szCs w:val="28"/>
        </w:rPr>
        <w:t>02.08</w:t>
      </w:r>
      <w:r w:rsidRPr="00247172">
        <w:rPr>
          <w:rFonts w:ascii="Times New Roman" w:hAnsi="Times New Roman" w:cs="Times New Roman"/>
          <w:sz w:val="28"/>
          <w:szCs w:val="28"/>
        </w:rPr>
        <w:t>.2016 года.</w:t>
      </w:r>
      <w:r w:rsidRPr="00247172">
        <w:rPr>
          <w:rFonts w:ascii="Times New Roman" w:hAnsi="Times New Roman" w:cs="Times New Roman"/>
          <w:b/>
          <w:sz w:val="28"/>
          <w:szCs w:val="28"/>
        </w:rPr>
        <w:t xml:space="preserve"> Предмет проверки</w:t>
      </w:r>
      <w:r w:rsidRPr="00247172">
        <w:rPr>
          <w:rFonts w:ascii="Times New Roman" w:hAnsi="Times New Roman" w:cs="Times New Roman"/>
          <w:sz w:val="28"/>
          <w:szCs w:val="28"/>
        </w:rPr>
        <w:t>:</w:t>
      </w:r>
      <w:r w:rsidRPr="00C16F81">
        <w:rPr>
          <w:rFonts w:ascii="Times New Roman" w:hAnsi="Times New Roman" w:cs="Times New Roman"/>
          <w:sz w:val="28"/>
          <w:szCs w:val="28"/>
        </w:rPr>
        <w:t xml:space="preserve"> </w:t>
      </w:r>
      <w:r w:rsidRPr="00D6758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D6758D">
        <w:rPr>
          <w:rStyle w:val="form-baseform-value"/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D6758D">
        <w:rPr>
          <w:rFonts w:ascii="Times New Roman" w:hAnsi="Times New Roman" w:cs="Times New Roman"/>
          <w:b/>
          <w:sz w:val="28"/>
          <w:szCs w:val="28"/>
        </w:rPr>
        <w:t xml:space="preserve"> Основание проведения проверки</w:t>
      </w:r>
      <w:r w:rsidRPr="00D6758D">
        <w:rPr>
          <w:rFonts w:ascii="Times New Roman" w:hAnsi="Times New Roman" w:cs="Times New Roman"/>
          <w:sz w:val="28"/>
          <w:szCs w:val="28"/>
        </w:rPr>
        <w:t>:</w:t>
      </w:r>
      <w:r w:rsidRPr="00D6758D">
        <w:rPr>
          <w:rStyle w:val="form-baseform-value"/>
          <w:rFonts w:ascii="Times New Roman" w:hAnsi="Times New Roman" w:cs="Times New Roman"/>
          <w:sz w:val="28"/>
          <w:szCs w:val="28"/>
        </w:rPr>
        <w:t xml:space="preserve"> </w:t>
      </w:r>
      <w:r w:rsidRPr="00D6758D">
        <w:rPr>
          <w:rFonts w:ascii="Times New Roman" w:hAnsi="Times New Roman" w:cs="Times New Roman"/>
          <w:sz w:val="28"/>
          <w:szCs w:val="28"/>
        </w:rPr>
        <w:t>коллективное обращение жителей  (вх. № 1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D675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01.08</w:t>
      </w:r>
      <w:r w:rsidRPr="00D6758D">
        <w:rPr>
          <w:rFonts w:ascii="Times New Roman" w:hAnsi="Times New Roman" w:cs="Times New Roman"/>
          <w:sz w:val="28"/>
          <w:szCs w:val="28"/>
        </w:rPr>
        <w:t>.2016)</w:t>
      </w:r>
      <w:r w:rsidRPr="00D6758D">
        <w:rPr>
          <w:rStyle w:val="form-baseform-value"/>
          <w:rFonts w:ascii="Times New Roman" w:hAnsi="Times New Roman" w:cs="Times New Roman"/>
          <w:sz w:val="28"/>
          <w:szCs w:val="28"/>
        </w:rPr>
        <w:t>.</w:t>
      </w:r>
      <w:r>
        <w:rPr>
          <w:rStyle w:val="form-baseform-value"/>
          <w:rFonts w:ascii="Times New Roman" w:hAnsi="Times New Roman" w:cs="Times New Roman"/>
          <w:sz w:val="28"/>
          <w:szCs w:val="28"/>
        </w:rPr>
        <w:t xml:space="preserve">             </w:t>
      </w:r>
      <w:r w:rsidRPr="00247172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24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247172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Pr="00247172">
        <w:rPr>
          <w:rFonts w:ascii="Times New Roman" w:hAnsi="Times New Roman" w:cs="Times New Roman"/>
          <w:sz w:val="28"/>
          <w:szCs w:val="28"/>
        </w:rPr>
        <w:t xml:space="preserve">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71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2908</w:t>
      </w:r>
      <w:r w:rsidRPr="00247172">
        <w:rPr>
          <w:rFonts w:ascii="Times New Roman" w:hAnsi="Times New Roman" w:cs="Times New Roman"/>
          <w:sz w:val="28"/>
          <w:szCs w:val="28"/>
        </w:rPr>
        <w:t>/16 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471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47172">
        <w:rPr>
          <w:rFonts w:ascii="Times New Roman" w:hAnsi="Times New Roman" w:cs="Times New Roman"/>
          <w:sz w:val="28"/>
          <w:szCs w:val="28"/>
        </w:rPr>
        <w:t xml:space="preserve"> 2016 года, согласно которому:</w:t>
      </w:r>
    </w:p>
    <w:p w:rsidR="00C16F81" w:rsidRPr="00C16F81" w:rsidRDefault="00C16F81" w:rsidP="00C16F81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i/>
          <w:sz w:val="28"/>
          <w:szCs w:val="24"/>
        </w:rPr>
      </w:pPr>
      <w:r w:rsidRPr="00C16F81">
        <w:rPr>
          <w:rFonts w:ascii="Times New Roman" w:hAnsi="Times New Roman"/>
          <w:i/>
          <w:sz w:val="28"/>
          <w:szCs w:val="24"/>
        </w:rPr>
        <w:t>На основании протокола б/</w:t>
      </w:r>
      <w:proofErr w:type="spellStart"/>
      <w:r w:rsidRPr="00C16F81">
        <w:rPr>
          <w:rFonts w:ascii="Times New Roman" w:hAnsi="Times New Roman"/>
          <w:i/>
          <w:sz w:val="28"/>
          <w:szCs w:val="24"/>
        </w:rPr>
        <w:t>н</w:t>
      </w:r>
      <w:proofErr w:type="spellEnd"/>
      <w:r w:rsidRPr="00C16F81">
        <w:rPr>
          <w:rFonts w:ascii="Times New Roman" w:hAnsi="Times New Roman"/>
          <w:i/>
          <w:sz w:val="28"/>
          <w:szCs w:val="24"/>
        </w:rPr>
        <w:t xml:space="preserve"> от 31.12.2015 года общего собрания собственников помещений в многоквартирном доме, расположенном по адресу: г. Елизово, ул. </w:t>
      </w:r>
      <w:proofErr w:type="gramStart"/>
      <w:r w:rsidRPr="00C16F81">
        <w:rPr>
          <w:rFonts w:ascii="Times New Roman" w:hAnsi="Times New Roman"/>
          <w:i/>
          <w:sz w:val="28"/>
          <w:szCs w:val="24"/>
        </w:rPr>
        <w:t>Лесная</w:t>
      </w:r>
      <w:proofErr w:type="gramEnd"/>
      <w:r w:rsidRPr="00C16F81">
        <w:rPr>
          <w:rFonts w:ascii="Times New Roman" w:hAnsi="Times New Roman"/>
          <w:i/>
          <w:sz w:val="28"/>
          <w:szCs w:val="24"/>
        </w:rPr>
        <w:t>, д. 1, между управляющей организацией и собственниками помещений в указанном доме заключен договор управления многоквартирным домом от 31.12.2015 года.</w:t>
      </w:r>
    </w:p>
    <w:p w:rsidR="00C16F81" w:rsidRPr="00C16F81" w:rsidRDefault="00C16F81" w:rsidP="00C16F81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i/>
          <w:sz w:val="28"/>
          <w:szCs w:val="24"/>
        </w:rPr>
      </w:pPr>
      <w:r w:rsidRPr="00C16F81">
        <w:rPr>
          <w:rFonts w:ascii="Times New Roman" w:hAnsi="Times New Roman"/>
          <w:i/>
          <w:sz w:val="28"/>
          <w:szCs w:val="24"/>
        </w:rPr>
        <w:t>На основании протокола б/</w:t>
      </w:r>
      <w:proofErr w:type="spellStart"/>
      <w:r w:rsidRPr="00C16F81">
        <w:rPr>
          <w:rFonts w:ascii="Times New Roman" w:hAnsi="Times New Roman"/>
          <w:i/>
          <w:sz w:val="28"/>
          <w:szCs w:val="24"/>
        </w:rPr>
        <w:t>н</w:t>
      </w:r>
      <w:proofErr w:type="spellEnd"/>
      <w:r w:rsidRPr="00C16F81">
        <w:rPr>
          <w:rFonts w:ascii="Times New Roman" w:hAnsi="Times New Roman"/>
          <w:i/>
          <w:sz w:val="28"/>
          <w:szCs w:val="24"/>
        </w:rPr>
        <w:t xml:space="preserve"> от 03.03.2016 года общего собрания собственников помещений в многоквартирном доме, расположенном по адресу: г. Елизово, ул. </w:t>
      </w:r>
      <w:proofErr w:type="gramStart"/>
      <w:r w:rsidRPr="00C16F81">
        <w:rPr>
          <w:rFonts w:ascii="Times New Roman" w:hAnsi="Times New Roman"/>
          <w:i/>
          <w:sz w:val="28"/>
          <w:szCs w:val="24"/>
        </w:rPr>
        <w:t>Лесная</w:t>
      </w:r>
      <w:proofErr w:type="gramEnd"/>
      <w:r w:rsidRPr="00C16F81">
        <w:rPr>
          <w:rFonts w:ascii="Times New Roman" w:hAnsi="Times New Roman"/>
          <w:i/>
          <w:sz w:val="28"/>
          <w:szCs w:val="24"/>
        </w:rPr>
        <w:t>, д. 6, между управляющей организацией и собственниками помещений в указанном доме заключен договор управления многоквартирным домом от 03.03.2016 года.</w:t>
      </w:r>
    </w:p>
    <w:p w:rsidR="00C16F81" w:rsidRPr="00C16F81" w:rsidRDefault="00C16F81" w:rsidP="00C16F81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i/>
          <w:sz w:val="28"/>
          <w:szCs w:val="24"/>
        </w:rPr>
      </w:pPr>
      <w:r w:rsidRPr="00C16F81">
        <w:rPr>
          <w:rFonts w:ascii="Times New Roman" w:hAnsi="Times New Roman"/>
          <w:i/>
          <w:sz w:val="28"/>
          <w:szCs w:val="24"/>
        </w:rPr>
        <w:t>На основании протокола б/</w:t>
      </w:r>
      <w:proofErr w:type="spellStart"/>
      <w:r w:rsidRPr="00C16F81">
        <w:rPr>
          <w:rFonts w:ascii="Times New Roman" w:hAnsi="Times New Roman"/>
          <w:i/>
          <w:sz w:val="28"/>
          <w:szCs w:val="24"/>
        </w:rPr>
        <w:t>н</w:t>
      </w:r>
      <w:proofErr w:type="spellEnd"/>
      <w:r w:rsidRPr="00C16F81">
        <w:rPr>
          <w:rFonts w:ascii="Times New Roman" w:hAnsi="Times New Roman"/>
          <w:i/>
          <w:sz w:val="28"/>
          <w:szCs w:val="24"/>
        </w:rPr>
        <w:t xml:space="preserve"> от 30.03.2016 года общего собрания собственников помещений в многоквартирном доме, расположенном по адресу: г. Елизово, ул. </w:t>
      </w:r>
      <w:proofErr w:type="gramStart"/>
      <w:r w:rsidRPr="00C16F81">
        <w:rPr>
          <w:rFonts w:ascii="Times New Roman" w:hAnsi="Times New Roman"/>
          <w:i/>
          <w:sz w:val="28"/>
          <w:szCs w:val="24"/>
        </w:rPr>
        <w:t>Лесная</w:t>
      </w:r>
      <w:proofErr w:type="gramEnd"/>
      <w:r w:rsidRPr="00C16F81">
        <w:rPr>
          <w:rFonts w:ascii="Times New Roman" w:hAnsi="Times New Roman"/>
          <w:i/>
          <w:sz w:val="28"/>
          <w:szCs w:val="24"/>
        </w:rPr>
        <w:t>, д. 1, между управляющей организацией и собственниками помещений в указанном доме заключен договор управления многоквартирным домом от 30.03.2016 года.</w:t>
      </w:r>
    </w:p>
    <w:p w:rsidR="00C16F81" w:rsidRPr="00C16F81" w:rsidRDefault="00C16F81" w:rsidP="00C16F81">
      <w:pPr>
        <w:tabs>
          <w:tab w:val="left" w:pos="284"/>
        </w:tabs>
        <w:spacing w:after="0" w:line="240" w:lineRule="auto"/>
        <w:ind w:left="34" w:firstLine="709"/>
        <w:jc w:val="both"/>
        <w:rPr>
          <w:rStyle w:val="apple-converted-space"/>
          <w:rFonts w:ascii="Tahoma" w:hAnsi="Tahoma" w:cs="Tahoma"/>
          <w:color w:val="000000"/>
          <w:sz w:val="18"/>
          <w:szCs w:val="16"/>
          <w:shd w:val="clear" w:color="auto" w:fill="FFFFFF"/>
        </w:rPr>
      </w:pPr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 xml:space="preserve">В соответствии с </w:t>
      </w:r>
      <w:proofErr w:type="gramStart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ч</w:t>
      </w:r>
      <w:proofErr w:type="gramEnd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 xml:space="preserve">. 3 ст. 162 ЖК РФ способ управления многоквартирным домом выбирается на общем собрании собственников помещений в многоквартирном доме, при этом решение общего собрания </w:t>
      </w:r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lastRenderedPageBreak/>
        <w:t>является обязательным для всех собственников помещений в многоквартирном доме.</w:t>
      </w:r>
      <w:r w:rsidRPr="00C16F81">
        <w:rPr>
          <w:rStyle w:val="apple-converted-space"/>
          <w:rFonts w:ascii="Tahoma" w:hAnsi="Tahoma" w:cs="Tahoma"/>
          <w:color w:val="000000"/>
          <w:sz w:val="18"/>
          <w:szCs w:val="16"/>
          <w:shd w:val="clear" w:color="auto" w:fill="FFFFFF"/>
        </w:rPr>
        <w:t xml:space="preserve">  </w:t>
      </w:r>
    </w:p>
    <w:p w:rsidR="00C16F81" w:rsidRPr="00C16F81" w:rsidRDefault="00C16F81" w:rsidP="00C16F81">
      <w:pPr>
        <w:tabs>
          <w:tab w:val="left" w:pos="284"/>
        </w:tabs>
        <w:spacing w:after="0" w:line="240" w:lineRule="auto"/>
        <w:ind w:left="34"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 xml:space="preserve">Согласно </w:t>
      </w:r>
      <w:proofErr w:type="gramStart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ч</w:t>
      </w:r>
      <w:proofErr w:type="gramEnd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. 1 ст. 162 ЖК РФ договор управления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с каждым из них заключается договор управления на условиях, указанных в решении общего собрания.</w:t>
      </w:r>
      <w:r w:rsidRPr="00C16F81">
        <w:rPr>
          <w:rStyle w:val="apple-converted-space"/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 </w:t>
      </w:r>
      <w:r w:rsidRPr="00C16F81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</w:p>
    <w:p w:rsidR="00C16F81" w:rsidRPr="00C16F81" w:rsidRDefault="00C16F81" w:rsidP="00C16F81">
      <w:pPr>
        <w:tabs>
          <w:tab w:val="left" w:pos="284"/>
        </w:tabs>
        <w:spacing w:after="0" w:line="240" w:lineRule="auto"/>
        <w:ind w:left="34" w:firstLine="709"/>
        <w:jc w:val="both"/>
        <w:rPr>
          <w:rStyle w:val="apple-converted-space"/>
          <w:rFonts w:ascii="Tahoma" w:hAnsi="Tahoma" w:cs="Tahoma"/>
          <w:color w:val="000000"/>
          <w:sz w:val="18"/>
          <w:szCs w:val="16"/>
          <w:shd w:val="clear" w:color="auto" w:fill="FFFFFF"/>
        </w:rPr>
      </w:pPr>
      <w:proofErr w:type="gramStart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По договору управления одна сторона (управляющая организация) по заданию другой стороны (собственников помещений)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proofErr w:type="gramEnd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 xml:space="preserve">, что определено </w:t>
      </w:r>
      <w:proofErr w:type="gramStart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ч</w:t>
      </w:r>
      <w:proofErr w:type="gramEnd"/>
      <w:r w:rsidRPr="00C16F81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. 2 ст. 162 ЖК РФ.</w:t>
      </w:r>
      <w:r w:rsidRPr="00C16F81">
        <w:rPr>
          <w:rStyle w:val="apple-converted-space"/>
          <w:rFonts w:ascii="Tahoma" w:hAnsi="Tahoma" w:cs="Tahoma"/>
          <w:color w:val="000000"/>
          <w:sz w:val="18"/>
          <w:szCs w:val="16"/>
          <w:shd w:val="clear" w:color="auto" w:fill="FFFFFF"/>
        </w:rPr>
        <w:t> </w:t>
      </w:r>
    </w:p>
    <w:p w:rsidR="00C16F81" w:rsidRPr="00C16F81" w:rsidRDefault="00C16F81" w:rsidP="00C16F81">
      <w:pPr>
        <w:tabs>
          <w:tab w:val="left" w:pos="295"/>
        </w:tabs>
        <w:spacing w:after="0" w:line="240" w:lineRule="auto"/>
        <w:ind w:left="34" w:firstLine="709"/>
        <w:jc w:val="both"/>
        <w:rPr>
          <w:rFonts w:ascii="Times New Roman" w:hAnsi="Times New Roman"/>
          <w:i/>
          <w:sz w:val="28"/>
          <w:szCs w:val="24"/>
        </w:rPr>
      </w:pPr>
      <w:r w:rsidRPr="00C16F81">
        <w:rPr>
          <w:rFonts w:ascii="Times New Roman" w:hAnsi="Times New Roman"/>
          <w:i/>
          <w:sz w:val="28"/>
          <w:szCs w:val="24"/>
        </w:rPr>
        <w:t>Принятое собственниками помещений решение на общем собрании об утверждении условий договора управления многоквартирным домом может являться его акцептом (в порядке ст. 438 ГК РФ).</w:t>
      </w:r>
    </w:p>
    <w:p w:rsidR="00C16F81" w:rsidRDefault="00C16F81" w:rsidP="00C16F81">
      <w:pPr>
        <w:tabs>
          <w:tab w:val="left" w:pos="295"/>
        </w:tabs>
        <w:spacing w:after="0" w:line="240" w:lineRule="auto"/>
        <w:ind w:left="34" w:firstLine="709"/>
        <w:jc w:val="both"/>
        <w:rPr>
          <w:rFonts w:ascii="Times New Roman" w:hAnsi="Times New Roman"/>
          <w:i/>
          <w:sz w:val="28"/>
          <w:szCs w:val="24"/>
        </w:rPr>
      </w:pPr>
      <w:r w:rsidRPr="00C16F81">
        <w:rPr>
          <w:rFonts w:ascii="Times New Roman" w:hAnsi="Times New Roman"/>
          <w:i/>
          <w:sz w:val="28"/>
          <w:szCs w:val="24"/>
        </w:rPr>
        <w:t>По результатам проверки нарушений не выявлено.</w:t>
      </w:r>
    </w:p>
    <w:p w:rsidR="002F2E9C" w:rsidRDefault="002F2E9C" w:rsidP="002F2E9C">
      <w:pPr>
        <w:numPr>
          <w:ilvl w:val="0"/>
          <w:numId w:val="3"/>
        </w:numPr>
        <w:tabs>
          <w:tab w:val="left" w:pos="0"/>
          <w:tab w:val="left" w:pos="295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«30» августа 2016 года внеплановая выездная проверка в отношении ТСЖ «Северянка 20» (ИНН 4105044718)</w:t>
      </w:r>
      <w:r w:rsidRPr="00CB54C8">
        <w:rPr>
          <w:rFonts w:ascii="Times New Roman" w:hAnsi="Times New Roman" w:cs="Times New Roman"/>
          <w:sz w:val="28"/>
          <w:szCs w:val="28"/>
        </w:rPr>
        <w:t xml:space="preserve"> </w:t>
      </w:r>
      <w:r w:rsidRPr="00247172">
        <w:rPr>
          <w:rFonts w:ascii="Times New Roman" w:hAnsi="Times New Roman" w:cs="Times New Roman"/>
          <w:sz w:val="28"/>
          <w:szCs w:val="28"/>
        </w:rPr>
        <w:t>в соответствии с приказом Зам. Главы администрации ЕГП - руководителя Управления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2408</w:t>
      </w:r>
      <w:r w:rsidRPr="00247172">
        <w:rPr>
          <w:rFonts w:ascii="Times New Roman" w:hAnsi="Times New Roman" w:cs="Times New Roman"/>
          <w:sz w:val="28"/>
          <w:szCs w:val="28"/>
        </w:rPr>
        <w:t xml:space="preserve">/16-П от </w:t>
      </w:r>
      <w:r>
        <w:rPr>
          <w:rFonts w:ascii="Times New Roman" w:hAnsi="Times New Roman" w:cs="Times New Roman"/>
          <w:sz w:val="28"/>
          <w:szCs w:val="28"/>
        </w:rPr>
        <w:t>24.08.2016 года не проведена в связи с тем, что ТСЖ «Северянка 20» не обеспечена явка руководителя, иного должностного лица или уполномоченного представителя, о чем составлен Акт № 3008/16 от 30.08.2016 года,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3108/16 об административном правонарушении от 31.08.2016 года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19.4.1. КоАП РФ.</w:t>
      </w:r>
    </w:p>
    <w:p w:rsidR="002F2E9C" w:rsidRPr="00C16F81" w:rsidRDefault="002F2E9C" w:rsidP="00C16F81">
      <w:pPr>
        <w:tabs>
          <w:tab w:val="left" w:pos="295"/>
        </w:tabs>
        <w:spacing w:after="0" w:line="240" w:lineRule="auto"/>
        <w:ind w:left="34"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247172" w:rsidRPr="00247172" w:rsidRDefault="00247172" w:rsidP="00247172">
      <w:pPr>
        <w:tabs>
          <w:tab w:val="left" w:pos="0"/>
          <w:tab w:val="left" w:pos="295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7172" w:rsidRPr="00247172" w:rsidSect="0068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9CA"/>
    <w:multiLevelType w:val="hybridMultilevel"/>
    <w:tmpl w:val="A446BD2A"/>
    <w:lvl w:ilvl="0" w:tplc="D26612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7D20F84"/>
    <w:multiLevelType w:val="hybridMultilevel"/>
    <w:tmpl w:val="FF22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AD8"/>
    <w:multiLevelType w:val="hybridMultilevel"/>
    <w:tmpl w:val="BC78FFC6"/>
    <w:lvl w:ilvl="0" w:tplc="1C6E0530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959CB"/>
    <w:multiLevelType w:val="hybridMultilevel"/>
    <w:tmpl w:val="08BA307C"/>
    <w:lvl w:ilvl="0" w:tplc="E2D22D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A211D72"/>
    <w:multiLevelType w:val="hybridMultilevel"/>
    <w:tmpl w:val="D6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F51A4"/>
    <w:multiLevelType w:val="hybridMultilevel"/>
    <w:tmpl w:val="26BC4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157B"/>
    <w:rsid w:val="00247172"/>
    <w:rsid w:val="002B7487"/>
    <w:rsid w:val="002F2E9C"/>
    <w:rsid w:val="0068707B"/>
    <w:rsid w:val="00697ABF"/>
    <w:rsid w:val="007E5FED"/>
    <w:rsid w:val="00973D82"/>
    <w:rsid w:val="00B66E1A"/>
    <w:rsid w:val="00C1157B"/>
    <w:rsid w:val="00C16F81"/>
    <w:rsid w:val="00C918E3"/>
    <w:rsid w:val="00CB54C8"/>
    <w:rsid w:val="00D166CD"/>
    <w:rsid w:val="00D6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baseform-value">
    <w:name w:val="form-base__form-value"/>
    <w:basedOn w:val="a0"/>
    <w:rsid w:val="00C1157B"/>
  </w:style>
  <w:style w:type="character" w:customStyle="1" w:styleId="apple-converted-space">
    <w:name w:val="apple-converted-space"/>
    <w:basedOn w:val="a0"/>
    <w:rsid w:val="00C1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1529</Words>
  <Characters>8717</Characters>
  <Application>Microsoft Office Word</Application>
  <DocSecurity>0</DocSecurity>
  <Lines>72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8</cp:revision>
  <dcterms:created xsi:type="dcterms:W3CDTF">2016-08-04T00:23:00Z</dcterms:created>
  <dcterms:modified xsi:type="dcterms:W3CDTF">2016-08-30T05:16:00Z</dcterms:modified>
</cp:coreProperties>
</file>