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64" w:rsidRDefault="00740164" w:rsidP="00740164">
      <w:pPr>
        <w:tabs>
          <w:tab w:val="left" w:pos="1276"/>
        </w:tabs>
        <w:spacing w:before="240"/>
        <w:jc w:val="center"/>
        <w:rPr>
          <w:sz w:val="28"/>
          <w:szCs w:val="28"/>
        </w:rPr>
      </w:pPr>
      <w:proofErr w:type="gramStart"/>
      <w:r w:rsidRPr="00C7527D">
        <w:rPr>
          <w:sz w:val="28"/>
          <w:szCs w:val="28"/>
        </w:rPr>
        <w:t>Перечень документов, необходимых для оказания муниципальной услуги</w:t>
      </w:r>
      <w:r>
        <w:rPr>
          <w:sz w:val="28"/>
          <w:szCs w:val="28"/>
        </w:rPr>
        <w:t xml:space="preserve"> </w:t>
      </w:r>
      <w:r w:rsidRPr="00C7527D">
        <w:rPr>
          <w:sz w:val="28"/>
          <w:szCs w:val="28"/>
        </w:rPr>
        <w:t xml:space="preserve">по учёту личных подсобных хозяйств на территории Елизовского городского поселения и предоставлению сведений из </w:t>
      </w:r>
      <w:proofErr w:type="spellStart"/>
      <w:r w:rsidRPr="00C7527D">
        <w:rPr>
          <w:sz w:val="28"/>
          <w:szCs w:val="28"/>
        </w:rPr>
        <w:t>похозяйственной</w:t>
      </w:r>
      <w:proofErr w:type="spellEnd"/>
      <w:r w:rsidRPr="00C7527D">
        <w:rPr>
          <w:sz w:val="28"/>
          <w:szCs w:val="28"/>
        </w:rPr>
        <w:t xml:space="preserve"> книги Елизовского городского поселения в виде справок о наличии личного подсобного хозяйства, выписок из </w:t>
      </w:r>
      <w:proofErr w:type="spellStart"/>
      <w:r w:rsidRPr="00C7527D">
        <w:rPr>
          <w:sz w:val="28"/>
          <w:szCs w:val="28"/>
        </w:rPr>
        <w:t>похозяйственной</w:t>
      </w:r>
      <w:proofErr w:type="spellEnd"/>
      <w:r w:rsidRPr="00C7527D">
        <w:rPr>
          <w:sz w:val="28"/>
          <w:szCs w:val="28"/>
        </w:rPr>
        <w:t xml:space="preserve"> книги, в том числе о наличии у гражданина права на земельный участок, копий лицевых счетов из </w:t>
      </w:r>
      <w:proofErr w:type="spellStart"/>
      <w:r w:rsidRPr="00C7527D">
        <w:rPr>
          <w:sz w:val="28"/>
          <w:szCs w:val="28"/>
        </w:rPr>
        <w:t>похозяйственной</w:t>
      </w:r>
      <w:proofErr w:type="spellEnd"/>
      <w:r w:rsidRPr="00C7527D">
        <w:rPr>
          <w:sz w:val="28"/>
          <w:szCs w:val="28"/>
        </w:rPr>
        <w:t xml:space="preserve"> книги</w:t>
      </w:r>
      <w:r>
        <w:rPr>
          <w:sz w:val="28"/>
          <w:szCs w:val="28"/>
        </w:rPr>
        <w:t>:</w:t>
      </w:r>
      <w:proofErr w:type="gramEnd"/>
    </w:p>
    <w:p w:rsidR="00740164" w:rsidRDefault="00740164" w:rsidP="00740164">
      <w:pPr>
        <w:tabs>
          <w:tab w:val="left" w:pos="1276"/>
        </w:tabs>
        <w:jc w:val="both"/>
        <w:rPr>
          <w:sz w:val="28"/>
          <w:szCs w:val="28"/>
        </w:rPr>
      </w:pP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ED71AC">
        <w:rPr>
          <w:b/>
          <w:i/>
          <w:iCs/>
          <w:sz w:val="28"/>
          <w:szCs w:val="28"/>
        </w:rPr>
        <w:t>1</w:t>
      </w:r>
      <w:r>
        <w:rPr>
          <w:b/>
          <w:i/>
          <w:iCs/>
          <w:sz w:val="28"/>
          <w:szCs w:val="28"/>
        </w:rPr>
        <w:t>.</w:t>
      </w:r>
      <w:r w:rsidRPr="00ED71AC">
        <w:rPr>
          <w:b/>
          <w:i/>
          <w:iCs/>
          <w:sz w:val="28"/>
          <w:szCs w:val="28"/>
        </w:rPr>
        <w:tab/>
        <w:t xml:space="preserve">Учёт личных подсобных хозяйств осуществляется в </w:t>
      </w:r>
      <w:proofErr w:type="spellStart"/>
      <w:r w:rsidRPr="00ED71AC">
        <w:rPr>
          <w:b/>
          <w:i/>
          <w:iCs/>
          <w:sz w:val="28"/>
          <w:szCs w:val="28"/>
        </w:rPr>
        <w:t>похозяйственной</w:t>
      </w:r>
      <w:proofErr w:type="spellEnd"/>
      <w:r w:rsidRPr="00ED71AC">
        <w:rPr>
          <w:b/>
          <w:i/>
          <w:iCs/>
          <w:sz w:val="28"/>
          <w:szCs w:val="28"/>
        </w:rPr>
        <w:t xml:space="preserve"> книге Елизовского городского поселения на основании сведений, предоставляемых на добровольной основе членами хозяйства.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ED71AC">
        <w:rPr>
          <w:iCs/>
          <w:sz w:val="28"/>
          <w:szCs w:val="28"/>
        </w:rPr>
        <w:t xml:space="preserve">В </w:t>
      </w:r>
      <w:proofErr w:type="spellStart"/>
      <w:r w:rsidRPr="00ED71AC">
        <w:rPr>
          <w:iCs/>
          <w:sz w:val="28"/>
          <w:szCs w:val="28"/>
        </w:rPr>
        <w:t>похозяйственной</w:t>
      </w:r>
      <w:proofErr w:type="spellEnd"/>
      <w:r w:rsidRPr="00ED71AC">
        <w:rPr>
          <w:iCs/>
          <w:sz w:val="28"/>
          <w:szCs w:val="28"/>
        </w:rPr>
        <w:t xml:space="preserve"> книге содержатся следующие основные сведения о личном подсобном хозяйстве: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proofErr w:type="gramStart"/>
      <w:r w:rsidRPr="00ED71AC">
        <w:rPr>
          <w:iCs/>
          <w:sz w:val="28"/>
          <w:szCs w:val="28"/>
        </w:rPr>
        <w:t>-</w:t>
      </w:r>
      <w:r w:rsidRPr="00ED71AC">
        <w:rPr>
          <w:iCs/>
          <w:sz w:val="28"/>
          <w:szCs w:val="28"/>
        </w:rPr>
        <w:tab/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ED71AC">
        <w:rPr>
          <w:iCs/>
          <w:sz w:val="28"/>
          <w:szCs w:val="28"/>
        </w:rPr>
        <w:t>-</w:t>
      </w:r>
      <w:r w:rsidRPr="00ED71AC">
        <w:rPr>
          <w:iCs/>
          <w:sz w:val="28"/>
          <w:szCs w:val="28"/>
        </w:rPr>
        <w:tab/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ED71AC">
        <w:rPr>
          <w:iCs/>
          <w:sz w:val="28"/>
          <w:szCs w:val="28"/>
        </w:rPr>
        <w:t>-</w:t>
      </w:r>
      <w:r w:rsidRPr="00ED71AC">
        <w:rPr>
          <w:iCs/>
          <w:sz w:val="28"/>
          <w:szCs w:val="28"/>
        </w:rPr>
        <w:tab/>
        <w:t>количество сельскохозяйственных животных, птицы и пчел;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ED71AC">
        <w:rPr>
          <w:iCs/>
          <w:sz w:val="28"/>
          <w:szCs w:val="28"/>
        </w:rPr>
        <w:t>-</w:t>
      </w:r>
      <w:r w:rsidRPr="00ED71AC">
        <w:rPr>
          <w:iCs/>
          <w:sz w:val="28"/>
          <w:szCs w:val="28"/>
        </w:rPr>
        <w:tab/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hyperlink r:id="rId4" w:history="1">
        <w:r w:rsidRPr="00ED71AC">
          <w:rPr>
            <w:rStyle w:val="a3"/>
            <w:iCs/>
            <w:sz w:val="28"/>
            <w:szCs w:val="28"/>
          </w:rPr>
          <w:t>Форма</w:t>
        </w:r>
      </w:hyperlink>
      <w:r w:rsidRPr="00ED71AC">
        <w:rPr>
          <w:iCs/>
          <w:sz w:val="28"/>
          <w:szCs w:val="28"/>
        </w:rPr>
        <w:t xml:space="preserve"> и </w:t>
      </w:r>
      <w:hyperlink r:id="rId5" w:history="1">
        <w:r w:rsidRPr="00ED71AC">
          <w:rPr>
            <w:rStyle w:val="a3"/>
            <w:iCs/>
            <w:sz w:val="28"/>
            <w:szCs w:val="28"/>
          </w:rPr>
          <w:t>порядок</w:t>
        </w:r>
      </w:hyperlink>
      <w:r w:rsidRPr="00ED71AC">
        <w:rPr>
          <w:iCs/>
          <w:sz w:val="28"/>
          <w:szCs w:val="28"/>
        </w:rPr>
        <w:t xml:space="preserve"> ведения </w:t>
      </w:r>
      <w:proofErr w:type="spellStart"/>
      <w:r w:rsidRPr="00ED71AC">
        <w:rPr>
          <w:iCs/>
          <w:sz w:val="28"/>
          <w:szCs w:val="28"/>
        </w:rPr>
        <w:t>похозяйственных</w:t>
      </w:r>
      <w:proofErr w:type="spellEnd"/>
      <w:r w:rsidRPr="00ED71AC">
        <w:rPr>
          <w:iCs/>
          <w:sz w:val="28"/>
          <w:szCs w:val="28"/>
        </w:rPr>
        <w:t xml:space="preserve"> книг в целях учета личных подсобных хозяйств установлены Приказом Министерства сельского хозяйства Российской Федерации от 11.10.2010 № 345.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ED71AC">
        <w:rPr>
          <w:b/>
          <w:i/>
          <w:iCs/>
          <w:sz w:val="28"/>
          <w:szCs w:val="28"/>
        </w:rPr>
        <w:t>2</w:t>
      </w:r>
      <w:r>
        <w:rPr>
          <w:b/>
          <w:i/>
          <w:iCs/>
          <w:sz w:val="28"/>
          <w:szCs w:val="28"/>
        </w:rPr>
        <w:t>.</w:t>
      </w:r>
      <w:r w:rsidRPr="00ED71AC">
        <w:rPr>
          <w:b/>
          <w:i/>
          <w:iCs/>
          <w:sz w:val="28"/>
          <w:szCs w:val="28"/>
        </w:rPr>
        <w:tab/>
        <w:t xml:space="preserve">Предоставление муниципальной услуги по выдаче справки о наличии личного подсобного хозяйства </w:t>
      </w:r>
      <w:r w:rsidRPr="00ED71AC">
        <w:rPr>
          <w:i/>
          <w:iCs/>
          <w:sz w:val="28"/>
          <w:szCs w:val="28"/>
        </w:rPr>
        <w:t>осуществляется на основании заявления поданного на имя Главы администрации Елизовского городского поселения</w:t>
      </w:r>
      <w:r w:rsidRPr="00ED71AC">
        <w:rPr>
          <w:iCs/>
          <w:sz w:val="28"/>
          <w:szCs w:val="28"/>
        </w:rPr>
        <w:t>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ED71AC">
        <w:rPr>
          <w:iCs/>
          <w:sz w:val="28"/>
          <w:szCs w:val="28"/>
        </w:rPr>
        <w:t>Для предоставления справки о наличии личного подсобного хозяйства также необходимы следующие документы:</w:t>
      </w:r>
      <w:r w:rsidRPr="00ED71AC">
        <w:rPr>
          <w:b/>
          <w:i/>
          <w:iCs/>
          <w:sz w:val="28"/>
          <w:szCs w:val="28"/>
        </w:rPr>
        <w:t xml:space="preserve"> 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Pr="00ED71AC">
        <w:rPr>
          <w:iCs/>
          <w:sz w:val="28"/>
          <w:szCs w:val="28"/>
        </w:rPr>
        <w:tab/>
        <w:t>копия паспорта гражданина Российской Федерации;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Pr="00ED71AC">
        <w:rPr>
          <w:iCs/>
          <w:sz w:val="28"/>
          <w:szCs w:val="28"/>
        </w:rPr>
        <w:tab/>
        <w:t xml:space="preserve">копия документа подтверждающего право на земельный участок, предоставленный до </w:t>
      </w:r>
      <w:hyperlink r:id="rId6" w:history="1">
        <w:r w:rsidRPr="00ED71AC">
          <w:rPr>
            <w:rStyle w:val="a3"/>
            <w:iCs/>
            <w:sz w:val="28"/>
            <w:szCs w:val="28"/>
          </w:rPr>
          <w:t>введения в действие</w:t>
        </w:r>
      </w:hyperlink>
      <w:r w:rsidRPr="00ED71AC">
        <w:rPr>
          <w:iCs/>
          <w:sz w:val="28"/>
          <w:szCs w:val="28"/>
        </w:rPr>
        <w:t xml:space="preserve"> Земельного </w:t>
      </w:r>
      <w:hyperlink r:id="rId7" w:history="1">
        <w:r w:rsidRPr="00ED71AC">
          <w:rPr>
            <w:rStyle w:val="a3"/>
            <w:iCs/>
            <w:sz w:val="28"/>
            <w:szCs w:val="28"/>
          </w:rPr>
          <w:t>кодекса</w:t>
        </w:r>
      </w:hyperlink>
      <w:r w:rsidRPr="00ED71AC">
        <w:rPr>
          <w:iCs/>
          <w:sz w:val="28"/>
          <w:szCs w:val="28"/>
        </w:rPr>
        <w:t xml:space="preserve"> Российской Федерации.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ED71AC">
        <w:rPr>
          <w:b/>
          <w:i/>
          <w:iCs/>
          <w:sz w:val="28"/>
          <w:szCs w:val="28"/>
        </w:rPr>
        <w:t xml:space="preserve">Документы, указанные в пункте </w:t>
      </w:r>
      <w:r>
        <w:rPr>
          <w:b/>
          <w:i/>
          <w:iCs/>
          <w:sz w:val="28"/>
          <w:szCs w:val="28"/>
        </w:rPr>
        <w:t xml:space="preserve">1, </w:t>
      </w:r>
      <w:r w:rsidRPr="00ED71AC">
        <w:rPr>
          <w:b/>
          <w:i/>
          <w:iCs/>
          <w:sz w:val="28"/>
          <w:szCs w:val="28"/>
        </w:rPr>
        <w:t>2 представляются заявителем самостоятельно.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/>
          <w:iCs/>
          <w:sz w:val="28"/>
          <w:szCs w:val="28"/>
        </w:rPr>
      </w:pP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3)</w:t>
      </w:r>
      <w:r w:rsidRPr="00ED71AC">
        <w:rPr>
          <w:iCs/>
          <w:sz w:val="28"/>
          <w:szCs w:val="28"/>
        </w:rPr>
        <w:tab/>
        <w:t>сведения об ИНН физического лица;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Pr="00ED71AC">
        <w:rPr>
          <w:iCs/>
          <w:sz w:val="28"/>
          <w:szCs w:val="28"/>
        </w:rPr>
        <w:tab/>
        <w:t>документ, подтверждающий право на земельный участок.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ED71AC">
        <w:rPr>
          <w:b/>
          <w:i/>
          <w:iCs/>
          <w:sz w:val="28"/>
          <w:szCs w:val="28"/>
        </w:rPr>
        <w:t xml:space="preserve">Документы, указанные в </w:t>
      </w:r>
      <w:hyperlink r:id="rId8" w:history="1">
        <w:r w:rsidRPr="00ED71AC">
          <w:rPr>
            <w:rStyle w:val="a3"/>
            <w:b/>
            <w:i/>
            <w:iCs/>
            <w:sz w:val="28"/>
            <w:szCs w:val="28"/>
          </w:rPr>
          <w:t xml:space="preserve">пунктах </w:t>
        </w:r>
      </w:hyperlink>
      <w:r w:rsidRPr="00ED71AC">
        <w:rPr>
          <w:b/>
          <w:i/>
          <w:iCs/>
          <w:sz w:val="28"/>
          <w:szCs w:val="28"/>
        </w:rPr>
        <w:t xml:space="preserve">3, 4 запрашиваются Уполномоченным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</w:t>
      </w:r>
      <w:r w:rsidRPr="00ED71AC">
        <w:rPr>
          <w:b/>
          <w:i/>
          <w:iCs/>
          <w:sz w:val="28"/>
          <w:szCs w:val="28"/>
          <w:u w:val="single"/>
        </w:rPr>
        <w:t>заявителем самостоятельно</w:t>
      </w:r>
      <w:r w:rsidRPr="00ED71AC">
        <w:rPr>
          <w:b/>
          <w:i/>
          <w:iCs/>
          <w:sz w:val="28"/>
          <w:szCs w:val="28"/>
        </w:rPr>
        <w:t>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/>
          <w:iCs/>
          <w:sz w:val="28"/>
          <w:szCs w:val="28"/>
        </w:rPr>
      </w:pPr>
      <w:r w:rsidRPr="004C050F">
        <w:rPr>
          <w:b/>
          <w:i/>
          <w:iCs/>
          <w:sz w:val="28"/>
          <w:szCs w:val="28"/>
        </w:rPr>
        <w:t>3.</w:t>
      </w:r>
      <w:r w:rsidRPr="004C050F">
        <w:rPr>
          <w:b/>
          <w:i/>
          <w:iCs/>
          <w:sz w:val="28"/>
          <w:szCs w:val="28"/>
        </w:rPr>
        <w:tab/>
        <w:t>Предоставление муниципальной услуги по выдаче выписки из</w:t>
      </w:r>
      <w:r w:rsidRPr="00ED71AC">
        <w:rPr>
          <w:b/>
          <w:i/>
          <w:iCs/>
          <w:sz w:val="28"/>
          <w:szCs w:val="28"/>
        </w:rPr>
        <w:t xml:space="preserve"> </w:t>
      </w:r>
      <w:proofErr w:type="spellStart"/>
      <w:r w:rsidRPr="00ED71AC">
        <w:rPr>
          <w:b/>
          <w:i/>
          <w:iCs/>
          <w:sz w:val="28"/>
          <w:szCs w:val="28"/>
        </w:rPr>
        <w:t>похозяйственной</w:t>
      </w:r>
      <w:proofErr w:type="spellEnd"/>
      <w:r w:rsidRPr="00ED71AC">
        <w:rPr>
          <w:b/>
          <w:i/>
          <w:iCs/>
          <w:sz w:val="28"/>
          <w:szCs w:val="28"/>
        </w:rPr>
        <w:t xml:space="preserve"> книги, в том числе о наличии у гражданина права на земельный участок </w:t>
      </w:r>
      <w:r w:rsidRPr="00ED71AC">
        <w:rPr>
          <w:i/>
          <w:iCs/>
          <w:sz w:val="28"/>
          <w:szCs w:val="28"/>
        </w:rPr>
        <w:t>осуществляется на основании заявления в свободной форме поступившего на имя Главы администрации Елизовского городского поселения от имени физического лица, которому принадлежит данный земельный участок, или от имени его законного представителя.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D71AC">
        <w:rPr>
          <w:sz w:val="28"/>
          <w:szCs w:val="28"/>
        </w:rPr>
        <w:t>Заявитель в своем письменном обращении в обязательном порядке указывает: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71AC">
        <w:rPr>
          <w:sz w:val="28"/>
          <w:szCs w:val="28"/>
        </w:rPr>
        <w:t>фамилию, имя, отчество;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71AC">
        <w:rPr>
          <w:sz w:val="28"/>
          <w:szCs w:val="28"/>
        </w:rPr>
        <w:t>паспортные данные;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71AC">
        <w:rPr>
          <w:sz w:val="28"/>
          <w:szCs w:val="28"/>
        </w:rPr>
        <w:t>адрес местонахождения земельного участка, выписка на который должна быть представлена;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71AC">
        <w:rPr>
          <w:sz w:val="28"/>
          <w:szCs w:val="28"/>
        </w:rPr>
        <w:t xml:space="preserve">почтовый адрес, по которому должны быть направлены выписка из </w:t>
      </w:r>
      <w:proofErr w:type="spellStart"/>
      <w:r w:rsidRPr="00ED71AC">
        <w:rPr>
          <w:sz w:val="28"/>
          <w:szCs w:val="28"/>
        </w:rPr>
        <w:t>похозяйственной</w:t>
      </w:r>
      <w:proofErr w:type="spellEnd"/>
      <w:r w:rsidRPr="00ED71AC">
        <w:rPr>
          <w:sz w:val="28"/>
          <w:szCs w:val="28"/>
        </w:rPr>
        <w:t xml:space="preserve"> книги либо информационное письмо;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71AC">
        <w:rPr>
          <w:sz w:val="28"/>
          <w:szCs w:val="28"/>
        </w:rPr>
        <w:t>излагает суть обращения;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71AC">
        <w:rPr>
          <w:sz w:val="28"/>
          <w:szCs w:val="28"/>
        </w:rPr>
        <w:t>ставит личную подпись и дату.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Pr="00ED71A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К</w:t>
      </w:r>
      <w:r w:rsidRPr="00ED71AC">
        <w:rPr>
          <w:iCs/>
          <w:sz w:val="28"/>
          <w:szCs w:val="28"/>
        </w:rPr>
        <w:t>опия паспорта гражданина Российской Федерации.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</w:t>
      </w:r>
      <w:r w:rsidRPr="00ED71A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К</w:t>
      </w:r>
      <w:r w:rsidRPr="00ED71AC">
        <w:rPr>
          <w:iCs/>
          <w:sz w:val="28"/>
          <w:szCs w:val="28"/>
        </w:rPr>
        <w:t xml:space="preserve">опия документа подтверждающего право на земельный участок, предоставленный до </w:t>
      </w:r>
      <w:hyperlink r:id="rId9" w:history="1">
        <w:r w:rsidRPr="00ED71AC">
          <w:rPr>
            <w:rStyle w:val="a3"/>
            <w:iCs/>
            <w:sz w:val="28"/>
            <w:szCs w:val="28"/>
          </w:rPr>
          <w:t>введения в действие</w:t>
        </w:r>
      </w:hyperlink>
      <w:r w:rsidRPr="00ED71AC">
        <w:rPr>
          <w:iCs/>
          <w:sz w:val="28"/>
          <w:szCs w:val="28"/>
        </w:rPr>
        <w:t xml:space="preserve"> Земельного </w:t>
      </w:r>
      <w:hyperlink r:id="rId10" w:history="1">
        <w:r w:rsidRPr="00ED71AC">
          <w:rPr>
            <w:rStyle w:val="a3"/>
            <w:iCs/>
            <w:sz w:val="28"/>
            <w:szCs w:val="28"/>
          </w:rPr>
          <w:t>кодекса</w:t>
        </w:r>
      </w:hyperlink>
      <w:r w:rsidRPr="00ED71AC">
        <w:rPr>
          <w:iCs/>
          <w:sz w:val="28"/>
          <w:szCs w:val="28"/>
        </w:rPr>
        <w:t xml:space="preserve"> Российской Федерации.</w:t>
      </w:r>
      <w:r w:rsidRPr="00ED71AC">
        <w:rPr>
          <w:sz w:val="28"/>
          <w:szCs w:val="28"/>
        </w:rPr>
        <w:t xml:space="preserve"> 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D71AC">
        <w:rPr>
          <w:sz w:val="28"/>
          <w:szCs w:val="28"/>
        </w:rPr>
        <w:t>Доверенность, оформленную в установленном законом порядке, на предоставление права от имени физического лица подавать заявления, получать необходимые документы и выполнять все действия, связанные с получением данной муниципальной услуги (при её наличии).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40164" w:rsidRPr="004C050F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4C050F">
        <w:rPr>
          <w:b/>
          <w:i/>
          <w:iCs/>
          <w:sz w:val="28"/>
          <w:szCs w:val="28"/>
        </w:rPr>
        <w:t>Документы, указанные в пункте 1, 2</w:t>
      </w:r>
      <w:r>
        <w:rPr>
          <w:b/>
          <w:i/>
          <w:iCs/>
          <w:sz w:val="28"/>
          <w:szCs w:val="28"/>
        </w:rPr>
        <w:t>, 3</w:t>
      </w:r>
      <w:r w:rsidRPr="004C050F">
        <w:rPr>
          <w:b/>
          <w:i/>
          <w:iCs/>
          <w:sz w:val="28"/>
          <w:szCs w:val="28"/>
        </w:rPr>
        <w:t xml:space="preserve"> представляются заявителем самостоятельно.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</w:t>
      </w:r>
      <w:r w:rsidRPr="00ED71A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Сведения об ИНН физического лица.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</w:t>
      </w:r>
      <w:r w:rsidRPr="00ED71A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Д</w:t>
      </w:r>
      <w:r w:rsidRPr="00ED71AC">
        <w:rPr>
          <w:iCs/>
          <w:sz w:val="28"/>
          <w:szCs w:val="28"/>
        </w:rPr>
        <w:t>окумент, подтверждающий право на земельный участок (кроме выписки о наличии у гражданина права на земельный участок).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:rsidR="00740164" w:rsidRPr="004C050F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4C050F">
        <w:rPr>
          <w:b/>
          <w:i/>
          <w:iCs/>
          <w:sz w:val="28"/>
          <w:szCs w:val="28"/>
        </w:rPr>
        <w:t xml:space="preserve">Документы, указанные в </w:t>
      </w:r>
      <w:hyperlink r:id="rId11" w:history="1">
        <w:r w:rsidRPr="004C050F">
          <w:rPr>
            <w:rStyle w:val="a3"/>
            <w:b/>
            <w:i/>
            <w:iCs/>
            <w:sz w:val="28"/>
            <w:szCs w:val="28"/>
          </w:rPr>
          <w:t xml:space="preserve">пунктах </w:t>
        </w:r>
      </w:hyperlink>
      <w:r w:rsidRPr="004C050F">
        <w:rPr>
          <w:b/>
          <w:i/>
          <w:iCs/>
          <w:sz w:val="28"/>
          <w:szCs w:val="28"/>
        </w:rPr>
        <w:t xml:space="preserve">5, 6 запрашиваются Уполномоченным органом, в государственных органах, органах местного самоуправления и подведомственных государственным органам или </w:t>
      </w:r>
      <w:r w:rsidRPr="004C050F">
        <w:rPr>
          <w:b/>
          <w:i/>
          <w:iCs/>
          <w:sz w:val="28"/>
          <w:szCs w:val="28"/>
        </w:rPr>
        <w:lastRenderedPageBreak/>
        <w:t xml:space="preserve">органам местного самоуправления организациях, в распоряжении которых находятся указанные документы, если они не были представлены </w:t>
      </w:r>
      <w:r w:rsidRPr="004C050F">
        <w:rPr>
          <w:b/>
          <w:i/>
          <w:iCs/>
          <w:sz w:val="28"/>
          <w:szCs w:val="28"/>
          <w:u w:val="single"/>
        </w:rPr>
        <w:t>заявителем самостоятельно</w:t>
      </w:r>
      <w:r w:rsidRPr="004C050F">
        <w:rPr>
          <w:b/>
          <w:i/>
          <w:iCs/>
          <w:sz w:val="28"/>
          <w:szCs w:val="28"/>
        </w:rPr>
        <w:t>.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:rsidR="00740164" w:rsidRPr="004C050F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4C050F">
        <w:rPr>
          <w:b/>
          <w:i/>
          <w:iCs/>
          <w:sz w:val="28"/>
          <w:szCs w:val="28"/>
        </w:rPr>
        <w:t>4.</w:t>
      </w:r>
      <w:r w:rsidRPr="004C050F">
        <w:rPr>
          <w:b/>
          <w:i/>
          <w:iCs/>
          <w:sz w:val="28"/>
          <w:szCs w:val="28"/>
        </w:rPr>
        <w:tab/>
        <w:t xml:space="preserve">Предоставление муниципальной услуги по выдаче копий лицевых счетов из </w:t>
      </w:r>
      <w:proofErr w:type="spellStart"/>
      <w:r w:rsidRPr="004C050F">
        <w:rPr>
          <w:b/>
          <w:i/>
          <w:iCs/>
          <w:sz w:val="28"/>
          <w:szCs w:val="28"/>
        </w:rPr>
        <w:t>похозяйственной</w:t>
      </w:r>
      <w:proofErr w:type="spellEnd"/>
      <w:r w:rsidRPr="004C050F">
        <w:rPr>
          <w:b/>
          <w:i/>
          <w:iCs/>
          <w:sz w:val="28"/>
          <w:szCs w:val="28"/>
        </w:rPr>
        <w:t xml:space="preserve"> книги </w:t>
      </w:r>
      <w:r w:rsidRPr="004C050F">
        <w:rPr>
          <w:i/>
          <w:iCs/>
          <w:sz w:val="28"/>
          <w:szCs w:val="28"/>
        </w:rPr>
        <w:t>осуществляется на основании заявления в свободной форме поступившего на имя Главы администрации Елизовского городского поселения от имени физического лица или его законного представителя.</w:t>
      </w:r>
    </w:p>
    <w:p w:rsidR="00740164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</w:p>
    <w:p w:rsidR="00740164" w:rsidRPr="004C050F" w:rsidRDefault="00740164" w:rsidP="00740164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4C050F">
        <w:rPr>
          <w:iCs/>
          <w:sz w:val="28"/>
          <w:szCs w:val="28"/>
        </w:rPr>
        <w:t xml:space="preserve">Для предоставления муниципальной услуги по выдаче копии лицевого счёта из </w:t>
      </w:r>
      <w:proofErr w:type="spellStart"/>
      <w:r w:rsidRPr="004C050F">
        <w:rPr>
          <w:iCs/>
          <w:sz w:val="28"/>
          <w:szCs w:val="28"/>
        </w:rPr>
        <w:t>похозяйственной</w:t>
      </w:r>
      <w:proofErr w:type="spellEnd"/>
      <w:r w:rsidRPr="004C050F">
        <w:rPr>
          <w:iCs/>
          <w:sz w:val="28"/>
          <w:szCs w:val="28"/>
        </w:rPr>
        <w:t xml:space="preserve"> книги необходимы следующие документы, предоставляемые заявителем самостоятельно:</w:t>
      </w:r>
    </w:p>
    <w:p w:rsidR="00740164" w:rsidRPr="00ED71AC" w:rsidRDefault="00740164" w:rsidP="00740164">
      <w:pPr>
        <w:tabs>
          <w:tab w:val="left" w:pos="1276"/>
        </w:tabs>
        <w:ind w:firstLine="709"/>
        <w:jc w:val="both"/>
        <w:rPr>
          <w:b/>
          <w:i/>
          <w:iCs/>
          <w:sz w:val="28"/>
          <w:szCs w:val="28"/>
        </w:rPr>
      </w:pPr>
      <w:r w:rsidRPr="00ED71AC">
        <w:rPr>
          <w:iCs/>
          <w:sz w:val="28"/>
          <w:szCs w:val="28"/>
        </w:rPr>
        <w:t>-</w:t>
      </w:r>
      <w:r w:rsidRPr="00ED71AC">
        <w:rPr>
          <w:iCs/>
          <w:sz w:val="28"/>
          <w:szCs w:val="28"/>
        </w:rPr>
        <w:tab/>
        <w:t>копия паспорта гражданина Российской Федерации.</w:t>
      </w:r>
    </w:p>
    <w:p w:rsidR="009E463A" w:rsidRDefault="009E463A"/>
    <w:sectPr w:rsidR="009E463A" w:rsidSect="009E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164"/>
    <w:rsid w:val="00740164"/>
    <w:rsid w:val="00791D1D"/>
    <w:rsid w:val="009E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862230B343A932A0225C0EE43624712328BE3F224E86A45CC058D4477B0039071E75B0AE466D0234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DB5F1AD8495C6051F66F51BAC0EB9D2E9EE641FC57DD6451C820962FF36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B5F1AD8495C6051F66F51BAC0EB9D2E9EE641FF51DD6451C820962F30FF3BA748A51EA78AE66FFF65D" TargetMode="External"/><Relationship Id="rId11" Type="http://schemas.openxmlformats.org/officeDocument/2006/relationships/hyperlink" Target="consultantplus://offline/ref=83E862230B343A932A0225C0EE43624712328BE3F224E86A45CC058D4477B0039071E75B0AE466D0234BB" TargetMode="External"/><Relationship Id="rId5" Type="http://schemas.openxmlformats.org/officeDocument/2006/relationships/hyperlink" Target="consultantplus://offline/ref=F2F4FAC1D899F46808738F147DEF0970FA4C6F6D7622314C193F6EE3F7619FE415246F398840263AM0p0W" TargetMode="External"/><Relationship Id="rId10" Type="http://schemas.openxmlformats.org/officeDocument/2006/relationships/hyperlink" Target="consultantplus://offline/ref=74DB5F1AD8495C6051F66F51BAC0EB9D2E9EE641FC57DD6451C820962FF360D" TargetMode="External"/><Relationship Id="rId4" Type="http://schemas.openxmlformats.org/officeDocument/2006/relationships/hyperlink" Target="consultantplus://offline/ref=F2F4FAC1D899F46808738F147DEF0970FA4C6F6D7622314C193F6EE3F7619FE415246F3988402633M0pEW" TargetMode="External"/><Relationship Id="rId9" Type="http://schemas.openxmlformats.org/officeDocument/2006/relationships/hyperlink" Target="consultantplus://offline/ref=74DB5F1AD8495C6051F66F51BAC0EB9D2E9EE641FF51DD6451C820962F30FF3BA748A51EA78AE66FFF6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2014-03-26T04:45:00Z</dcterms:created>
  <dcterms:modified xsi:type="dcterms:W3CDTF">2014-03-26T04:45:00Z</dcterms:modified>
</cp:coreProperties>
</file>