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E6" w:rsidRDefault="00E268E6" w:rsidP="00E268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E6" w:rsidRDefault="00E268E6" w:rsidP="00E268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E268E6" w:rsidRDefault="00E268E6" w:rsidP="00E268E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E268E6" w:rsidRDefault="00E268E6" w:rsidP="00E268E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268E6" w:rsidRDefault="00E268E6" w:rsidP="00E268E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E268E6" w:rsidRDefault="00E268E6" w:rsidP="00E268E6">
      <w:pPr>
        <w:jc w:val="center"/>
        <w:rPr>
          <w:b/>
          <w:sz w:val="16"/>
          <w:szCs w:val="16"/>
        </w:rPr>
      </w:pPr>
    </w:p>
    <w:p w:rsidR="00E268E6" w:rsidRDefault="008E3B30" w:rsidP="00E268E6">
      <w:r>
        <w:t>о</w:t>
      </w:r>
      <w:r w:rsidR="00E268E6">
        <w:t xml:space="preserve">т     </w:t>
      </w:r>
      <w:r>
        <w:rPr>
          <w:u w:val="single"/>
        </w:rPr>
        <w:t>01.06.</w:t>
      </w:r>
      <w:r w:rsidR="00E268E6">
        <w:rPr>
          <w:u w:val="single"/>
        </w:rPr>
        <w:t>2017</w:t>
      </w:r>
      <w:r w:rsidR="00E268E6">
        <w:t xml:space="preserve">                                                                                             </w:t>
      </w:r>
      <w:r>
        <w:t xml:space="preserve">            </w:t>
      </w:r>
      <w:r w:rsidR="00E268E6">
        <w:t xml:space="preserve"> № </w:t>
      </w:r>
      <w:r>
        <w:rPr>
          <w:u w:val="single"/>
        </w:rPr>
        <w:t>551</w:t>
      </w:r>
      <w:r w:rsidR="00E268E6">
        <w:rPr>
          <w:u w:val="single"/>
        </w:rPr>
        <w:t>-п</w:t>
      </w:r>
      <w:r w:rsidR="00E268E6">
        <w:t xml:space="preserve">                                                       </w:t>
      </w:r>
    </w:p>
    <w:p w:rsidR="00E268E6" w:rsidRDefault="00E268E6" w:rsidP="00E268E6">
      <w:r>
        <w:t xml:space="preserve">        г. Елизово</w:t>
      </w:r>
    </w:p>
    <w:p w:rsidR="00E268E6" w:rsidRDefault="00E268E6" w:rsidP="00E268E6">
      <w:pPr>
        <w:rPr>
          <w:sz w:val="16"/>
          <w:szCs w:val="16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E268E6" w:rsidTr="00E268E6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E268E6">
              <w:tc>
                <w:tcPr>
                  <w:tcW w:w="4673" w:type="dxa"/>
                  <w:hideMark/>
                </w:tcPr>
                <w:p w:rsidR="00E268E6" w:rsidRDefault="00E268E6" w:rsidP="004D432C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 уточнении вида разрешенного использования земельному участку с кадастровым номером 41:05:010100</w:t>
                  </w:r>
                  <w:r w:rsidR="004D432C">
                    <w:rPr>
                      <w:sz w:val="28"/>
                      <w:szCs w:val="28"/>
                      <w:lang w:eastAsia="en-US"/>
                    </w:rPr>
                    <w:t>3:3418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:rsidR="00E268E6" w:rsidRDefault="00E268E6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268E6" w:rsidRDefault="00E268E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E268E6" w:rsidRDefault="00E268E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268E6" w:rsidRDefault="00E268E6" w:rsidP="00E268E6">
      <w:pPr>
        <w:jc w:val="both"/>
        <w:rPr>
          <w:sz w:val="28"/>
          <w:szCs w:val="28"/>
        </w:rPr>
      </w:pPr>
    </w:p>
    <w:p w:rsidR="00331808" w:rsidRDefault="00331808" w:rsidP="003318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Федерации», в соответствии с Уставом Елизовского   городского   поселения,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согласно</w:t>
      </w:r>
      <w:proofErr w:type="gramEnd"/>
      <w:r>
        <w:rPr>
          <w:sz w:val="28"/>
          <w:szCs w:val="28"/>
        </w:rPr>
        <w:t xml:space="preserve"> постановлению администрации Елизовского городского поселения от </w:t>
      </w:r>
      <w:r w:rsidRPr="00CE754C">
        <w:rPr>
          <w:sz w:val="28"/>
          <w:szCs w:val="28"/>
        </w:rPr>
        <w:t>1</w:t>
      </w:r>
      <w:r w:rsidR="004D432C">
        <w:rPr>
          <w:sz w:val="28"/>
          <w:szCs w:val="28"/>
        </w:rPr>
        <w:t>4</w:t>
      </w:r>
      <w:r w:rsidRPr="00CE754C">
        <w:rPr>
          <w:sz w:val="28"/>
          <w:szCs w:val="28"/>
        </w:rPr>
        <w:t>.</w:t>
      </w:r>
      <w:r w:rsidR="004D432C">
        <w:rPr>
          <w:sz w:val="28"/>
          <w:szCs w:val="28"/>
        </w:rPr>
        <w:t>12</w:t>
      </w:r>
      <w:r w:rsidRPr="00CE754C">
        <w:rPr>
          <w:sz w:val="28"/>
          <w:szCs w:val="28"/>
        </w:rPr>
        <w:t>.2016 №</w:t>
      </w:r>
      <w:r w:rsidR="004D432C">
        <w:rPr>
          <w:sz w:val="28"/>
          <w:szCs w:val="28"/>
        </w:rPr>
        <w:t>1087</w:t>
      </w:r>
      <w:r w:rsidRPr="00CE754C">
        <w:rPr>
          <w:sz w:val="28"/>
          <w:szCs w:val="28"/>
        </w:rPr>
        <w:t>-п</w:t>
      </w:r>
      <w:r>
        <w:t xml:space="preserve"> «</w:t>
      </w:r>
      <w:r w:rsidR="004D432C" w:rsidRPr="00255E7C">
        <w:rPr>
          <w:sz w:val="28"/>
          <w:szCs w:val="28"/>
        </w:rPr>
        <w:t>Об утверждении градостроительной документации по проекту планировки и межевания на застроенную территорию в кадастровом квартале 41:05:0101003 Елизовского городского поселения</w:t>
      </w:r>
      <w:r>
        <w:rPr>
          <w:sz w:val="28"/>
          <w:szCs w:val="28"/>
        </w:rPr>
        <w:t>»</w:t>
      </w:r>
    </w:p>
    <w:p w:rsidR="00E268E6" w:rsidRDefault="00E268E6" w:rsidP="00E268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68E6" w:rsidRDefault="00E268E6" w:rsidP="00E268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E268E6" w:rsidRDefault="00E268E6" w:rsidP="00E268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8E6" w:rsidRPr="00E268E6" w:rsidRDefault="00E268E6" w:rsidP="00E268E6">
      <w:pPr>
        <w:pStyle w:val="a3"/>
        <w:numPr>
          <w:ilvl w:val="0"/>
          <w:numId w:val="2"/>
        </w:numPr>
        <w:ind w:left="0" w:firstLine="1065"/>
        <w:jc w:val="both"/>
        <w:rPr>
          <w:sz w:val="28"/>
          <w:szCs w:val="28"/>
        </w:rPr>
      </w:pPr>
      <w:r w:rsidRPr="00E268E6">
        <w:rPr>
          <w:sz w:val="28"/>
          <w:szCs w:val="28"/>
        </w:rPr>
        <w:t>Уточнить  земельному участку с кадастровым  номером   41:05:010100</w:t>
      </w:r>
      <w:r w:rsidR="004D432C">
        <w:rPr>
          <w:sz w:val="28"/>
          <w:szCs w:val="28"/>
        </w:rPr>
        <w:t>3</w:t>
      </w:r>
      <w:r w:rsidRPr="00E268E6">
        <w:rPr>
          <w:sz w:val="28"/>
          <w:szCs w:val="28"/>
        </w:rPr>
        <w:t>:</w:t>
      </w:r>
      <w:r w:rsidR="00331808">
        <w:rPr>
          <w:sz w:val="28"/>
          <w:szCs w:val="28"/>
        </w:rPr>
        <w:t>3</w:t>
      </w:r>
      <w:r w:rsidR="004D432C">
        <w:rPr>
          <w:sz w:val="28"/>
          <w:szCs w:val="28"/>
        </w:rPr>
        <w:t>418</w:t>
      </w:r>
      <w:r w:rsidRPr="00E268E6">
        <w:rPr>
          <w:sz w:val="28"/>
          <w:szCs w:val="28"/>
        </w:rPr>
        <w:t>, расположенному в границах</w:t>
      </w:r>
      <w:r w:rsidR="004D432C">
        <w:rPr>
          <w:sz w:val="28"/>
          <w:szCs w:val="28"/>
        </w:rPr>
        <w:t xml:space="preserve"> производственной</w:t>
      </w:r>
      <w:r w:rsidRPr="00E268E6">
        <w:rPr>
          <w:sz w:val="28"/>
          <w:szCs w:val="28"/>
        </w:rPr>
        <w:t xml:space="preserve"> территориальной зоны (</w:t>
      </w:r>
      <w:r w:rsidR="004D432C">
        <w:rPr>
          <w:sz w:val="28"/>
          <w:szCs w:val="28"/>
        </w:rPr>
        <w:t>П</w:t>
      </w:r>
      <w:proofErr w:type="gramStart"/>
      <w:r w:rsidRPr="00E268E6">
        <w:rPr>
          <w:sz w:val="28"/>
          <w:szCs w:val="28"/>
        </w:rPr>
        <w:t>1</w:t>
      </w:r>
      <w:proofErr w:type="gramEnd"/>
      <w:r w:rsidRPr="00E268E6">
        <w:rPr>
          <w:sz w:val="28"/>
          <w:szCs w:val="28"/>
        </w:rPr>
        <w:t>) вид разрешенного использования - «</w:t>
      </w:r>
      <w:r w:rsidR="004D432C">
        <w:rPr>
          <w:sz w:val="28"/>
          <w:szCs w:val="28"/>
        </w:rPr>
        <w:t>склады</w:t>
      </w:r>
      <w:r w:rsidRPr="00E268E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68E6" w:rsidRDefault="00E268E6" w:rsidP="00E268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делами администрации Елизовского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E268E6" w:rsidRDefault="00E268E6" w:rsidP="00E268E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экземпляр настоящего постановления в 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земельного участка с кадастровым номером 41:05:010100</w:t>
      </w:r>
      <w:r w:rsidR="004D432C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331808">
        <w:rPr>
          <w:sz w:val="28"/>
          <w:szCs w:val="28"/>
        </w:rPr>
        <w:t>3</w:t>
      </w:r>
      <w:r w:rsidR="004D432C">
        <w:rPr>
          <w:sz w:val="28"/>
          <w:szCs w:val="28"/>
        </w:rPr>
        <w:t>418</w:t>
      </w:r>
      <w:r>
        <w:rPr>
          <w:sz w:val="28"/>
          <w:szCs w:val="28"/>
        </w:rPr>
        <w:t>.</w:t>
      </w:r>
    </w:p>
    <w:p w:rsidR="00AC3A4F" w:rsidRDefault="00331808" w:rsidP="00AC3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C3A4F">
        <w:rPr>
          <w:sz w:val="28"/>
          <w:szCs w:val="28"/>
        </w:rPr>
        <w:t xml:space="preserve">.     </w:t>
      </w:r>
      <w:proofErr w:type="gramStart"/>
      <w:r w:rsidR="00AC3A4F">
        <w:rPr>
          <w:sz w:val="28"/>
          <w:szCs w:val="28"/>
        </w:rPr>
        <w:t>Контроль за</w:t>
      </w:r>
      <w:proofErr w:type="gramEnd"/>
      <w:r w:rsidR="00AC3A4F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AC3A4F" w:rsidRPr="00AC3A4F" w:rsidRDefault="00AC3A4F" w:rsidP="00AC3A4F">
      <w:pPr>
        <w:ind w:firstLine="708"/>
        <w:jc w:val="both"/>
        <w:rPr>
          <w:sz w:val="28"/>
          <w:szCs w:val="28"/>
        </w:rPr>
      </w:pPr>
      <w:r w:rsidRPr="00AC3A4F">
        <w:rPr>
          <w:sz w:val="28"/>
          <w:szCs w:val="28"/>
        </w:rPr>
        <w:t xml:space="preserve">                           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AC3A4F" w:rsidRPr="00D6367A" w:rsidTr="000A2D8F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AC3A4F" w:rsidRPr="00D6367A" w:rsidTr="000A2D8F">
              <w:tc>
                <w:tcPr>
                  <w:tcW w:w="4673" w:type="dxa"/>
                </w:tcPr>
                <w:p w:rsidR="00AC3A4F" w:rsidRPr="00D6367A" w:rsidRDefault="00AC3A4F" w:rsidP="000A2D8F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36" w:type="dxa"/>
                </w:tcPr>
                <w:p w:rsidR="00AC3A4F" w:rsidRPr="00D6367A" w:rsidRDefault="00AC3A4F" w:rsidP="000A2D8F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C3A4F" w:rsidRPr="00D6367A" w:rsidRDefault="00AC3A4F" w:rsidP="000A2D8F">
            <w:pPr>
              <w:tabs>
                <w:tab w:val="left" w:pos="6096"/>
              </w:tabs>
              <w:ind w:right="173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AC3A4F" w:rsidRPr="00D6367A" w:rsidRDefault="00AC3A4F" w:rsidP="000A2D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268E6" w:rsidRDefault="00E268E6" w:rsidP="00E268E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268E6" w:rsidRDefault="00E268E6" w:rsidP="00E268E6">
      <w:pPr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E268E6" w:rsidRDefault="00E268E6" w:rsidP="00E268E6"/>
    <w:p w:rsidR="00E268E6" w:rsidRDefault="00E268E6" w:rsidP="00E268E6"/>
    <w:p w:rsidR="00E268E6" w:rsidRDefault="00E268E6" w:rsidP="00E268E6"/>
    <w:p w:rsidR="00E268E6" w:rsidRDefault="00E268E6" w:rsidP="00E268E6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23C"/>
    <w:multiLevelType w:val="multilevel"/>
    <w:tmpl w:val="4EE4E3C8"/>
    <w:lvl w:ilvl="0">
      <w:start w:val="1"/>
      <w:numFmt w:val="decimal"/>
      <w:lvlText w:val="%1."/>
      <w:lvlJc w:val="left"/>
      <w:pPr>
        <w:ind w:left="1185" w:hanging="480"/>
      </w:pPr>
    </w:lvl>
    <w:lvl w:ilvl="1">
      <w:start w:val="1"/>
      <w:numFmt w:val="decimal"/>
      <w:isLgl/>
      <w:lvlText w:val="%1.%2"/>
      <w:lvlJc w:val="left"/>
      <w:pPr>
        <w:ind w:left="2205" w:hanging="150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2205" w:hanging="1500"/>
      </w:pPr>
    </w:lvl>
    <w:lvl w:ilvl="3">
      <w:start w:val="1"/>
      <w:numFmt w:val="decimal"/>
      <w:isLgl/>
      <w:lvlText w:val="%1.%2.%3.%4"/>
      <w:lvlJc w:val="left"/>
      <w:pPr>
        <w:ind w:left="2205" w:hanging="1500"/>
      </w:pPr>
    </w:lvl>
    <w:lvl w:ilvl="4">
      <w:start w:val="1"/>
      <w:numFmt w:val="decimal"/>
      <w:isLgl/>
      <w:lvlText w:val="%1.%2.%3.%4.%5"/>
      <w:lvlJc w:val="left"/>
      <w:pPr>
        <w:ind w:left="2205" w:hanging="1500"/>
      </w:pPr>
    </w:lvl>
    <w:lvl w:ilvl="5">
      <w:start w:val="1"/>
      <w:numFmt w:val="decimal"/>
      <w:isLgl/>
      <w:lvlText w:val="%1.%2.%3.%4.%5.%6"/>
      <w:lvlJc w:val="left"/>
      <w:pPr>
        <w:ind w:left="2205" w:hanging="1500"/>
      </w:pPr>
    </w:lvl>
    <w:lvl w:ilvl="6">
      <w:start w:val="1"/>
      <w:numFmt w:val="decimal"/>
      <w:isLgl/>
      <w:lvlText w:val="%1.%2.%3.%4.%5.%6.%7"/>
      <w:lvlJc w:val="left"/>
      <w:pPr>
        <w:ind w:left="2205" w:hanging="150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">
    <w:nsid w:val="62BF11E9"/>
    <w:multiLevelType w:val="hybridMultilevel"/>
    <w:tmpl w:val="93FA8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68E6"/>
    <w:rsid w:val="00114D2D"/>
    <w:rsid w:val="00174158"/>
    <w:rsid w:val="00331808"/>
    <w:rsid w:val="004D432C"/>
    <w:rsid w:val="005D0936"/>
    <w:rsid w:val="006E07F1"/>
    <w:rsid w:val="008E3B30"/>
    <w:rsid w:val="0090223F"/>
    <w:rsid w:val="00975B3C"/>
    <w:rsid w:val="00AC3A4F"/>
    <w:rsid w:val="00AD4B5D"/>
    <w:rsid w:val="00DC7076"/>
    <w:rsid w:val="00E268E6"/>
    <w:rsid w:val="00E7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E6"/>
    <w:pPr>
      <w:ind w:left="720"/>
      <w:contextualSpacing/>
    </w:pPr>
  </w:style>
  <w:style w:type="table" w:styleId="a4">
    <w:name w:val="Table Grid"/>
    <w:basedOn w:val="a1"/>
    <w:uiPriority w:val="59"/>
    <w:rsid w:val="00E26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2017-06-01T03:06:00Z</cp:lastPrinted>
  <dcterms:created xsi:type="dcterms:W3CDTF">2017-05-24T04:58:00Z</dcterms:created>
  <dcterms:modified xsi:type="dcterms:W3CDTF">2017-06-01T03:06:00Z</dcterms:modified>
</cp:coreProperties>
</file>