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7802" w14:textId="77777777" w:rsidR="003C5431" w:rsidRPr="003C5431" w:rsidRDefault="003C5431" w:rsidP="003C5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31">
        <w:rPr>
          <w:rFonts w:ascii="Times New Roman" w:hAnsi="Times New Roman" w:cs="Times New Roman"/>
          <w:b/>
          <w:bCs/>
          <w:sz w:val="28"/>
          <w:szCs w:val="28"/>
        </w:rPr>
        <w:t xml:space="preserve">Схема </w:t>
      </w:r>
    </w:p>
    <w:p w14:paraId="3F0C66B2" w14:textId="62505B58" w:rsidR="003C5431" w:rsidRDefault="003C5431" w:rsidP="003C5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431">
        <w:rPr>
          <w:rFonts w:ascii="Times New Roman" w:hAnsi="Times New Roman" w:cs="Times New Roman"/>
          <w:sz w:val="28"/>
          <w:szCs w:val="28"/>
        </w:rPr>
        <w:t>местоположения образуемого земельного участка по с условным номером 201 Приложения 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C5431">
        <w:rPr>
          <w:rFonts w:ascii="Times New Roman" w:hAnsi="Times New Roman" w:cs="Times New Roman"/>
          <w:sz w:val="28"/>
          <w:szCs w:val="28"/>
        </w:rPr>
        <w:t xml:space="preserve"> по ул. Тополиная в г. Елизово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F1D59" w14:textId="07C3B35C" w:rsidR="003C5431" w:rsidRPr="003C5431" w:rsidRDefault="003C5431" w:rsidP="003C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3CD4E3" wp14:editId="51434E7F">
            <wp:extent cx="9251950" cy="483298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431" w:rsidRPr="003C5431" w:rsidSect="003C5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31"/>
    <w:rsid w:val="003C5431"/>
    <w:rsid w:val="008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1C11"/>
  <w15:chartTrackingRefBased/>
  <w15:docId w15:val="{EAE30F7F-96DC-4BF8-B640-2AD103F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Чайка</dc:creator>
  <cp:keywords/>
  <dc:description/>
  <cp:lastModifiedBy>Алексей Чайка</cp:lastModifiedBy>
  <cp:revision>1</cp:revision>
  <dcterms:created xsi:type="dcterms:W3CDTF">2022-06-28T21:57:00Z</dcterms:created>
  <dcterms:modified xsi:type="dcterms:W3CDTF">2022-06-28T22:01:00Z</dcterms:modified>
</cp:coreProperties>
</file>